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B325D" w14:textId="0D35E1FD" w:rsidR="00437DE8" w:rsidRDefault="00555F6A" w:rsidP="00555F6A">
      <w:pPr>
        <w:spacing w:after="0" w:line="360" w:lineRule="auto"/>
        <w:jc w:val="both"/>
      </w:pPr>
      <w:r>
        <w:t>Report</w:t>
      </w:r>
    </w:p>
    <w:p w14:paraId="0556F838" w14:textId="731CA9E0" w:rsidR="00555F6A" w:rsidRDefault="00555F6A" w:rsidP="00555F6A">
      <w:pPr>
        <w:spacing w:after="0" w:line="360" w:lineRule="auto"/>
        <w:jc w:val="both"/>
      </w:pPr>
      <w:r>
        <w:t xml:space="preserve">Bảng nhà cung cấp: nên tối ưu trường id nếu không cần thiết -&gt; chuyển thành int </w:t>
      </w:r>
    </w:p>
    <w:p w14:paraId="01E86AD6" w14:textId="71D4AD71" w:rsidR="00555F6A" w:rsidRDefault="00555F6A" w:rsidP="00555F6A">
      <w:pPr>
        <w:spacing w:after="0" w:line="360" w:lineRule="auto"/>
        <w:jc w:val="both"/>
      </w:pPr>
      <w:r>
        <w:t xml:space="preserve">Bảng loại hàng: id -&gt; int </w:t>
      </w:r>
    </w:p>
    <w:p w14:paraId="5B50AC5D" w14:textId="0A94D5BD" w:rsidR="00555F6A" w:rsidRDefault="00555F6A" w:rsidP="00555F6A">
      <w:pPr>
        <w:spacing w:after="0" w:line="360" w:lineRule="auto"/>
        <w:jc w:val="both"/>
      </w:pPr>
      <w:r>
        <w:t xml:space="preserve">Bảng đơn vị tính: id -&gt; int </w:t>
      </w:r>
    </w:p>
    <w:p w14:paraId="02483374" w14:textId="421F2D03" w:rsidR="00555F6A" w:rsidRDefault="00555F6A" w:rsidP="00555F6A">
      <w:pPr>
        <w:spacing w:after="0" w:line="360" w:lineRule="auto"/>
        <w:jc w:val="both"/>
      </w:pPr>
      <w:r>
        <w:t xml:space="preserve">Bảng hàng hóa: nên thêm status của hàng hóa, số lượng, giá,  khóa chính nên để int </w:t>
      </w:r>
    </w:p>
    <w:p w14:paraId="6C6A7153" w14:textId="3971DE7E" w:rsidR="00555F6A" w:rsidRDefault="00555F6A" w:rsidP="00555F6A">
      <w:pPr>
        <w:spacing w:after="0" w:line="360" w:lineRule="auto"/>
        <w:jc w:val="both"/>
      </w:pPr>
      <w:r>
        <w:t xml:space="preserve">Bảng yêu cầu mua -&gt; nên gộp với bảng đặt mua vì nó khá chung các trường và chỉ khác nhau phần status nên là gộp lại và sửa status (yêu cầu mua hay đơn mua đều có trạng thái duyệt, đang duyệt, chấp nhận và từ chối), nếu status có 4 trường hợp thì kiểu dữ liệu KHÔNG PHẢI là BIT </w:t>
      </w:r>
    </w:p>
    <w:p w14:paraId="22A6CCAD" w14:textId="35BD84C9" w:rsidR="00555F6A" w:rsidRDefault="00555F6A" w:rsidP="00555F6A">
      <w:pPr>
        <w:spacing w:after="0" w:line="360" w:lineRule="auto"/>
        <w:jc w:val="both"/>
      </w:pPr>
      <w:r>
        <w:t>Tương tự chi tiết yêu cầu mua và chi tiết mua -&gt; gộp lại</w:t>
      </w:r>
    </w:p>
    <w:p w14:paraId="7133F89A" w14:textId="6B7FED75" w:rsidR="00555F6A" w:rsidRDefault="00555F6A" w:rsidP="00555F6A">
      <w:pPr>
        <w:spacing w:after="0" w:line="360" w:lineRule="auto"/>
        <w:jc w:val="both"/>
      </w:pPr>
      <w:r>
        <w:t xml:space="preserve">Bảng chào giá và chi tiết chào giá </w:t>
      </w:r>
    </w:p>
    <w:p w14:paraId="76BAECB9" w14:textId="5601D804" w:rsidR="00555F6A" w:rsidRDefault="00555F6A" w:rsidP="00555F6A">
      <w:pPr>
        <w:spacing w:after="0" w:line="360" w:lineRule="auto"/>
        <w:jc w:val="both"/>
      </w:pPr>
      <w:r>
        <w:t>Bảng thanh toán -&gt; oke</w:t>
      </w:r>
    </w:p>
    <w:p w14:paraId="7A9E266A" w14:textId="1618A1F8" w:rsidR="00555F6A" w:rsidRDefault="00555F6A" w:rsidP="00555F6A">
      <w:pPr>
        <w:spacing w:after="0" w:line="360" w:lineRule="auto"/>
        <w:jc w:val="both"/>
      </w:pPr>
      <w:r>
        <w:t>Bảng lịch thanh toán có cần thiết không?</w:t>
      </w:r>
    </w:p>
    <w:p w14:paraId="09F0E856" w14:textId="6DB384C1" w:rsidR="00555F6A" w:rsidRDefault="00555F6A" w:rsidP="00555F6A">
      <w:pPr>
        <w:spacing w:after="0" w:line="360" w:lineRule="auto"/>
        <w:jc w:val="both"/>
      </w:pPr>
      <w:r w:rsidRPr="00555F6A">
        <w:t>Các khóa chính nên optimize th</w:t>
      </w:r>
      <w:r>
        <w:t xml:space="preserve">ành int </w:t>
      </w:r>
    </w:p>
    <w:p w14:paraId="5691CE51" w14:textId="03E52B17" w:rsidR="00555F6A" w:rsidRPr="00555F6A" w:rsidRDefault="00555F6A" w:rsidP="00555F6A">
      <w:pPr>
        <w:spacing w:after="0" w:line="360" w:lineRule="auto"/>
        <w:jc w:val="both"/>
      </w:pPr>
      <w:r>
        <w:t>Và nếu cần các trường dạng char custom cho product, loại hàng, provider thì thêm một trường nvarchar hoặc sử dụng GUID</w:t>
      </w:r>
    </w:p>
    <w:sectPr w:rsidR="00555F6A" w:rsidRPr="00555F6A" w:rsidSect="00555F6A">
      <w:pgSz w:w="11906" w:h="16838"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6A"/>
    <w:rsid w:val="002A5003"/>
    <w:rsid w:val="004268F5"/>
    <w:rsid w:val="00437DE8"/>
    <w:rsid w:val="004D5751"/>
    <w:rsid w:val="005174CE"/>
    <w:rsid w:val="00525922"/>
    <w:rsid w:val="00555F6A"/>
    <w:rsid w:val="006F1766"/>
    <w:rsid w:val="0080382B"/>
    <w:rsid w:val="0094019E"/>
    <w:rsid w:val="00B8344E"/>
    <w:rsid w:val="00E4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B46C"/>
  <w15:chartTrackingRefBased/>
  <w15:docId w15:val="{CBD630AC-05B2-4C3E-8EE1-E30497C6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924D0-DA01-4AEE-86BD-217E010F8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1</cp:revision>
  <dcterms:created xsi:type="dcterms:W3CDTF">2024-10-06T02:01:00Z</dcterms:created>
  <dcterms:modified xsi:type="dcterms:W3CDTF">2024-10-06T02:08:00Z</dcterms:modified>
</cp:coreProperties>
</file>