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rsidRPr="001A20C1">
        <w:rPr>
          <w:b/>
          <w:caps/>
          <w:color w:val="C00000"/>
          <w:sz w:val="56"/>
        </w:rPr>
        <w:t>Capstone Project Report</w:t>
      </w:r>
    </w:p>
    <w:p w14:paraId="1C573B12" w14:textId="77777777" w:rsidR="00C87F08" w:rsidRPr="001A20C1" w:rsidRDefault="00C87F08" w:rsidP="00C87F08">
      <w:pPr>
        <w:jc w:val="center"/>
        <w:rPr>
          <w:b/>
          <w:color w:val="C00000"/>
          <w:sz w:val="44"/>
        </w:rPr>
      </w:pPr>
      <w:r w:rsidRPr="001A20C1">
        <w:rPr>
          <w:b/>
          <w:color w:val="C00000"/>
          <w:sz w:val="44"/>
        </w:rPr>
        <w:t xml:space="preserve">Report </w:t>
      </w:r>
      <w:r w:rsidR="00125DEA">
        <w:rPr>
          <w:b/>
          <w:color w:val="C00000"/>
          <w:sz w:val="44"/>
        </w:rPr>
        <w:t>3</w:t>
      </w:r>
      <w:r w:rsidRPr="001A20C1">
        <w:rPr>
          <w:b/>
          <w:color w:val="C00000"/>
          <w:sz w:val="44"/>
        </w:rPr>
        <w:t xml:space="preserve"> – </w:t>
      </w:r>
      <w:r w:rsidR="00B168D7">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D4F4F" w:rsidRPr="001A20C1">
        <w:rPr>
          <w:b/>
          <w:color w:val="C00000"/>
          <w:sz w:val="44"/>
        </w:rPr>
        <w:t>Specification</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r>
        <w:rPr>
          <w:b/>
          <w:color w:val="1F4D78"/>
          <w:sz w:val="36"/>
        </w:rPr>
        <w:t>CryptoPilot – Crypto Trading Support System</w:t>
      </w: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r>
        <w:rPr>
          <w:sz w:val="26"/>
        </w:rPr>
        <w:t>Version 1.0 (Draft)</w:t>
      </w: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7777777"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Ho Chi Minh City, September 2026 –</w:t>
      </w:r>
    </w:p>
    <w:p>
      <w:pPr>
        <w:pStyle w:val="TOCHeading"/>
        <w:pageBreakBefore/>
      </w:pPr>
      <w:r>
        <w:t>Table of Contents</w:t>
      </w:r>
    </w:p>
    <w:p>
      <w:r>
        <w:fldChar w:fldCharType="begin"/>
      </w:r>
      <w:r>
        <w:instrText xml:space="preserve">TOC \o "1-4" \h \z \u</w:instrText>
      </w:r>
      <w:r>
        <w:fldChar w:fldCharType="separate"/>
      </w:r>
      <w:r>
        <w:rPr>
          <w:i/>
        </w:rPr>
        <w:t>Right-click here and choose "Update Field" to build the table of contents.</w:t>
      </w:r>
      <w:r>
        <w:fldChar w:fldCharType="end"/>
      </w:r>
    </w:p>
    <w:p>
      <w:pPr>
        <w:pStyle w:val="Heading1"/>
        <w:pageBreakBefore/>
      </w:pPr>
      <w:r>
        <w:t>I. Record of Changes</w:t>
      </w:r>
    </w:p>
    <w:tbl>
      <w:tblPr>
        <w:tblStyle w:val="TableGrid"/>
        <w:tblW w:type="auto" w:w="0"/>
        <w:jc w:val="center"/>
        <w:tblLayout w:type="fixed"/>
        <w:tblLook w:firstColumn="1" w:firstRow="1" w:lastColumn="0" w:lastRow="0" w:noHBand="0" w:noVBand="1" w:val="04A0"/>
      </w:tblPr>
      <w:tblGrid>
        <w:gridCol w:w="1440"/>
        <w:gridCol w:w="1152"/>
        <w:gridCol w:w="1872"/>
        <w:gridCol w:w="4464"/>
      </w:tblGrid>
      <w:tr>
        <w:trPr>
          <w:tblHeader w:val="true"/>
        </w:trPr>
        <w:tc>
          <w:tcPr>
            <w:tcW w:type="dxa" w:w="1440"/>
            <w:shd w:val="clear" w:color="auto" w:fill="FFE8E1"/>
          </w:tcPr>
          <w:p>
            <w:r/>
            <w:r>
              <w:rPr>
                <w:b/>
                <w:sz w:val="19"/>
              </w:rPr>
              <w:t>Date</w:t>
            </w:r>
          </w:p>
        </w:tc>
        <w:tc>
          <w:tcPr>
            <w:tcW w:type="dxa" w:w="1152"/>
            <w:shd w:val="clear" w:color="auto" w:fill="FFE8E1"/>
          </w:tcPr>
          <w:p>
            <w:r/>
            <w:r>
              <w:rPr>
                <w:b/>
                <w:sz w:val="19"/>
              </w:rPr>
              <w:t>A*, M, D</w:t>
            </w:r>
          </w:p>
        </w:tc>
        <w:tc>
          <w:tcPr>
            <w:tcW w:type="dxa" w:w="1872"/>
            <w:shd w:val="clear" w:color="auto" w:fill="FFE8E1"/>
          </w:tcPr>
          <w:p>
            <w:r/>
            <w:r>
              <w:rPr>
                <w:b/>
                <w:sz w:val="19"/>
              </w:rPr>
              <w:t>In charge</w:t>
            </w:r>
          </w:p>
        </w:tc>
        <w:tc>
          <w:tcPr>
            <w:tcW w:type="dxa" w:w="4464"/>
            <w:shd w:val="clear" w:color="auto" w:fill="FFE8E1"/>
          </w:tcPr>
          <w:p>
            <w:r/>
            <w:r>
              <w:rPr>
                <w:b/>
                <w:sz w:val="19"/>
              </w:rPr>
              <w:t>Change Description</w:t>
            </w:r>
          </w:p>
        </w:tc>
      </w:tr>
      <w:tr>
        <w:tc>
          <w:tcPr>
            <w:tcW w:type="dxa" w:w="1440"/>
          </w:tcPr>
          <w:p>
            <w:pPr>
              <w:jc w:val="center"/>
            </w:pPr>
            <w:r/>
            <w:r>
              <w:rPr>
                <w:sz w:val="19"/>
              </w:rPr>
              <w:t>18/09/2026</w:t>
            </w:r>
          </w:p>
        </w:tc>
        <w:tc>
          <w:tcPr>
            <w:tcW w:type="dxa" w:w="1152"/>
          </w:tcPr>
          <w:p>
            <w:pPr>
              <w:jc w:val="center"/>
            </w:pPr>
            <w:r/>
            <w:r>
              <w:rPr>
                <w:sz w:val="19"/>
              </w:rPr>
              <w:t>A</w:t>
            </w:r>
          </w:p>
        </w:tc>
        <w:tc>
          <w:tcPr>
            <w:tcW w:type="dxa" w:w="1872"/>
          </w:tcPr>
          <w:p>
            <w:r/>
            <w:r>
              <w:rPr>
                <w:sz w:val="19"/>
              </w:rPr>
              <w:t>CryptoPilot Team</w:t>
            </w:r>
          </w:p>
        </w:tc>
        <w:tc>
          <w:tcPr>
            <w:tcW w:type="dxa" w:w="4464"/>
          </w:tcPr>
          <w:p>
            <w:r/>
            <w:r>
              <w:rPr>
                <w:sz w:val="19"/>
              </w:rPr>
              <w:t>Initial version 1.0 (draft): product overview, context diagram, actors, use cases, screens, non-screen functions, entities, functional specifications, non-functional requirements, business rules, messages and appendices.</w:t>
            </w:r>
          </w:p>
        </w:tc>
      </w:tr>
      <w:tr>
        <w:tc>
          <w:tcPr>
            <w:tcW w:type="dxa" w:w="1440"/>
          </w:tcPr>
          <w:p>
            <w:pPr>
              <w:jc w:val="center"/>
            </w:pPr>
            <w:r/>
            <w:r>
              <w:rPr>
                <w:sz w:val="19"/>
              </w:rPr>
            </w:r>
          </w:p>
        </w:tc>
        <w:tc>
          <w:tcPr>
            <w:tcW w:type="dxa" w:w="1152"/>
          </w:tcPr>
          <w:p>
            <w:pPr>
              <w:jc w:val="center"/>
            </w:pPr>
            <w:r/>
            <w:r>
              <w:rPr>
                <w:sz w:val="19"/>
              </w:rPr>
            </w:r>
          </w:p>
        </w:tc>
        <w:tc>
          <w:tcPr>
            <w:tcW w:type="dxa" w:w="1872"/>
          </w:tcPr>
          <w:p>
            <w:r/>
            <w:r>
              <w:rPr>
                <w:sz w:val="19"/>
              </w:rPr>
            </w:r>
          </w:p>
        </w:tc>
        <w:tc>
          <w:tcPr>
            <w:tcW w:type="dxa" w:w="4464"/>
          </w:tcPr>
          <w:p>
            <w:r/>
            <w:r>
              <w:rPr>
                <w:sz w:val="19"/>
              </w:rPr>
            </w:r>
          </w:p>
        </w:tc>
      </w:tr>
      <w:tr>
        <w:tc>
          <w:tcPr>
            <w:tcW w:type="dxa" w:w="1440"/>
          </w:tcPr>
          <w:p>
            <w:pPr>
              <w:jc w:val="center"/>
            </w:pPr>
            <w:r/>
            <w:r>
              <w:rPr>
                <w:sz w:val="19"/>
              </w:rPr>
            </w:r>
          </w:p>
        </w:tc>
        <w:tc>
          <w:tcPr>
            <w:tcW w:type="dxa" w:w="1152"/>
          </w:tcPr>
          <w:p>
            <w:pPr>
              <w:jc w:val="center"/>
            </w:pPr>
            <w:r/>
            <w:r>
              <w:rPr>
                <w:sz w:val="19"/>
              </w:rPr>
            </w:r>
          </w:p>
        </w:tc>
        <w:tc>
          <w:tcPr>
            <w:tcW w:type="dxa" w:w="1872"/>
          </w:tcPr>
          <w:p>
            <w:r/>
            <w:r>
              <w:rPr>
                <w:sz w:val="19"/>
              </w:rPr>
            </w:r>
          </w:p>
        </w:tc>
        <w:tc>
          <w:tcPr>
            <w:tcW w:type="dxa" w:w="4464"/>
          </w:tcPr>
          <w:p>
            <w:r/>
            <w:r>
              <w:rPr>
                <w:sz w:val="19"/>
              </w:rPr>
            </w:r>
          </w:p>
        </w:tc>
      </w:tr>
    </w:tbl>
    <w:p>
      <w:pPr>
        <w:spacing w:after="40"/>
      </w:pPr>
    </w:p>
    <w:p>
      <w:pPr>
        <w:spacing w:after="120"/>
      </w:pPr>
      <w:r>
        <w:rPr>
          <w:i/>
        </w:rPr>
        <w:t>*A - Added   M - Modified   D - Deleted</w:t>
      </w:r>
    </w:p>
    <w:p>
      <w:pPr>
        <w:pStyle w:val="Heading1"/>
        <w:pageBreakBefore/>
      </w:pPr>
      <w:r>
        <w:t>II. Software Requirement Specification</w:t>
      </w:r>
    </w:p>
    <w:p>
      <w:pPr>
        <w:pStyle w:val="Heading2"/>
      </w:pPr>
      <w:r>
        <w:t>1. Product Overview</w:t>
      </w:r>
    </w:p>
    <w:p>
      <w:pPr>
        <w:spacing w:after="120"/>
      </w:pPr>
      <w:r>
        <w:rPr>
          <w:i w:val="0"/>
        </w:rPr>
        <w:t>CryptoPilot is a web and mobile platform that supports cryptocurrency traders in analysing the Spot and USDⓈ-M Futures markets, planning trades with explicit risk control, practising through simulated execution, and reviewing their results in a trading journal. CryptoPilot is a decision-support and paper-trading system: it does not execute real orders, does not connect to users' exchange accounts, does not hold user funds or digital assets, and does not provide investment advice.</w:t>
      </w:r>
    </w:p>
    <w:p>
      <w:pPr>
        <w:spacing w:after="120"/>
      </w:pPr>
      <w:r>
        <w:rPr>
          <w:i w:val="0"/>
        </w:rPr>
        <w:t>Problem. Market information for retail crypto traders is fragmented across exchanges, charting tools, news sites and social communities. The market runs 24/7 with high volatility, especially in leveraged futures, which makes systematic tracking difficult. Many traders open positions without calculating position size, risk/reward or liquidation price, and rarely review their past trades in a structured way.</w:t>
      </w:r>
    </w:p>
    <w:p>
      <w:pPr>
        <w:spacing w:after="120"/>
      </w:pPr>
      <w:r>
        <w:rPr>
          <w:i w:val="0"/>
        </w:rPr>
        <w:t>Solution. CryptoPilot consolidates public market data from Binance, computes technical indicators and a transparent setup score, lets traders build trading plans with automatic risk calculation and warnings, simulates the execution of those plans against live prices, and records the outcome in a trading journal with performance statistics. The platform also provides a community forum, aggregated crypto news, and an AI assistant that explains the analysis in the context of the trader's own data. A paid subscription, purchased through VNPay or MoMo, unlocks the AI Assistant and video posting.</w:t>
      </w:r>
    </w:p>
    <w:p>
      <w:pPr>
        <w:spacing w:after="120"/>
      </w:pPr>
      <w:r>
        <w:rPr>
          <w:i w:val="0"/>
        </w:rPr>
        <w:t>The product consists of a web application for Guests and Traders, a web administration console for Admins, and a Flutter mobile application that covers the core Trader features (market analysis, watchlist and alerts, trading journal, AI chat). All clients use the same backend services.</w:t>
      </w:r>
    </w:p>
    <w:p>
      <w:pPr>
        <w:spacing w:after="120"/>
      </w:pPr>
      <w:r>
        <w:rPr>
          <w:i w:val="0"/>
        </w:rPr>
        <w:t>The scope of the product is summarised below.</w:t>
      </w:r>
    </w:p>
    <w:tbl>
      <w:tblPr>
        <w:tblStyle w:val="TableGrid"/>
        <w:tblW w:type="auto" w:w="0"/>
        <w:jc w:val="center"/>
        <w:tblLayout w:type="fixed"/>
        <w:tblLook w:firstColumn="1" w:firstRow="1" w:lastColumn="0" w:lastRow="0" w:noHBand="0" w:noVBand="1" w:val="04A0"/>
      </w:tblPr>
      <w:tblGrid>
        <w:gridCol w:w="4464"/>
        <w:gridCol w:w="4464"/>
      </w:tblGrid>
      <w:tr>
        <w:trPr>
          <w:tblHeader w:val="true"/>
        </w:trPr>
        <w:tc>
          <w:tcPr>
            <w:tcW w:type="dxa" w:w="4464"/>
            <w:shd w:val="clear" w:color="auto" w:fill="FFE8E1"/>
          </w:tcPr>
          <w:p>
            <w:r/>
            <w:r>
              <w:rPr>
                <w:b/>
                <w:sz w:val="19"/>
              </w:rPr>
              <w:t>In scope</w:t>
            </w:r>
          </w:p>
        </w:tc>
        <w:tc>
          <w:tcPr>
            <w:tcW w:type="dxa" w:w="4464"/>
            <w:shd w:val="clear" w:color="auto" w:fill="FFE8E1"/>
          </w:tcPr>
          <w:p>
            <w:r/>
            <w:r>
              <w:rPr>
                <w:b/>
                <w:sz w:val="19"/>
              </w:rPr>
              <w:t>Out of scope</w:t>
            </w:r>
          </w:p>
        </w:tc>
      </w:tr>
      <w:tr>
        <w:tc>
          <w:tcPr>
            <w:tcW w:type="dxa" w:w="4464"/>
          </w:tcPr>
          <w:p>
            <w:r/>
            <w:r>
              <w:rPr>
                <w:sz w:val="19"/>
              </w:rPr>
              <w:t>Public market data of Binance Spot and USDⓈ-M perpetual futures for pairs enabled by Admin</w:t>
            </w:r>
          </w:p>
        </w:tc>
        <w:tc>
          <w:tcPr>
            <w:tcW w:type="dxa" w:w="4464"/>
          </w:tcPr>
          <w:p>
            <w:r/>
            <w:r>
              <w:rPr>
                <w:sz w:val="19"/>
              </w:rPr>
              <w:t>Real order execution, exchange account linking, exchange API keys</w:t>
            </w:r>
          </w:p>
        </w:tc>
      </w:tr>
      <w:tr>
        <w:tc>
          <w:tcPr>
            <w:tcW w:type="dxa" w:w="4464"/>
          </w:tcPr>
          <w:p>
            <w:r/>
            <w:r>
              <w:rPr>
                <w:sz w:val="19"/>
              </w:rPr>
              <w:t>Technical indicators, support/resistance and setup score</w:t>
            </w:r>
          </w:p>
        </w:tc>
        <w:tc>
          <w:tcPr>
            <w:tcW w:type="dxa" w:w="4464"/>
          </w:tcPr>
          <w:p>
            <w:r/>
            <w:r>
              <w:rPr>
                <w:sz w:val="19"/>
              </w:rPr>
              <w:t>Custody of funds or digital assets, deposits and withdrawals</w:t>
            </w:r>
          </w:p>
        </w:tc>
      </w:tr>
      <w:tr>
        <w:tc>
          <w:tcPr>
            <w:tcW w:type="dxa" w:w="4464"/>
          </w:tcPr>
          <w:p>
            <w:r/>
            <w:r>
              <w:rPr>
                <w:sz w:val="19"/>
              </w:rPr>
              <w:t>Trading plans with risk calculation and warnings</w:t>
            </w:r>
          </w:p>
        </w:tc>
        <w:tc>
          <w:tcPr>
            <w:tcW w:type="dxa" w:w="4464"/>
          </w:tcPr>
          <w:p>
            <w:r/>
            <w:r>
              <w:rPr>
                <w:sz w:val="19"/>
              </w:rPr>
              <w:t>Investment advice or buy/sell recommendations</w:t>
            </w:r>
          </w:p>
        </w:tc>
      </w:tr>
      <w:tr>
        <w:tc>
          <w:tcPr>
            <w:tcW w:type="dxa" w:w="4464"/>
          </w:tcPr>
          <w:p>
            <w:r/>
            <w:r>
              <w:rPr>
                <w:sz w:val="19"/>
              </w:rPr>
              <w:t>Simulated (paper) execution of trading plans; manual recording of trades made elsewhere</w:t>
            </w:r>
          </w:p>
        </w:tc>
        <w:tc>
          <w:tcPr>
            <w:tcW w:type="dxa" w:w="4464"/>
          </w:tcPr>
          <w:p>
            <w:r/>
            <w:r>
              <w:rPr>
                <w:sz w:val="19"/>
              </w:rPr>
              <w:t>Copy trading, trading bots, automated strategies</w:t>
            </w:r>
          </w:p>
        </w:tc>
      </w:tr>
      <w:tr>
        <w:tc>
          <w:tcPr>
            <w:tcW w:type="dxa" w:w="4464"/>
          </w:tcPr>
          <w:p>
            <w:r/>
            <w:r>
              <w:rPr>
                <w:sz w:val="19"/>
              </w:rPr>
              <w:t>Trading journal and performance statistics</w:t>
            </w:r>
          </w:p>
        </w:tc>
        <w:tc>
          <w:tcPr>
            <w:tcW w:type="dxa" w:w="4464"/>
          </w:tcPr>
          <w:p>
            <w:r/>
            <w:r>
              <w:rPr>
                <w:sz w:val="19"/>
              </w:rPr>
              <w:t>Backtesting on historical data (future release)</w:t>
            </w:r>
          </w:p>
        </w:tc>
      </w:tr>
      <w:tr>
        <w:tc>
          <w:tcPr>
            <w:tcW w:type="dxa" w:w="4464"/>
          </w:tcPr>
          <w:p>
            <w:r/>
            <w:r>
              <w:rPr>
                <w:sz w:val="19"/>
              </w:rPr>
              <w:t>Community forum, aggregated news, AI assistant</w:t>
            </w:r>
          </w:p>
        </w:tc>
        <w:tc>
          <w:tcPr>
            <w:tcW w:type="dxa" w:w="4464"/>
          </w:tcPr>
          <w:p>
            <w:r/>
            <w:r>
              <w:rPr>
                <w:sz w:val="19"/>
              </w:rPr>
              <w:t>Payment in cryptocurrency, automatic subscription renewal, in-system refunds</w:t>
            </w:r>
          </w:p>
        </w:tc>
      </w:tr>
      <w:tr>
        <w:tc>
          <w:tcPr>
            <w:tcW w:type="dxa" w:w="4464"/>
          </w:tcPr>
          <w:p>
            <w:r/>
            <w:r>
              <w:rPr>
                <w:sz w:val="19"/>
              </w:rPr>
              <w:t>Subscription purchase via VNPay and MoMo</w:t>
            </w:r>
          </w:p>
        </w:tc>
        <w:tc>
          <w:tcPr>
            <w:tcW w:type="dxa" w:w="4464"/>
          </w:tcPr>
          <w:p>
            <w:r/>
            <w:r>
              <w:rPr>
                <w:sz w:val="19"/>
              </w:rPr>
              <w:t>Social sign-in (Google, Facebook) and data sources other than RSS for news</w:t>
            </w:r>
          </w:p>
        </w:tc>
      </w:tr>
    </w:tbl>
    <w:p>
      <w:pPr>
        <w:spacing w:after="40"/>
      </w:pPr>
    </w:p>
    <w:p>
      <w:pPr>
        <w:spacing w:after="120"/>
      </w:pPr>
      <w:r>
        <w:rPr>
          <w:i w:val="0"/>
        </w:rPr>
        <w:t>The context diagram below shows the boundary of CryptoPilot (the single process in the centre) and the external entities that exchange data with it. Each arrow carries one composite data flow; the composite flows are listed in the table that follows, and each is decomposed into elementary data flows in the Context Diagram Data Dictionary (Appendix 5.4.2).</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the context diagram exported from draw.io (Yourdon-DeMarco notation) ]</w:t>
        <w:br/>
      </w:r>
    </w:p>
    <w:p>
      <w:pPr>
        <w:pStyle w:val="Caption"/>
        <w:jc w:val="center"/>
      </w:pPr>
      <w:r>
        <w:t>Figure 1.1: Context Diagram of CryptoPilot</w:t>
      </w:r>
    </w:p>
    <w:p>
      <w:pPr>
        <w:spacing w:after="120"/>
      </w:pPr>
      <w:r>
        <w:rPr>
          <w:i w:val="0"/>
        </w:rPr>
        <w:t>Composite data flows of the context diagram:</w:t>
      </w:r>
    </w:p>
    <w:tbl>
      <w:tblPr>
        <w:tblStyle w:val="TableGrid"/>
        <w:tblW w:type="auto" w:w="0"/>
        <w:jc w:val="center"/>
        <w:tblLayout w:type="fixed"/>
        <w:tblLook w:firstColumn="1" w:firstRow="1" w:lastColumn="0" w:lastRow="0" w:noHBand="0" w:noVBand="1" w:val="04A0"/>
      </w:tblPr>
      <w:tblGrid>
        <w:gridCol w:w="503"/>
        <w:gridCol w:w="1944"/>
        <w:gridCol w:w="1080"/>
        <w:gridCol w:w="2520"/>
        <w:gridCol w:w="2880"/>
      </w:tblGrid>
      <w:tr>
        <w:trPr>
          <w:tblHeader w:val="true"/>
        </w:trPr>
        <w:tc>
          <w:tcPr>
            <w:tcW w:type="dxa" w:w="504"/>
            <w:shd w:val="clear" w:color="auto" w:fill="FFE8E1"/>
          </w:tcPr>
          <w:p>
            <w:r/>
            <w:r>
              <w:rPr>
                <w:b/>
                <w:sz w:val="18"/>
              </w:rPr>
              <w:t>#</w:t>
            </w:r>
          </w:p>
        </w:tc>
        <w:tc>
          <w:tcPr>
            <w:tcW w:type="dxa" w:w="1944"/>
            <w:shd w:val="clear" w:color="auto" w:fill="FFE8E1"/>
          </w:tcPr>
          <w:p>
            <w:r/>
            <w:r>
              <w:rPr>
                <w:b/>
                <w:sz w:val="18"/>
              </w:rPr>
              <w:t>External Entity</w:t>
            </w:r>
          </w:p>
        </w:tc>
        <w:tc>
          <w:tcPr>
            <w:tcW w:type="dxa" w:w="1080"/>
            <w:shd w:val="clear" w:color="auto" w:fill="FFE8E1"/>
          </w:tcPr>
          <w:p>
            <w:r/>
            <w:r>
              <w:rPr>
                <w:b/>
                <w:sz w:val="18"/>
              </w:rPr>
              <w:t>Direction</w:t>
            </w:r>
          </w:p>
        </w:tc>
        <w:tc>
          <w:tcPr>
            <w:tcW w:type="dxa" w:w="2520"/>
            <w:shd w:val="clear" w:color="auto" w:fill="FFE8E1"/>
          </w:tcPr>
          <w:p>
            <w:r/>
            <w:r>
              <w:rPr>
                <w:b/>
                <w:sz w:val="18"/>
              </w:rPr>
              <w:t>Data Flow</w:t>
            </w:r>
          </w:p>
        </w:tc>
        <w:tc>
          <w:tcPr>
            <w:tcW w:type="dxa" w:w="2880"/>
            <w:shd w:val="clear" w:color="auto" w:fill="FFE8E1"/>
          </w:tcPr>
          <w:p>
            <w:r/>
            <w:r>
              <w:rPr>
                <w:b/>
                <w:sz w:val="18"/>
              </w:rPr>
              <w:t>Description</w:t>
            </w:r>
          </w:p>
        </w:tc>
      </w:tr>
      <w:tr>
        <w:tc>
          <w:tcPr>
            <w:tcW w:type="dxa" w:w="504"/>
          </w:tcPr>
          <w:p>
            <w:pPr>
              <w:jc w:val="center"/>
            </w:pPr>
            <w:r/>
            <w:r>
              <w:rPr>
                <w:sz w:val="18"/>
              </w:rPr>
              <w:t>1</w:t>
            </w:r>
          </w:p>
        </w:tc>
        <w:tc>
          <w:tcPr>
            <w:tcW w:type="dxa" w:w="1944"/>
          </w:tcPr>
          <w:p>
            <w:r/>
            <w:r>
              <w:rPr>
                <w:sz w:val="18"/>
              </w:rPr>
              <w:t>Guest</w:t>
            </w:r>
          </w:p>
        </w:tc>
        <w:tc>
          <w:tcPr>
            <w:tcW w:type="dxa" w:w="1080"/>
          </w:tcPr>
          <w:p>
            <w:pPr>
              <w:jc w:val="center"/>
            </w:pPr>
            <w:r/>
            <w:r>
              <w:rPr>
                <w:sz w:val="18"/>
              </w:rPr>
              <w:t>In</w:t>
            </w:r>
          </w:p>
        </w:tc>
        <w:tc>
          <w:tcPr>
            <w:tcW w:type="dxa" w:w="2520"/>
          </w:tcPr>
          <w:p>
            <w:r/>
            <w:r>
              <w:rPr>
                <w:sz w:val="18"/>
              </w:rPr>
              <w:t>Authentication Information</w:t>
            </w:r>
          </w:p>
        </w:tc>
        <w:tc>
          <w:tcPr>
            <w:tcW w:type="dxa" w:w="2880"/>
          </w:tcPr>
          <w:p>
            <w:r/>
            <w:r>
              <w:rPr>
                <w:sz w:val="18"/>
              </w:rPr>
              <w:t>Registration details, email verification code, login credentials, password reset request, new password</w:t>
            </w:r>
          </w:p>
        </w:tc>
      </w:tr>
      <w:tr>
        <w:tc>
          <w:tcPr>
            <w:tcW w:type="dxa" w:w="504"/>
          </w:tcPr>
          <w:p>
            <w:pPr>
              <w:jc w:val="center"/>
            </w:pPr>
            <w:r/>
            <w:r>
              <w:rPr>
                <w:sz w:val="18"/>
              </w:rPr>
              <w:t>2</w:t>
            </w:r>
          </w:p>
        </w:tc>
        <w:tc>
          <w:tcPr>
            <w:tcW w:type="dxa" w:w="1944"/>
          </w:tcPr>
          <w:p>
            <w:r/>
            <w:r>
              <w:rPr>
                <w:sz w:val="18"/>
              </w:rPr>
              <w:t>Guest</w:t>
            </w:r>
          </w:p>
        </w:tc>
        <w:tc>
          <w:tcPr>
            <w:tcW w:type="dxa" w:w="1080"/>
          </w:tcPr>
          <w:p>
            <w:pPr>
              <w:jc w:val="center"/>
            </w:pPr>
            <w:r/>
            <w:r>
              <w:rPr>
                <w:sz w:val="18"/>
              </w:rPr>
              <w:t>In</w:t>
            </w:r>
          </w:p>
        </w:tc>
        <w:tc>
          <w:tcPr>
            <w:tcW w:type="dxa" w:w="2520"/>
          </w:tcPr>
          <w:p>
            <w:r/>
            <w:r>
              <w:rPr>
                <w:sz w:val="18"/>
              </w:rPr>
              <w:t>Public Market Query</w:t>
            </w:r>
          </w:p>
        </w:tc>
        <w:tc>
          <w:tcPr>
            <w:tcW w:type="dxa" w:w="2880"/>
          </w:tcPr>
          <w:p>
            <w:r/>
            <w:r>
              <w:rPr>
                <w:sz w:val="18"/>
              </w:rPr>
              <w:t>Pair, market type and timeframe to view</w:t>
            </w:r>
          </w:p>
        </w:tc>
      </w:tr>
      <w:tr>
        <w:tc>
          <w:tcPr>
            <w:tcW w:type="dxa" w:w="504"/>
          </w:tcPr>
          <w:p>
            <w:pPr>
              <w:jc w:val="center"/>
            </w:pPr>
            <w:r/>
            <w:r>
              <w:rPr>
                <w:sz w:val="18"/>
              </w:rPr>
              <w:t>3</w:t>
            </w:r>
          </w:p>
        </w:tc>
        <w:tc>
          <w:tcPr>
            <w:tcW w:type="dxa" w:w="1944"/>
          </w:tcPr>
          <w:p>
            <w:r/>
            <w:r>
              <w:rPr>
                <w:sz w:val="18"/>
              </w:rPr>
              <w:t>Guest</w:t>
            </w:r>
          </w:p>
        </w:tc>
        <w:tc>
          <w:tcPr>
            <w:tcW w:type="dxa" w:w="1080"/>
          </w:tcPr>
          <w:p>
            <w:pPr>
              <w:jc w:val="center"/>
            </w:pPr>
            <w:r/>
            <w:r>
              <w:rPr>
                <w:sz w:val="18"/>
              </w:rPr>
              <w:t>Out</w:t>
            </w:r>
          </w:p>
        </w:tc>
        <w:tc>
          <w:tcPr>
            <w:tcW w:type="dxa" w:w="2520"/>
          </w:tcPr>
          <w:p>
            <w:r/>
            <w:r>
              <w:rPr>
                <w:sz w:val="18"/>
              </w:rPr>
              <w:t>Public Market Information</w:t>
            </w:r>
          </w:p>
        </w:tc>
        <w:tc>
          <w:tcPr>
            <w:tcW w:type="dxa" w:w="2880"/>
          </w:tcPr>
          <w:p>
            <w:r/>
            <w:r>
              <w:rPr>
                <w:sz w:val="18"/>
              </w:rPr>
              <w:t>Public market overview and basic price history</w:t>
            </w:r>
          </w:p>
        </w:tc>
      </w:tr>
      <w:tr>
        <w:tc>
          <w:tcPr>
            <w:tcW w:type="dxa" w:w="504"/>
          </w:tcPr>
          <w:p>
            <w:pPr>
              <w:jc w:val="center"/>
            </w:pPr>
            <w:r/>
            <w:r>
              <w:rPr>
                <w:sz w:val="18"/>
              </w:rPr>
              <w:t>4</w:t>
            </w:r>
          </w:p>
        </w:tc>
        <w:tc>
          <w:tcPr>
            <w:tcW w:type="dxa" w:w="1944"/>
          </w:tcPr>
          <w:p>
            <w:r/>
            <w:r>
              <w:rPr>
                <w:sz w:val="18"/>
              </w:rPr>
              <w:t>Guest</w:t>
            </w:r>
          </w:p>
        </w:tc>
        <w:tc>
          <w:tcPr>
            <w:tcW w:type="dxa" w:w="1080"/>
          </w:tcPr>
          <w:p>
            <w:pPr>
              <w:jc w:val="center"/>
            </w:pPr>
            <w:r/>
            <w:r>
              <w:rPr>
                <w:sz w:val="18"/>
              </w:rPr>
              <w:t>Out</w:t>
            </w:r>
          </w:p>
        </w:tc>
        <w:tc>
          <w:tcPr>
            <w:tcW w:type="dxa" w:w="2520"/>
          </w:tcPr>
          <w:p>
            <w:r/>
            <w:r>
              <w:rPr>
                <w:sz w:val="18"/>
              </w:rPr>
              <w:t>Authentication Result</w:t>
            </w:r>
          </w:p>
        </w:tc>
        <w:tc>
          <w:tcPr>
            <w:tcW w:type="dxa" w:w="2880"/>
          </w:tcPr>
          <w:p>
            <w:r/>
            <w:r>
              <w:rPr>
                <w:sz w:val="18"/>
              </w:rPr>
              <w:t>Session tokens or error, email verification status</w:t>
            </w:r>
          </w:p>
        </w:tc>
      </w:tr>
      <w:tr>
        <w:tc>
          <w:tcPr>
            <w:tcW w:type="dxa" w:w="504"/>
          </w:tcPr>
          <w:p>
            <w:pPr>
              <w:jc w:val="center"/>
            </w:pPr>
            <w:r/>
            <w:r>
              <w:rPr>
                <w:sz w:val="18"/>
              </w:rPr>
              <w:t>5</w:t>
            </w:r>
          </w:p>
        </w:tc>
        <w:tc>
          <w:tcPr>
            <w:tcW w:type="dxa" w:w="1944"/>
          </w:tcPr>
          <w:p>
            <w:r/>
            <w:r>
              <w:rPr>
                <w:sz w:val="18"/>
              </w:rPr>
              <w:t>Trader</w:t>
            </w:r>
          </w:p>
        </w:tc>
        <w:tc>
          <w:tcPr>
            <w:tcW w:type="dxa" w:w="1080"/>
          </w:tcPr>
          <w:p>
            <w:pPr>
              <w:jc w:val="center"/>
            </w:pPr>
            <w:r/>
            <w:r>
              <w:rPr>
                <w:sz w:val="18"/>
              </w:rPr>
              <w:t>In</w:t>
            </w:r>
          </w:p>
        </w:tc>
        <w:tc>
          <w:tcPr>
            <w:tcW w:type="dxa" w:w="2520"/>
          </w:tcPr>
          <w:p>
            <w:r/>
            <w:r>
              <w:rPr>
                <w:sz w:val="18"/>
              </w:rPr>
              <w:t>Account Information</w:t>
            </w:r>
          </w:p>
        </w:tc>
        <w:tc>
          <w:tcPr>
            <w:tcW w:type="dxa" w:w="2880"/>
          </w:tcPr>
          <w:p>
            <w:r/>
            <w:r>
              <w:rPr>
                <w:sz w:val="18"/>
              </w:rPr>
              <w:t>Updated profile, notification preference, device token</w:t>
            </w:r>
          </w:p>
        </w:tc>
      </w:tr>
      <w:tr>
        <w:tc>
          <w:tcPr>
            <w:tcW w:type="dxa" w:w="504"/>
          </w:tcPr>
          <w:p>
            <w:pPr>
              <w:jc w:val="center"/>
            </w:pPr>
            <w:r/>
            <w:r>
              <w:rPr>
                <w:sz w:val="18"/>
              </w:rPr>
              <w:t>6</w:t>
            </w:r>
          </w:p>
        </w:tc>
        <w:tc>
          <w:tcPr>
            <w:tcW w:type="dxa" w:w="1944"/>
          </w:tcPr>
          <w:p>
            <w:r/>
            <w:r>
              <w:rPr>
                <w:sz w:val="18"/>
              </w:rPr>
              <w:t>Trader</w:t>
            </w:r>
          </w:p>
        </w:tc>
        <w:tc>
          <w:tcPr>
            <w:tcW w:type="dxa" w:w="1080"/>
          </w:tcPr>
          <w:p>
            <w:pPr>
              <w:jc w:val="center"/>
            </w:pPr>
            <w:r/>
            <w:r>
              <w:rPr>
                <w:sz w:val="18"/>
              </w:rPr>
              <w:t>In</w:t>
            </w:r>
          </w:p>
        </w:tc>
        <w:tc>
          <w:tcPr>
            <w:tcW w:type="dxa" w:w="2520"/>
          </w:tcPr>
          <w:p>
            <w:r/>
            <w:r>
              <w:rPr>
                <w:sz w:val="18"/>
              </w:rPr>
              <w:t>Market Analysis Query</w:t>
            </w:r>
          </w:p>
        </w:tc>
        <w:tc>
          <w:tcPr>
            <w:tcW w:type="dxa" w:w="2880"/>
          </w:tcPr>
          <w:p>
            <w:r/>
            <w:r>
              <w:rPr>
                <w:sz w:val="18"/>
              </w:rPr>
              <w:t>Pair, market type, timeframe and indicators to analyse</w:t>
            </w:r>
          </w:p>
        </w:tc>
      </w:tr>
      <w:tr>
        <w:tc>
          <w:tcPr>
            <w:tcW w:type="dxa" w:w="504"/>
          </w:tcPr>
          <w:p>
            <w:pPr>
              <w:jc w:val="center"/>
            </w:pPr>
            <w:r/>
            <w:r>
              <w:rPr>
                <w:sz w:val="18"/>
              </w:rPr>
              <w:t>7</w:t>
            </w:r>
          </w:p>
        </w:tc>
        <w:tc>
          <w:tcPr>
            <w:tcW w:type="dxa" w:w="1944"/>
          </w:tcPr>
          <w:p>
            <w:r/>
            <w:r>
              <w:rPr>
                <w:sz w:val="18"/>
              </w:rPr>
              <w:t>Trader</w:t>
            </w:r>
          </w:p>
        </w:tc>
        <w:tc>
          <w:tcPr>
            <w:tcW w:type="dxa" w:w="1080"/>
          </w:tcPr>
          <w:p>
            <w:pPr>
              <w:jc w:val="center"/>
            </w:pPr>
            <w:r/>
            <w:r>
              <w:rPr>
                <w:sz w:val="18"/>
              </w:rPr>
              <w:t>In</w:t>
            </w:r>
          </w:p>
        </w:tc>
        <w:tc>
          <w:tcPr>
            <w:tcW w:type="dxa" w:w="2520"/>
          </w:tcPr>
          <w:p>
            <w:r/>
            <w:r>
              <w:rPr>
                <w:sz w:val="18"/>
              </w:rPr>
              <w:t>Monitoring Configuration</w:t>
            </w:r>
          </w:p>
        </w:tc>
        <w:tc>
          <w:tcPr>
            <w:tcW w:type="dxa" w:w="2880"/>
          </w:tcPr>
          <w:p>
            <w:r/>
            <w:r>
              <w:rPr>
                <w:sz w:val="18"/>
              </w:rPr>
              <w:t>Watchlist items and alert rules</w:t>
            </w:r>
          </w:p>
        </w:tc>
      </w:tr>
      <w:tr>
        <w:tc>
          <w:tcPr>
            <w:tcW w:type="dxa" w:w="504"/>
          </w:tcPr>
          <w:p>
            <w:pPr>
              <w:jc w:val="center"/>
            </w:pPr>
            <w:r/>
            <w:r>
              <w:rPr>
                <w:sz w:val="18"/>
              </w:rPr>
              <w:t>8</w:t>
            </w:r>
          </w:p>
        </w:tc>
        <w:tc>
          <w:tcPr>
            <w:tcW w:type="dxa" w:w="1944"/>
          </w:tcPr>
          <w:p>
            <w:r/>
            <w:r>
              <w:rPr>
                <w:sz w:val="18"/>
              </w:rPr>
              <w:t>Trader</w:t>
            </w:r>
          </w:p>
        </w:tc>
        <w:tc>
          <w:tcPr>
            <w:tcW w:type="dxa" w:w="1080"/>
          </w:tcPr>
          <w:p>
            <w:pPr>
              <w:jc w:val="center"/>
            </w:pPr>
            <w:r/>
            <w:r>
              <w:rPr>
                <w:sz w:val="18"/>
              </w:rPr>
              <w:t>In</w:t>
            </w:r>
          </w:p>
        </w:tc>
        <w:tc>
          <w:tcPr>
            <w:tcW w:type="dxa" w:w="2520"/>
          </w:tcPr>
          <w:p>
            <w:r/>
            <w:r>
              <w:rPr>
                <w:sz w:val="18"/>
              </w:rPr>
              <w:t>Trading Plan Information</w:t>
            </w:r>
          </w:p>
        </w:tc>
        <w:tc>
          <w:tcPr>
            <w:tcW w:type="dxa" w:w="2880"/>
          </w:tcPr>
          <w:p>
            <w:r/>
            <w:r>
              <w:rPr>
                <w:sz w:val="18"/>
              </w:rPr>
              <w:t>Trading plan details, plan status change, position closing request</w:t>
            </w:r>
          </w:p>
        </w:tc>
      </w:tr>
      <w:tr>
        <w:tc>
          <w:tcPr>
            <w:tcW w:type="dxa" w:w="504"/>
          </w:tcPr>
          <w:p>
            <w:pPr>
              <w:jc w:val="center"/>
            </w:pPr>
            <w:r/>
            <w:r>
              <w:rPr>
                <w:sz w:val="18"/>
              </w:rPr>
              <w:t>9</w:t>
            </w:r>
          </w:p>
        </w:tc>
        <w:tc>
          <w:tcPr>
            <w:tcW w:type="dxa" w:w="1944"/>
          </w:tcPr>
          <w:p>
            <w:r/>
            <w:r>
              <w:rPr>
                <w:sz w:val="18"/>
              </w:rPr>
              <w:t>Trader</w:t>
            </w:r>
          </w:p>
        </w:tc>
        <w:tc>
          <w:tcPr>
            <w:tcW w:type="dxa" w:w="1080"/>
          </w:tcPr>
          <w:p>
            <w:pPr>
              <w:jc w:val="center"/>
            </w:pPr>
            <w:r/>
            <w:r>
              <w:rPr>
                <w:sz w:val="18"/>
              </w:rPr>
              <w:t>In</w:t>
            </w:r>
          </w:p>
        </w:tc>
        <w:tc>
          <w:tcPr>
            <w:tcW w:type="dxa" w:w="2520"/>
          </w:tcPr>
          <w:p>
            <w:r/>
            <w:r>
              <w:rPr>
                <w:sz w:val="18"/>
              </w:rPr>
              <w:t>Journal Entry</w:t>
            </w:r>
          </w:p>
        </w:tc>
        <w:tc>
          <w:tcPr>
            <w:tcW w:type="dxa" w:w="2880"/>
          </w:tcPr>
          <w:p>
            <w:r/>
            <w:r>
              <w:rPr>
                <w:sz w:val="18"/>
              </w:rPr>
              <w:t>Trade review content and manually recorded trades</w:t>
            </w:r>
          </w:p>
        </w:tc>
      </w:tr>
      <w:tr>
        <w:tc>
          <w:tcPr>
            <w:tcW w:type="dxa" w:w="504"/>
          </w:tcPr>
          <w:p>
            <w:pPr>
              <w:jc w:val="center"/>
            </w:pPr>
            <w:r/>
            <w:r>
              <w:rPr>
                <w:sz w:val="18"/>
              </w:rPr>
              <w:t>10</w:t>
            </w:r>
          </w:p>
        </w:tc>
        <w:tc>
          <w:tcPr>
            <w:tcW w:type="dxa" w:w="1944"/>
          </w:tcPr>
          <w:p>
            <w:r/>
            <w:r>
              <w:rPr>
                <w:sz w:val="18"/>
              </w:rPr>
              <w:t>Trader</w:t>
            </w:r>
          </w:p>
        </w:tc>
        <w:tc>
          <w:tcPr>
            <w:tcW w:type="dxa" w:w="1080"/>
          </w:tcPr>
          <w:p>
            <w:pPr>
              <w:jc w:val="center"/>
            </w:pPr>
            <w:r/>
            <w:r>
              <w:rPr>
                <w:sz w:val="18"/>
              </w:rPr>
              <w:t>In</w:t>
            </w:r>
          </w:p>
        </w:tc>
        <w:tc>
          <w:tcPr>
            <w:tcW w:type="dxa" w:w="2520"/>
          </w:tcPr>
          <w:p>
            <w:r/>
            <w:r>
              <w:rPr>
                <w:sz w:val="18"/>
              </w:rPr>
              <w:t>Performance Query</w:t>
            </w:r>
          </w:p>
        </w:tc>
        <w:tc>
          <w:tcPr>
            <w:tcW w:type="dxa" w:w="2880"/>
          </w:tcPr>
          <w:p>
            <w:r/>
            <w:r>
              <w:rPr>
                <w:sz w:val="18"/>
              </w:rPr>
              <w:t>Period, pair, strategy and market filters for statistics</w:t>
            </w:r>
          </w:p>
        </w:tc>
      </w:tr>
      <w:tr>
        <w:tc>
          <w:tcPr>
            <w:tcW w:type="dxa" w:w="504"/>
          </w:tcPr>
          <w:p>
            <w:pPr>
              <w:jc w:val="center"/>
            </w:pPr>
            <w:r/>
            <w:r>
              <w:rPr>
                <w:sz w:val="18"/>
              </w:rPr>
              <w:t>11</w:t>
            </w:r>
          </w:p>
        </w:tc>
        <w:tc>
          <w:tcPr>
            <w:tcW w:type="dxa" w:w="1944"/>
          </w:tcPr>
          <w:p>
            <w:r/>
            <w:r>
              <w:rPr>
                <w:sz w:val="18"/>
              </w:rPr>
              <w:t>Trader</w:t>
            </w:r>
          </w:p>
        </w:tc>
        <w:tc>
          <w:tcPr>
            <w:tcW w:type="dxa" w:w="1080"/>
          </w:tcPr>
          <w:p>
            <w:pPr>
              <w:jc w:val="center"/>
            </w:pPr>
            <w:r/>
            <w:r>
              <w:rPr>
                <w:sz w:val="18"/>
              </w:rPr>
              <w:t>In</w:t>
            </w:r>
          </w:p>
        </w:tc>
        <w:tc>
          <w:tcPr>
            <w:tcW w:type="dxa" w:w="2520"/>
          </w:tcPr>
          <w:p>
            <w:r/>
            <w:r>
              <w:rPr>
                <w:sz w:val="18"/>
              </w:rPr>
              <w:t>Community Content</w:t>
            </w:r>
          </w:p>
        </w:tc>
        <w:tc>
          <w:tcPr>
            <w:tcW w:type="dxa" w:w="2880"/>
          </w:tcPr>
          <w:p>
            <w:r/>
            <w:r>
              <w:rPr>
                <w:sz w:val="18"/>
              </w:rPr>
              <w:t>Forum post, video post, comment, reaction, bookmark, violation report</w:t>
            </w:r>
          </w:p>
        </w:tc>
      </w:tr>
      <w:tr>
        <w:tc>
          <w:tcPr>
            <w:tcW w:type="dxa" w:w="504"/>
          </w:tcPr>
          <w:p>
            <w:pPr>
              <w:jc w:val="center"/>
            </w:pPr>
            <w:r/>
            <w:r>
              <w:rPr>
                <w:sz w:val="18"/>
              </w:rPr>
              <w:t>12</w:t>
            </w:r>
          </w:p>
        </w:tc>
        <w:tc>
          <w:tcPr>
            <w:tcW w:type="dxa" w:w="1944"/>
          </w:tcPr>
          <w:p>
            <w:r/>
            <w:r>
              <w:rPr>
                <w:sz w:val="18"/>
              </w:rPr>
              <w:t>Trader</w:t>
            </w:r>
          </w:p>
        </w:tc>
        <w:tc>
          <w:tcPr>
            <w:tcW w:type="dxa" w:w="1080"/>
          </w:tcPr>
          <w:p>
            <w:pPr>
              <w:jc w:val="center"/>
            </w:pPr>
            <w:r/>
            <w:r>
              <w:rPr>
                <w:sz w:val="18"/>
              </w:rPr>
              <w:t>In</w:t>
            </w:r>
          </w:p>
        </w:tc>
        <w:tc>
          <w:tcPr>
            <w:tcW w:type="dxa" w:w="2520"/>
          </w:tcPr>
          <w:p>
            <w:r/>
            <w:r>
              <w:rPr>
                <w:sz w:val="18"/>
              </w:rPr>
              <w:t>News Query</w:t>
            </w:r>
          </w:p>
        </w:tc>
        <w:tc>
          <w:tcPr>
            <w:tcW w:type="dxa" w:w="2880"/>
          </w:tcPr>
          <w:p>
            <w:r/>
            <w:r>
              <w:rPr>
                <w:sz w:val="18"/>
              </w:rPr>
              <w:t>Coin, sentiment and time filters</w:t>
            </w:r>
          </w:p>
        </w:tc>
      </w:tr>
      <w:tr>
        <w:tc>
          <w:tcPr>
            <w:tcW w:type="dxa" w:w="504"/>
          </w:tcPr>
          <w:p>
            <w:pPr>
              <w:jc w:val="center"/>
            </w:pPr>
            <w:r/>
            <w:r>
              <w:rPr>
                <w:sz w:val="18"/>
              </w:rPr>
              <w:t>13</w:t>
            </w:r>
          </w:p>
        </w:tc>
        <w:tc>
          <w:tcPr>
            <w:tcW w:type="dxa" w:w="1944"/>
          </w:tcPr>
          <w:p>
            <w:r/>
            <w:r>
              <w:rPr>
                <w:sz w:val="18"/>
              </w:rPr>
              <w:t>Trader</w:t>
            </w:r>
          </w:p>
        </w:tc>
        <w:tc>
          <w:tcPr>
            <w:tcW w:type="dxa" w:w="1080"/>
          </w:tcPr>
          <w:p>
            <w:pPr>
              <w:jc w:val="center"/>
            </w:pPr>
            <w:r/>
            <w:r>
              <w:rPr>
                <w:sz w:val="18"/>
              </w:rPr>
              <w:t>In</w:t>
            </w:r>
          </w:p>
        </w:tc>
        <w:tc>
          <w:tcPr>
            <w:tcW w:type="dxa" w:w="2520"/>
          </w:tcPr>
          <w:p>
            <w:r/>
            <w:r>
              <w:rPr>
                <w:sz w:val="18"/>
              </w:rPr>
              <w:t>AI Question</w:t>
            </w:r>
          </w:p>
        </w:tc>
        <w:tc>
          <w:tcPr>
            <w:tcW w:type="dxa" w:w="2880"/>
          </w:tcPr>
          <w:p>
            <w:r/>
            <w:r>
              <w:rPr>
                <w:sz w:val="18"/>
              </w:rPr>
              <w:t>Question and selected analysis context</w:t>
            </w:r>
          </w:p>
        </w:tc>
      </w:tr>
      <w:tr>
        <w:tc>
          <w:tcPr>
            <w:tcW w:type="dxa" w:w="504"/>
          </w:tcPr>
          <w:p>
            <w:pPr>
              <w:jc w:val="center"/>
            </w:pPr>
            <w:r/>
            <w:r>
              <w:rPr>
                <w:sz w:val="18"/>
              </w:rPr>
              <w:t>14</w:t>
            </w:r>
          </w:p>
        </w:tc>
        <w:tc>
          <w:tcPr>
            <w:tcW w:type="dxa" w:w="1944"/>
          </w:tcPr>
          <w:p>
            <w:r/>
            <w:r>
              <w:rPr>
                <w:sz w:val="18"/>
              </w:rPr>
              <w:t>Trader</w:t>
            </w:r>
          </w:p>
        </w:tc>
        <w:tc>
          <w:tcPr>
            <w:tcW w:type="dxa" w:w="1080"/>
          </w:tcPr>
          <w:p>
            <w:pPr>
              <w:jc w:val="center"/>
            </w:pPr>
            <w:r/>
            <w:r>
              <w:rPr>
                <w:sz w:val="18"/>
              </w:rPr>
              <w:t>In</w:t>
            </w:r>
          </w:p>
        </w:tc>
        <w:tc>
          <w:tcPr>
            <w:tcW w:type="dxa" w:w="2520"/>
          </w:tcPr>
          <w:p>
            <w:r/>
            <w:r>
              <w:rPr>
                <w:sz w:val="18"/>
              </w:rPr>
              <w:t>Subscription Purchase Information</w:t>
            </w:r>
          </w:p>
        </w:tc>
        <w:tc>
          <w:tcPr>
            <w:tcW w:type="dxa" w:w="2880"/>
          </w:tcPr>
          <w:p>
            <w:r/>
            <w:r>
              <w:rPr>
                <w:sz w:val="18"/>
              </w:rPr>
              <w:t>Subscription order and payment return parameters</w:t>
            </w:r>
          </w:p>
        </w:tc>
      </w:tr>
      <w:tr>
        <w:tc>
          <w:tcPr>
            <w:tcW w:type="dxa" w:w="504"/>
          </w:tcPr>
          <w:p>
            <w:pPr>
              <w:jc w:val="center"/>
            </w:pPr>
            <w:r/>
            <w:r>
              <w:rPr>
                <w:sz w:val="18"/>
              </w:rPr>
              <w:t>15</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Account Details</w:t>
            </w:r>
          </w:p>
        </w:tc>
        <w:tc>
          <w:tcPr>
            <w:tcW w:type="dxa" w:w="2880"/>
          </w:tcPr>
          <w:p>
            <w:r/>
            <w:r>
              <w:rPr>
                <w:sz w:val="18"/>
              </w:rPr>
              <w:t>Profile details and current subscription</w:t>
            </w:r>
          </w:p>
        </w:tc>
      </w:tr>
      <w:tr>
        <w:tc>
          <w:tcPr>
            <w:tcW w:type="dxa" w:w="504"/>
          </w:tcPr>
          <w:p>
            <w:pPr>
              <w:jc w:val="center"/>
            </w:pPr>
            <w:r/>
            <w:r>
              <w:rPr>
                <w:sz w:val="18"/>
              </w:rPr>
              <w:t>16</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In-app Notification</w:t>
            </w:r>
          </w:p>
        </w:tc>
        <w:tc>
          <w:tcPr>
            <w:tcW w:type="dxa" w:w="2880"/>
          </w:tcPr>
          <w:p>
            <w:r/>
            <w:r>
              <w:rPr>
                <w:sz w:val="18"/>
              </w:rPr>
              <w:t>Alert, trading plan, moderation and subscription notifications</w:t>
            </w:r>
          </w:p>
        </w:tc>
      </w:tr>
      <w:tr>
        <w:tc>
          <w:tcPr>
            <w:tcW w:type="dxa" w:w="504"/>
          </w:tcPr>
          <w:p>
            <w:pPr>
              <w:jc w:val="center"/>
            </w:pPr>
            <w:r/>
            <w:r>
              <w:rPr>
                <w:sz w:val="18"/>
              </w:rPr>
              <w:t>17</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Market Analysis Information</w:t>
            </w:r>
          </w:p>
        </w:tc>
        <w:tc>
          <w:tcPr>
            <w:tcW w:type="dxa" w:w="2880"/>
          </w:tcPr>
          <w:p>
            <w:r/>
            <w:r>
              <w:rPr>
                <w:sz w:val="18"/>
              </w:rPr>
              <w:t>Spot and futures market data, indicators, setup score</w:t>
            </w:r>
          </w:p>
        </w:tc>
      </w:tr>
      <w:tr>
        <w:tc>
          <w:tcPr>
            <w:tcW w:type="dxa" w:w="504"/>
          </w:tcPr>
          <w:p>
            <w:pPr>
              <w:jc w:val="center"/>
            </w:pPr>
            <w:r/>
            <w:r>
              <w:rPr>
                <w:sz w:val="18"/>
              </w:rPr>
              <w:t>18</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Monitoring Details</w:t>
            </w:r>
          </w:p>
        </w:tc>
        <w:tc>
          <w:tcPr>
            <w:tcW w:type="dxa" w:w="2880"/>
          </w:tcPr>
          <w:p>
            <w:r/>
            <w:r>
              <w:rPr>
                <w:sz w:val="18"/>
              </w:rPr>
              <w:t>Watchlist details and alert rule list</w:t>
            </w:r>
          </w:p>
        </w:tc>
      </w:tr>
      <w:tr>
        <w:tc>
          <w:tcPr>
            <w:tcW w:type="dxa" w:w="504"/>
          </w:tcPr>
          <w:p>
            <w:pPr>
              <w:jc w:val="center"/>
            </w:pPr>
            <w:r/>
            <w:r>
              <w:rPr>
                <w:sz w:val="18"/>
              </w:rPr>
              <w:t>19</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Trading Plan Evaluation</w:t>
            </w:r>
          </w:p>
        </w:tc>
        <w:tc>
          <w:tcPr>
            <w:tcW w:type="dxa" w:w="2880"/>
          </w:tcPr>
          <w:p>
            <w:r/>
            <w:r>
              <w:rPr>
                <w:sz w:val="18"/>
              </w:rPr>
              <w:t>Risk assessment result and trading plan status</w:t>
            </w:r>
          </w:p>
        </w:tc>
      </w:tr>
      <w:tr>
        <w:tc>
          <w:tcPr>
            <w:tcW w:type="dxa" w:w="504"/>
          </w:tcPr>
          <w:p>
            <w:pPr>
              <w:jc w:val="center"/>
            </w:pPr>
            <w:r/>
            <w:r>
              <w:rPr>
                <w:sz w:val="18"/>
              </w:rPr>
              <w:t>20</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Trading Performance Information</w:t>
            </w:r>
          </w:p>
        </w:tc>
        <w:tc>
          <w:tcPr>
            <w:tcW w:type="dxa" w:w="2880"/>
          </w:tcPr>
          <w:p>
            <w:r/>
            <w:r>
              <w:rPr>
                <w:sz w:val="18"/>
              </w:rPr>
              <w:t>Journal entry details and performance statistics</w:t>
            </w:r>
          </w:p>
        </w:tc>
      </w:tr>
      <w:tr>
        <w:tc>
          <w:tcPr>
            <w:tcW w:type="dxa" w:w="504"/>
          </w:tcPr>
          <w:p>
            <w:pPr>
              <w:jc w:val="center"/>
            </w:pPr>
            <w:r/>
            <w:r>
              <w:rPr>
                <w:sz w:val="18"/>
              </w:rPr>
              <w:t>21</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Community Feed</w:t>
            </w:r>
          </w:p>
        </w:tc>
        <w:tc>
          <w:tcPr>
            <w:tcW w:type="dxa" w:w="2880"/>
          </w:tcPr>
          <w:p>
            <w:r/>
            <w:r>
              <w:rPr>
                <w:sz w:val="18"/>
              </w:rPr>
              <w:t>Posts, videos, comments and reaction counts</w:t>
            </w:r>
          </w:p>
        </w:tc>
      </w:tr>
      <w:tr>
        <w:tc>
          <w:tcPr>
            <w:tcW w:type="dxa" w:w="504"/>
          </w:tcPr>
          <w:p>
            <w:pPr>
              <w:jc w:val="center"/>
            </w:pPr>
            <w:r/>
            <w:r>
              <w:rPr>
                <w:sz w:val="18"/>
              </w:rPr>
              <w:t>22</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News Feed</w:t>
            </w:r>
          </w:p>
        </w:tc>
        <w:tc>
          <w:tcPr>
            <w:tcW w:type="dxa" w:w="2880"/>
          </w:tcPr>
          <w:p>
            <w:r/>
            <w:r>
              <w:rPr>
                <w:sz w:val="18"/>
              </w:rPr>
              <w:t>Article titles, summaries, sentiment and links</w:t>
            </w:r>
          </w:p>
        </w:tc>
      </w:tr>
      <w:tr>
        <w:tc>
          <w:tcPr>
            <w:tcW w:type="dxa" w:w="504"/>
          </w:tcPr>
          <w:p>
            <w:pPr>
              <w:jc w:val="center"/>
            </w:pPr>
            <w:r/>
            <w:r>
              <w:rPr>
                <w:sz w:val="18"/>
              </w:rPr>
              <w:t>23</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AI Response</w:t>
            </w:r>
          </w:p>
        </w:tc>
        <w:tc>
          <w:tcPr>
            <w:tcW w:type="dxa" w:w="2880"/>
          </w:tcPr>
          <w:p>
            <w:r/>
            <w:r>
              <w:rPr>
                <w:sz w:val="18"/>
              </w:rPr>
              <w:t>Answer, disclaimer and remaining quota</w:t>
            </w:r>
          </w:p>
        </w:tc>
      </w:tr>
      <w:tr>
        <w:tc>
          <w:tcPr>
            <w:tcW w:type="dxa" w:w="504"/>
          </w:tcPr>
          <w:p>
            <w:pPr>
              <w:jc w:val="center"/>
            </w:pPr>
            <w:r/>
            <w:r>
              <w:rPr>
                <w:sz w:val="18"/>
              </w:rPr>
              <w:t>24</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Subscription Information</w:t>
            </w:r>
          </w:p>
        </w:tc>
        <w:tc>
          <w:tcPr>
            <w:tcW w:type="dxa" w:w="2880"/>
          </w:tcPr>
          <w:p>
            <w:r/>
            <w:r>
              <w:rPr>
                <w:sz w:val="18"/>
              </w:rPr>
              <w:t>Package list, payment URL, subscription status, payment history</w:t>
            </w:r>
          </w:p>
        </w:tc>
      </w:tr>
      <w:tr>
        <w:tc>
          <w:tcPr>
            <w:tcW w:type="dxa" w:w="504"/>
          </w:tcPr>
          <w:p>
            <w:pPr>
              <w:jc w:val="center"/>
            </w:pPr>
            <w:r/>
            <w:r>
              <w:rPr>
                <w:sz w:val="18"/>
              </w:rPr>
              <w:t>25</w:t>
            </w:r>
          </w:p>
        </w:tc>
        <w:tc>
          <w:tcPr>
            <w:tcW w:type="dxa" w:w="1944"/>
          </w:tcPr>
          <w:p>
            <w:r/>
            <w:r>
              <w:rPr>
                <w:sz w:val="18"/>
              </w:rPr>
              <w:t>Admin</w:t>
            </w:r>
          </w:p>
        </w:tc>
        <w:tc>
          <w:tcPr>
            <w:tcW w:type="dxa" w:w="1080"/>
          </w:tcPr>
          <w:p>
            <w:pPr>
              <w:jc w:val="center"/>
            </w:pPr>
            <w:r/>
            <w:r>
              <w:rPr>
                <w:sz w:val="18"/>
              </w:rPr>
              <w:t>In</w:t>
            </w:r>
          </w:p>
        </w:tc>
        <w:tc>
          <w:tcPr>
            <w:tcW w:type="dxa" w:w="2520"/>
          </w:tcPr>
          <w:p>
            <w:r/>
            <w:r>
              <w:rPr>
                <w:sz w:val="18"/>
              </w:rPr>
              <w:t>User Administration Information</w:t>
            </w:r>
          </w:p>
        </w:tc>
        <w:tc>
          <w:tcPr>
            <w:tcW w:type="dxa" w:w="2880"/>
          </w:tcPr>
          <w:p>
            <w:r/>
            <w:r>
              <w:rPr>
                <w:sz w:val="18"/>
              </w:rPr>
              <w:t>Account status change and role assignment</w:t>
            </w:r>
          </w:p>
        </w:tc>
      </w:tr>
      <w:tr>
        <w:tc>
          <w:tcPr>
            <w:tcW w:type="dxa" w:w="504"/>
          </w:tcPr>
          <w:p>
            <w:pPr>
              <w:jc w:val="center"/>
            </w:pPr>
            <w:r/>
            <w:r>
              <w:rPr>
                <w:sz w:val="18"/>
              </w:rPr>
              <w:t>26</w:t>
            </w:r>
          </w:p>
        </w:tc>
        <w:tc>
          <w:tcPr>
            <w:tcW w:type="dxa" w:w="1944"/>
          </w:tcPr>
          <w:p>
            <w:r/>
            <w:r>
              <w:rPr>
                <w:sz w:val="18"/>
              </w:rPr>
              <w:t>Admin</w:t>
            </w:r>
          </w:p>
        </w:tc>
        <w:tc>
          <w:tcPr>
            <w:tcW w:type="dxa" w:w="1080"/>
          </w:tcPr>
          <w:p>
            <w:pPr>
              <w:jc w:val="center"/>
            </w:pPr>
            <w:r/>
            <w:r>
              <w:rPr>
                <w:sz w:val="18"/>
              </w:rPr>
              <w:t>In</w:t>
            </w:r>
          </w:p>
        </w:tc>
        <w:tc>
          <w:tcPr>
            <w:tcW w:type="dxa" w:w="2520"/>
          </w:tcPr>
          <w:p>
            <w:r/>
            <w:r>
              <w:rPr>
                <w:sz w:val="18"/>
              </w:rPr>
              <w:t>Moderation Decision</w:t>
            </w:r>
          </w:p>
        </w:tc>
        <w:tc>
          <w:tcPr>
            <w:tcW w:type="dxa" w:w="2880"/>
          </w:tcPr>
          <w:p>
            <w:r/>
            <w:r>
              <w:rPr>
                <w:sz w:val="18"/>
              </w:rPr>
              <w:t>Decision on reported content</w:t>
            </w:r>
          </w:p>
        </w:tc>
      </w:tr>
      <w:tr>
        <w:tc>
          <w:tcPr>
            <w:tcW w:type="dxa" w:w="504"/>
          </w:tcPr>
          <w:p>
            <w:pPr>
              <w:jc w:val="center"/>
            </w:pPr>
            <w:r/>
            <w:r>
              <w:rPr>
                <w:sz w:val="18"/>
              </w:rPr>
              <w:t>27</w:t>
            </w:r>
          </w:p>
        </w:tc>
        <w:tc>
          <w:tcPr>
            <w:tcW w:type="dxa" w:w="1944"/>
          </w:tcPr>
          <w:p>
            <w:r/>
            <w:r>
              <w:rPr>
                <w:sz w:val="18"/>
              </w:rPr>
              <w:t>Admin</w:t>
            </w:r>
          </w:p>
        </w:tc>
        <w:tc>
          <w:tcPr>
            <w:tcW w:type="dxa" w:w="1080"/>
          </w:tcPr>
          <w:p>
            <w:pPr>
              <w:jc w:val="center"/>
            </w:pPr>
            <w:r/>
            <w:r>
              <w:rPr>
                <w:sz w:val="18"/>
              </w:rPr>
              <w:t>In</w:t>
            </w:r>
          </w:p>
        </w:tc>
        <w:tc>
          <w:tcPr>
            <w:tcW w:type="dxa" w:w="2520"/>
          </w:tcPr>
          <w:p>
            <w:r/>
            <w:r>
              <w:rPr>
                <w:sz w:val="18"/>
              </w:rPr>
              <w:t>Official Announcement</w:t>
            </w:r>
          </w:p>
        </w:tc>
        <w:tc>
          <w:tcPr>
            <w:tcW w:type="dxa" w:w="2880"/>
          </w:tcPr>
          <w:p>
            <w:r/>
            <w:r>
              <w:rPr>
                <w:sz w:val="18"/>
              </w:rPr>
              <w:t>Official post published to the community</w:t>
            </w:r>
          </w:p>
        </w:tc>
      </w:tr>
      <w:tr>
        <w:tc>
          <w:tcPr>
            <w:tcW w:type="dxa" w:w="504"/>
          </w:tcPr>
          <w:p>
            <w:pPr>
              <w:jc w:val="center"/>
            </w:pPr>
            <w:r/>
            <w:r>
              <w:rPr>
                <w:sz w:val="18"/>
              </w:rPr>
              <w:t>28</w:t>
            </w:r>
          </w:p>
        </w:tc>
        <w:tc>
          <w:tcPr>
            <w:tcW w:type="dxa" w:w="1944"/>
          </w:tcPr>
          <w:p>
            <w:r/>
            <w:r>
              <w:rPr>
                <w:sz w:val="18"/>
              </w:rPr>
              <w:t>Admin</w:t>
            </w:r>
          </w:p>
        </w:tc>
        <w:tc>
          <w:tcPr>
            <w:tcW w:type="dxa" w:w="1080"/>
          </w:tcPr>
          <w:p>
            <w:pPr>
              <w:jc w:val="center"/>
            </w:pPr>
            <w:r/>
            <w:r>
              <w:rPr>
                <w:sz w:val="18"/>
              </w:rPr>
              <w:t>In</w:t>
            </w:r>
          </w:p>
        </w:tc>
        <w:tc>
          <w:tcPr>
            <w:tcW w:type="dxa" w:w="2520"/>
          </w:tcPr>
          <w:p>
            <w:r/>
            <w:r>
              <w:rPr>
                <w:sz w:val="18"/>
              </w:rPr>
              <w:t>Report Criteria</w:t>
            </w:r>
          </w:p>
        </w:tc>
        <w:tc>
          <w:tcPr>
            <w:tcW w:type="dxa" w:w="2880"/>
          </w:tcPr>
          <w:p>
            <w:r/>
            <w:r>
              <w:rPr>
                <w:sz w:val="18"/>
              </w:rPr>
              <w:t>Report type and period</w:t>
            </w:r>
          </w:p>
        </w:tc>
      </w:tr>
      <w:tr>
        <w:tc>
          <w:tcPr>
            <w:tcW w:type="dxa" w:w="504"/>
          </w:tcPr>
          <w:p>
            <w:pPr>
              <w:jc w:val="center"/>
            </w:pPr>
            <w:r/>
            <w:r>
              <w:rPr>
                <w:sz w:val="18"/>
              </w:rPr>
              <w:t>29</w:t>
            </w:r>
          </w:p>
        </w:tc>
        <w:tc>
          <w:tcPr>
            <w:tcW w:type="dxa" w:w="1944"/>
          </w:tcPr>
          <w:p>
            <w:r/>
            <w:r>
              <w:rPr>
                <w:sz w:val="18"/>
              </w:rPr>
              <w:t>Admin</w:t>
            </w:r>
          </w:p>
        </w:tc>
        <w:tc>
          <w:tcPr>
            <w:tcW w:type="dxa" w:w="1080"/>
          </w:tcPr>
          <w:p>
            <w:pPr>
              <w:jc w:val="center"/>
            </w:pPr>
            <w:r/>
            <w:r>
              <w:rPr>
                <w:sz w:val="18"/>
              </w:rPr>
              <w:t>In</w:t>
            </w:r>
          </w:p>
        </w:tc>
        <w:tc>
          <w:tcPr>
            <w:tcW w:type="dxa" w:w="2520"/>
          </w:tcPr>
          <w:p>
            <w:r/>
            <w:r>
              <w:rPr>
                <w:sz w:val="18"/>
              </w:rPr>
              <w:t>System Configuration</w:t>
            </w:r>
          </w:p>
        </w:tc>
        <w:tc>
          <w:tcPr>
            <w:tcW w:type="dxa" w:w="2880"/>
          </w:tcPr>
          <w:p>
            <w:r/>
            <w:r>
              <w:rPr>
                <w:sz w:val="18"/>
              </w:rPr>
              <w:t>Supported pairs, risk parameters, packages, news sources, AI and system settings</w:t>
            </w:r>
          </w:p>
        </w:tc>
      </w:tr>
      <w:tr>
        <w:tc>
          <w:tcPr>
            <w:tcW w:type="dxa" w:w="504"/>
          </w:tcPr>
          <w:p>
            <w:pPr>
              <w:jc w:val="center"/>
            </w:pPr>
            <w:r/>
            <w:r>
              <w:rPr>
                <w:sz w:val="18"/>
              </w:rPr>
              <w:t>30</w:t>
            </w:r>
          </w:p>
        </w:tc>
        <w:tc>
          <w:tcPr>
            <w:tcW w:type="dxa" w:w="1944"/>
          </w:tcPr>
          <w:p>
            <w:r/>
            <w:r>
              <w:rPr>
                <w:sz w:val="18"/>
              </w:rPr>
              <w:t>Admin</w:t>
            </w:r>
          </w:p>
        </w:tc>
        <w:tc>
          <w:tcPr>
            <w:tcW w:type="dxa" w:w="1080"/>
          </w:tcPr>
          <w:p>
            <w:pPr>
              <w:jc w:val="center"/>
            </w:pPr>
            <w:r/>
            <w:r>
              <w:rPr>
                <w:sz w:val="18"/>
              </w:rPr>
              <w:t>Out</w:t>
            </w:r>
          </w:p>
        </w:tc>
        <w:tc>
          <w:tcPr>
            <w:tcW w:type="dxa" w:w="2520"/>
          </w:tcPr>
          <w:p>
            <w:r/>
            <w:r>
              <w:rPr>
                <w:sz w:val="18"/>
              </w:rPr>
              <w:t>User List</w:t>
            </w:r>
          </w:p>
        </w:tc>
        <w:tc>
          <w:tcPr>
            <w:tcW w:type="dxa" w:w="2880"/>
          </w:tcPr>
          <w:p>
            <w:r/>
            <w:r>
              <w:rPr>
                <w:sz w:val="18"/>
              </w:rPr>
              <w:t>Accounts with role, status and subscription</w:t>
            </w:r>
          </w:p>
        </w:tc>
      </w:tr>
      <w:tr>
        <w:tc>
          <w:tcPr>
            <w:tcW w:type="dxa" w:w="504"/>
          </w:tcPr>
          <w:p>
            <w:pPr>
              <w:jc w:val="center"/>
            </w:pPr>
            <w:r/>
            <w:r>
              <w:rPr>
                <w:sz w:val="18"/>
              </w:rPr>
              <w:t>31</w:t>
            </w:r>
          </w:p>
        </w:tc>
        <w:tc>
          <w:tcPr>
            <w:tcW w:type="dxa" w:w="1944"/>
          </w:tcPr>
          <w:p>
            <w:r/>
            <w:r>
              <w:rPr>
                <w:sz w:val="18"/>
              </w:rPr>
              <w:t>Admin</w:t>
            </w:r>
          </w:p>
        </w:tc>
        <w:tc>
          <w:tcPr>
            <w:tcW w:type="dxa" w:w="1080"/>
          </w:tcPr>
          <w:p>
            <w:pPr>
              <w:jc w:val="center"/>
            </w:pPr>
            <w:r/>
            <w:r>
              <w:rPr>
                <w:sz w:val="18"/>
              </w:rPr>
              <w:t>Out</w:t>
            </w:r>
          </w:p>
        </w:tc>
        <w:tc>
          <w:tcPr>
            <w:tcW w:type="dxa" w:w="2520"/>
          </w:tcPr>
          <w:p>
            <w:r/>
            <w:r>
              <w:rPr>
                <w:sz w:val="18"/>
              </w:rPr>
              <w:t>Violation Report Queue</w:t>
            </w:r>
          </w:p>
        </w:tc>
        <w:tc>
          <w:tcPr>
            <w:tcW w:type="dxa" w:w="2880"/>
          </w:tcPr>
          <w:p>
            <w:r/>
            <w:r>
              <w:rPr>
                <w:sz w:val="18"/>
              </w:rPr>
              <w:t>Pending reports with reported content</w:t>
            </w:r>
          </w:p>
        </w:tc>
      </w:tr>
      <w:tr>
        <w:tc>
          <w:tcPr>
            <w:tcW w:type="dxa" w:w="504"/>
          </w:tcPr>
          <w:p>
            <w:pPr>
              <w:jc w:val="center"/>
            </w:pPr>
            <w:r/>
            <w:r>
              <w:rPr>
                <w:sz w:val="18"/>
              </w:rPr>
              <w:t>32</w:t>
            </w:r>
          </w:p>
        </w:tc>
        <w:tc>
          <w:tcPr>
            <w:tcW w:type="dxa" w:w="1944"/>
          </w:tcPr>
          <w:p>
            <w:r/>
            <w:r>
              <w:rPr>
                <w:sz w:val="18"/>
              </w:rPr>
              <w:t>Admin</w:t>
            </w:r>
          </w:p>
        </w:tc>
        <w:tc>
          <w:tcPr>
            <w:tcW w:type="dxa" w:w="1080"/>
          </w:tcPr>
          <w:p>
            <w:pPr>
              <w:jc w:val="center"/>
            </w:pPr>
            <w:r/>
            <w:r>
              <w:rPr>
                <w:sz w:val="18"/>
              </w:rPr>
              <w:t>Out</w:t>
            </w:r>
          </w:p>
        </w:tc>
        <w:tc>
          <w:tcPr>
            <w:tcW w:type="dxa" w:w="2520"/>
          </w:tcPr>
          <w:p>
            <w:r/>
            <w:r>
              <w:rPr>
                <w:sz w:val="18"/>
              </w:rPr>
              <w:t>Management Report</w:t>
            </w:r>
          </w:p>
        </w:tc>
        <w:tc>
          <w:tcPr>
            <w:tcW w:type="dxa" w:w="2880"/>
          </w:tcPr>
          <w:p>
            <w:r/>
            <w:r>
              <w:rPr>
                <w:sz w:val="18"/>
              </w:rPr>
              <w:t>Payment transactions, revenue, user activity, audit log</w:t>
            </w:r>
          </w:p>
        </w:tc>
      </w:tr>
      <w:tr>
        <w:tc>
          <w:tcPr>
            <w:tcW w:type="dxa" w:w="504"/>
          </w:tcPr>
          <w:p>
            <w:pPr>
              <w:jc w:val="center"/>
            </w:pPr>
            <w:r/>
            <w:r>
              <w:rPr>
                <w:sz w:val="18"/>
              </w:rPr>
              <w:t>33</w:t>
            </w:r>
          </w:p>
        </w:tc>
        <w:tc>
          <w:tcPr>
            <w:tcW w:type="dxa" w:w="1944"/>
          </w:tcPr>
          <w:p>
            <w:r/>
            <w:r>
              <w:rPr>
                <w:sz w:val="18"/>
              </w:rPr>
              <w:t>Binance Market Data API</w:t>
            </w:r>
          </w:p>
        </w:tc>
        <w:tc>
          <w:tcPr>
            <w:tcW w:type="dxa" w:w="1080"/>
          </w:tcPr>
          <w:p>
            <w:pPr>
              <w:jc w:val="center"/>
            </w:pPr>
            <w:r/>
            <w:r>
              <w:rPr>
                <w:sz w:val="18"/>
              </w:rPr>
              <w:t>Out</w:t>
            </w:r>
          </w:p>
        </w:tc>
        <w:tc>
          <w:tcPr>
            <w:tcW w:type="dxa" w:w="2520"/>
          </w:tcPr>
          <w:p>
            <w:r/>
            <w:r>
              <w:rPr>
                <w:sz w:val="18"/>
              </w:rPr>
              <w:t>Market Data Request</w:t>
            </w:r>
          </w:p>
        </w:tc>
        <w:tc>
          <w:tcPr>
            <w:tcW w:type="dxa" w:w="2880"/>
          </w:tcPr>
          <w:p>
            <w:r/>
            <w:r>
              <w:rPr>
                <w:sz w:val="18"/>
              </w:rPr>
              <w:t>REST query parameters and WebSocket stream subscription</w:t>
            </w:r>
          </w:p>
        </w:tc>
      </w:tr>
      <w:tr>
        <w:tc>
          <w:tcPr>
            <w:tcW w:type="dxa" w:w="504"/>
          </w:tcPr>
          <w:p>
            <w:pPr>
              <w:jc w:val="center"/>
            </w:pPr>
            <w:r/>
            <w:r>
              <w:rPr>
                <w:sz w:val="18"/>
              </w:rPr>
              <w:t>34</w:t>
            </w:r>
          </w:p>
        </w:tc>
        <w:tc>
          <w:tcPr>
            <w:tcW w:type="dxa" w:w="1944"/>
          </w:tcPr>
          <w:p>
            <w:r/>
            <w:r>
              <w:rPr>
                <w:sz w:val="18"/>
              </w:rPr>
              <w:t>Binance Market Data API</w:t>
            </w:r>
          </w:p>
        </w:tc>
        <w:tc>
          <w:tcPr>
            <w:tcW w:type="dxa" w:w="1080"/>
          </w:tcPr>
          <w:p>
            <w:pPr>
              <w:jc w:val="center"/>
            </w:pPr>
            <w:r/>
            <w:r>
              <w:rPr>
                <w:sz w:val="18"/>
              </w:rPr>
              <w:t>In</w:t>
            </w:r>
          </w:p>
        </w:tc>
        <w:tc>
          <w:tcPr>
            <w:tcW w:type="dxa" w:w="2520"/>
          </w:tcPr>
          <w:p>
            <w:r/>
            <w:r>
              <w:rPr>
                <w:sz w:val="18"/>
              </w:rPr>
              <w:t>Symbol Information</w:t>
            </w:r>
          </w:p>
        </w:tc>
        <w:tc>
          <w:tcPr>
            <w:tcW w:type="dxa" w:w="2880"/>
          </w:tcPr>
          <w:p>
            <w:r/>
            <w:r>
              <w:rPr>
                <w:sz w:val="18"/>
              </w:rPr>
              <w:t>Exchange information: symbols, status, tick size, step size</w:t>
            </w:r>
          </w:p>
        </w:tc>
      </w:tr>
      <w:tr>
        <w:tc>
          <w:tcPr>
            <w:tcW w:type="dxa" w:w="504"/>
          </w:tcPr>
          <w:p>
            <w:pPr>
              <w:jc w:val="center"/>
            </w:pPr>
            <w:r/>
            <w:r>
              <w:rPr>
                <w:sz w:val="18"/>
              </w:rPr>
              <w:t>35</w:t>
            </w:r>
          </w:p>
        </w:tc>
        <w:tc>
          <w:tcPr>
            <w:tcW w:type="dxa" w:w="1944"/>
          </w:tcPr>
          <w:p>
            <w:r/>
            <w:r>
              <w:rPr>
                <w:sz w:val="18"/>
              </w:rPr>
              <w:t>Binance Market Data API</w:t>
            </w:r>
          </w:p>
        </w:tc>
        <w:tc>
          <w:tcPr>
            <w:tcW w:type="dxa" w:w="1080"/>
          </w:tcPr>
          <w:p>
            <w:pPr>
              <w:jc w:val="center"/>
            </w:pPr>
            <w:r/>
            <w:r>
              <w:rPr>
                <w:sz w:val="18"/>
              </w:rPr>
              <w:t>In</w:t>
            </w:r>
          </w:p>
        </w:tc>
        <w:tc>
          <w:tcPr>
            <w:tcW w:type="dxa" w:w="2520"/>
          </w:tcPr>
          <w:p>
            <w:r/>
            <w:r>
              <w:rPr>
                <w:sz w:val="18"/>
              </w:rPr>
              <w:t>Spot Market Data</w:t>
            </w:r>
          </w:p>
        </w:tc>
        <w:tc>
          <w:tcPr>
            <w:tcW w:type="dxa" w:w="2880"/>
          </w:tcPr>
          <w:p>
            <w:r/>
            <w:r>
              <w:rPr>
                <w:sz w:val="18"/>
              </w:rPr>
              <w:t>Spot klines and 24h ticker</w:t>
            </w:r>
          </w:p>
        </w:tc>
      </w:tr>
      <w:tr>
        <w:tc>
          <w:tcPr>
            <w:tcW w:type="dxa" w:w="504"/>
          </w:tcPr>
          <w:p>
            <w:pPr>
              <w:jc w:val="center"/>
            </w:pPr>
            <w:r/>
            <w:r>
              <w:rPr>
                <w:sz w:val="18"/>
              </w:rPr>
              <w:t>36</w:t>
            </w:r>
          </w:p>
        </w:tc>
        <w:tc>
          <w:tcPr>
            <w:tcW w:type="dxa" w:w="1944"/>
          </w:tcPr>
          <w:p>
            <w:r/>
            <w:r>
              <w:rPr>
                <w:sz w:val="18"/>
              </w:rPr>
              <w:t>Binance Market Data API</w:t>
            </w:r>
          </w:p>
        </w:tc>
        <w:tc>
          <w:tcPr>
            <w:tcW w:type="dxa" w:w="1080"/>
          </w:tcPr>
          <w:p>
            <w:pPr>
              <w:jc w:val="center"/>
            </w:pPr>
            <w:r/>
            <w:r>
              <w:rPr>
                <w:sz w:val="18"/>
              </w:rPr>
              <w:t>In</w:t>
            </w:r>
          </w:p>
        </w:tc>
        <w:tc>
          <w:tcPr>
            <w:tcW w:type="dxa" w:w="2520"/>
          </w:tcPr>
          <w:p>
            <w:r/>
            <w:r>
              <w:rPr>
                <w:sz w:val="18"/>
              </w:rPr>
              <w:t>Futures Market Data</w:t>
            </w:r>
          </w:p>
        </w:tc>
        <w:tc>
          <w:tcPr>
            <w:tcW w:type="dxa" w:w="2880"/>
          </w:tcPr>
          <w:p>
            <w:r/>
            <w:r>
              <w:rPr>
                <w:sz w:val="18"/>
              </w:rPr>
              <w:t>Futures klines, mark price, funding rate, open interest, long/short ratio</w:t>
            </w:r>
          </w:p>
        </w:tc>
      </w:tr>
      <w:tr>
        <w:tc>
          <w:tcPr>
            <w:tcW w:type="dxa" w:w="504"/>
          </w:tcPr>
          <w:p>
            <w:pPr>
              <w:jc w:val="center"/>
            </w:pPr>
            <w:r/>
            <w:r>
              <w:rPr>
                <w:sz w:val="18"/>
              </w:rPr>
              <w:t>37</w:t>
            </w:r>
          </w:p>
        </w:tc>
        <w:tc>
          <w:tcPr>
            <w:tcW w:type="dxa" w:w="1944"/>
          </w:tcPr>
          <w:p>
            <w:r/>
            <w:r>
              <w:rPr>
                <w:sz w:val="18"/>
              </w:rPr>
              <w:t>LLM Provider</w:t>
            </w:r>
          </w:p>
        </w:tc>
        <w:tc>
          <w:tcPr>
            <w:tcW w:type="dxa" w:w="1080"/>
          </w:tcPr>
          <w:p>
            <w:pPr>
              <w:jc w:val="center"/>
            </w:pPr>
            <w:r/>
            <w:r>
              <w:rPr>
                <w:sz w:val="18"/>
              </w:rPr>
              <w:t>Out</w:t>
            </w:r>
          </w:p>
        </w:tc>
        <w:tc>
          <w:tcPr>
            <w:tcW w:type="dxa" w:w="2520"/>
          </w:tcPr>
          <w:p>
            <w:r/>
            <w:r>
              <w:rPr>
                <w:sz w:val="18"/>
              </w:rPr>
              <w:t>AI Generation Request</w:t>
            </w:r>
          </w:p>
        </w:tc>
        <w:tc>
          <w:tcPr>
            <w:tcW w:type="dxa" w:w="2880"/>
          </w:tcPr>
          <w:p>
            <w:r/>
            <w:r>
              <w:rPr>
                <w:sz w:val="18"/>
              </w:rPr>
              <w:t>Chat completion and news summarization requests</w:t>
            </w:r>
          </w:p>
        </w:tc>
      </w:tr>
      <w:tr>
        <w:tc>
          <w:tcPr>
            <w:tcW w:type="dxa" w:w="504"/>
          </w:tcPr>
          <w:p>
            <w:pPr>
              <w:jc w:val="center"/>
            </w:pPr>
            <w:r/>
            <w:r>
              <w:rPr>
                <w:sz w:val="18"/>
              </w:rPr>
              <w:t>38</w:t>
            </w:r>
          </w:p>
        </w:tc>
        <w:tc>
          <w:tcPr>
            <w:tcW w:type="dxa" w:w="1944"/>
          </w:tcPr>
          <w:p>
            <w:r/>
            <w:r>
              <w:rPr>
                <w:sz w:val="18"/>
              </w:rPr>
              <w:t>LLM Provider</w:t>
            </w:r>
          </w:p>
        </w:tc>
        <w:tc>
          <w:tcPr>
            <w:tcW w:type="dxa" w:w="1080"/>
          </w:tcPr>
          <w:p>
            <w:pPr>
              <w:jc w:val="center"/>
            </w:pPr>
            <w:r/>
            <w:r>
              <w:rPr>
                <w:sz w:val="18"/>
              </w:rPr>
              <w:t>In</w:t>
            </w:r>
          </w:p>
        </w:tc>
        <w:tc>
          <w:tcPr>
            <w:tcW w:type="dxa" w:w="2520"/>
          </w:tcPr>
          <w:p>
            <w:r/>
            <w:r>
              <w:rPr>
                <w:sz w:val="18"/>
              </w:rPr>
              <w:t>AI Generated Content</w:t>
            </w:r>
          </w:p>
        </w:tc>
        <w:tc>
          <w:tcPr>
            <w:tcW w:type="dxa" w:w="2880"/>
          </w:tcPr>
          <w:p>
            <w:r/>
            <w:r>
              <w:rPr>
                <w:sz w:val="18"/>
              </w:rPr>
              <w:t>Chat responses, news summaries and sentiment labels</w:t>
            </w:r>
          </w:p>
        </w:tc>
      </w:tr>
      <w:tr>
        <w:tc>
          <w:tcPr>
            <w:tcW w:type="dxa" w:w="504"/>
          </w:tcPr>
          <w:p>
            <w:pPr>
              <w:jc w:val="center"/>
            </w:pPr>
            <w:r/>
            <w:r>
              <w:rPr>
                <w:sz w:val="18"/>
              </w:rPr>
              <w:t>39</w:t>
            </w:r>
          </w:p>
        </w:tc>
        <w:tc>
          <w:tcPr>
            <w:tcW w:type="dxa" w:w="1944"/>
          </w:tcPr>
          <w:p>
            <w:r/>
            <w:r>
              <w:rPr>
                <w:sz w:val="18"/>
              </w:rPr>
              <w:t>Payment Gateway</w:t>
            </w:r>
          </w:p>
        </w:tc>
        <w:tc>
          <w:tcPr>
            <w:tcW w:type="dxa" w:w="1080"/>
          </w:tcPr>
          <w:p>
            <w:pPr>
              <w:jc w:val="center"/>
            </w:pPr>
            <w:r/>
            <w:r>
              <w:rPr>
                <w:sz w:val="18"/>
              </w:rPr>
              <w:t>Out</w:t>
            </w:r>
          </w:p>
        </w:tc>
        <w:tc>
          <w:tcPr>
            <w:tcW w:type="dxa" w:w="2520"/>
          </w:tcPr>
          <w:p>
            <w:r/>
            <w:r>
              <w:rPr>
                <w:sz w:val="18"/>
              </w:rPr>
              <w:t>Payment Request</w:t>
            </w:r>
          </w:p>
        </w:tc>
        <w:tc>
          <w:tcPr>
            <w:tcW w:type="dxa" w:w="2880"/>
          </w:tcPr>
          <w:p>
            <w:r/>
            <w:r>
              <w:rPr>
                <w:sz w:val="18"/>
              </w:rPr>
              <w:t>Signed payment request for a subscription order</w:t>
            </w:r>
          </w:p>
        </w:tc>
      </w:tr>
      <w:tr>
        <w:tc>
          <w:tcPr>
            <w:tcW w:type="dxa" w:w="504"/>
          </w:tcPr>
          <w:p>
            <w:pPr>
              <w:jc w:val="center"/>
            </w:pPr>
            <w:r/>
            <w:r>
              <w:rPr>
                <w:sz w:val="18"/>
              </w:rPr>
              <w:t>40</w:t>
            </w:r>
          </w:p>
        </w:tc>
        <w:tc>
          <w:tcPr>
            <w:tcW w:type="dxa" w:w="1944"/>
          </w:tcPr>
          <w:p>
            <w:r/>
            <w:r>
              <w:rPr>
                <w:sz w:val="18"/>
              </w:rPr>
              <w:t>Payment Gateway</w:t>
            </w:r>
          </w:p>
        </w:tc>
        <w:tc>
          <w:tcPr>
            <w:tcW w:type="dxa" w:w="1080"/>
          </w:tcPr>
          <w:p>
            <w:pPr>
              <w:jc w:val="center"/>
            </w:pPr>
            <w:r/>
            <w:r>
              <w:rPr>
                <w:sz w:val="18"/>
              </w:rPr>
              <w:t>Out</w:t>
            </w:r>
          </w:p>
        </w:tc>
        <w:tc>
          <w:tcPr>
            <w:tcW w:type="dxa" w:w="2520"/>
          </w:tcPr>
          <w:p>
            <w:r/>
            <w:r>
              <w:rPr>
                <w:sz w:val="18"/>
              </w:rPr>
              <w:t>IPN Acknowledgement</w:t>
            </w:r>
          </w:p>
        </w:tc>
        <w:tc>
          <w:tcPr>
            <w:tcW w:type="dxa" w:w="2880"/>
          </w:tcPr>
          <w:p>
            <w:r/>
            <w:r>
              <w:rPr>
                <w:sz w:val="18"/>
              </w:rPr>
              <w:t>Confirmation that a payment notification was received</w:t>
            </w:r>
          </w:p>
        </w:tc>
      </w:tr>
      <w:tr>
        <w:tc>
          <w:tcPr>
            <w:tcW w:type="dxa" w:w="504"/>
          </w:tcPr>
          <w:p>
            <w:pPr>
              <w:jc w:val="center"/>
            </w:pPr>
            <w:r/>
            <w:r>
              <w:rPr>
                <w:sz w:val="18"/>
              </w:rPr>
              <w:t>41</w:t>
            </w:r>
          </w:p>
        </w:tc>
        <w:tc>
          <w:tcPr>
            <w:tcW w:type="dxa" w:w="1944"/>
          </w:tcPr>
          <w:p>
            <w:r/>
            <w:r>
              <w:rPr>
                <w:sz w:val="18"/>
              </w:rPr>
              <w:t>Payment Gateway</w:t>
            </w:r>
          </w:p>
        </w:tc>
        <w:tc>
          <w:tcPr>
            <w:tcW w:type="dxa" w:w="1080"/>
          </w:tcPr>
          <w:p>
            <w:pPr>
              <w:jc w:val="center"/>
            </w:pPr>
            <w:r/>
            <w:r>
              <w:rPr>
                <w:sz w:val="18"/>
              </w:rPr>
              <w:t>Out</w:t>
            </w:r>
          </w:p>
        </w:tc>
        <w:tc>
          <w:tcPr>
            <w:tcW w:type="dxa" w:w="2520"/>
          </w:tcPr>
          <w:p>
            <w:r/>
            <w:r>
              <w:rPr>
                <w:sz w:val="18"/>
              </w:rPr>
              <w:t>Transaction Query</w:t>
            </w:r>
          </w:p>
        </w:tc>
        <w:tc>
          <w:tcPr>
            <w:tcW w:type="dxa" w:w="2880"/>
          </w:tcPr>
          <w:p>
            <w:r/>
            <w:r>
              <w:rPr>
                <w:sz w:val="18"/>
              </w:rPr>
              <w:t>Status query used for reconciliation</w:t>
            </w:r>
          </w:p>
        </w:tc>
      </w:tr>
      <w:tr>
        <w:tc>
          <w:tcPr>
            <w:tcW w:type="dxa" w:w="504"/>
          </w:tcPr>
          <w:p>
            <w:pPr>
              <w:jc w:val="center"/>
            </w:pPr>
            <w:r/>
            <w:r>
              <w:rPr>
                <w:sz w:val="18"/>
              </w:rPr>
              <w:t>42</w:t>
            </w:r>
          </w:p>
        </w:tc>
        <w:tc>
          <w:tcPr>
            <w:tcW w:type="dxa" w:w="1944"/>
          </w:tcPr>
          <w:p>
            <w:r/>
            <w:r>
              <w:rPr>
                <w:sz w:val="18"/>
              </w:rPr>
              <w:t>Payment Gateway</w:t>
            </w:r>
          </w:p>
        </w:tc>
        <w:tc>
          <w:tcPr>
            <w:tcW w:type="dxa" w:w="1080"/>
          </w:tcPr>
          <w:p>
            <w:pPr>
              <w:jc w:val="center"/>
            </w:pPr>
            <w:r/>
            <w:r>
              <w:rPr>
                <w:sz w:val="18"/>
              </w:rPr>
              <w:t>In</w:t>
            </w:r>
          </w:p>
        </w:tc>
        <w:tc>
          <w:tcPr>
            <w:tcW w:type="dxa" w:w="2520"/>
          </w:tcPr>
          <w:p>
            <w:r/>
            <w:r>
              <w:rPr>
                <w:sz w:val="18"/>
              </w:rPr>
              <w:t>Payment Result</w:t>
            </w:r>
          </w:p>
        </w:tc>
        <w:tc>
          <w:tcPr>
            <w:tcW w:type="dxa" w:w="2880"/>
          </w:tcPr>
          <w:p>
            <w:r/>
            <w:r>
              <w:rPr>
                <w:sz w:val="18"/>
              </w:rPr>
              <w:t>IPN payment result and transaction query result</w:t>
            </w:r>
          </w:p>
        </w:tc>
      </w:tr>
      <w:tr>
        <w:tc>
          <w:tcPr>
            <w:tcW w:type="dxa" w:w="504"/>
          </w:tcPr>
          <w:p>
            <w:pPr>
              <w:jc w:val="center"/>
            </w:pPr>
            <w:r/>
            <w:r>
              <w:rPr>
                <w:sz w:val="18"/>
              </w:rPr>
              <w:t>43</w:t>
            </w:r>
          </w:p>
        </w:tc>
        <w:tc>
          <w:tcPr>
            <w:tcW w:type="dxa" w:w="1944"/>
          </w:tcPr>
          <w:p>
            <w:r/>
            <w:r>
              <w:rPr>
                <w:sz w:val="18"/>
              </w:rPr>
              <w:t>News Source</w:t>
            </w:r>
          </w:p>
        </w:tc>
        <w:tc>
          <w:tcPr>
            <w:tcW w:type="dxa" w:w="1080"/>
          </w:tcPr>
          <w:p>
            <w:pPr>
              <w:jc w:val="center"/>
            </w:pPr>
            <w:r/>
            <w:r>
              <w:rPr>
                <w:sz w:val="18"/>
              </w:rPr>
              <w:t>In</w:t>
            </w:r>
          </w:p>
        </w:tc>
        <w:tc>
          <w:tcPr>
            <w:tcW w:type="dxa" w:w="2520"/>
          </w:tcPr>
          <w:p>
            <w:r/>
            <w:r>
              <w:rPr>
                <w:sz w:val="18"/>
              </w:rPr>
              <w:t>RSS Feed Item</w:t>
            </w:r>
          </w:p>
        </w:tc>
        <w:tc>
          <w:tcPr>
            <w:tcW w:type="dxa" w:w="2880"/>
          </w:tcPr>
          <w:p>
            <w:r/>
            <w:r>
              <w:rPr>
                <w:sz w:val="18"/>
              </w:rPr>
              <w:t>Title, link, publish time and excerpt of articles</w:t>
            </w:r>
          </w:p>
        </w:tc>
      </w:tr>
      <w:tr>
        <w:tc>
          <w:tcPr>
            <w:tcW w:type="dxa" w:w="504"/>
          </w:tcPr>
          <w:p>
            <w:pPr>
              <w:jc w:val="center"/>
            </w:pPr>
            <w:r/>
            <w:r>
              <w:rPr>
                <w:sz w:val="18"/>
              </w:rPr>
              <w:t>44</w:t>
            </w:r>
          </w:p>
        </w:tc>
        <w:tc>
          <w:tcPr>
            <w:tcW w:type="dxa" w:w="1944"/>
          </w:tcPr>
          <w:p>
            <w:r/>
            <w:r>
              <w:rPr>
                <w:sz w:val="18"/>
              </w:rPr>
              <w:t>Email Service</w:t>
            </w:r>
          </w:p>
        </w:tc>
        <w:tc>
          <w:tcPr>
            <w:tcW w:type="dxa" w:w="1080"/>
          </w:tcPr>
          <w:p>
            <w:pPr>
              <w:jc w:val="center"/>
            </w:pPr>
            <w:r/>
            <w:r>
              <w:rPr>
                <w:sz w:val="18"/>
              </w:rPr>
              <w:t>Out</w:t>
            </w:r>
          </w:p>
        </w:tc>
        <w:tc>
          <w:tcPr>
            <w:tcW w:type="dxa" w:w="2520"/>
          </w:tcPr>
          <w:p>
            <w:r/>
            <w:r>
              <w:rPr>
                <w:sz w:val="18"/>
              </w:rPr>
              <w:t>Email Message</w:t>
            </w:r>
          </w:p>
        </w:tc>
        <w:tc>
          <w:tcPr>
            <w:tcW w:type="dxa" w:w="2880"/>
          </w:tcPr>
          <w:p>
            <w:r/>
            <w:r>
              <w:rPr>
                <w:sz w:val="18"/>
              </w:rPr>
              <w:t>Verification, password reset, alert, receipt and reminder emails</w:t>
            </w:r>
          </w:p>
        </w:tc>
      </w:tr>
      <w:tr>
        <w:tc>
          <w:tcPr>
            <w:tcW w:type="dxa" w:w="504"/>
          </w:tcPr>
          <w:p>
            <w:pPr>
              <w:jc w:val="center"/>
            </w:pPr>
            <w:r/>
            <w:r>
              <w:rPr>
                <w:sz w:val="18"/>
              </w:rPr>
              <w:t>45</w:t>
            </w:r>
          </w:p>
        </w:tc>
        <w:tc>
          <w:tcPr>
            <w:tcW w:type="dxa" w:w="1944"/>
          </w:tcPr>
          <w:p>
            <w:r/>
            <w:r>
              <w:rPr>
                <w:sz w:val="18"/>
              </w:rPr>
              <w:t>Push Notification Service</w:t>
            </w:r>
          </w:p>
        </w:tc>
        <w:tc>
          <w:tcPr>
            <w:tcW w:type="dxa" w:w="1080"/>
          </w:tcPr>
          <w:p>
            <w:pPr>
              <w:jc w:val="center"/>
            </w:pPr>
            <w:r/>
            <w:r>
              <w:rPr>
                <w:sz w:val="18"/>
              </w:rPr>
              <w:t>Out</w:t>
            </w:r>
          </w:p>
        </w:tc>
        <w:tc>
          <w:tcPr>
            <w:tcW w:type="dxa" w:w="2520"/>
          </w:tcPr>
          <w:p>
            <w:r/>
            <w:r>
              <w:rPr>
                <w:sz w:val="18"/>
              </w:rPr>
              <w:t>Push Notification</w:t>
            </w:r>
          </w:p>
        </w:tc>
        <w:tc>
          <w:tcPr>
            <w:tcW w:type="dxa" w:w="2880"/>
          </w:tcPr>
          <w:p>
            <w:r/>
            <w:r>
              <w:rPr>
                <w:sz w:val="18"/>
              </w:rPr>
              <w:t>Push message to registered mobile devices</w:t>
            </w:r>
          </w:p>
        </w:tc>
      </w:tr>
      <w:tr>
        <w:tc>
          <w:tcPr>
            <w:tcW w:type="dxa" w:w="504"/>
          </w:tcPr>
          <w:p>
            <w:pPr>
              <w:jc w:val="center"/>
            </w:pPr>
            <w:r/>
            <w:r>
              <w:rPr>
                <w:sz w:val="18"/>
              </w:rPr>
              <w:t>46</w:t>
            </w:r>
          </w:p>
        </w:tc>
        <w:tc>
          <w:tcPr>
            <w:tcW w:type="dxa" w:w="1944"/>
          </w:tcPr>
          <w:p>
            <w:r/>
            <w:r>
              <w:rPr>
                <w:sz w:val="18"/>
              </w:rPr>
              <w:t>Push Notification Service</w:t>
            </w:r>
          </w:p>
        </w:tc>
        <w:tc>
          <w:tcPr>
            <w:tcW w:type="dxa" w:w="1080"/>
          </w:tcPr>
          <w:p>
            <w:pPr>
              <w:jc w:val="center"/>
            </w:pPr>
            <w:r/>
            <w:r>
              <w:rPr>
                <w:sz w:val="18"/>
              </w:rPr>
              <w:t>In</w:t>
            </w:r>
          </w:p>
        </w:tc>
        <w:tc>
          <w:tcPr>
            <w:tcW w:type="dxa" w:w="2520"/>
          </w:tcPr>
          <w:p>
            <w:r/>
            <w:r>
              <w:rPr>
                <w:sz w:val="18"/>
              </w:rPr>
              <w:t>Delivery Failure Feedback</w:t>
            </w:r>
          </w:p>
        </w:tc>
        <w:tc>
          <w:tcPr>
            <w:tcW w:type="dxa" w:w="2880"/>
          </w:tcPr>
          <w:p>
            <w:r/>
            <w:r>
              <w:rPr>
                <w:sz w:val="18"/>
              </w:rPr>
              <w:t>Invalid or expired device token</w:t>
            </w:r>
          </w:p>
        </w:tc>
      </w:tr>
      <w:tr>
        <w:tc>
          <w:tcPr>
            <w:tcW w:type="dxa" w:w="504"/>
          </w:tcPr>
          <w:p>
            <w:pPr>
              <w:jc w:val="center"/>
            </w:pPr>
            <w:r/>
            <w:r>
              <w:rPr>
                <w:sz w:val="18"/>
              </w:rPr>
              <w:t>47</w:t>
            </w:r>
          </w:p>
        </w:tc>
        <w:tc>
          <w:tcPr>
            <w:tcW w:type="dxa" w:w="1944"/>
          </w:tcPr>
          <w:p>
            <w:r/>
            <w:r>
              <w:rPr>
                <w:sz w:val="18"/>
              </w:rPr>
              <w:t>Media Storage</w:t>
            </w:r>
          </w:p>
        </w:tc>
        <w:tc>
          <w:tcPr>
            <w:tcW w:type="dxa" w:w="1080"/>
          </w:tcPr>
          <w:p>
            <w:pPr>
              <w:jc w:val="center"/>
            </w:pPr>
            <w:r/>
            <w:r>
              <w:rPr>
                <w:sz w:val="18"/>
              </w:rPr>
              <w:t>Out</w:t>
            </w:r>
          </w:p>
        </w:tc>
        <w:tc>
          <w:tcPr>
            <w:tcW w:type="dxa" w:w="2520"/>
          </w:tcPr>
          <w:p>
            <w:r/>
            <w:r>
              <w:rPr>
                <w:sz w:val="18"/>
              </w:rPr>
              <w:t>Media File</w:t>
            </w:r>
          </w:p>
        </w:tc>
        <w:tc>
          <w:tcPr>
            <w:tcW w:type="dxa" w:w="2880"/>
          </w:tcPr>
          <w:p>
            <w:r/>
            <w:r>
              <w:rPr>
                <w:sz w:val="18"/>
              </w:rPr>
              <w:t>Uploaded images and videos</w:t>
            </w:r>
          </w:p>
        </w:tc>
      </w:tr>
      <w:tr>
        <w:tc>
          <w:tcPr>
            <w:tcW w:type="dxa" w:w="504"/>
          </w:tcPr>
          <w:p>
            <w:pPr>
              <w:jc w:val="center"/>
            </w:pPr>
            <w:r/>
            <w:r>
              <w:rPr>
                <w:sz w:val="18"/>
              </w:rPr>
              <w:t>48</w:t>
            </w:r>
          </w:p>
        </w:tc>
        <w:tc>
          <w:tcPr>
            <w:tcW w:type="dxa" w:w="1944"/>
          </w:tcPr>
          <w:p>
            <w:r/>
            <w:r>
              <w:rPr>
                <w:sz w:val="18"/>
              </w:rPr>
              <w:t>Media Storage</w:t>
            </w:r>
          </w:p>
        </w:tc>
        <w:tc>
          <w:tcPr>
            <w:tcW w:type="dxa" w:w="1080"/>
          </w:tcPr>
          <w:p>
            <w:pPr>
              <w:jc w:val="center"/>
            </w:pPr>
            <w:r/>
            <w:r>
              <w:rPr>
                <w:sz w:val="18"/>
              </w:rPr>
              <w:t>Out</w:t>
            </w:r>
          </w:p>
        </w:tc>
        <w:tc>
          <w:tcPr>
            <w:tcW w:type="dxa" w:w="2520"/>
          </w:tcPr>
          <w:p>
            <w:r/>
            <w:r>
              <w:rPr>
                <w:sz w:val="18"/>
              </w:rPr>
              <w:t>Media Deletion Request</w:t>
            </w:r>
          </w:p>
        </w:tc>
        <w:tc>
          <w:tcPr>
            <w:tcW w:type="dxa" w:w="2880"/>
          </w:tcPr>
          <w:p>
            <w:r/>
            <w:r>
              <w:rPr>
                <w:sz w:val="18"/>
              </w:rPr>
              <w:t>Identifier of media to delete</w:t>
            </w:r>
          </w:p>
        </w:tc>
      </w:tr>
      <w:tr>
        <w:tc>
          <w:tcPr>
            <w:tcW w:type="dxa" w:w="504"/>
          </w:tcPr>
          <w:p>
            <w:pPr>
              <w:jc w:val="center"/>
            </w:pPr>
            <w:r/>
            <w:r>
              <w:rPr>
                <w:sz w:val="18"/>
              </w:rPr>
              <w:t>49</w:t>
            </w:r>
          </w:p>
        </w:tc>
        <w:tc>
          <w:tcPr>
            <w:tcW w:type="dxa" w:w="1944"/>
          </w:tcPr>
          <w:p>
            <w:r/>
            <w:r>
              <w:rPr>
                <w:sz w:val="18"/>
              </w:rPr>
              <w:t>Media Storage</w:t>
            </w:r>
          </w:p>
        </w:tc>
        <w:tc>
          <w:tcPr>
            <w:tcW w:type="dxa" w:w="1080"/>
          </w:tcPr>
          <w:p>
            <w:pPr>
              <w:jc w:val="center"/>
            </w:pPr>
            <w:r/>
            <w:r>
              <w:rPr>
                <w:sz w:val="18"/>
              </w:rPr>
              <w:t>In</w:t>
            </w:r>
          </w:p>
        </w:tc>
        <w:tc>
          <w:tcPr>
            <w:tcW w:type="dxa" w:w="2520"/>
          </w:tcPr>
          <w:p>
            <w:r/>
            <w:r>
              <w:rPr>
                <w:sz w:val="18"/>
              </w:rPr>
              <w:t>Media Metadata</w:t>
            </w:r>
          </w:p>
        </w:tc>
        <w:tc>
          <w:tcPr>
            <w:tcW w:type="dxa" w:w="2880"/>
          </w:tcPr>
          <w:p>
            <w:r/>
            <w:r>
              <w:rPr>
                <w:sz w:val="18"/>
              </w:rPr>
              <w:t>Media identifier, URL, duration, processing status</w:t>
            </w:r>
          </w:p>
        </w:tc>
      </w:tr>
    </w:tbl>
    <w:p>
      <w:pPr>
        <w:spacing w:after="40"/>
      </w:pPr>
    </w:p>
    <w:p>
      <w:pPr>
        <w:spacing w:after="120"/>
      </w:pPr>
      <w:r>
        <w:rPr>
          <w:i/>
        </w:rPr>
        <w:t>Direction "In" means from the external entity to CryptoPilot; "Out" means from CryptoPilot to the external entity.</w:t>
      </w:r>
    </w:p>
    <w:p>
      <w:pPr>
        <w:pStyle w:val="Heading2"/>
        <w:pageBreakBefore/>
      </w:pPr>
      <w:r>
        <w:t>2. User Requirements</w:t>
      </w:r>
    </w:p>
    <w:p>
      <w:pPr>
        <w:pStyle w:val="Heading3"/>
      </w:pPr>
      <w:r>
        <w:t>2.1 Actors</w:t>
      </w:r>
    </w:p>
    <w:tbl>
      <w:tblPr>
        <w:tblStyle w:val="TableGrid"/>
        <w:tblW w:type="auto" w:w="0"/>
        <w:jc w:val="center"/>
        <w:tblLayout w:type="fixed"/>
        <w:tblLook w:firstColumn="1" w:firstRow="1" w:lastColumn="0" w:lastRow="0" w:noHBand="0" w:noVBand="1" w:val="04A0"/>
      </w:tblPr>
      <w:tblGrid>
        <w:gridCol w:w="503"/>
        <w:gridCol w:w="2160"/>
        <w:gridCol w:w="6263"/>
      </w:tblGrid>
      <w:tr>
        <w:trPr>
          <w:tblHeader w:val="true"/>
        </w:trPr>
        <w:tc>
          <w:tcPr>
            <w:tcW w:type="dxa" w:w="504"/>
            <w:shd w:val="clear" w:color="auto" w:fill="FFE8E1"/>
          </w:tcPr>
          <w:p>
            <w:r/>
            <w:r>
              <w:rPr>
                <w:b/>
                <w:sz w:val="19"/>
              </w:rPr>
              <w:t>#</w:t>
            </w:r>
          </w:p>
        </w:tc>
        <w:tc>
          <w:tcPr>
            <w:tcW w:type="dxa" w:w="2160"/>
            <w:shd w:val="clear" w:color="auto" w:fill="FFE8E1"/>
          </w:tcPr>
          <w:p>
            <w:r/>
            <w:r>
              <w:rPr>
                <w:b/>
                <w:sz w:val="19"/>
              </w:rPr>
              <w:t>Actor</w:t>
            </w:r>
          </w:p>
        </w:tc>
        <w:tc>
          <w:tcPr>
            <w:tcW w:type="dxa" w:w="6264"/>
            <w:shd w:val="clear" w:color="auto" w:fill="FFE8E1"/>
          </w:tcPr>
          <w:p>
            <w:r/>
            <w:r>
              <w:rPr>
                <w:b/>
                <w:sz w:val="19"/>
              </w:rPr>
              <w:t>Description</w:t>
            </w:r>
          </w:p>
        </w:tc>
      </w:tr>
      <w:tr>
        <w:tc>
          <w:tcPr>
            <w:tcW w:type="dxa" w:w="504"/>
          </w:tcPr>
          <w:p>
            <w:pPr>
              <w:jc w:val="center"/>
            </w:pPr>
            <w:r/>
            <w:r>
              <w:rPr>
                <w:sz w:val="19"/>
              </w:rPr>
              <w:t>1</w:t>
            </w:r>
          </w:p>
        </w:tc>
        <w:tc>
          <w:tcPr>
            <w:tcW w:type="dxa" w:w="2160"/>
          </w:tcPr>
          <w:p>
            <w:r/>
            <w:r>
              <w:rPr>
                <w:sz w:val="19"/>
              </w:rPr>
              <w:t>Guest</w:t>
            </w:r>
          </w:p>
        </w:tc>
        <w:tc>
          <w:tcPr>
            <w:tcW w:type="dxa" w:w="6264"/>
          </w:tcPr>
          <w:p>
            <w:r/>
            <w:r>
              <w:rPr>
                <w:sz w:val="19"/>
              </w:rPr>
              <w:t>A visitor who has not logged in. A Guest can view the public market overview, register an account, verify the email address, log in and reset a forgotten password.</w:t>
            </w:r>
          </w:p>
        </w:tc>
      </w:tr>
      <w:tr>
        <w:tc>
          <w:tcPr>
            <w:tcW w:type="dxa" w:w="504"/>
          </w:tcPr>
          <w:p>
            <w:pPr>
              <w:jc w:val="center"/>
            </w:pPr>
            <w:r/>
            <w:r>
              <w:rPr>
                <w:sz w:val="19"/>
              </w:rPr>
              <w:t>2</w:t>
            </w:r>
          </w:p>
        </w:tc>
        <w:tc>
          <w:tcPr>
            <w:tcW w:type="dxa" w:w="2160"/>
          </w:tcPr>
          <w:p>
            <w:r/>
            <w:r>
              <w:rPr>
                <w:sz w:val="19"/>
              </w:rPr>
              <w:t>Trader</w:t>
            </w:r>
          </w:p>
        </w:tc>
        <w:tc>
          <w:tcPr>
            <w:tcW w:type="dxa" w:w="6264"/>
          </w:tcPr>
          <w:p>
            <w:r/>
            <w:r>
              <w:rPr>
                <w:sz w:val="19"/>
              </w:rPr>
              <w:t>A registered, verified user with role TRADER. A Trader analyses the market, manages the watchlist and alerts, creates trading plans, follows simulated positions, keeps a trading journal, participates in the community, reads news and buys subscriptions. A Trader with an active subscription ("Subscribed Trader") can additionally use the AI Assistant and post videos; this is an entitlement of the Trader, not a separate role.</w:t>
            </w:r>
          </w:p>
        </w:tc>
      </w:tr>
      <w:tr>
        <w:tc>
          <w:tcPr>
            <w:tcW w:type="dxa" w:w="504"/>
          </w:tcPr>
          <w:p>
            <w:pPr>
              <w:jc w:val="center"/>
            </w:pPr>
            <w:r/>
            <w:r>
              <w:rPr>
                <w:sz w:val="19"/>
              </w:rPr>
              <w:t>3</w:t>
            </w:r>
          </w:p>
        </w:tc>
        <w:tc>
          <w:tcPr>
            <w:tcW w:type="dxa" w:w="2160"/>
          </w:tcPr>
          <w:p>
            <w:r/>
            <w:r>
              <w:rPr>
                <w:sz w:val="19"/>
              </w:rPr>
              <w:t>Admin</w:t>
            </w:r>
          </w:p>
        </w:tc>
        <w:tc>
          <w:tcPr>
            <w:tcW w:type="dxa" w:w="6264"/>
          </w:tcPr>
          <w:p>
            <w:r/>
            <w:r>
              <w:rPr>
                <w:sz w:val="19"/>
              </w:rPr>
              <w:t>An operator with role ADMIN who uses the administration console to manage user accounts, moderate reported posts, publish official announcements, configure supported pairs, risk parameters, subscription packages, news sources, the AI Assistant and system settings, and to view reports and the audit log.</w:t>
            </w:r>
          </w:p>
        </w:tc>
      </w:tr>
      <w:tr>
        <w:tc>
          <w:tcPr>
            <w:tcW w:type="dxa" w:w="504"/>
          </w:tcPr>
          <w:p>
            <w:pPr>
              <w:jc w:val="center"/>
            </w:pPr>
            <w:r/>
            <w:r>
              <w:rPr>
                <w:sz w:val="19"/>
              </w:rPr>
              <w:t>4</w:t>
            </w:r>
          </w:p>
        </w:tc>
        <w:tc>
          <w:tcPr>
            <w:tcW w:type="dxa" w:w="2160"/>
          </w:tcPr>
          <w:p>
            <w:r/>
            <w:r>
              <w:rPr>
                <w:sz w:val="19"/>
              </w:rPr>
              <w:t>Binance Market Data API</w:t>
            </w:r>
          </w:p>
        </w:tc>
        <w:tc>
          <w:tcPr>
            <w:tcW w:type="dxa" w:w="6264"/>
          </w:tcPr>
          <w:p>
            <w:r/>
            <w:r>
              <w:rPr>
                <w:sz w:val="19"/>
              </w:rPr>
              <w:t>External system (secondary actor) that provides public Spot and USDⓈ-M Futures market data through REST and WebSocket interfaces. No API key or user account is used.</w:t>
            </w:r>
          </w:p>
        </w:tc>
      </w:tr>
      <w:tr>
        <w:tc>
          <w:tcPr>
            <w:tcW w:type="dxa" w:w="504"/>
          </w:tcPr>
          <w:p>
            <w:pPr>
              <w:jc w:val="center"/>
            </w:pPr>
            <w:r/>
            <w:r>
              <w:rPr>
                <w:sz w:val="19"/>
              </w:rPr>
              <w:t>5</w:t>
            </w:r>
          </w:p>
        </w:tc>
        <w:tc>
          <w:tcPr>
            <w:tcW w:type="dxa" w:w="2160"/>
          </w:tcPr>
          <w:p>
            <w:r/>
            <w:r>
              <w:rPr>
                <w:sz w:val="19"/>
              </w:rPr>
              <w:t>LLM Provider</w:t>
            </w:r>
          </w:p>
        </w:tc>
        <w:tc>
          <w:tcPr>
            <w:tcW w:type="dxa" w:w="6264"/>
          </w:tcPr>
          <w:p>
            <w:r/>
            <w:r>
              <w:rPr>
                <w:sz w:val="19"/>
              </w:rPr>
              <w:t>External system (secondary actor), the Anthropic Claude API, that generates AI Assistant answers and news summaries.</w:t>
            </w:r>
          </w:p>
        </w:tc>
      </w:tr>
      <w:tr>
        <w:tc>
          <w:tcPr>
            <w:tcW w:type="dxa" w:w="504"/>
          </w:tcPr>
          <w:p>
            <w:pPr>
              <w:jc w:val="center"/>
            </w:pPr>
            <w:r/>
            <w:r>
              <w:rPr>
                <w:sz w:val="19"/>
              </w:rPr>
              <w:t>6</w:t>
            </w:r>
          </w:p>
        </w:tc>
        <w:tc>
          <w:tcPr>
            <w:tcW w:type="dxa" w:w="2160"/>
          </w:tcPr>
          <w:p>
            <w:r/>
            <w:r>
              <w:rPr>
                <w:sz w:val="19"/>
              </w:rPr>
              <w:t>Payment Gateway</w:t>
            </w:r>
          </w:p>
        </w:tc>
        <w:tc>
          <w:tcPr>
            <w:tcW w:type="dxa" w:w="6264"/>
          </w:tcPr>
          <w:p>
            <w:r/>
            <w:r>
              <w:rPr>
                <w:sz w:val="19"/>
              </w:rPr>
              <w:t>External systems VNPay and MoMo (secondary actors) that process subscription payments and send payment result notifications (IPN).</w:t>
            </w:r>
          </w:p>
        </w:tc>
      </w:tr>
      <w:tr>
        <w:tc>
          <w:tcPr>
            <w:tcW w:type="dxa" w:w="504"/>
          </w:tcPr>
          <w:p>
            <w:pPr>
              <w:jc w:val="center"/>
            </w:pPr>
            <w:r/>
            <w:r>
              <w:rPr>
                <w:sz w:val="19"/>
              </w:rPr>
              <w:t>7</w:t>
            </w:r>
          </w:p>
        </w:tc>
        <w:tc>
          <w:tcPr>
            <w:tcW w:type="dxa" w:w="2160"/>
          </w:tcPr>
          <w:p>
            <w:r/>
            <w:r>
              <w:rPr>
                <w:sz w:val="19"/>
              </w:rPr>
              <w:t>News Source</w:t>
            </w:r>
          </w:p>
        </w:tc>
        <w:tc>
          <w:tcPr>
            <w:tcW w:type="dxa" w:w="6264"/>
          </w:tcPr>
          <w:p>
            <w:r/>
            <w:r>
              <w:rPr>
                <w:sz w:val="19"/>
              </w:rPr>
              <w:t>External crypto news websites that publish RSS feeds collected by the system.</w:t>
            </w:r>
          </w:p>
        </w:tc>
      </w:tr>
      <w:tr>
        <w:tc>
          <w:tcPr>
            <w:tcW w:type="dxa" w:w="504"/>
          </w:tcPr>
          <w:p>
            <w:pPr>
              <w:jc w:val="center"/>
            </w:pPr>
            <w:r/>
            <w:r>
              <w:rPr>
                <w:sz w:val="19"/>
              </w:rPr>
              <w:t>8</w:t>
            </w:r>
          </w:p>
        </w:tc>
        <w:tc>
          <w:tcPr>
            <w:tcW w:type="dxa" w:w="2160"/>
          </w:tcPr>
          <w:p>
            <w:r/>
            <w:r>
              <w:rPr>
                <w:sz w:val="19"/>
              </w:rPr>
              <w:t>Email Service</w:t>
            </w:r>
          </w:p>
        </w:tc>
        <w:tc>
          <w:tcPr>
            <w:tcW w:type="dxa" w:w="6264"/>
          </w:tcPr>
          <w:p>
            <w:r/>
            <w:r>
              <w:rPr>
                <w:sz w:val="19"/>
              </w:rPr>
              <w:t>External transactional email service that delivers verification, password reset, alert, receipt and reminder emails.</w:t>
            </w:r>
          </w:p>
        </w:tc>
      </w:tr>
      <w:tr>
        <w:tc>
          <w:tcPr>
            <w:tcW w:type="dxa" w:w="504"/>
          </w:tcPr>
          <w:p>
            <w:pPr>
              <w:jc w:val="center"/>
            </w:pPr>
            <w:r/>
            <w:r>
              <w:rPr>
                <w:sz w:val="19"/>
              </w:rPr>
              <w:t>9</w:t>
            </w:r>
          </w:p>
        </w:tc>
        <w:tc>
          <w:tcPr>
            <w:tcW w:type="dxa" w:w="2160"/>
          </w:tcPr>
          <w:p>
            <w:r/>
            <w:r>
              <w:rPr>
                <w:sz w:val="19"/>
              </w:rPr>
              <w:t>Push Notification Service</w:t>
            </w:r>
          </w:p>
        </w:tc>
        <w:tc>
          <w:tcPr>
            <w:tcW w:type="dxa" w:w="6264"/>
          </w:tcPr>
          <w:p>
            <w:r/>
            <w:r>
              <w:rPr>
                <w:sz w:val="19"/>
              </w:rPr>
              <w:t>Firebase Cloud Messaging, which delivers push notifications to the mobile application.</w:t>
            </w:r>
          </w:p>
        </w:tc>
      </w:tr>
      <w:tr>
        <w:tc>
          <w:tcPr>
            <w:tcW w:type="dxa" w:w="504"/>
          </w:tcPr>
          <w:p>
            <w:pPr>
              <w:jc w:val="center"/>
            </w:pPr>
            <w:r/>
            <w:r>
              <w:rPr>
                <w:sz w:val="19"/>
              </w:rPr>
              <w:t>10</w:t>
            </w:r>
          </w:p>
        </w:tc>
        <w:tc>
          <w:tcPr>
            <w:tcW w:type="dxa" w:w="2160"/>
          </w:tcPr>
          <w:p>
            <w:r/>
            <w:r>
              <w:rPr>
                <w:sz w:val="19"/>
              </w:rPr>
              <w:t>Media Storage</w:t>
            </w:r>
          </w:p>
        </w:tc>
        <w:tc>
          <w:tcPr>
            <w:tcW w:type="dxa" w:w="6264"/>
          </w:tcPr>
          <w:p>
            <w:r/>
            <w:r>
              <w:rPr>
                <w:sz w:val="19"/>
              </w:rPr>
              <w:t>Cloudinary, which stores and serves images and videos uploaded by users.</w:t>
            </w:r>
          </w:p>
        </w:tc>
      </w:tr>
    </w:tbl>
    <w:p>
      <w:pPr>
        <w:spacing w:after="40"/>
      </w:pPr>
    </w:p>
    <w:p>
      <w:pPr>
        <w:pStyle w:val="Heading3"/>
      </w:pPr>
      <w:r>
        <w:t>2.2 Use Cases</w:t>
      </w:r>
    </w:p>
    <w:p>
      <w:pPr>
        <w:pStyle w:val="Heading4"/>
      </w:pPr>
      <w:r>
        <w:t>2.2.1 Diagram(s)</w:t>
      </w:r>
    </w:p>
    <w:p>
      <w:pPr>
        <w:spacing w:after="120"/>
      </w:pPr>
      <w:r>
        <w:rPr>
          <w:i w:val="0"/>
        </w:rPr>
        <w:t>The use cases are presented in seven diagrams, one per functional area:</w:t>
      </w:r>
    </w:p>
    <w:tbl>
      <w:tblPr>
        <w:tblStyle w:val="TableGrid"/>
        <w:tblW w:type="auto" w:w="0"/>
        <w:jc w:val="center"/>
        <w:tblLayout w:type="fixed"/>
        <w:tblLook w:firstColumn="1" w:firstRow="1" w:lastColumn="0" w:lastRow="0" w:noHBand="0" w:noVBand="1" w:val="04A0"/>
      </w:tblPr>
      <w:tblGrid>
        <w:gridCol w:w="1152"/>
        <w:gridCol w:w="2448"/>
        <w:gridCol w:w="1728"/>
        <w:gridCol w:w="3600"/>
      </w:tblGrid>
      <w:tr>
        <w:trPr>
          <w:tblHeader w:val="true"/>
        </w:trPr>
        <w:tc>
          <w:tcPr>
            <w:tcW w:type="dxa" w:w="1152"/>
            <w:shd w:val="clear" w:color="auto" w:fill="FFE8E1"/>
          </w:tcPr>
          <w:p>
            <w:r/>
            <w:r>
              <w:rPr>
                <w:b/>
                <w:sz w:val="19"/>
              </w:rPr>
              <w:t>Figure</w:t>
            </w:r>
          </w:p>
        </w:tc>
        <w:tc>
          <w:tcPr>
            <w:tcW w:type="dxa" w:w="2448"/>
            <w:shd w:val="clear" w:color="auto" w:fill="FFE8E1"/>
          </w:tcPr>
          <w:p>
            <w:r/>
            <w:r>
              <w:rPr>
                <w:b/>
                <w:sz w:val="19"/>
              </w:rPr>
              <w:t>Area</w:t>
            </w:r>
          </w:p>
        </w:tc>
        <w:tc>
          <w:tcPr>
            <w:tcW w:type="dxa" w:w="1728"/>
            <w:shd w:val="clear" w:color="auto" w:fill="FFE8E1"/>
          </w:tcPr>
          <w:p>
            <w:r/>
            <w:r>
              <w:rPr>
                <w:b/>
                <w:sz w:val="19"/>
              </w:rPr>
              <w:t>Use cases</w:t>
            </w:r>
          </w:p>
        </w:tc>
        <w:tc>
          <w:tcPr>
            <w:tcW w:type="dxa" w:w="3600"/>
            <w:shd w:val="clear" w:color="auto" w:fill="FFE8E1"/>
          </w:tcPr>
          <w:p>
            <w:r/>
            <w:r>
              <w:rPr>
                <w:b/>
                <w:sz w:val="19"/>
              </w:rPr>
              <w:t>Actors</w:t>
            </w:r>
          </w:p>
        </w:tc>
      </w:tr>
      <w:tr>
        <w:tc>
          <w:tcPr>
            <w:tcW w:type="dxa" w:w="1152"/>
          </w:tcPr>
          <w:p>
            <w:r/>
            <w:r>
              <w:rPr>
                <w:sz w:val="19"/>
              </w:rPr>
              <w:t>Figure 2.1</w:t>
            </w:r>
          </w:p>
        </w:tc>
        <w:tc>
          <w:tcPr>
            <w:tcW w:type="dxa" w:w="2448"/>
          </w:tcPr>
          <w:p>
            <w:r/>
            <w:r>
              <w:rPr>
                <w:sz w:val="19"/>
              </w:rPr>
              <w:t>Authentication and Account</w:t>
            </w:r>
          </w:p>
        </w:tc>
        <w:tc>
          <w:tcPr>
            <w:tcW w:type="dxa" w:w="1728"/>
          </w:tcPr>
          <w:p>
            <w:r/>
            <w:r>
              <w:rPr>
                <w:sz w:val="19"/>
              </w:rPr>
              <w:t>UC-01 to UC-08</w:t>
            </w:r>
          </w:p>
        </w:tc>
        <w:tc>
          <w:tcPr>
            <w:tcW w:type="dxa" w:w="3600"/>
          </w:tcPr>
          <w:p>
            <w:r/>
            <w:r>
              <w:rPr>
                <w:sz w:val="19"/>
              </w:rPr>
              <w:t>Guest, Trader, Admin, Email Service</w:t>
            </w:r>
          </w:p>
        </w:tc>
      </w:tr>
      <w:tr>
        <w:tc>
          <w:tcPr>
            <w:tcW w:type="dxa" w:w="1152"/>
          </w:tcPr>
          <w:p>
            <w:r/>
            <w:r>
              <w:rPr>
                <w:sz w:val="19"/>
              </w:rPr>
              <w:t>Figure 2.2</w:t>
            </w:r>
          </w:p>
        </w:tc>
        <w:tc>
          <w:tcPr>
            <w:tcW w:type="dxa" w:w="2448"/>
          </w:tcPr>
          <w:p>
            <w:r/>
            <w:r>
              <w:rPr>
                <w:sz w:val="19"/>
              </w:rPr>
              <w:t>Market Analysis and Monitoring</w:t>
            </w:r>
          </w:p>
        </w:tc>
        <w:tc>
          <w:tcPr>
            <w:tcW w:type="dxa" w:w="1728"/>
          </w:tcPr>
          <w:p>
            <w:r/>
            <w:r>
              <w:rPr>
                <w:sz w:val="19"/>
              </w:rPr>
              <w:t>UC-09 to UC-15</w:t>
            </w:r>
          </w:p>
        </w:tc>
        <w:tc>
          <w:tcPr>
            <w:tcW w:type="dxa" w:w="3600"/>
          </w:tcPr>
          <w:p>
            <w:r/>
            <w:r>
              <w:rPr>
                <w:sz w:val="19"/>
              </w:rPr>
              <w:t>Guest, Trader, Binance Market Data API, Email Service, Push Notification Service</w:t>
            </w:r>
          </w:p>
        </w:tc>
      </w:tr>
      <w:tr>
        <w:tc>
          <w:tcPr>
            <w:tcW w:type="dxa" w:w="1152"/>
          </w:tcPr>
          <w:p>
            <w:r/>
            <w:r>
              <w:rPr>
                <w:sz w:val="19"/>
              </w:rPr>
              <w:t>Figure 2.3</w:t>
            </w:r>
          </w:p>
        </w:tc>
        <w:tc>
          <w:tcPr>
            <w:tcW w:type="dxa" w:w="2448"/>
          </w:tcPr>
          <w:p>
            <w:r/>
            <w:r>
              <w:rPr>
                <w:sz w:val="19"/>
              </w:rPr>
              <w:t>Trading Plan and Simulation</w:t>
            </w:r>
          </w:p>
        </w:tc>
        <w:tc>
          <w:tcPr>
            <w:tcW w:type="dxa" w:w="1728"/>
          </w:tcPr>
          <w:p>
            <w:r/>
            <w:r>
              <w:rPr>
                <w:sz w:val="19"/>
              </w:rPr>
              <w:t>UC-16 to UC-21</w:t>
            </w:r>
          </w:p>
        </w:tc>
        <w:tc>
          <w:tcPr>
            <w:tcW w:type="dxa" w:w="3600"/>
          </w:tcPr>
          <w:p>
            <w:r/>
            <w:r>
              <w:rPr>
                <w:sz w:val="19"/>
              </w:rPr>
              <w:t>Trader</w:t>
            </w:r>
          </w:p>
        </w:tc>
      </w:tr>
      <w:tr>
        <w:tc>
          <w:tcPr>
            <w:tcW w:type="dxa" w:w="1152"/>
          </w:tcPr>
          <w:p>
            <w:r/>
            <w:r>
              <w:rPr>
                <w:sz w:val="19"/>
              </w:rPr>
              <w:t>Figure 2.4</w:t>
            </w:r>
          </w:p>
        </w:tc>
        <w:tc>
          <w:tcPr>
            <w:tcW w:type="dxa" w:w="2448"/>
          </w:tcPr>
          <w:p>
            <w:r/>
            <w:r>
              <w:rPr>
                <w:sz w:val="19"/>
              </w:rPr>
              <w:t>Trading Journal and Performance</w:t>
            </w:r>
          </w:p>
        </w:tc>
        <w:tc>
          <w:tcPr>
            <w:tcW w:type="dxa" w:w="1728"/>
          </w:tcPr>
          <w:p>
            <w:r/>
            <w:r>
              <w:rPr>
                <w:sz w:val="19"/>
              </w:rPr>
              <w:t>UC-22 to UC-25</w:t>
            </w:r>
          </w:p>
        </w:tc>
        <w:tc>
          <w:tcPr>
            <w:tcW w:type="dxa" w:w="3600"/>
          </w:tcPr>
          <w:p>
            <w:r/>
            <w:r>
              <w:rPr>
                <w:sz w:val="19"/>
              </w:rPr>
              <w:t>Trader</w:t>
            </w:r>
          </w:p>
        </w:tc>
      </w:tr>
      <w:tr>
        <w:tc>
          <w:tcPr>
            <w:tcW w:type="dxa" w:w="1152"/>
          </w:tcPr>
          <w:p>
            <w:r/>
            <w:r>
              <w:rPr>
                <w:sz w:val="19"/>
              </w:rPr>
              <w:t>Figure 2.5</w:t>
            </w:r>
          </w:p>
        </w:tc>
        <w:tc>
          <w:tcPr>
            <w:tcW w:type="dxa" w:w="2448"/>
          </w:tcPr>
          <w:p>
            <w:r/>
            <w:r>
              <w:rPr>
                <w:sz w:val="19"/>
              </w:rPr>
              <w:t>Community and News</w:t>
            </w:r>
          </w:p>
        </w:tc>
        <w:tc>
          <w:tcPr>
            <w:tcW w:type="dxa" w:w="1728"/>
          </w:tcPr>
          <w:p>
            <w:r/>
            <w:r>
              <w:rPr>
                <w:sz w:val="19"/>
              </w:rPr>
              <w:t>UC-26 to UC-34</w:t>
            </w:r>
          </w:p>
        </w:tc>
        <w:tc>
          <w:tcPr>
            <w:tcW w:type="dxa" w:w="3600"/>
          </w:tcPr>
          <w:p>
            <w:r/>
            <w:r>
              <w:rPr>
                <w:sz w:val="19"/>
              </w:rPr>
              <w:t>Trader, Media Storage, News Source</w:t>
            </w:r>
          </w:p>
        </w:tc>
      </w:tr>
      <w:tr>
        <w:tc>
          <w:tcPr>
            <w:tcW w:type="dxa" w:w="1152"/>
          </w:tcPr>
          <w:p>
            <w:r/>
            <w:r>
              <w:rPr>
                <w:sz w:val="19"/>
              </w:rPr>
              <w:t>Figure 2.6</w:t>
            </w:r>
          </w:p>
        </w:tc>
        <w:tc>
          <w:tcPr>
            <w:tcW w:type="dxa" w:w="2448"/>
          </w:tcPr>
          <w:p>
            <w:r/>
            <w:r>
              <w:rPr>
                <w:sz w:val="19"/>
              </w:rPr>
              <w:t>AI Assistant and Subscription</w:t>
            </w:r>
          </w:p>
        </w:tc>
        <w:tc>
          <w:tcPr>
            <w:tcW w:type="dxa" w:w="1728"/>
          </w:tcPr>
          <w:p>
            <w:r/>
            <w:r>
              <w:rPr>
                <w:sz w:val="19"/>
              </w:rPr>
              <w:t>UC-35 to UC-39</w:t>
            </w:r>
          </w:p>
        </w:tc>
        <w:tc>
          <w:tcPr>
            <w:tcW w:type="dxa" w:w="3600"/>
          </w:tcPr>
          <w:p>
            <w:r/>
            <w:r>
              <w:rPr>
                <w:sz w:val="19"/>
              </w:rPr>
              <w:t>Trader (Subscribed Trader), LLM Provider, Payment Gateway</w:t>
            </w:r>
          </w:p>
        </w:tc>
      </w:tr>
      <w:tr>
        <w:tc>
          <w:tcPr>
            <w:tcW w:type="dxa" w:w="1152"/>
          </w:tcPr>
          <w:p>
            <w:r/>
            <w:r>
              <w:rPr>
                <w:sz w:val="19"/>
              </w:rPr>
              <w:t>Figure 2.7</w:t>
            </w:r>
          </w:p>
        </w:tc>
        <w:tc>
          <w:tcPr>
            <w:tcW w:type="dxa" w:w="2448"/>
          </w:tcPr>
          <w:p>
            <w:r/>
            <w:r>
              <w:rPr>
                <w:sz w:val="19"/>
              </w:rPr>
              <w:t>Administration</w:t>
            </w:r>
          </w:p>
        </w:tc>
        <w:tc>
          <w:tcPr>
            <w:tcW w:type="dxa" w:w="1728"/>
          </w:tcPr>
          <w:p>
            <w:r/>
            <w:r>
              <w:rPr>
                <w:sz w:val="19"/>
              </w:rPr>
              <w:t>UC-40 to UC-52</w:t>
            </w:r>
          </w:p>
        </w:tc>
        <w:tc>
          <w:tcPr>
            <w:tcW w:type="dxa" w:w="3600"/>
          </w:tcPr>
          <w:p>
            <w:r/>
            <w:r>
              <w:rPr>
                <w:sz w:val="19"/>
              </w:rPr>
              <w:t>Admin, Binance Market Data API, Payment Gateway, News Source</w:t>
            </w:r>
          </w:p>
        </w:tc>
      </w:tr>
    </w:tbl>
    <w:p>
      <w:pPr>
        <w:spacing w:after="40"/>
      </w:pP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(UC-01 to UC-08) ]</w:t>
        <w:br/>
      </w:r>
    </w:p>
    <w:p>
      <w:pPr>
        <w:pStyle w:val="Caption"/>
        <w:jc w:val="center"/>
      </w:pPr>
      <w:r>
        <w:t>Figure 2.1: Use Case Diagram – Authentication and Account</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(UC-09 to UC-15) ]</w:t>
        <w:br/>
      </w:r>
    </w:p>
    <w:p>
      <w:pPr>
        <w:pStyle w:val="Caption"/>
        <w:jc w:val="center"/>
      </w:pPr>
      <w:r>
        <w:t>Figure 2.2: Use Case Diagram – Market Analysis and Monitoring</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(UC-16 to UC-21) ]</w:t>
        <w:br/>
      </w:r>
    </w:p>
    <w:p>
      <w:pPr>
        <w:pStyle w:val="Caption"/>
        <w:jc w:val="center"/>
      </w:pPr>
      <w:r>
        <w:t>Figure 2.3: Use Case Diagram – Trading Plan and Simulation</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(UC-22 to UC-25) ]</w:t>
        <w:br/>
      </w:r>
    </w:p>
    <w:p>
      <w:pPr>
        <w:pStyle w:val="Caption"/>
        <w:jc w:val="center"/>
      </w:pPr>
      <w:r>
        <w:t>Figure 2.4: Use Case Diagram – Trading Journal and Performance</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(UC-26 to UC-34) ]</w:t>
        <w:br/>
      </w:r>
    </w:p>
    <w:p>
      <w:pPr>
        <w:pStyle w:val="Caption"/>
        <w:jc w:val="center"/>
      </w:pPr>
      <w:r>
        <w:t>Figure 2.5: Use Case Diagram – Community and News</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(UC-35 to UC-39) ]</w:t>
        <w:br/>
      </w:r>
    </w:p>
    <w:p>
      <w:pPr>
        <w:pStyle w:val="Caption"/>
        <w:jc w:val="center"/>
      </w:pPr>
      <w:r>
        <w:t>Figure 2.6: Use Case Diagram – AI Assistant and Subscription</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(UC-40 to UC-52) ]</w:t>
        <w:br/>
      </w:r>
    </w:p>
    <w:p>
      <w:pPr>
        <w:pStyle w:val="Caption"/>
        <w:jc w:val="center"/>
      </w:pPr>
      <w:r>
        <w:t>Figure 2.7: Use Case Diagram – Administration</w:t>
      </w:r>
    </w:p>
    <w:p>
      <w:pPr>
        <w:pStyle w:val="Heading4"/>
      </w:pPr>
      <w:r>
        <w:t>2.2.2 Descriptions</w:t>
      </w:r>
    </w:p>
    <w:tbl>
      <w:tblPr>
        <w:tblStyle w:val="TableGrid"/>
        <w:tblW w:type="auto" w:w="0"/>
        <w:jc w:val="center"/>
        <w:tblLayout w:type="fixed"/>
        <w:tblLook w:firstColumn="1" w:firstRow="1" w:lastColumn="0" w:lastRow="0" w:noHBand="0" w:noVBand="1" w:val="04A0"/>
      </w:tblPr>
      <w:tblGrid>
        <w:gridCol w:w="864"/>
        <w:gridCol w:w="2160"/>
        <w:gridCol w:w="2015"/>
        <w:gridCol w:w="3888"/>
      </w:tblGrid>
      <w:tr>
        <w:trPr>
          <w:tblHeader w:val="true"/>
        </w:trPr>
        <w:tc>
          <w:tcPr>
            <w:tcW w:type="dxa" w:w="864"/>
            <w:shd w:val="clear" w:color="auto" w:fill="FFE8E1"/>
          </w:tcPr>
          <w:p>
            <w:r/>
            <w:r>
              <w:rPr>
                <w:b/>
                <w:sz w:val="18"/>
              </w:rPr>
              <w:t>ID</w:t>
            </w:r>
          </w:p>
        </w:tc>
        <w:tc>
          <w:tcPr>
            <w:tcW w:type="dxa" w:w="2160"/>
            <w:shd w:val="clear" w:color="auto" w:fill="FFE8E1"/>
          </w:tcPr>
          <w:p>
            <w:r/>
            <w:r>
              <w:rPr>
                <w:b/>
                <w:sz w:val="18"/>
              </w:rPr>
              <w:t>Use Case</w:t>
            </w:r>
          </w:p>
        </w:tc>
        <w:tc>
          <w:tcPr>
            <w:tcW w:type="dxa" w:w="2016"/>
            <w:shd w:val="clear" w:color="auto" w:fill="FFE8E1"/>
          </w:tcPr>
          <w:p>
            <w:r/>
            <w:r>
              <w:rPr>
                <w:b/>
                <w:sz w:val="18"/>
              </w:rPr>
              <w:t>Actors</w:t>
            </w:r>
          </w:p>
        </w:tc>
        <w:tc>
          <w:tcPr>
            <w:tcW w:type="dxa" w:w="3888"/>
            <w:shd w:val="clear" w:color="auto" w:fill="FFE8E1"/>
          </w:tcPr>
          <w:p>
            <w:r/>
            <w:r>
              <w:rPr>
                <w:b/>
                <w:sz w:val="18"/>
              </w:rPr>
              <w:t>Use Case Description</w:t>
            </w:r>
          </w:p>
        </w:tc>
      </w:tr>
      <w:tr>
        <w:tc>
          <w:tcPr>
            <w:tcW w:type="dxa" w:w="864"/>
          </w:tcPr>
          <w:p>
            <w:r/>
            <w:r>
              <w:rPr>
                <w:sz w:val="18"/>
              </w:rPr>
              <w:t>UC-01</w:t>
            </w:r>
          </w:p>
        </w:tc>
        <w:tc>
          <w:tcPr>
            <w:tcW w:type="dxa" w:w="2160"/>
          </w:tcPr>
          <w:p>
            <w:r/>
            <w:r>
              <w:rPr>
                <w:sz w:val="18"/>
              </w:rPr>
              <w:t>Register Account</w:t>
            </w:r>
          </w:p>
        </w:tc>
        <w:tc>
          <w:tcPr>
            <w:tcW w:type="dxa" w:w="2016"/>
          </w:tcPr>
          <w:p>
            <w:r/>
            <w:r>
              <w:rPr>
                <w:sz w:val="18"/>
              </w:rPr>
              <w:t>Guest, Email Service</w:t>
            </w:r>
          </w:p>
        </w:tc>
        <w:tc>
          <w:tcPr>
            <w:tcW w:type="dxa" w:w="3888"/>
          </w:tcPr>
          <w:p>
            <w:r/>
            <w:r>
              <w:rPr>
                <w:sz w:val="18"/>
              </w:rPr>
              <w:t>Guest creates a Trader account with email and password and receives a verification email.</w:t>
            </w:r>
          </w:p>
        </w:tc>
      </w:tr>
      <w:tr>
        <w:tc>
          <w:tcPr>
            <w:tcW w:type="dxa" w:w="864"/>
          </w:tcPr>
          <w:p>
            <w:r/>
            <w:r>
              <w:rPr>
                <w:sz w:val="18"/>
              </w:rPr>
              <w:t>UC-02</w:t>
            </w:r>
          </w:p>
        </w:tc>
        <w:tc>
          <w:tcPr>
            <w:tcW w:type="dxa" w:w="2160"/>
          </w:tcPr>
          <w:p>
            <w:r/>
            <w:r>
              <w:rPr>
                <w:sz w:val="18"/>
              </w:rPr>
              <w:t>Verify Email</w:t>
            </w:r>
          </w:p>
        </w:tc>
        <w:tc>
          <w:tcPr>
            <w:tcW w:type="dxa" w:w="2016"/>
          </w:tcPr>
          <w:p>
            <w:r/>
            <w:r>
              <w:rPr>
                <w:sz w:val="18"/>
              </w:rPr>
              <w:t>Guest</w:t>
            </w:r>
          </w:p>
        </w:tc>
        <w:tc>
          <w:tcPr>
            <w:tcW w:type="dxa" w:w="3888"/>
          </w:tcPr>
          <w:p>
            <w:r/>
            <w:r>
              <w:rPr>
                <w:sz w:val="18"/>
              </w:rPr>
              <w:t>Guest confirms ownership of the email address through the verification link.</w:t>
            </w:r>
          </w:p>
        </w:tc>
      </w:tr>
      <w:tr>
        <w:tc>
          <w:tcPr>
            <w:tcW w:type="dxa" w:w="864"/>
          </w:tcPr>
          <w:p>
            <w:r/>
            <w:r>
              <w:rPr>
                <w:sz w:val="18"/>
              </w:rPr>
              <w:t>UC-03</w:t>
            </w:r>
          </w:p>
        </w:tc>
        <w:tc>
          <w:tcPr>
            <w:tcW w:type="dxa" w:w="2160"/>
          </w:tcPr>
          <w:p>
            <w:r/>
            <w:r>
              <w:rPr>
                <w:sz w:val="18"/>
              </w:rPr>
              <w:t>Log In</w:t>
            </w:r>
          </w:p>
        </w:tc>
        <w:tc>
          <w:tcPr>
            <w:tcW w:type="dxa" w:w="2016"/>
          </w:tcPr>
          <w:p>
            <w:r/>
            <w:r>
              <w:rPr>
                <w:sz w:val="18"/>
              </w:rPr>
              <w:t>Guest</w:t>
            </w:r>
          </w:p>
        </w:tc>
        <w:tc>
          <w:tcPr>
            <w:tcW w:type="dxa" w:w="3888"/>
          </w:tcPr>
          <w:p>
            <w:r/>
            <w:r>
              <w:rPr>
                <w:sz w:val="18"/>
              </w:rPr>
              <w:t>A registered user authenticates with email and password and is routed to the Trader or Admin area according to role.</w:t>
            </w:r>
          </w:p>
        </w:tc>
      </w:tr>
      <w:tr>
        <w:tc>
          <w:tcPr>
            <w:tcW w:type="dxa" w:w="864"/>
          </w:tcPr>
          <w:p>
            <w:r/>
            <w:r>
              <w:rPr>
                <w:sz w:val="18"/>
              </w:rPr>
              <w:t>UC-04</w:t>
            </w:r>
          </w:p>
        </w:tc>
        <w:tc>
          <w:tcPr>
            <w:tcW w:type="dxa" w:w="2160"/>
          </w:tcPr>
          <w:p>
            <w:r/>
            <w:r>
              <w:rPr>
                <w:sz w:val="18"/>
              </w:rPr>
              <w:t>Reset Password</w:t>
            </w:r>
          </w:p>
        </w:tc>
        <w:tc>
          <w:tcPr>
            <w:tcW w:type="dxa" w:w="2016"/>
          </w:tcPr>
          <w:p>
            <w:r/>
            <w:r>
              <w:rPr>
                <w:sz w:val="18"/>
              </w:rPr>
              <w:t>Guest, Email Service</w:t>
            </w:r>
          </w:p>
        </w:tc>
        <w:tc>
          <w:tcPr>
            <w:tcW w:type="dxa" w:w="3888"/>
          </w:tcPr>
          <w:p>
            <w:r/>
            <w:r>
              <w:rPr>
                <w:sz w:val="18"/>
              </w:rPr>
              <w:t>Guest requests a reset link by email and sets a new password.</w:t>
            </w:r>
          </w:p>
        </w:tc>
      </w:tr>
      <w:tr>
        <w:tc>
          <w:tcPr>
            <w:tcW w:type="dxa" w:w="864"/>
          </w:tcPr>
          <w:p>
            <w:r/>
            <w:r>
              <w:rPr>
                <w:sz w:val="18"/>
              </w:rPr>
              <w:t>UC-05</w:t>
            </w:r>
          </w:p>
        </w:tc>
        <w:tc>
          <w:tcPr>
            <w:tcW w:type="dxa" w:w="2160"/>
          </w:tcPr>
          <w:p>
            <w:r/>
            <w:r>
              <w:rPr>
                <w:sz w:val="18"/>
              </w:rPr>
              <w:t>Log Out</w:t>
            </w:r>
          </w:p>
        </w:tc>
        <w:tc>
          <w:tcPr>
            <w:tcW w:type="dxa" w:w="2016"/>
          </w:tcPr>
          <w:p>
            <w:r/>
            <w:r>
              <w:rPr>
                <w:sz w:val="18"/>
              </w:rPr>
              <w:t>Trader, Admin</w:t>
            </w:r>
          </w:p>
        </w:tc>
        <w:tc>
          <w:tcPr>
            <w:tcW w:type="dxa" w:w="3888"/>
          </w:tcPr>
          <w:p>
            <w:r/>
            <w:r>
              <w:rPr>
                <w:sz w:val="18"/>
              </w:rPr>
              <w:t>User ends the current session; the refresh token is revoked.</w:t>
            </w:r>
          </w:p>
        </w:tc>
      </w:tr>
      <w:tr>
        <w:tc>
          <w:tcPr>
            <w:tcW w:type="dxa" w:w="864"/>
          </w:tcPr>
          <w:p>
            <w:r/>
            <w:r>
              <w:rPr>
                <w:sz w:val="18"/>
              </w:rPr>
              <w:t>UC-06</w:t>
            </w:r>
          </w:p>
        </w:tc>
        <w:tc>
          <w:tcPr>
            <w:tcW w:type="dxa" w:w="2160"/>
          </w:tcPr>
          <w:p>
            <w:r/>
            <w:r>
              <w:rPr>
                <w:sz w:val="18"/>
              </w:rPr>
              <w:t>Update Profile</w:t>
            </w:r>
          </w:p>
        </w:tc>
        <w:tc>
          <w:tcPr>
            <w:tcW w:type="dxa" w:w="2016"/>
          </w:tcPr>
          <w:p>
            <w:r/>
            <w:r>
              <w:rPr>
                <w:sz w:val="18"/>
              </w:rPr>
              <w:t>Trader, Media Storage</w:t>
            </w:r>
          </w:p>
        </w:tc>
        <w:tc>
          <w:tcPr>
            <w:tcW w:type="dxa" w:w="3888"/>
          </w:tcPr>
          <w:p>
            <w:r/>
            <w:r>
              <w:rPr>
                <w:sz w:val="18"/>
              </w:rPr>
              <w:t>Trader updates display name, avatar and default trading parameters.</w:t>
            </w:r>
          </w:p>
        </w:tc>
      </w:tr>
      <w:tr>
        <w:tc>
          <w:tcPr>
            <w:tcW w:type="dxa" w:w="864"/>
          </w:tcPr>
          <w:p>
            <w:r/>
            <w:r>
              <w:rPr>
                <w:sz w:val="18"/>
              </w:rPr>
              <w:t>UC-07</w:t>
            </w:r>
          </w:p>
        </w:tc>
        <w:tc>
          <w:tcPr>
            <w:tcW w:type="dxa" w:w="2160"/>
          </w:tcPr>
          <w:p>
            <w:r/>
            <w:r>
              <w:rPr>
                <w:sz w:val="18"/>
              </w:rPr>
              <w:t>Change Password</w:t>
            </w:r>
          </w:p>
        </w:tc>
        <w:tc>
          <w:tcPr>
            <w:tcW w:type="dxa" w:w="2016"/>
          </w:tcPr>
          <w:p>
            <w:r/>
            <w:r>
              <w:rPr>
                <w:sz w:val="18"/>
              </w:rPr>
              <w:t>Trader, Admin</w:t>
            </w:r>
          </w:p>
        </w:tc>
        <w:tc>
          <w:tcPr>
            <w:tcW w:type="dxa" w:w="3888"/>
          </w:tcPr>
          <w:p>
            <w:r/>
            <w:r>
              <w:rPr>
                <w:sz w:val="18"/>
              </w:rPr>
              <w:t>User changes the password after confirming the current one.</w:t>
            </w:r>
          </w:p>
        </w:tc>
      </w:tr>
      <w:tr>
        <w:tc>
          <w:tcPr>
            <w:tcW w:type="dxa" w:w="864"/>
          </w:tcPr>
          <w:p>
            <w:r/>
            <w:r>
              <w:rPr>
                <w:sz w:val="18"/>
              </w:rPr>
              <w:t>UC-08</w:t>
            </w:r>
          </w:p>
        </w:tc>
        <w:tc>
          <w:tcPr>
            <w:tcW w:type="dxa" w:w="2160"/>
          </w:tcPr>
          <w:p>
            <w:r/>
            <w:r>
              <w:rPr>
                <w:sz w:val="18"/>
              </w:rPr>
              <w:t>Configure Notification Preferences</w:t>
            </w:r>
          </w:p>
        </w:tc>
        <w:tc>
          <w:tcPr>
            <w:tcW w:type="dxa" w:w="2016"/>
          </w:tcPr>
          <w:p>
            <w:r/>
            <w:r>
              <w:rPr>
                <w:sz w:val="18"/>
              </w:rPr>
              <w:t>Trader</w:t>
            </w:r>
          </w:p>
        </w:tc>
        <w:tc>
          <w:tcPr>
            <w:tcW w:type="dxa" w:w="3888"/>
          </w:tcPr>
          <w:p>
            <w:r/>
            <w:r>
              <w:rPr>
                <w:sz w:val="18"/>
              </w:rPr>
              <w:t>Trader enables or disables email and push notifications.</w:t>
            </w:r>
          </w:p>
        </w:tc>
      </w:tr>
      <w:tr>
        <w:tc>
          <w:tcPr>
            <w:tcW w:type="dxa" w:w="864"/>
          </w:tcPr>
          <w:p>
            <w:r/>
            <w:r>
              <w:rPr>
                <w:sz w:val="18"/>
              </w:rPr>
              <w:t>UC-09</w:t>
            </w:r>
          </w:p>
        </w:tc>
        <w:tc>
          <w:tcPr>
            <w:tcW w:type="dxa" w:w="2160"/>
          </w:tcPr>
          <w:p>
            <w:r/>
            <w:r>
              <w:rPr>
                <w:sz w:val="18"/>
              </w:rPr>
              <w:t>View Market Overview</w:t>
            </w:r>
          </w:p>
        </w:tc>
        <w:tc>
          <w:tcPr>
            <w:tcW w:type="dxa" w:w="2016"/>
          </w:tcPr>
          <w:p>
            <w:r/>
            <w:r>
              <w:rPr>
                <w:sz w:val="18"/>
              </w:rPr>
              <w:t>Guest, Trader, Binance Market Data API</w:t>
            </w:r>
          </w:p>
        </w:tc>
        <w:tc>
          <w:tcPr>
            <w:tcW w:type="dxa" w:w="3888"/>
          </w:tcPr>
          <w:p>
            <w:r/>
            <w:r>
              <w:rPr>
                <w:sz w:val="18"/>
              </w:rPr>
              <w:t>User views realtime prices and 24h statistics of enabled pairs and a basic price chart.</w:t>
            </w:r>
          </w:p>
        </w:tc>
      </w:tr>
      <w:tr>
        <w:tc>
          <w:tcPr>
            <w:tcW w:type="dxa" w:w="864"/>
          </w:tcPr>
          <w:p>
            <w:r/>
            <w:r>
              <w:rPr>
                <w:sz w:val="18"/>
              </w:rPr>
              <w:t>UC-10</w:t>
            </w:r>
          </w:p>
        </w:tc>
        <w:tc>
          <w:tcPr>
            <w:tcW w:type="dxa" w:w="2160"/>
          </w:tcPr>
          <w:p>
            <w:r/>
            <w:r>
              <w:rPr>
                <w:sz w:val="18"/>
              </w:rPr>
              <w:t>Analyze Spot Pair</w:t>
            </w:r>
          </w:p>
        </w:tc>
        <w:tc>
          <w:tcPr>
            <w:tcW w:type="dxa" w:w="2016"/>
          </w:tcPr>
          <w:p>
            <w:r/>
            <w:r>
              <w:rPr>
                <w:sz w:val="18"/>
              </w:rPr>
              <w:t>Trader, Binance Market Data API</w:t>
            </w:r>
          </w:p>
        </w:tc>
        <w:tc>
          <w:tcPr>
            <w:tcW w:type="dxa" w:w="3888"/>
          </w:tcPr>
          <w:p>
            <w:r/>
            <w:r>
              <w:rPr>
                <w:sz w:val="18"/>
              </w:rPr>
              <w:t>Trader views the spot chart with indicators, support/resistance and setup score of a pair.</w:t>
            </w:r>
          </w:p>
        </w:tc>
      </w:tr>
      <w:tr>
        <w:tc>
          <w:tcPr>
            <w:tcW w:type="dxa" w:w="864"/>
          </w:tcPr>
          <w:p>
            <w:r/>
            <w:r>
              <w:rPr>
                <w:sz w:val="18"/>
              </w:rPr>
              <w:t>UC-11</w:t>
            </w:r>
          </w:p>
        </w:tc>
        <w:tc>
          <w:tcPr>
            <w:tcW w:type="dxa" w:w="2160"/>
          </w:tcPr>
          <w:p>
            <w:r/>
            <w:r>
              <w:rPr>
                <w:sz w:val="18"/>
              </w:rPr>
              <w:t>Analyze Futures Pair</w:t>
            </w:r>
          </w:p>
        </w:tc>
        <w:tc>
          <w:tcPr>
            <w:tcW w:type="dxa" w:w="2016"/>
          </w:tcPr>
          <w:p>
            <w:r/>
            <w:r>
              <w:rPr>
                <w:sz w:val="18"/>
              </w:rPr>
              <w:t>Trader, Binance Market Data API</w:t>
            </w:r>
          </w:p>
        </w:tc>
        <w:tc>
          <w:tcPr>
            <w:tcW w:type="dxa" w:w="3888"/>
          </w:tcPr>
          <w:p>
            <w:r/>
            <w:r>
              <w:rPr>
                <w:sz w:val="18"/>
              </w:rPr>
              <w:t>Trader views the futures chart with mark price, funding rate, open interest, long/short ratio and setup score.</w:t>
            </w:r>
          </w:p>
        </w:tc>
      </w:tr>
      <w:tr>
        <w:tc>
          <w:tcPr>
            <w:tcW w:type="dxa" w:w="864"/>
          </w:tcPr>
          <w:p>
            <w:r/>
            <w:r>
              <w:rPr>
                <w:sz w:val="18"/>
              </w:rPr>
              <w:t>UC-12</w:t>
            </w:r>
          </w:p>
        </w:tc>
        <w:tc>
          <w:tcPr>
            <w:tcW w:type="dxa" w:w="2160"/>
          </w:tcPr>
          <w:p>
            <w:r/>
            <w:r>
              <w:rPr>
                <w:sz w:val="18"/>
              </w:rPr>
              <w:t>Manage Watchlist</w:t>
            </w:r>
          </w:p>
        </w:tc>
        <w:tc>
          <w:tcPr>
            <w:tcW w:type="dxa" w:w="2016"/>
          </w:tcPr>
          <w:p>
            <w:r/>
            <w:r>
              <w:rPr>
                <w:sz w:val="18"/>
              </w:rPr>
              <w:t>Trader</w:t>
            </w:r>
          </w:p>
        </w:tc>
        <w:tc>
          <w:tcPr>
            <w:tcW w:type="dxa" w:w="3888"/>
          </w:tcPr>
          <w:p>
            <w:r/>
            <w:r>
              <w:rPr>
                <w:sz w:val="18"/>
              </w:rPr>
              <w:t>Trader adds, removes, groups and reorders pairs in the watchlist.</w:t>
            </w:r>
          </w:p>
        </w:tc>
      </w:tr>
      <w:tr>
        <w:tc>
          <w:tcPr>
            <w:tcW w:type="dxa" w:w="864"/>
          </w:tcPr>
          <w:p>
            <w:r/>
            <w:r>
              <w:rPr>
                <w:sz w:val="18"/>
              </w:rPr>
              <w:t>UC-13</w:t>
            </w:r>
          </w:p>
        </w:tc>
        <w:tc>
          <w:tcPr>
            <w:tcW w:type="dxa" w:w="2160"/>
          </w:tcPr>
          <w:p>
            <w:r/>
            <w:r>
              <w:rPr>
                <w:sz w:val="18"/>
              </w:rPr>
              <w:t>Create Alert</w:t>
            </w:r>
          </w:p>
        </w:tc>
        <w:tc>
          <w:tcPr>
            <w:tcW w:type="dxa" w:w="2016"/>
          </w:tcPr>
          <w:p>
            <w:r/>
            <w:r>
              <w:rPr>
                <w:sz w:val="18"/>
              </w:rPr>
              <w:t>Trader</w:t>
            </w:r>
          </w:p>
        </w:tc>
        <w:tc>
          <w:tcPr>
            <w:tcW w:type="dxa" w:w="3888"/>
          </w:tcPr>
          <w:p>
            <w:r/>
            <w:r>
              <w:rPr>
                <w:sz w:val="18"/>
              </w:rPr>
              <w:t>Trader creates a price or indicator alert on a watchlist pair.</w:t>
            </w:r>
          </w:p>
        </w:tc>
      </w:tr>
      <w:tr>
        <w:tc>
          <w:tcPr>
            <w:tcW w:type="dxa" w:w="864"/>
          </w:tcPr>
          <w:p>
            <w:r/>
            <w:r>
              <w:rPr>
                <w:sz w:val="18"/>
              </w:rPr>
              <w:t>UC-14</w:t>
            </w:r>
          </w:p>
        </w:tc>
        <w:tc>
          <w:tcPr>
            <w:tcW w:type="dxa" w:w="2160"/>
          </w:tcPr>
          <w:p>
            <w:r/>
            <w:r>
              <w:rPr>
                <w:sz w:val="18"/>
              </w:rPr>
              <w:t>Manage Alerts</w:t>
            </w:r>
          </w:p>
        </w:tc>
        <w:tc>
          <w:tcPr>
            <w:tcW w:type="dxa" w:w="2016"/>
          </w:tcPr>
          <w:p>
            <w:r/>
            <w:r>
              <w:rPr>
                <w:sz w:val="18"/>
              </w:rPr>
              <w:t>Trader</w:t>
            </w:r>
          </w:p>
        </w:tc>
        <w:tc>
          <w:tcPr>
            <w:tcW w:type="dxa" w:w="3888"/>
          </w:tcPr>
          <w:p>
            <w:r/>
            <w:r>
              <w:rPr>
                <w:sz w:val="18"/>
              </w:rPr>
              <w:t>Trader edits, pauses, resumes or deletes alerts and views their trigger history.</w:t>
            </w:r>
          </w:p>
        </w:tc>
      </w:tr>
      <w:tr>
        <w:tc>
          <w:tcPr>
            <w:tcW w:type="dxa" w:w="864"/>
          </w:tcPr>
          <w:p>
            <w:r/>
            <w:r>
              <w:rPr>
                <w:sz w:val="18"/>
              </w:rPr>
              <w:t>UC-15</w:t>
            </w:r>
          </w:p>
        </w:tc>
        <w:tc>
          <w:tcPr>
            <w:tcW w:type="dxa" w:w="2160"/>
          </w:tcPr>
          <w:p>
            <w:r/>
            <w:r>
              <w:rPr>
                <w:sz w:val="18"/>
              </w:rPr>
              <w:t>View Notifications</w:t>
            </w:r>
          </w:p>
        </w:tc>
        <w:tc>
          <w:tcPr>
            <w:tcW w:type="dxa" w:w="2016"/>
          </w:tcPr>
          <w:p>
            <w:r/>
            <w:r>
              <w:rPr>
                <w:sz w:val="18"/>
              </w:rPr>
              <w:t>Trader, Email Service, Push Notification Service</w:t>
            </w:r>
          </w:p>
        </w:tc>
        <w:tc>
          <w:tcPr>
            <w:tcW w:type="dxa" w:w="3888"/>
          </w:tcPr>
          <w:p>
            <w:r/>
            <w:r>
              <w:rPr>
                <w:sz w:val="18"/>
              </w:rPr>
              <w:t>Trader receives and reads in-app, email and push notifications.</w:t>
            </w:r>
          </w:p>
        </w:tc>
      </w:tr>
      <w:tr>
        <w:tc>
          <w:tcPr>
            <w:tcW w:type="dxa" w:w="864"/>
          </w:tcPr>
          <w:p>
            <w:r/>
            <w:r>
              <w:rPr>
                <w:sz w:val="18"/>
              </w:rPr>
              <w:t>UC-16</w:t>
            </w:r>
          </w:p>
        </w:tc>
        <w:tc>
          <w:tcPr>
            <w:tcW w:type="dxa" w:w="2160"/>
          </w:tcPr>
          <w:p>
            <w:r/>
            <w:r>
              <w:rPr>
                <w:sz w:val="18"/>
              </w:rPr>
              <w:t>Create Trading Plan</w:t>
            </w:r>
          </w:p>
        </w:tc>
        <w:tc>
          <w:tcPr>
            <w:tcW w:type="dxa" w:w="2016"/>
          </w:tcPr>
          <w:p>
            <w:r/>
            <w:r>
              <w:rPr>
                <w:sz w:val="18"/>
              </w:rPr>
              <w:t>Trader</w:t>
            </w:r>
          </w:p>
        </w:tc>
        <w:tc>
          <w:tcPr>
            <w:tcW w:type="dxa" w:w="3888"/>
          </w:tcPr>
          <w:p>
            <w:r/>
            <w:r>
              <w:rPr>
                <w:sz w:val="18"/>
              </w:rPr>
              <w:t>Trader enters entry, stop loss, take profit, capital, risk and leverage and receives the risk calculation and warnings.</w:t>
            </w:r>
          </w:p>
        </w:tc>
      </w:tr>
      <w:tr>
        <w:tc>
          <w:tcPr>
            <w:tcW w:type="dxa" w:w="864"/>
          </w:tcPr>
          <w:p>
            <w:r/>
            <w:r>
              <w:rPr>
                <w:sz w:val="18"/>
              </w:rPr>
              <w:t>UC-17</w:t>
            </w:r>
          </w:p>
        </w:tc>
        <w:tc>
          <w:tcPr>
            <w:tcW w:type="dxa" w:w="2160"/>
          </w:tcPr>
          <w:p>
            <w:r/>
            <w:r>
              <w:rPr>
                <w:sz w:val="18"/>
              </w:rPr>
              <w:t>Edit Trading Plan</w:t>
            </w:r>
          </w:p>
        </w:tc>
        <w:tc>
          <w:tcPr>
            <w:tcW w:type="dxa" w:w="2016"/>
          </w:tcPr>
          <w:p>
            <w:r/>
            <w:r>
              <w:rPr>
                <w:sz w:val="18"/>
              </w:rPr>
              <w:t>Trader</w:t>
            </w:r>
          </w:p>
        </w:tc>
        <w:tc>
          <w:tcPr>
            <w:tcW w:type="dxa" w:w="3888"/>
          </w:tcPr>
          <w:p>
            <w:r/>
            <w:r>
              <w:rPr>
                <w:sz w:val="18"/>
              </w:rPr>
              <w:t>Trader modifies a plan that is still in DRAFT status.</w:t>
            </w:r>
          </w:p>
        </w:tc>
      </w:tr>
      <w:tr>
        <w:tc>
          <w:tcPr>
            <w:tcW w:type="dxa" w:w="864"/>
          </w:tcPr>
          <w:p>
            <w:r/>
            <w:r>
              <w:rPr>
                <w:sz w:val="18"/>
              </w:rPr>
              <w:t>UC-18</w:t>
            </w:r>
          </w:p>
        </w:tc>
        <w:tc>
          <w:tcPr>
            <w:tcW w:type="dxa" w:w="2160"/>
          </w:tcPr>
          <w:p>
            <w:r/>
            <w:r>
              <w:rPr>
                <w:sz w:val="18"/>
              </w:rPr>
              <w:t>Activate Trading Plan</w:t>
            </w:r>
          </w:p>
        </w:tc>
        <w:tc>
          <w:tcPr>
            <w:tcW w:type="dxa" w:w="2016"/>
          </w:tcPr>
          <w:p>
            <w:r/>
            <w:r>
              <w:rPr>
                <w:sz w:val="18"/>
              </w:rPr>
              <w:t>Trader</w:t>
            </w:r>
          </w:p>
        </w:tc>
        <w:tc>
          <w:tcPr>
            <w:tcW w:type="dxa" w:w="3888"/>
          </w:tcPr>
          <w:p>
            <w:r/>
            <w:r>
              <w:rPr>
                <w:sz w:val="18"/>
              </w:rPr>
              <w:t>Trader activates a plan without blocking warnings so that it is executed by the simulation.</w:t>
            </w:r>
          </w:p>
        </w:tc>
      </w:tr>
      <w:tr>
        <w:tc>
          <w:tcPr>
            <w:tcW w:type="dxa" w:w="864"/>
          </w:tcPr>
          <w:p>
            <w:r/>
            <w:r>
              <w:rPr>
                <w:sz w:val="18"/>
              </w:rPr>
              <w:t>UC-19</w:t>
            </w:r>
          </w:p>
        </w:tc>
        <w:tc>
          <w:tcPr>
            <w:tcW w:type="dxa" w:w="2160"/>
          </w:tcPr>
          <w:p>
            <w:r/>
            <w:r>
              <w:rPr>
                <w:sz w:val="18"/>
              </w:rPr>
              <w:t>Cancel Trading Plan</w:t>
            </w:r>
          </w:p>
        </w:tc>
        <w:tc>
          <w:tcPr>
            <w:tcW w:type="dxa" w:w="2016"/>
          </w:tcPr>
          <w:p>
            <w:r/>
            <w:r>
              <w:rPr>
                <w:sz w:val="18"/>
              </w:rPr>
              <w:t>Trader</w:t>
            </w:r>
          </w:p>
        </w:tc>
        <w:tc>
          <w:tcPr>
            <w:tcW w:type="dxa" w:w="3888"/>
          </w:tcPr>
          <w:p>
            <w:r/>
            <w:r>
              <w:rPr>
                <w:sz w:val="18"/>
              </w:rPr>
              <w:t>Trader cancels a DRAFT or ACTIVE plan.</w:t>
            </w:r>
          </w:p>
        </w:tc>
      </w:tr>
      <w:tr>
        <w:tc>
          <w:tcPr>
            <w:tcW w:type="dxa" w:w="864"/>
          </w:tcPr>
          <w:p>
            <w:r/>
            <w:r>
              <w:rPr>
                <w:sz w:val="18"/>
              </w:rPr>
              <w:t>UC-20</w:t>
            </w:r>
          </w:p>
        </w:tc>
        <w:tc>
          <w:tcPr>
            <w:tcW w:type="dxa" w:w="2160"/>
          </w:tcPr>
          <w:p>
            <w:r/>
            <w:r>
              <w:rPr>
                <w:sz w:val="18"/>
              </w:rPr>
              <w:t>View Trading Plans</w:t>
            </w:r>
          </w:p>
        </w:tc>
        <w:tc>
          <w:tcPr>
            <w:tcW w:type="dxa" w:w="2016"/>
          </w:tcPr>
          <w:p>
            <w:r/>
            <w:r>
              <w:rPr>
                <w:sz w:val="18"/>
              </w:rPr>
              <w:t>Trader</w:t>
            </w:r>
          </w:p>
        </w:tc>
        <w:tc>
          <w:tcPr>
            <w:tcW w:type="dxa" w:w="3888"/>
          </w:tcPr>
          <w:p>
            <w:r/>
            <w:r>
              <w:rPr>
                <w:sz w:val="18"/>
              </w:rPr>
              <w:t>Trader lists plans by status and views plan details and live position status.</w:t>
            </w:r>
          </w:p>
        </w:tc>
      </w:tr>
      <w:tr>
        <w:tc>
          <w:tcPr>
            <w:tcW w:type="dxa" w:w="864"/>
          </w:tcPr>
          <w:p>
            <w:r/>
            <w:r>
              <w:rPr>
                <w:sz w:val="18"/>
              </w:rPr>
              <w:t>UC-21</w:t>
            </w:r>
          </w:p>
        </w:tc>
        <w:tc>
          <w:tcPr>
            <w:tcW w:type="dxa" w:w="2160"/>
          </w:tcPr>
          <w:p>
            <w:r/>
            <w:r>
              <w:rPr>
                <w:sz w:val="18"/>
              </w:rPr>
              <w:t>Close Simulated Position</w:t>
            </w:r>
          </w:p>
        </w:tc>
        <w:tc>
          <w:tcPr>
            <w:tcW w:type="dxa" w:w="2016"/>
          </w:tcPr>
          <w:p>
            <w:r/>
            <w:r>
              <w:rPr>
                <w:sz w:val="18"/>
              </w:rPr>
              <w:t>Trader</w:t>
            </w:r>
          </w:p>
        </w:tc>
        <w:tc>
          <w:tcPr>
            <w:tcW w:type="dxa" w:w="3888"/>
          </w:tcPr>
          <w:p>
            <w:r/>
            <w:r>
              <w:rPr>
                <w:sz w:val="18"/>
              </w:rPr>
              <w:t>Trader closes an open simulated position at the current market price.</w:t>
            </w:r>
          </w:p>
        </w:tc>
      </w:tr>
      <w:tr>
        <w:tc>
          <w:tcPr>
            <w:tcW w:type="dxa" w:w="864"/>
          </w:tcPr>
          <w:p>
            <w:r/>
            <w:r>
              <w:rPr>
                <w:sz w:val="18"/>
              </w:rPr>
              <w:t>UC-22</w:t>
            </w:r>
          </w:p>
        </w:tc>
        <w:tc>
          <w:tcPr>
            <w:tcW w:type="dxa" w:w="2160"/>
          </w:tcPr>
          <w:p>
            <w:r/>
            <w:r>
              <w:rPr>
                <w:sz w:val="18"/>
              </w:rPr>
              <w:t>View Trading Journal</w:t>
            </w:r>
          </w:p>
        </w:tc>
        <w:tc>
          <w:tcPr>
            <w:tcW w:type="dxa" w:w="2016"/>
          </w:tcPr>
          <w:p>
            <w:r/>
            <w:r>
              <w:rPr>
                <w:sz w:val="18"/>
              </w:rPr>
              <w:t>Trader</w:t>
            </w:r>
          </w:p>
        </w:tc>
        <w:tc>
          <w:tcPr>
            <w:tcW w:type="dxa" w:w="3888"/>
          </w:tcPr>
          <w:p>
            <w:r/>
            <w:r>
              <w:rPr>
                <w:sz w:val="18"/>
              </w:rPr>
              <w:t>Trader lists simulated and manual trades with their results.</w:t>
            </w:r>
          </w:p>
        </w:tc>
      </w:tr>
      <w:tr>
        <w:tc>
          <w:tcPr>
            <w:tcW w:type="dxa" w:w="864"/>
          </w:tcPr>
          <w:p>
            <w:r/>
            <w:r>
              <w:rPr>
                <w:sz w:val="18"/>
              </w:rPr>
              <w:t>UC-23</w:t>
            </w:r>
          </w:p>
        </w:tc>
        <w:tc>
          <w:tcPr>
            <w:tcW w:type="dxa" w:w="2160"/>
          </w:tcPr>
          <w:p>
            <w:r/>
            <w:r>
              <w:rPr>
                <w:sz w:val="18"/>
              </w:rPr>
              <w:t>Write Trade Review</w:t>
            </w:r>
          </w:p>
        </w:tc>
        <w:tc>
          <w:tcPr>
            <w:tcW w:type="dxa" w:w="2016"/>
          </w:tcPr>
          <w:p>
            <w:r/>
            <w:r>
              <w:rPr>
                <w:sz w:val="18"/>
              </w:rPr>
              <w:t>Trader</w:t>
            </w:r>
          </w:p>
        </w:tc>
        <w:tc>
          <w:tcPr>
            <w:tcW w:type="dxa" w:w="3888"/>
          </w:tcPr>
          <w:p>
            <w:r/>
            <w:r>
              <w:rPr>
                <w:sz w:val="18"/>
              </w:rPr>
              <w:t>Trader records setup description, lessons learned, mistakes, strategy and a chart image for a trade.</w:t>
            </w:r>
          </w:p>
        </w:tc>
      </w:tr>
      <w:tr>
        <w:tc>
          <w:tcPr>
            <w:tcW w:type="dxa" w:w="864"/>
          </w:tcPr>
          <w:p>
            <w:r/>
            <w:r>
              <w:rPr>
                <w:sz w:val="18"/>
              </w:rPr>
              <w:t>UC-24</w:t>
            </w:r>
          </w:p>
        </w:tc>
        <w:tc>
          <w:tcPr>
            <w:tcW w:type="dxa" w:w="2160"/>
          </w:tcPr>
          <w:p>
            <w:r/>
            <w:r>
              <w:rPr>
                <w:sz w:val="18"/>
              </w:rPr>
              <w:t>Record Manual Trade</w:t>
            </w:r>
          </w:p>
        </w:tc>
        <w:tc>
          <w:tcPr>
            <w:tcW w:type="dxa" w:w="2016"/>
          </w:tcPr>
          <w:p>
            <w:r/>
            <w:r>
              <w:rPr>
                <w:sz w:val="18"/>
              </w:rPr>
              <w:t>Trader</w:t>
            </w:r>
          </w:p>
        </w:tc>
        <w:tc>
          <w:tcPr>
            <w:tcW w:type="dxa" w:w="3888"/>
          </w:tcPr>
          <w:p>
            <w:r/>
            <w:r>
              <w:rPr>
                <w:sz w:val="18"/>
              </w:rPr>
              <w:t>Trader records a trade executed on another platform.</w:t>
            </w:r>
          </w:p>
        </w:tc>
      </w:tr>
      <w:tr>
        <w:tc>
          <w:tcPr>
            <w:tcW w:type="dxa" w:w="864"/>
          </w:tcPr>
          <w:p>
            <w:r/>
            <w:r>
              <w:rPr>
                <w:sz w:val="18"/>
              </w:rPr>
              <w:t>UC-25</w:t>
            </w:r>
          </w:p>
        </w:tc>
        <w:tc>
          <w:tcPr>
            <w:tcW w:type="dxa" w:w="2160"/>
          </w:tcPr>
          <w:p>
            <w:r/>
            <w:r>
              <w:rPr>
                <w:sz w:val="18"/>
              </w:rPr>
              <w:t>View Performance Dashboard</w:t>
            </w:r>
          </w:p>
        </w:tc>
        <w:tc>
          <w:tcPr>
            <w:tcW w:type="dxa" w:w="2016"/>
          </w:tcPr>
          <w:p>
            <w:r/>
            <w:r>
              <w:rPr>
                <w:sz w:val="18"/>
              </w:rPr>
              <w:t>Trader</w:t>
            </w:r>
          </w:p>
        </w:tc>
        <w:tc>
          <w:tcPr>
            <w:tcW w:type="dxa" w:w="3888"/>
          </w:tcPr>
          <w:p>
            <w:r/>
            <w:r>
              <w:rPr>
                <w:sz w:val="18"/>
              </w:rPr>
              <w:t>Trader views win rate, profit and loss, R-multiple and breakdowns by coin, strategy and market.</w:t>
            </w:r>
          </w:p>
        </w:tc>
      </w:tr>
      <w:tr>
        <w:tc>
          <w:tcPr>
            <w:tcW w:type="dxa" w:w="864"/>
          </w:tcPr>
          <w:p>
            <w:r/>
            <w:r>
              <w:rPr>
                <w:sz w:val="18"/>
              </w:rPr>
              <w:t>UC-26</w:t>
            </w:r>
          </w:p>
        </w:tc>
        <w:tc>
          <w:tcPr>
            <w:tcW w:type="dxa" w:w="2160"/>
          </w:tcPr>
          <w:p>
            <w:r/>
            <w:r>
              <w:rPr>
                <w:sz w:val="18"/>
              </w:rPr>
              <w:t>View Community Feed</w:t>
            </w:r>
          </w:p>
        </w:tc>
        <w:tc>
          <w:tcPr>
            <w:tcW w:type="dxa" w:w="2016"/>
          </w:tcPr>
          <w:p>
            <w:r/>
            <w:r>
              <w:rPr>
                <w:sz w:val="18"/>
              </w:rPr>
              <w:t>Trader</w:t>
            </w:r>
          </w:p>
        </w:tc>
        <w:tc>
          <w:tcPr>
            <w:tcW w:type="dxa" w:w="3888"/>
          </w:tcPr>
          <w:p>
            <w:r/>
            <w:r>
              <w:rPr>
                <w:sz w:val="18"/>
              </w:rPr>
              <w:t>Trader browses, filters and opens community posts and official announcements.</w:t>
            </w:r>
          </w:p>
        </w:tc>
      </w:tr>
      <w:tr>
        <w:tc>
          <w:tcPr>
            <w:tcW w:type="dxa" w:w="864"/>
          </w:tcPr>
          <w:p>
            <w:r/>
            <w:r>
              <w:rPr>
                <w:sz w:val="18"/>
              </w:rPr>
              <w:t>UC-27</w:t>
            </w:r>
          </w:p>
        </w:tc>
        <w:tc>
          <w:tcPr>
            <w:tcW w:type="dxa" w:w="2160"/>
          </w:tcPr>
          <w:p>
            <w:r/>
            <w:r>
              <w:rPr>
                <w:sz w:val="18"/>
              </w:rPr>
              <w:t>Create Post</w:t>
            </w:r>
          </w:p>
        </w:tc>
        <w:tc>
          <w:tcPr>
            <w:tcW w:type="dxa" w:w="2016"/>
          </w:tcPr>
          <w:p>
            <w:r/>
            <w:r>
              <w:rPr>
                <w:sz w:val="18"/>
              </w:rPr>
              <w:t>Trader, Media Storage</w:t>
            </w:r>
          </w:p>
        </w:tc>
        <w:tc>
          <w:tcPr>
            <w:tcW w:type="dxa" w:w="3888"/>
          </w:tcPr>
          <w:p>
            <w:r/>
            <w:r>
              <w:rPr>
                <w:sz w:val="18"/>
              </w:rPr>
              <w:t>Trader publishes a text post with optional images, coin tags and market type.</w:t>
            </w:r>
          </w:p>
        </w:tc>
      </w:tr>
      <w:tr>
        <w:tc>
          <w:tcPr>
            <w:tcW w:type="dxa" w:w="864"/>
          </w:tcPr>
          <w:p>
            <w:r/>
            <w:r>
              <w:rPr>
                <w:sz w:val="18"/>
              </w:rPr>
              <w:t>UC-28</w:t>
            </w:r>
          </w:p>
        </w:tc>
        <w:tc>
          <w:tcPr>
            <w:tcW w:type="dxa" w:w="2160"/>
          </w:tcPr>
          <w:p>
            <w:r/>
            <w:r>
              <w:rPr>
                <w:sz w:val="18"/>
              </w:rPr>
              <w:t>Post Video</w:t>
            </w:r>
          </w:p>
        </w:tc>
        <w:tc>
          <w:tcPr>
            <w:tcW w:type="dxa" w:w="2016"/>
          </w:tcPr>
          <w:p>
            <w:r/>
            <w:r>
              <w:rPr>
                <w:sz w:val="18"/>
              </w:rPr>
              <w:t>Trader (Subscribed), Media Storage</w:t>
            </w:r>
          </w:p>
        </w:tc>
        <w:tc>
          <w:tcPr>
            <w:tcW w:type="dxa" w:w="3888"/>
          </w:tcPr>
          <w:p>
            <w:r/>
            <w:r>
              <w:rPr>
                <w:sz w:val="18"/>
              </w:rPr>
              <w:t>Subscribed Trader publishes a video post.</w:t>
            </w:r>
          </w:p>
        </w:tc>
      </w:tr>
      <w:tr>
        <w:tc>
          <w:tcPr>
            <w:tcW w:type="dxa" w:w="864"/>
          </w:tcPr>
          <w:p>
            <w:r/>
            <w:r>
              <w:rPr>
                <w:sz w:val="18"/>
              </w:rPr>
              <w:t>UC-29</w:t>
            </w:r>
          </w:p>
        </w:tc>
        <w:tc>
          <w:tcPr>
            <w:tcW w:type="dxa" w:w="2160"/>
          </w:tcPr>
          <w:p>
            <w:r/>
            <w:r>
              <w:rPr>
                <w:sz w:val="18"/>
              </w:rPr>
              <w:t>Manage Own Posts</w:t>
            </w:r>
          </w:p>
        </w:tc>
        <w:tc>
          <w:tcPr>
            <w:tcW w:type="dxa" w:w="2016"/>
          </w:tcPr>
          <w:p>
            <w:r/>
            <w:r>
              <w:rPr>
                <w:sz w:val="18"/>
              </w:rPr>
              <w:t>Trader, Media Storage</w:t>
            </w:r>
          </w:p>
        </w:tc>
        <w:tc>
          <w:tcPr>
            <w:tcW w:type="dxa" w:w="3888"/>
          </w:tcPr>
          <w:p>
            <w:r/>
            <w:r>
              <w:rPr>
                <w:sz w:val="18"/>
              </w:rPr>
              <w:t>Trader edits or deletes own posts.</w:t>
            </w:r>
          </w:p>
        </w:tc>
      </w:tr>
      <w:tr>
        <w:tc>
          <w:tcPr>
            <w:tcW w:type="dxa" w:w="864"/>
          </w:tcPr>
          <w:p>
            <w:r/>
            <w:r>
              <w:rPr>
                <w:sz w:val="18"/>
              </w:rPr>
              <w:t>UC-30</w:t>
            </w:r>
          </w:p>
        </w:tc>
        <w:tc>
          <w:tcPr>
            <w:tcW w:type="dxa" w:w="2160"/>
          </w:tcPr>
          <w:p>
            <w:r/>
            <w:r>
              <w:rPr>
                <w:sz w:val="18"/>
              </w:rPr>
              <w:t>Comment on Post</w:t>
            </w:r>
          </w:p>
        </w:tc>
        <w:tc>
          <w:tcPr>
            <w:tcW w:type="dxa" w:w="2016"/>
          </w:tcPr>
          <w:p>
            <w:r/>
            <w:r>
              <w:rPr>
                <w:sz w:val="18"/>
              </w:rPr>
              <w:t>Trader</w:t>
            </w:r>
          </w:p>
        </w:tc>
        <w:tc>
          <w:tcPr>
            <w:tcW w:type="dxa" w:w="3888"/>
          </w:tcPr>
          <w:p>
            <w:r/>
            <w:r>
              <w:rPr>
                <w:sz w:val="18"/>
              </w:rPr>
              <w:t>Trader comments on a post or replies to a comment, and edits or deletes own comments.</w:t>
            </w:r>
          </w:p>
        </w:tc>
      </w:tr>
      <w:tr>
        <w:tc>
          <w:tcPr>
            <w:tcW w:type="dxa" w:w="864"/>
          </w:tcPr>
          <w:p>
            <w:r/>
            <w:r>
              <w:rPr>
                <w:sz w:val="18"/>
              </w:rPr>
              <w:t>UC-31</w:t>
            </w:r>
          </w:p>
        </w:tc>
        <w:tc>
          <w:tcPr>
            <w:tcW w:type="dxa" w:w="2160"/>
          </w:tcPr>
          <w:p>
            <w:r/>
            <w:r>
              <w:rPr>
                <w:sz w:val="18"/>
              </w:rPr>
              <w:t>React to Content</w:t>
            </w:r>
          </w:p>
        </w:tc>
        <w:tc>
          <w:tcPr>
            <w:tcW w:type="dxa" w:w="2016"/>
          </w:tcPr>
          <w:p>
            <w:r/>
            <w:r>
              <w:rPr>
                <w:sz w:val="18"/>
              </w:rPr>
              <w:t>Trader</w:t>
            </w:r>
          </w:p>
        </w:tc>
        <w:tc>
          <w:tcPr>
            <w:tcW w:type="dxa" w:w="3888"/>
          </w:tcPr>
          <w:p>
            <w:r/>
            <w:r>
              <w:rPr>
                <w:sz w:val="18"/>
              </w:rPr>
              <w:t>Trader likes or unlikes a post or a comment.</w:t>
            </w:r>
          </w:p>
        </w:tc>
      </w:tr>
      <w:tr>
        <w:tc>
          <w:tcPr>
            <w:tcW w:type="dxa" w:w="864"/>
          </w:tcPr>
          <w:p>
            <w:r/>
            <w:r>
              <w:rPr>
                <w:sz w:val="18"/>
              </w:rPr>
              <w:t>UC-32</w:t>
            </w:r>
          </w:p>
        </w:tc>
        <w:tc>
          <w:tcPr>
            <w:tcW w:type="dxa" w:w="2160"/>
          </w:tcPr>
          <w:p>
            <w:r/>
            <w:r>
              <w:rPr>
                <w:sz w:val="18"/>
              </w:rPr>
              <w:t>Save Post</w:t>
            </w:r>
          </w:p>
        </w:tc>
        <w:tc>
          <w:tcPr>
            <w:tcW w:type="dxa" w:w="2016"/>
          </w:tcPr>
          <w:p>
            <w:r/>
            <w:r>
              <w:rPr>
                <w:sz w:val="18"/>
              </w:rPr>
              <w:t>Trader</w:t>
            </w:r>
          </w:p>
        </w:tc>
        <w:tc>
          <w:tcPr>
            <w:tcW w:type="dxa" w:w="3888"/>
          </w:tcPr>
          <w:p>
            <w:r/>
            <w:r>
              <w:rPr>
                <w:sz w:val="18"/>
              </w:rPr>
              <w:t>Trader bookmarks a post and views saved posts.</w:t>
            </w:r>
          </w:p>
        </w:tc>
      </w:tr>
      <w:tr>
        <w:tc>
          <w:tcPr>
            <w:tcW w:type="dxa" w:w="864"/>
          </w:tcPr>
          <w:p>
            <w:r/>
            <w:r>
              <w:rPr>
                <w:sz w:val="18"/>
              </w:rPr>
              <w:t>UC-33</w:t>
            </w:r>
          </w:p>
        </w:tc>
        <w:tc>
          <w:tcPr>
            <w:tcW w:type="dxa" w:w="2160"/>
          </w:tcPr>
          <w:p>
            <w:r/>
            <w:r>
              <w:rPr>
                <w:sz w:val="18"/>
              </w:rPr>
              <w:t>Report Post</w:t>
            </w:r>
          </w:p>
        </w:tc>
        <w:tc>
          <w:tcPr>
            <w:tcW w:type="dxa" w:w="2016"/>
          </w:tcPr>
          <w:p>
            <w:r/>
            <w:r>
              <w:rPr>
                <w:sz w:val="18"/>
              </w:rPr>
              <w:t>Trader</w:t>
            </w:r>
          </w:p>
        </w:tc>
        <w:tc>
          <w:tcPr>
            <w:tcW w:type="dxa" w:w="3888"/>
          </w:tcPr>
          <w:p>
            <w:r/>
            <w:r>
              <w:rPr>
                <w:sz w:val="18"/>
              </w:rPr>
              <w:t>Trader reports a post that violates community rules.</w:t>
            </w:r>
          </w:p>
        </w:tc>
      </w:tr>
      <w:tr>
        <w:tc>
          <w:tcPr>
            <w:tcW w:type="dxa" w:w="864"/>
          </w:tcPr>
          <w:p>
            <w:r/>
            <w:r>
              <w:rPr>
                <w:sz w:val="18"/>
              </w:rPr>
              <w:t>UC-34</w:t>
            </w:r>
          </w:p>
        </w:tc>
        <w:tc>
          <w:tcPr>
            <w:tcW w:type="dxa" w:w="2160"/>
          </w:tcPr>
          <w:p>
            <w:r/>
            <w:r>
              <w:rPr>
                <w:sz w:val="18"/>
              </w:rPr>
              <w:t>View News Feed</w:t>
            </w:r>
          </w:p>
        </w:tc>
        <w:tc>
          <w:tcPr>
            <w:tcW w:type="dxa" w:w="2016"/>
          </w:tcPr>
          <w:p>
            <w:r/>
            <w:r>
              <w:rPr>
                <w:sz w:val="18"/>
              </w:rPr>
              <w:t>Trader, News Source</w:t>
            </w:r>
          </w:p>
        </w:tc>
        <w:tc>
          <w:tcPr>
            <w:tcW w:type="dxa" w:w="3888"/>
          </w:tcPr>
          <w:p>
            <w:r/>
            <w:r>
              <w:rPr>
                <w:sz w:val="18"/>
              </w:rPr>
              <w:t>Trader reads aggregated news with summaries and sentiment, filtered by coin.</w:t>
            </w:r>
          </w:p>
        </w:tc>
      </w:tr>
      <w:tr>
        <w:tc>
          <w:tcPr>
            <w:tcW w:type="dxa" w:w="864"/>
          </w:tcPr>
          <w:p>
            <w:r/>
            <w:r>
              <w:rPr>
                <w:sz w:val="18"/>
              </w:rPr>
              <w:t>UC-35</w:t>
            </w:r>
          </w:p>
        </w:tc>
        <w:tc>
          <w:tcPr>
            <w:tcW w:type="dxa" w:w="2160"/>
          </w:tcPr>
          <w:p>
            <w:r/>
            <w:r>
              <w:rPr>
                <w:sz w:val="18"/>
              </w:rPr>
              <w:t>Ask AI Assistant</w:t>
            </w:r>
          </w:p>
        </w:tc>
        <w:tc>
          <w:tcPr>
            <w:tcW w:type="dxa" w:w="2016"/>
          </w:tcPr>
          <w:p>
            <w:r/>
            <w:r>
              <w:rPr>
                <w:sz w:val="18"/>
              </w:rPr>
              <w:t>Trader (Subscribed), LLM Provider</w:t>
            </w:r>
          </w:p>
        </w:tc>
        <w:tc>
          <w:tcPr>
            <w:tcW w:type="dxa" w:w="3888"/>
          </w:tcPr>
          <w:p>
            <w:r/>
            <w:r>
              <w:rPr>
                <w:sz w:val="18"/>
              </w:rPr>
              <w:t>Subscribed Trader asks questions about a pair, a trading plan or own performance and receives an explanation.</w:t>
            </w:r>
          </w:p>
        </w:tc>
      </w:tr>
      <w:tr>
        <w:tc>
          <w:tcPr>
            <w:tcW w:type="dxa" w:w="864"/>
          </w:tcPr>
          <w:p>
            <w:r/>
            <w:r>
              <w:rPr>
                <w:sz w:val="18"/>
              </w:rPr>
              <w:t>UC-36</w:t>
            </w:r>
          </w:p>
        </w:tc>
        <w:tc>
          <w:tcPr>
            <w:tcW w:type="dxa" w:w="2160"/>
          </w:tcPr>
          <w:p>
            <w:r/>
            <w:r>
              <w:rPr>
                <w:sz w:val="18"/>
              </w:rPr>
              <w:t>Manage AI Conversations</w:t>
            </w:r>
          </w:p>
        </w:tc>
        <w:tc>
          <w:tcPr>
            <w:tcW w:type="dxa" w:w="2016"/>
          </w:tcPr>
          <w:p>
            <w:r/>
            <w:r>
              <w:rPr>
                <w:sz w:val="18"/>
              </w:rPr>
              <w:t>Trader (Subscribed)</w:t>
            </w:r>
          </w:p>
        </w:tc>
        <w:tc>
          <w:tcPr>
            <w:tcW w:type="dxa" w:w="3888"/>
          </w:tcPr>
          <w:p>
            <w:r/>
            <w:r>
              <w:rPr>
                <w:sz w:val="18"/>
              </w:rPr>
              <w:t>Trader views, renames and deletes AI conversations.</w:t>
            </w:r>
          </w:p>
        </w:tc>
      </w:tr>
      <w:tr>
        <w:tc>
          <w:tcPr>
            <w:tcW w:type="dxa" w:w="864"/>
          </w:tcPr>
          <w:p>
            <w:r/>
            <w:r>
              <w:rPr>
                <w:sz w:val="18"/>
              </w:rPr>
              <w:t>UC-37</w:t>
            </w:r>
          </w:p>
        </w:tc>
        <w:tc>
          <w:tcPr>
            <w:tcW w:type="dxa" w:w="2160"/>
          </w:tcPr>
          <w:p>
            <w:r/>
            <w:r>
              <w:rPr>
                <w:sz w:val="18"/>
              </w:rPr>
              <w:t>View Subscription Packages</w:t>
            </w:r>
          </w:p>
        </w:tc>
        <w:tc>
          <w:tcPr>
            <w:tcW w:type="dxa" w:w="2016"/>
          </w:tcPr>
          <w:p>
            <w:r/>
            <w:r>
              <w:rPr>
                <w:sz w:val="18"/>
              </w:rPr>
              <w:t>Trader</w:t>
            </w:r>
          </w:p>
        </w:tc>
        <w:tc>
          <w:tcPr>
            <w:tcW w:type="dxa" w:w="3888"/>
          </w:tcPr>
          <w:p>
            <w:r/>
            <w:r>
              <w:rPr>
                <w:sz w:val="18"/>
              </w:rPr>
              <w:t>Trader views available packages, benefits and current subscription.</w:t>
            </w:r>
          </w:p>
        </w:tc>
      </w:tr>
      <w:tr>
        <w:tc>
          <w:tcPr>
            <w:tcW w:type="dxa" w:w="864"/>
          </w:tcPr>
          <w:p>
            <w:r/>
            <w:r>
              <w:rPr>
                <w:sz w:val="18"/>
              </w:rPr>
              <w:t>UC-38</w:t>
            </w:r>
          </w:p>
        </w:tc>
        <w:tc>
          <w:tcPr>
            <w:tcW w:type="dxa" w:w="2160"/>
          </w:tcPr>
          <w:p>
            <w:r/>
            <w:r>
              <w:rPr>
                <w:sz w:val="18"/>
              </w:rPr>
              <w:t>Purchase Subscription</w:t>
            </w:r>
          </w:p>
        </w:tc>
        <w:tc>
          <w:tcPr>
            <w:tcW w:type="dxa" w:w="2016"/>
          </w:tcPr>
          <w:p>
            <w:r/>
            <w:r>
              <w:rPr>
                <w:sz w:val="18"/>
              </w:rPr>
              <w:t>Trader, Payment Gateway, Email Service</w:t>
            </w:r>
          </w:p>
        </w:tc>
        <w:tc>
          <w:tcPr>
            <w:tcW w:type="dxa" w:w="3888"/>
          </w:tcPr>
          <w:p>
            <w:r/>
            <w:r>
              <w:rPr>
                <w:sz w:val="18"/>
              </w:rPr>
              <w:t>Trader pays for a package through VNPay or MoMo; the subscription is activated on confirmed payment.</w:t>
            </w:r>
          </w:p>
        </w:tc>
      </w:tr>
      <w:tr>
        <w:tc>
          <w:tcPr>
            <w:tcW w:type="dxa" w:w="864"/>
          </w:tcPr>
          <w:p>
            <w:r/>
            <w:r>
              <w:rPr>
                <w:sz w:val="18"/>
              </w:rPr>
              <w:t>UC-39</w:t>
            </w:r>
          </w:p>
        </w:tc>
        <w:tc>
          <w:tcPr>
            <w:tcW w:type="dxa" w:w="2160"/>
          </w:tcPr>
          <w:p>
            <w:r/>
            <w:r>
              <w:rPr>
                <w:sz w:val="18"/>
              </w:rPr>
              <w:t>View Payment History</w:t>
            </w:r>
          </w:p>
        </w:tc>
        <w:tc>
          <w:tcPr>
            <w:tcW w:type="dxa" w:w="2016"/>
          </w:tcPr>
          <w:p>
            <w:r/>
            <w:r>
              <w:rPr>
                <w:sz w:val="18"/>
              </w:rPr>
              <w:t>Trader</w:t>
            </w:r>
          </w:p>
        </w:tc>
        <w:tc>
          <w:tcPr>
            <w:tcW w:type="dxa" w:w="3888"/>
          </w:tcPr>
          <w:p>
            <w:r/>
            <w:r>
              <w:rPr>
                <w:sz w:val="18"/>
              </w:rPr>
              <w:t>Trader views own subscription orders and their status.</w:t>
            </w:r>
          </w:p>
        </w:tc>
      </w:tr>
      <w:tr>
        <w:tc>
          <w:tcPr>
            <w:tcW w:type="dxa" w:w="864"/>
          </w:tcPr>
          <w:p>
            <w:r/>
            <w:r>
              <w:rPr>
                <w:sz w:val="18"/>
              </w:rPr>
              <w:t>UC-40</w:t>
            </w:r>
          </w:p>
        </w:tc>
        <w:tc>
          <w:tcPr>
            <w:tcW w:type="dxa" w:w="2160"/>
          </w:tcPr>
          <w:p>
            <w:r/>
            <w:r>
              <w:rPr>
                <w:sz w:val="18"/>
              </w:rPr>
              <w:t>View Admin Dashboard</w:t>
            </w:r>
          </w:p>
        </w:tc>
        <w:tc>
          <w:tcPr>
            <w:tcW w:type="dxa" w:w="2016"/>
          </w:tcPr>
          <w:p>
            <w:r/>
            <w:r>
              <w:rPr>
                <w:sz w:val="18"/>
              </w:rPr>
              <w:t>Admin</w:t>
            </w:r>
          </w:p>
        </w:tc>
        <w:tc>
          <w:tcPr>
            <w:tcW w:type="dxa" w:w="3888"/>
          </w:tcPr>
          <w:p>
            <w:r/>
            <w:r>
              <w:rPr>
                <w:sz w:val="18"/>
              </w:rPr>
              <w:t>Admin views key indicators on users, revenue, reports, AI usage and data ingestion status.</w:t>
            </w:r>
          </w:p>
        </w:tc>
      </w:tr>
      <w:tr>
        <w:tc>
          <w:tcPr>
            <w:tcW w:type="dxa" w:w="864"/>
          </w:tcPr>
          <w:p>
            <w:r/>
            <w:r>
              <w:rPr>
                <w:sz w:val="18"/>
              </w:rPr>
              <w:t>UC-41</w:t>
            </w:r>
          </w:p>
        </w:tc>
        <w:tc>
          <w:tcPr>
            <w:tcW w:type="dxa" w:w="2160"/>
          </w:tcPr>
          <w:p>
            <w:r/>
            <w:r>
              <w:rPr>
                <w:sz w:val="18"/>
              </w:rPr>
              <w:t>Generate Management Report</w:t>
            </w:r>
          </w:p>
        </w:tc>
        <w:tc>
          <w:tcPr>
            <w:tcW w:type="dxa" w:w="2016"/>
          </w:tcPr>
          <w:p>
            <w:r/>
            <w:r>
              <w:rPr>
                <w:sz w:val="18"/>
              </w:rPr>
              <w:t>Admin</w:t>
            </w:r>
          </w:p>
        </w:tc>
        <w:tc>
          <w:tcPr>
            <w:tcW w:type="dxa" w:w="3888"/>
          </w:tcPr>
          <w:p>
            <w:r/>
            <w:r>
              <w:rPr>
                <w:sz w:val="18"/>
              </w:rPr>
              <w:t>Admin generates revenue and user activity reports for a period and exports them.</w:t>
            </w:r>
          </w:p>
        </w:tc>
      </w:tr>
      <w:tr>
        <w:tc>
          <w:tcPr>
            <w:tcW w:type="dxa" w:w="864"/>
          </w:tcPr>
          <w:p>
            <w:r/>
            <w:r>
              <w:rPr>
                <w:sz w:val="18"/>
              </w:rPr>
              <w:t>UC-42</w:t>
            </w:r>
          </w:p>
        </w:tc>
        <w:tc>
          <w:tcPr>
            <w:tcW w:type="dxa" w:w="2160"/>
          </w:tcPr>
          <w:p>
            <w:r/>
            <w:r>
              <w:rPr>
                <w:sz w:val="18"/>
              </w:rPr>
              <w:t>Manage User Accounts</w:t>
            </w:r>
          </w:p>
        </w:tc>
        <w:tc>
          <w:tcPr>
            <w:tcW w:type="dxa" w:w="2016"/>
          </w:tcPr>
          <w:p>
            <w:r/>
            <w:r>
              <w:rPr>
                <w:sz w:val="18"/>
              </w:rPr>
              <w:t>Admin</w:t>
            </w:r>
          </w:p>
        </w:tc>
        <w:tc>
          <w:tcPr>
            <w:tcW w:type="dxa" w:w="3888"/>
          </w:tcPr>
          <w:p>
            <w:r/>
            <w:r>
              <w:rPr>
                <w:sz w:val="18"/>
              </w:rPr>
              <w:t>Admin searches accounts, locks, unlocks or bans them and assigns roles.</w:t>
            </w:r>
          </w:p>
        </w:tc>
      </w:tr>
      <w:tr>
        <w:tc>
          <w:tcPr>
            <w:tcW w:type="dxa" w:w="864"/>
          </w:tcPr>
          <w:p>
            <w:r/>
            <w:r>
              <w:rPr>
                <w:sz w:val="18"/>
              </w:rPr>
              <w:t>UC-43</w:t>
            </w:r>
          </w:p>
        </w:tc>
        <w:tc>
          <w:tcPr>
            <w:tcW w:type="dxa" w:w="2160"/>
          </w:tcPr>
          <w:p>
            <w:r/>
            <w:r>
              <w:rPr>
                <w:sz w:val="18"/>
              </w:rPr>
              <w:t>Moderate Reported Posts</w:t>
            </w:r>
          </w:p>
        </w:tc>
        <w:tc>
          <w:tcPr>
            <w:tcW w:type="dxa" w:w="2016"/>
          </w:tcPr>
          <w:p>
            <w:r/>
            <w:r>
              <w:rPr>
                <w:sz w:val="18"/>
              </w:rPr>
              <w:t>Admin</w:t>
            </w:r>
          </w:p>
        </w:tc>
        <w:tc>
          <w:tcPr>
            <w:tcW w:type="dxa" w:w="3888"/>
          </w:tcPr>
          <w:p>
            <w:r/>
            <w:r>
              <w:rPr>
                <w:sz w:val="18"/>
              </w:rPr>
              <w:t>Admin reviews reported posts and hides content, dismisses reports, warns or bans users.</w:t>
            </w:r>
          </w:p>
        </w:tc>
      </w:tr>
      <w:tr>
        <w:tc>
          <w:tcPr>
            <w:tcW w:type="dxa" w:w="864"/>
          </w:tcPr>
          <w:p>
            <w:r/>
            <w:r>
              <w:rPr>
                <w:sz w:val="18"/>
              </w:rPr>
              <w:t>UC-44</w:t>
            </w:r>
          </w:p>
        </w:tc>
        <w:tc>
          <w:tcPr>
            <w:tcW w:type="dxa" w:w="2160"/>
          </w:tcPr>
          <w:p>
            <w:r/>
            <w:r>
              <w:rPr>
                <w:sz w:val="18"/>
              </w:rPr>
              <w:t>Publish Official Announcement</w:t>
            </w:r>
          </w:p>
        </w:tc>
        <w:tc>
          <w:tcPr>
            <w:tcW w:type="dxa" w:w="2016"/>
          </w:tcPr>
          <w:p>
            <w:r/>
            <w:r>
              <w:rPr>
                <w:sz w:val="18"/>
              </w:rPr>
              <w:t>Admin, Media Storage</w:t>
            </w:r>
          </w:p>
        </w:tc>
        <w:tc>
          <w:tcPr>
            <w:tcW w:type="dxa" w:w="3888"/>
          </w:tcPr>
          <w:p>
            <w:r/>
            <w:r>
              <w:rPr>
                <w:sz w:val="18"/>
              </w:rPr>
              <w:t>Admin publishes a pinned official post to the community.</w:t>
            </w:r>
          </w:p>
        </w:tc>
      </w:tr>
      <w:tr>
        <w:tc>
          <w:tcPr>
            <w:tcW w:type="dxa" w:w="864"/>
          </w:tcPr>
          <w:p>
            <w:r/>
            <w:r>
              <w:rPr>
                <w:sz w:val="18"/>
              </w:rPr>
              <w:t>UC-45</w:t>
            </w:r>
          </w:p>
        </w:tc>
        <w:tc>
          <w:tcPr>
            <w:tcW w:type="dxa" w:w="2160"/>
          </w:tcPr>
          <w:p>
            <w:r/>
            <w:r>
              <w:rPr>
                <w:sz w:val="18"/>
              </w:rPr>
              <w:t>Manage Supported Pairs</w:t>
            </w:r>
          </w:p>
        </w:tc>
        <w:tc>
          <w:tcPr>
            <w:tcW w:type="dxa" w:w="2016"/>
          </w:tcPr>
          <w:p>
            <w:r/>
            <w:r>
              <w:rPr>
                <w:sz w:val="18"/>
              </w:rPr>
              <w:t>Admin, Binance Market Data API</w:t>
            </w:r>
          </w:p>
        </w:tc>
        <w:tc>
          <w:tcPr>
            <w:tcW w:type="dxa" w:w="3888"/>
          </w:tcPr>
          <w:p>
            <w:r/>
            <w:r>
              <w:rPr>
                <w:sz w:val="18"/>
              </w:rPr>
              <w:t>Admin enables, disables and orders the pairs and markets supported by the system.</w:t>
            </w:r>
          </w:p>
        </w:tc>
      </w:tr>
      <w:tr>
        <w:tc>
          <w:tcPr>
            <w:tcW w:type="dxa" w:w="864"/>
          </w:tcPr>
          <w:p>
            <w:r/>
            <w:r>
              <w:rPr>
                <w:sz w:val="18"/>
              </w:rPr>
              <w:t>UC-46</w:t>
            </w:r>
          </w:p>
        </w:tc>
        <w:tc>
          <w:tcPr>
            <w:tcW w:type="dxa" w:w="2160"/>
          </w:tcPr>
          <w:p>
            <w:r/>
            <w:r>
              <w:rPr>
                <w:sz w:val="18"/>
              </w:rPr>
              <w:t>Configure Leverage Brackets</w:t>
            </w:r>
          </w:p>
        </w:tc>
        <w:tc>
          <w:tcPr>
            <w:tcW w:type="dxa" w:w="2016"/>
          </w:tcPr>
          <w:p>
            <w:r/>
            <w:r>
              <w:rPr>
                <w:sz w:val="18"/>
              </w:rPr>
              <w:t>Admin</w:t>
            </w:r>
          </w:p>
        </w:tc>
        <w:tc>
          <w:tcPr>
            <w:tcW w:type="dxa" w:w="3888"/>
          </w:tcPr>
          <w:p>
            <w:r/>
            <w:r>
              <w:rPr>
                <w:sz w:val="18"/>
              </w:rPr>
              <w:t>Admin maintains maintenance margin tiers used for liquidation price calculation.</w:t>
            </w:r>
          </w:p>
        </w:tc>
      </w:tr>
      <w:tr>
        <w:tc>
          <w:tcPr>
            <w:tcW w:type="dxa" w:w="864"/>
          </w:tcPr>
          <w:p>
            <w:r/>
            <w:r>
              <w:rPr>
                <w:sz w:val="18"/>
              </w:rPr>
              <w:t>UC-47</w:t>
            </w:r>
          </w:p>
        </w:tc>
        <w:tc>
          <w:tcPr>
            <w:tcW w:type="dxa" w:w="2160"/>
          </w:tcPr>
          <w:p>
            <w:r/>
            <w:r>
              <w:rPr>
                <w:sz w:val="18"/>
              </w:rPr>
              <w:t>Manage Subscription Packages</w:t>
            </w:r>
          </w:p>
        </w:tc>
        <w:tc>
          <w:tcPr>
            <w:tcW w:type="dxa" w:w="2016"/>
          </w:tcPr>
          <w:p>
            <w:r/>
            <w:r>
              <w:rPr>
                <w:sz w:val="18"/>
              </w:rPr>
              <w:t>Admin</w:t>
            </w:r>
          </w:p>
        </w:tc>
        <w:tc>
          <w:tcPr>
            <w:tcW w:type="dxa" w:w="3888"/>
          </w:tcPr>
          <w:p>
            <w:r/>
            <w:r>
              <w:rPr>
                <w:sz w:val="18"/>
              </w:rPr>
              <w:t>Admin creates, updates and deactivates subscription packages.</w:t>
            </w:r>
          </w:p>
        </w:tc>
      </w:tr>
      <w:tr>
        <w:tc>
          <w:tcPr>
            <w:tcW w:type="dxa" w:w="864"/>
          </w:tcPr>
          <w:p>
            <w:r/>
            <w:r>
              <w:rPr>
                <w:sz w:val="18"/>
              </w:rPr>
              <w:t>UC-48</w:t>
            </w:r>
          </w:p>
        </w:tc>
        <w:tc>
          <w:tcPr>
            <w:tcW w:type="dxa" w:w="2160"/>
          </w:tcPr>
          <w:p>
            <w:r/>
            <w:r>
              <w:rPr>
                <w:sz w:val="18"/>
              </w:rPr>
              <w:t>View Payment Transactions</w:t>
            </w:r>
          </w:p>
        </w:tc>
        <w:tc>
          <w:tcPr>
            <w:tcW w:type="dxa" w:w="2016"/>
          </w:tcPr>
          <w:p>
            <w:r/>
            <w:r>
              <w:rPr>
                <w:sz w:val="18"/>
              </w:rPr>
              <w:t>Admin, Payment Gateway</w:t>
            </w:r>
          </w:p>
        </w:tc>
        <w:tc>
          <w:tcPr>
            <w:tcW w:type="dxa" w:w="3888"/>
          </w:tcPr>
          <w:p>
            <w:r/>
            <w:r>
              <w:rPr>
                <w:sz w:val="18"/>
              </w:rPr>
              <w:t>Admin views subscription orders and triggers reconciliation with the gateway.</w:t>
            </w:r>
          </w:p>
        </w:tc>
      </w:tr>
      <w:tr>
        <w:tc>
          <w:tcPr>
            <w:tcW w:type="dxa" w:w="864"/>
          </w:tcPr>
          <w:p>
            <w:r/>
            <w:r>
              <w:rPr>
                <w:sz w:val="18"/>
              </w:rPr>
              <w:t>UC-49</w:t>
            </w:r>
          </w:p>
        </w:tc>
        <w:tc>
          <w:tcPr>
            <w:tcW w:type="dxa" w:w="2160"/>
          </w:tcPr>
          <w:p>
            <w:r/>
            <w:r>
              <w:rPr>
                <w:sz w:val="18"/>
              </w:rPr>
              <w:t>Manage News Sources</w:t>
            </w:r>
          </w:p>
        </w:tc>
        <w:tc>
          <w:tcPr>
            <w:tcW w:type="dxa" w:w="2016"/>
          </w:tcPr>
          <w:p>
            <w:r/>
            <w:r>
              <w:rPr>
                <w:sz w:val="18"/>
              </w:rPr>
              <w:t>Admin, News Source</w:t>
            </w:r>
          </w:p>
        </w:tc>
        <w:tc>
          <w:tcPr>
            <w:tcW w:type="dxa" w:w="3888"/>
          </w:tcPr>
          <w:p>
            <w:r/>
            <w:r>
              <w:rPr>
                <w:sz w:val="18"/>
              </w:rPr>
              <w:t>Admin maintains RSS sources and views crawl logs.</w:t>
            </w:r>
          </w:p>
        </w:tc>
      </w:tr>
      <w:tr>
        <w:tc>
          <w:tcPr>
            <w:tcW w:type="dxa" w:w="864"/>
          </w:tcPr>
          <w:p>
            <w:r/>
            <w:r>
              <w:rPr>
                <w:sz w:val="18"/>
              </w:rPr>
              <w:t>UC-50</w:t>
            </w:r>
          </w:p>
        </w:tc>
        <w:tc>
          <w:tcPr>
            <w:tcW w:type="dxa" w:w="2160"/>
          </w:tcPr>
          <w:p>
            <w:r/>
            <w:r>
              <w:rPr>
                <w:sz w:val="18"/>
              </w:rPr>
              <w:t>Configure AI Assistant</w:t>
            </w:r>
          </w:p>
        </w:tc>
        <w:tc>
          <w:tcPr>
            <w:tcW w:type="dxa" w:w="2016"/>
          </w:tcPr>
          <w:p>
            <w:r/>
            <w:r>
              <w:rPr>
                <w:sz w:val="18"/>
              </w:rPr>
              <w:t>Admin</w:t>
            </w:r>
          </w:p>
        </w:tc>
        <w:tc>
          <w:tcPr>
            <w:tcW w:type="dxa" w:w="3888"/>
          </w:tcPr>
          <w:p>
            <w:r/>
            <w:r>
              <w:rPr>
                <w:sz w:val="18"/>
              </w:rPr>
              <w:t>Admin creates and activates AI configuration versions (model, system prompt, parameters).</w:t>
            </w:r>
          </w:p>
        </w:tc>
      </w:tr>
      <w:tr>
        <w:tc>
          <w:tcPr>
            <w:tcW w:type="dxa" w:w="864"/>
          </w:tcPr>
          <w:p>
            <w:r/>
            <w:r>
              <w:rPr>
                <w:sz w:val="18"/>
              </w:rPr>
              <w:t>UC-51</w:t>
            </w:r>
          </w:p>
        </w:tc>
        <w:tc>
          <w:tcPr>
            <w:tcW w:type="dxa" w:w="2160"/>
          </w:tcPr>
          <w:p>
            <w:r/>
            <w:r>
              <w:rPr>
                <w:sz w:val="18"/>
              </w:rPr>
              <w:t>Configure System Settings</w:t>
            </w:r>
          </w:p>
        </w:tc>
        <w:tc>
          <w:tcPr>
            <w:tcW w:type="dxa" w:w="2016"/>
          </w:tcPr>
          <w:p>
            <w:r/>
            <w:r>
              <w:rPr>
                <w:sz w:val="18"/>
              </w:rPr>
              <w:t>Admin</w:t>
            </w:r>
          </w:p>
        </w:tc>
        <w:tc>
          <w:tcPr>
            <w:tcW w:type="dxa" w:w="3888"/>
          </w:tcPr>
          <w:p>
            <w:r/>
            <w:r>
              <w:rPr>
                <w:sz w:val="18"/>
              </w:rPr>
              <w:t>Admin maintains limits, fee rates and risk warning thresholds.</w:t>
            </w:r>
          </w:p>
        </w:tc>
      </w:tr>
      <w:tr>
        <w:tc>
          <w:tcPr>
            <w:tcW w:type="dxa" w:w="864"/>
          </w:tcPr>
          <w:p>
            <w:r/>
            <w:r>
              <w:rPr>
                <w:sz w:val="18"/>
              </w:rPr>
              <w:t>UC-52</w:t>
            </w:r>
          </w:p>
        </w:tc>
        <w:tc>
          <w:tcPr>
            <w:tcW w:type="dxa" w:w="2160"/>
          </w:tcPr>
          <w:p>
            <w:r/>
            <w:r>
              <w:rPr>
                <w:sz w:val="18"/>
              </w:rPr>
              <w:t>View Audit Log</w:t>
            </w:r>
          </w:p>
        </w:tc>
        <w:tc>
          <w:tcPr>
            <w:tcW w:type="dxa" w:w="2016"/>
          </w:tcPr>
          <w:p>
            <w:r/>
            <w:r>
              <w:rPr>
                <w:sz w:val="18"/>
              </w:rPr>
              <w:t>Admin</w:t>
            </w:r>
          </w:p>
        </w:tc>
        <w:tc>
          <w:tcPr>
            <w:tcW w:type="dxa" w:w="3888"/>
          </w:tcPr>
          <w:p>
            <w:r/>
            <w:r>
              <w:rPr>
                <w:sz w:val="18"/>
              </w:rPr>
              <w:t>Admin searches the log of administrative and security-relevant actions.</w:t>
            </w:r>
          </w:p>
        </w:tc>
      </w:tr>
    </w:tbl>
    <w:p>
      <w:pPr>
        <w:spacing w:after="40"/>
      </w:pPr>
    </w:p>
    <w:p>
      <w:pPr>
        <w:pStyle w:val="Heading2"/>
        <w:pageBreakBefore/>
      </w:pPr>
      <w:r>
        <w:t>3. Functional Requirements</w:t>
      </w:r>
    </w:p>
    <w:p>
      <w:pPr>
        <w:pStyle w:val="Heading3"/>
      </w:pPr>
      <w:r>
        <w:t>3.1 System Functional Overview</w:t>
      </w:r>
    </w:p>
    <w:p>
      <w:pPr>
        <w:spacing w:after="120"/>
      </w:pPr>
      <w:r>
        <w:rPr>
          <w:i w:val="0"/>
        </w:rPr>
        <w:t>This section gives an overview of the screens, their authorization, the non-screen functions and the data entities of CryptoPilot.</w:t>
      </w:r>
    </w:p>
    <w:p>
      <w:pPr>
        <w:pStyle w:val="Heading4"/>
      </w:pPr>
      <w:r>
        <w:t>3.1.1 Screens Flow</w:t>
      </w:r>
    </w:p>
    <w:p>
      <w:pPr>
        <w:spacing w:after="120"/>
      </w:pPr>
      <w:r>
        <w:rPr>
          <w:i w:val="0"/>
        </w:rPr>
        <w:t>The screens are organised into three areas. The public area (SCR-01 to SCR-06) is reachable without logging in; after a successful login the user is routed to the Trader area (SCR-07 to SCR-32) or to the administration console (SCR-33 to SCR-44) according to the role. Pop-up screens are SCR-14 (Create/Edit Alert), SCR-19 (Close Position) and SCR-27 (Report Post). SCR-07 (Profile &amp; Settings) is a multi-tab screen with the tabs Profile, Security, Notifications and Subscription.</w:t>
      </w:r>
    </w:p>
    <w:p>
      <w:pPr>
        <w:spacing w:after="120"/>
      </w:pPr>
      <w:r>
        <w:rPr>
          <w:i w:val="0"/>
        </w:rPr>
        <w:t>Main navigation of the Trader area: Dashboard (SCR-08) is the home screen and links to Market List (SCR-09), Watchlist (SCR-12), Trading Plans (SCR-16), Journal (SCR-20), Performance (SCR-23), Community (SCR-24), News (SCR-28) and AI Assistant (SCR-29). From Market List or Watchlist the Trader opens the Spot or Futures analysis screen (SCR-10, SCR-11), from which Create Alert (SCR-14), Create Trading Plan (SCR-17) and AI Assistant (SCR-29) are opened with the selected pair pre-filled. An executed plan (SCR-18) links to its journal entry (SCR-21).</w:t>
      </w:r>
    </w:p>
    <w:p>
      <w:pPr>
        <w:spacing w:after="120"/>
      </w:pPr>
      <w:r>
        <w:rPr>
          <w:i w:val="0"/>
        </w:rPr>
        <w:t>The mobile application implements SCR-04 to SCR-06, SCR-08 to SCR-15, SCR-18 to SCR-21 and SCR-29. All other screens are available on the web application only.</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the screens flow diagram (pop-up screens drawn as ovals) ]</w:t>
        <w:br/>
      </w:r>
    </w:p>
    <w:p>
      <w:pPr>
        <w:pStyle w:val="Caption"/>
        <w:jc w:val="center"/>
      </w:pPr>
      <w:r>
        <w:t>Figure 3.1: Screens Flow</w:t>
      </w:r>
    </w:p>
    <w:p>
      <w:pPr>
        <w:pStyle w:val="Heading4"/>
      </w:pPr>
      <w:r>
        <w:t>3.1.2 Screen Descriptions</w:t>
      </w:r>
    </w:p>
    <w:tbl>
      <w:tblPr>
        <w:tblStyle w:val="TableGrid"/>
        <w:tblW w:type="auto" w:w="0"/>
        <w:jc w:val="center"/>
        <w:tblLayout w:type="fixed"/>
        <w:tblLook w:firstColumn="1" w:firstRow="1" w:lastColumn="0" w:lastRow="0" w:noHBand="0" w:noVBand="1" w:val="04A0"/>
      </w:tblPr>
      <w:tblGrid>
        <w:gridCol w:w="864"/>
        <w:gridCol w:w="1728"/>
        <w:gridCol w:w="2015"/>
        <w:gridCol w:w="4320"/>
      </w:tblGrid>
      <w:tr>
        <w:trPr>
          <w:tblHeader w:val="true"/>
        </w:trPr>
        <w:tc>
          <w:tcPr>
            <w:tcW w:type="dxa" w:w="864"/>
            <w:shd w:val="clear" w:color="auto" w:fill="FFE8E1"/>
          </w:tcPr>
          <w:p>
            <w:r/>
            <w:r>
              <w:rPr>
                <w:b/>
                <w:sz w:val="18"/>
              </w:rPr>
              <w:t>#</w:t>
            </w:r>
          </w:p>
        </w:tc>
        <w:tc>
          <w:tcPr>
            <w:tcW w:type="dxa" w:w="1728"/>
            <w:shd w:val="clear" w:color="auto" w:fill="FFE8E1"/>
          </w:tcPr>
          <w:p>
            <w:r/>
            <w:r>
              <w:rPr>
                <w:b/>
                <w:sz w:val="18"/>
              </w:rPr>
              <w:t>Feature</w:t>
            </w:r>
          </w:p>
        </w:tc>
        <w:tc>
          <w:tcPr>
            <w:tcW w:type="dxa" w:w="2016"/>
            <w:shd w:val="clear" w:color="auto" w:fill="FFE8E1"/>
          </w:tcPr>
          <w:p>
            <w:r/>
            <w:r>
              <w:rPr>
                <w:b/>
                <w:sz w:val="18"/>
              </w:rPr>
              <w:t>Screen</w:t>
            </w:r>
          </w:p>
        </w:tc>
        <w:tc>
          <w:tcPr>
            <w:tcW w:type="dxa" w:w="4320"/>
            <w:shd w:val="clear" w:color="auto" w:fill="FFE8E1"/>
          </w:tcPr>
          <w:p>
            <w:r/>
            <w:r>
              <w:rPr>
                <w:b/>
                <w:sz w:val="18"/>
              </w:rPr>
              <w:t>Description</w:t>
            </w:r>
          </w:p>
        </w:tc>
      </w:tr>
      <w:tr>
        <w:tc>
          <w:tcPr>
            <w:tcW w:type="dxa" w:w="864"/>
          </w:tcPr>
          <w:p>
            <w:r/>
            <w:r>
              <w:rPr>
                <w:sz w:val="18"/>
              </w:rPr>
              <w:t>SCR-01</w:t>
            </w:r>
          </w:p>
        </w:tc>
        <w:tc>
          <w:tcPr>
            <w:tcW w:type="dxa" w:w="1728"/>
          </w:tcPr>
          <w:p>
            <w:r/>
            <w:r>
              <w:rPr>
                <w:sz w:val="18"/>
              </w:rPr>
              <w:t>Market Data</w:t>
            </w:r>
          </w:p>
        </w:tc>
        <w:tc>
          <w:tcPr>
            <w:tcW w:type="dxa" w:w="2016"/>
          </w:tcPr>
          <w:p>
            <w:r/>
            <w:r>
              <w:rPr>
                <w:sz w:val="18"/>
              </w:rPr>
              <w:t>Public Home</w:t>
            </w:r>
          </w:p>
        </w:tc>
        <w:tc>
          <w:tcPr>
            <w:tcW w:type="dxa" w:w="4320"/>
          </w:tcPr>
          <w:p>
            <w:r/>
            <w:r>
              <w:rPr>
                <w:sz w:val="18"/>
              </w:rPr>
              <w:t>Public market overview of enabled pairs with realtime prices, 24h statistics and a basic price chart; entry to Register and Log In.</w:t>
            </w:r>
          </w:p>
        </w:tc>
      </w:tr>
      <w:tr>
        <w:tc>
          <w:tcPr>
            <w:tcW w:type="dxa" w:w="864"/>
          </w:tcPr>
          <w:p>
            <w:r/>
            <w:r>
              <w:rPr>
                <w:sz w:val="18"/>
              </w:rPr>
              <w:t>SCR-02</w:t>
            </w:r>
          </w:p>
        </w:tc>
        <w:tc>
          <w:tcPr>
            <w:tcW w:type="dxa" w:w="1728"/>
          </w:tcPr>
          <w:p>
            <w:r/>
            <w:r>
              <w:rPr>
                <w:sz w:val="18"/>
              </w:rPr>
              <w:t>Authentication</w:t>
            </w:r>
          </w:p>
        </w:tc>
        <w:tc>
          <w:tcPr>
            <w:tcW w:type="dxa" w:w="2016"/>
          </w:tcPr>
          <w:p>
            <w:r/>
            <w:r>
              <w:rPr>
                <w:sz w:val="18"/>
              </w:rPr>
              <w:t>Register</w:t>
            </w:r>
          </w:p>
        </w:tc>
        <w:tc>
          <w:tcPr>
            <w:tcW w:type="dxa" w:w="4320"/>
          </w:tcPr>
          <w:p>
            <w:r/>
            <w:r>
              <w:rPr>
                <w:sz w:val="18"/>
              </w:rPr>
              <w:t>Registration form with email, display name, password and disclaimer confirmation.</w:t>
            </w:r>
          </w:p>
        </w:tc>
      </w:tr>
      <w:tr>
        <w:tc>
          <w:tcPr>
            <w:tcW w:type="dxa" w:w="864"/>
          </w:tcPr>
          <w:p>
            <w:r/>
            <w:r>
              <w:rPr>
                <w:sz w:val="18"/>
              </w:rPr>
              <w:t>SCR-03</w:t>
            </w:r>
          </w:p>
        </w:tc>
        <w:tc>
          <w:tcPr>
            <w:tcW w:type="dxa" w:w="1728"/>
          </w:tcPr>
          <w:p>
            <w:r/>
            <w:r>
              <w:rPr>
                <w:sz w:val="18"/>
              </w:rPr>
              <w:t>Authentication</w:t>
            </w:r>
          </w:p>
        </w:tc>
        <w:tc>
          <w:tcPr>
            <w:tcW w:type="dxa" w:w="2016"/>
          </w:tcPr>
          <w:p>
            <w:r/>
            <w:r>
              <w:rPr>
                <w:sz w:val="18"/>
              </w:rPr>
              <w:t>Email Verification Result</w:t>
            </w:r>
          </w:p>
        </w:tc>
        <w:tc>
          <w:tcPr>
            <w:tcW w:type="dxa" w:w="4320"/>
          </w:tcPr>
          <w:p>
            <w:r/>
            <w:r>
              <w:rPr>
                <w:sz w:val="18"/>
              </w:rPr>
              <w:t>Result of opening the verification link; allows resending the verification email.</w:t>
            </w:r>
          </w:p>
        </w:tc>
      </w:tr>
      <w:tr>
        <w:tc>
          <w:tcPr>
            <w:tcW w:type="dxa" w:w="864"/>
          </w:tcPr>
          <w:p>
            <w:r/>
            <w:r>
              <w:rPr>
                <w:sz w:val="18"/>
              </w:rPr>
              <w:t>SCR-04</w:t>
            </w:r>
          </w:p>
        </w:tc>
        <w:tc>
          <w:tcPr>
            <w:tcW w:type="dxa" w:w="1728"/>
          </w:tcPr>
          <w:p>
            <w:r/>
            <w:r>
              <w:rPr>
                <w:sz w:val="18"/>
              </w:rPr>
              <w:t>Authentication</w:t>
            </w:r>
          </w:p>
        </w:tc>
        <w:tc>
          <w:tcPr>
            <w:tcW w:type="dxa" w:w="2016"/>
          </w:tcPr>
          <w:p>
            <w:r/>
            <w:r>
              <w:rPr>
                <w:sz w:val="18"/>
              </w:rPr>
              <w:t>Log In</w:t>
            </w:r>
          </w:p>
        </w:tc>
        <w:tc>
          <w:tcPr>
            <w:tcW w:type="dxa" w:w="4320"/>
          </w:tcPr>
          <w:p>
            <w:r/>
            <w:r>
              <w:rPr>
                <w:sz w:val="18"/>
              </w:rPr>
              <w:t>Login form with email, password and Remember me; links to Register and Forgot Password.</w:t>
            </w:r>
          </w:p>
        </w:tc>
      </w:tr>
      <w:tr>
        <w:tc>
          <w:tcPr>
            <w:tcW w:type="dxa" w:w="864"/>
          </w:tcPr>
          <w:p>
            <w:r/>
            <w:r>
              <w:rPr>
                <w:sz w:val="18"/>
              </w:rPr>
              <w:t>SCR-05</w:t>
            </w:r>
          </w:p>
        </w:tc>
        <w:tc>
          <w:tcPr>
            <w:tcW w:type="dxa" w:w="1728"/>
          </w:tcPr>
          <w:p>
            <w:r/>
            <w:r>
              <w:rPr>
                <w:sz w:val="18"/>
              </w:rPr>
              <w:t>Authentication</w:t>
            </w:r>
          </w:p>
        </w:tc>
        <w:tc>
          <w:tcPr>
            <w:tcW w:type="dxa" w:w="2016"/>
          </w:tcPr>
          <w:p>
            <w:r/>
            <w:r>
              <w:rPr>
                <w:sz w:val="18"/>
              </w:rPr>
              <w:t>Forgot Password</w:t>
            </w:r>
          </w:p>
        </w:tc>
        <w:tc>
          <w:tcPr>
            <w:tcW w:type="dxa" w:w="4320"/>
          </w:tcPr>
          <w:p>
            <w:r/>
            <w:r>
              <w:rPr>
                <w:sz w:val="18"/>
              </w:rPr>
              <w:t>Form to request a password reset link by email.</w:t>
            </w:r>
          </w:p>
        </w:tc>
      </w:tr>
      <w:tr>
        <w:tc>
          <w:tcPr>
            <w:tcW w:type="dxa" w:w="864"/>
          </w:tcPr>
          <w:p>
            <w:r/>
            <w:r>
              <w:rPr>
                <w:sz w:val="18"/>
              </w:rPr>
              <w:t>SCR-06</w:t>
            </w:r>
          </w:p>
        </w:tc>
        <w:tc>
          <w:tcPr>
            <w:tcW w:type="dxa" w:w="1728"/>
          </w:tcPr>
          <w:p>
            <w:r/>
            <w:r>
              <w:rPr>
                <w:sz w:val="18"/>
              </w:rPr>
              <w:t>Authentication</w:t>
            </w:r>
          </w:p>
        </w:tc>
        <w:tc>
          <w:tcPr>
            <w:tcW w:type="dxa" w:w="2016"/>
          </w:tcPr>
          <w:p>
            <w:r/>
            <w:r>
              <w:rPr>
                <w:sz w:val="18"/>
              </w:rPr>
              <w:t>Reset Password</w:t>
            </w:r>
          </w:p>
        </w:tc>
        <w:tc>
          <w:tcPr>
            <w:tcW w:type="dxa" w:w="4320"/>
          </w:tcPr>
          <w:p>
            <w:r/>
            <w:r>
              <w:rPr>
                <w:sz w:val="18"/>
              </w:rPr>
              <w:t>Form to set a new password from a valid reset link.</w:t>
            </w:r>
          </w:p>
        </w:tc>
      </w:tr>
      <w:tr>
        <w:tc>
          <w:tcPr>
            <w:tcW w:type="dxa" w:w="864"/>
          </w:tcPr>
          <w:p>
            <w:r/>
            <w:r>
              <w:rPr>
                <w:sz w:val="18"/>
              </w:rPr>
              <w:t>SCR-07</w:t>
            </w:r>
          </w:p>
        </w:tc>
        <w:tc>
          <w:tcPr>
            <w:tcW w:type="dxa" w:w="1728"/>
          </w:tcPr>
          <w:p>
            <w:r/>
            <w:r>
              <w:rPr>
                <w:sz w:val="18"/>
              </w:rPr>
              <w:t>Account</w:t>
            </w:r>
          </w:p>
        </w:tc>
        <w:tc>
          <w:tcPr>
            <w:tcW w:type="dxa" w:w="2016"/>
          </w:tcPr>
          <w:p>
            <w:r/>
            <w:r>
              <w:rPr>
                <w:sz w:val="18"/>
              </w:rPr>
              <w:t>Profile &amp; Settings</w:t>
            </w:r>
          </w:p>
        </w:tc>
        <w:tc>
          <w:tcPr>
            <w:tcW w:type="dxa" w:w="4320"/>
          </w:tcPr>
          <w:p>
            <w:r/>
            <w:r>
              <w:rPr>
                <w:sz w:val="18"/>
              </w:rPr>
              <w:t>Tabs: Profile (display name, avatar, default capital, risk %, trading style), Security (change password), Notifications (email and push), Subscription (current package, links to SCR-30 and SCR-32).</w:t>
            </w:r>
          </w:p>
        </w:tc>
      </w:tr>
      <w:tr>
        <w:tc>
          <w:tcPr>
            <w:tcW w:type="dxa" w:w="864"/>
          </w:tcPr>
          <w:p>
            <w:r/>
            <w:r>
              <w:rPr>
                <w:sz w:val="18"/>
              </w:rPr>
              <w:t>SCR-08</w:t>
            </w:r>
          </w:p>
        </w:tc>
        <w:tc>
          <w:tcPr>
            <w:tcW w:type="dxa" w:w="1728"/>
          </w:tcPr>
          <w:p>
            <w:r/>
            <w:r>
              <w:rPr>
                <w:sz w:val="18"/>
              </w:rPr>
              <w:t>Market Data</w:t>
            </w:r>
          </w:p>
        </w:tc>
        <w:tc>
          <w:tcPr>
            <w:tcW w:type="dxa" w:w="2016"/>
          </w:tcPr>
          <w:p>
            <w:r/>
            <w:r>
              <w:rPr>
                <w:sz w:val="18"/>
              </w:rPr>
              <w:t>Trader Dashboard</w:t>
            </w:r>
          </w:p>
        </w:tc>
        <w:tc>
          <w:tcPr>
            <w:tcW w:type="dxa" w:w="4320"/>
          </w:tcPr>
          <w:p>
            <w:r/>
            <w:r>
              <w:rPr>
                <w:sz w:val="18"/>
              </w:rPr>
              <w:t>Home of the Trader: watchlist snapshot, active plans and open positions, recent notifications, performance summary, latest news.</w:t>
            </w:r>
          </w:p>
        </w:tc>
      </w:tr>
      <w:tr>
        <w:tc>
          <w:tcPr>
            <w:tcW w:type="dxa" w:w="864"/>
          </w:tcPr>
          <w:p>
            <w:r/>
            <w:r>
              <w:rPr>
                <w:sz w:val="18"/>
              </w:rPr>
              <w:t>SCR-09</w:t>
            </w:r>
          </w:p>
        </w:tc>
        <w:tc>
          <w:tcPr>
            <w:tcW w:type="dxa" w:w="1728"/>
          </w:tcPr>
          <w:p>
            <w:r/>
            <w:r>
              <w:rPr>
                <w:sz w:val="18"/>
              </w:rPr>
              <w:t>Market Data</w:t>
            </w:r>
          </w:p>
        </w:tc>
        <w:tc>
          <w:tcPr>
            <w:tcW w:type="dxa" w:w="2016"/>
          </w:tcPr>
          <w:p>
            <w:r/>
            <w:r>
              <w:rPr>
                <w:sz w:val="18"/>
              </w:rPr>
              <w:t>Market List</w:t>
            </w:r>
          </w:p>
        </w:tc>
        <w:tc>
          <w:tcPr>
            <w:tcW w:type="dxa" w:w="4320"/>
          </w:tcPr>
          <w:p>
            <w:r/>
            <w:r>
              <w:rPr>
                <w:sz w:val="18"/>
              </w:rPr>
              <w:t>Tabs Spot and Futures listing enabled pairs with price, 24h change, volume, setup score; search and sort.</w:t>
            </w:r>
          </w:p>
        </w:tc>
      </w:tr>
      <w:tr>
        <w:tc>
          <w:tcPr>
            <w:tcW w:type="dxa" w:w="864"/>
          </w:tcPr>
          <w:p>
            <w:r/>
            <w:r>
              <w:rPr>
                <w:sz w:val="18"/>
              </w:rPr>
              <w:t>SCR-10</w:t>
            </w:r>
          </w:p>
        </w:tc>
        <w:tc>
          <w:tcPr>
            <w:tcW w:type="dxa" w:w="1728"/>
          </w:tcPr>
          <w:p>
            <w:r/>
            <w:r>
              <w:rPr>
                <w:sz w:val="18"/>
              </w:rPr>
              <w:t>Market Analysis</w:t>
            </w:r>
          </w:p>
        </w:tc>
        <w:tc>
          <w:tcPr>
            <w:tcW w:type="dxa" w:w="2016"/>
          </w:tcPr>
          <w:p>
            <w:r/>
            <w:r>
              <w:rPr>
                <w:sz w:val="18"/>
              </w:rPr>
              <w:t>Spot Pair Analysis</w:t>
            </w:r>
          </w:p>
        </w:tc>
        <w:tc>
          <w:tcPr>
            <w:tcW w:type="dxa" w:w="4320"/>
          </w:tcPr>
          <w:p>
            <w:r/>
            <w:r>
              <w:rPr>
                <w:sz w:val="18"/>
              </w:rPr>
              <w:t>Candlestick chart with timeframe selector, indicator overlays and panels, support/resistance, setup score card, market statistics and actions.</w:t>
            </w:r>
          </w:p>
        </w:tc>
      </w:tr>
      <w:tr>
        <w:tc>
          <w:tcPr>
            <w:tcW w:type="dxa" w:w="864"/>
          </w:tcPr>
          <w:p>
            <w:r/>
            <w:r>
              <w:rPr>
                <w:sz w:val="18"/>
              </w:rPr>
              <w:t>SCR-11</w:t>
            </w:r>
          </w:p>
        </w:tc>
        <w:tc>
          <w:tcPr>
            <w:tcW w:type="dxa" w:w="1728"/>
          </w:tcPr>
          <w:p>
            <w:r/>
            <w:r>
              <w:rPr>
                <w:sz w:val="18"/>
              </w:rPr>
              <w:t>Market Analysis</w:t>
            </w:r>
          </w:p>
        </w:tc>
        <w:tc>
          <w:tcPr>
            <w:tcW w:type="dxa" w:w="2016"/>
          </w:tcPr>
          <w:p>
            <w:r/>
            <w:r>
              <w:rPr>
                <w:sz w:val="18"/>
              </w:rPr>
              <w:t>Futures Pair Analysis</w:t>
            </w:r>
          </w:p>
        </w:tc>
        <w:tc>
          <w:tcPr>
            <w:tcW w:type="dxa" w:w="4320"/>
          </w:tcPr>
          <w:p>
            <w:r/>
            <w:r>
              <w:rPr>
                <w:sz w:val="18"/>
              </w:rPr>
              <w:t>Spot analysis content plus mark/index price, funding rate and countdown, open interest and long/short ratio charts.</w:t>
            </w:r>
          </w:p>
        </w:tc>
      </w:tr>
      <w:tr>
        <w:tc>
          <w:tcPr>
            <w:tcW w:type="dxa" w:w="864"/>
          </w:tcPr>
          <w:p>
            <w:r/>
            <w:r>
              <w:rPr>
                <w:sz w:val="18"/>
              </w:rPr>
              <w:t>SCR-12</w:t>
            </w:r>
          </w:p>
        </w:tc>
        <w:tc>
          <w:tcPr>
            <w:tcW w:type="dxa" w:w="1728"/>
          </w:tcPr>
          <w:p>
            <w:r/>
            <w:r>
              <w:rPr>
                <w:sz w:val="18"/>
              </w:rPr>
              <w:t>Watchlist &amp; Alerts</w:t>
            </w:r>
          </w:p>
        </w:tc>
        <w:tc>
          <w:tcPr>
            <w:tcW w:type="dxa" w:w="2016"/>
          </w:tcPr>
          <w:p>
            <w:r/>
            <w:r>
              <w:rPr>
                <w:sz w:val="18"/>
              </w:rPr>
              <w:t>Watchlist</w:t>
            </w:r>
          </w:p>
        </w:tc>
        <w:tc>
          <w:tcPr>
            <w:tcW w:type="dxa" w:w="4320"/>
          </w:tcPr>
          <w:p>
            <w:r/>
            <w:r>
              <w:rPr>
                <w:sz w:val="18"/>
              </w:rPr>
              <w:t>Pairs watched by the Trader grouped by label, with price, change, setup score and number of active alerts.</w:t>
            </w:r>
          </w:p>
        </w:tc>
      </w:tr>
      <w:tr>
        <w:tc>
          <w:tcPr>
            <w:tcW w:type="dxa" w:w="864"/>
          </w:tcPr>
          <w:p>
            <w:r/>
            <w:r>
              <w:rPr>
                <w:sz w:val="18"/>
              </w:rPr>
              <w:t>SCR-13</w:t>
            </w:r>
          </w:p>
        </w:tc>
        <w:tc>
          <w:tcPr>
            <w:tcW w:type="dxa" w:w="1728"/>
          </w:tcPr>
          <w:p>
            <w:r/>
            <w:r>
              <w:rPr>
                <w:sz w:val="18"/>
              </w:rPr>
              <w:t>Watchlist &amp; Alerts</w:t>
            </w:r>
          </w:p>
        </w:tc>
        <w:tc>
          <w:tcPr>
            <w:tcW w:type="dxa" w:w="2016"/>
          </w:tcPr>
          <w:p>
            <w:r/>
            <w:r>
              <w:rPr>
                <w:sz w:val="18"/>
              </w:rPr>
              <w:t>Alert List</w:t>
            </w:r>
          </w:p>
        </w:tc>
        <w:tc>
          <w:tcPr>
            <w:tcW w:type="dxa" w:w="4320"/>
          </w:tcPr>
          <w:p>
            <w:r/>
            <w:r>
              <w:rPr>
                <w:sz w:val="18"/>
              </w:rPr>
              <w:t>Alerts with type, condition, status, trigger count and last trigger time; pause, resume, edit, delete.</w:t>
            </w:r>
          </w:p>
        </w:tc>
      </w:tr>
      <w:tr>
        <w:tc>
          <w:tcPr>
            <w:tcW w:type="dxa" w:w="864"/>
          </w:tcPr>
          <w:p>
            <w:r/>
            <w:r>
              <w:rPr>
                <w:sz w:val="18"/>
              </w:rPr>
              <w:t>SCR-14</w:t>
            </w:r>
          </w:p>
        </w:tc>
        <w:tc>
          <w:tcPr>
            <w:tcW w:type="dxa" w:w="1728"/>
          </w:tcPr>
          <w:p>
            <w:r/>
            <w:r>
              <w:rPr>
                <w:sz w:val="18"/>
              </w:rPr>
              <w:t>Watchlist &amp; Alerts</w:t>
            </w:r>
          </w:p>
        </w:tc>
        <w:tc>
          <w:tcPr>
            <w:tcW w:type="dxa" w:w="2016"/>
          </w:tcPr>
          <w:p>
            <w:r/>
            <w:r>
              <w:rPr>
                <w:sz w:val="18"/>
              </w:rPr>
              <w:t>Create/Edit Alert (pop-up)</w:t>
            </w:r>
          </w:p>
        </w:tc>
        <w:tc>
          <w:tcPr>
            <w:tcW w:type="dxa" w:w="4320"/>
          </w:tcPr>
          <w:p>
            <w:r/>
            <w:r>
              <w:rPr>
                <w:sz w:val="18"/>
              </w:rPr>
              <w:t>Form for price or indicator alert conditions, trigger mode, channels and expiry.</w:t>
            </w:r>
          </w:p>
        </w:tc>
      </w:tr>
      <w:tr>
        <w:tc>
          <w:tcPr>
            <w:tcW w:type="dxa" w:w="864"/>
          </w:tcPr>
          <w:p>
            <w:r/>
            <w:r>
              <w:rPr>
                <w:sz w:val="18"/>
              </w:rPr>
              <w:t>SCR-15</w:t>
            </w:r>
          </w:p>
        </w:tc>
        <w:tc>
          <w:tcPr>
            <w:tcW w:type="dxa" w:w="1728"/>
          </w:tcPr>
          <w:p>
            <w:r/>
            <w:r>
              <w:rPr>
                <w:sz w:val="18"/>
              </w:rPr>
              <w:t>Notification</w:t>
            </w:r>
          </w:p>
        </w:tc>
        <w:tc>
          <w:tcPr>
            <w:tcW w:type="dxa" w:w="2016"/>
          </w:tcPr>
          <w:p>
            <w:r/>
            <w:r>
              <w:rPr>
                <w:sz w:val="18"/>
              </w:rPr>
              <w:t>Notification Center</w:t>
            </w:r>
          </w:p>
        </w:tc>
        <w:tc>
          <w:tcPr>
            <w:tcW w:type="dxa" w:w="4320"/>
          </w:tcPr>
          <w:p>
            <w:r/>
            <w:r>
              <w:rPr>
                <w:sz w:val="18"/>
              </w:rPr>
              <w:t>List of notifications with unread status; navigation to the referenced object.</w:t>
            </w:r>
          </w:p>
        </w:tc>
      </w:tr>
      <w:tr>
        <w:tc>
          <w:tcPr>
            <w:tcW w:type="dxa" w:w="864"/>
          </w:tcPr>
          <w:p>
            <w:r/>
            <w:r>
              <w:rPr>
                <w:sz w:val="18"/>
              </w:rPr>
              <w:t>SCR-16</w:t>
            </w:r>
          </w:p>
        </w:tc>
        <w:tc>
          <w:tcPr>
            <w:tcW w:type="dxa" w:w="1728"/>
          </w:tcPr>
          <w:p>
            <w:r/>
            <w:r>
              <w:rPr>
                <w:sz w:val="18"/>
              </w:rPr>
              <w:t>Trading Plan</w:t>
            </w:r>
          </w:p>
        </w:tc>
        <w:tc>
          <w:tcPr>
            <w:tcW w:type="dxa" w:w="2016"/>
          </w:tcPr>
          <w:p>
            <w:r/>
            <w:r>
              <w:rPr>
                <w:sz w:val="18"/>
              </w:rPr>
              <w:t>Trading Plan List</w:t>
            </w:r>
          </w:p>
        </w:tc>
        <w:tc>
          <w:tcPr>
            <w:tcW w:type="dxa" w:w="4320"/>
          </w:tcPr>
          <w:p>
            <w:r/>
            <w:r>
              <w:rPr>
                <w:sz w:val="18"/>
              </w:rPr>
              <w:t>Plans grouped by status (Draft, Active, Executed, Cancelled/Expired) with key figures and filters.</w:t>
            </w:r>
          </w:p>
        </w:tc>
      </w:tr>
      <w:tr>
        <w:tc>
          <w:tcPr>
            <w:tcW w:type="dxa" w:w="864"/>
          </w:tcPr>
          <w:p>
            <w:r/>
            <w:r>
              <w:rPr>
                <w:sz w:val="18"/>
              </w:rPr>
              <w:t>SCR-17</w:t>
            </w:r>
          </w:p>
        </w:tc>
        <w:tc>
          <w:tcPr>
            <w:tcW w:type="dxa" w:w="1728"/>
          </w:tcPr>
          <w:p>
            <w:r/>
            <w:r>
              <w:rPr>
                <w:sz w:val="18"/>
              </w:rPr>
              <w:t>Trading Plan</w:t>
            </w:r>
          </w:p>
        </w:tc>
        <w:tc>
          <w:tcPr>
            <w:tcW w:type="dxa" w:w="2016"/>
          </w:tcPr>
          <w:p>
            <w:r/>
            <w:r>
              <w:rPr>
                <w:sz w:val="18"/>
              </w:rPr>
              <w:t>Create/Edit Trading Plan</w:t>
            </w:r>
          </w:p>
        </w:tc>
        <w:tc>
          <w:tcPr>
            <w:tcW w:type="dxa" w:w="4320"/>
          </w:tcPr>
          <w:p>
            <w:r/>
            <w:r>
              <w:rPr>
                <w:sz w:val="18"/>
              </w:rPr>
              <w:t>Plan input form with live risk calculation panel and warnings.</w:t>
            </w:r>
          </w:p>
        </w:tc>
      </w:tr>
      <w:tr>
        <w:tc>
          <w:tcPr>
            <w:tcW w:type="dxa" w:w="864"/>
          </w:tcPr>
          <w:p>
            <w:r/>
            <w:r>
              <w:rPr>
                <w:sz w:val="18"/>
              </w:rPr>
              <w:t>SCR-18</w:t>
            </w:r>
          </w:p>
        </w:tc>
        <w:tc>
          <w:tcPr>
            <w:tcW w:type="dxa" w:w="1728"/>
          </w:tcPr>
          <w:p>
            <w:r/>
            <w:r>
              <w:rPr>
                <w:sz w:val="18"/>
              </w:rPr>
              <w:t>Trading Plan</w:t>
            </w:r>
          </w:p>
        </w:tc>
        <w:tc>
          <w:tcPr>
            <w:tcW w:type="dxa" w:w="2016"/>
          </w:tcPr>
          <w:p>
            <w:r/>
            <w:r>
              <w:rPr>
                <w:sz w:val="18"/>
              </w:rPr>
              <w:t>Trading Plan Detail</w:t>
            </w:r>
          </w:p>
        </w:tc>
        <w:tc>
          <w:tcPr>
            <w:tcW w:type="dxa" w:w="4320"/>
          </w:tcPr>
          <w:p>
            <w:r/>
            <w:r>
              <w:rPr>
                <w:sz w:val="18"/>
              </w:rPr>
              <w:t>Plan inputs, calculation snapshot, warnings and, once executed, live position status; actions Activate, Cancel, Close Position.</w:t>
            </w:r>
          </w:p>
        </w:tc>
      </w:tr>
      <w:tr>
        <w:tc>
          <w:tcPr>
            <w:tcW w:type="dxa" w:w="864"/>
          </w:tcPr>
          <w:p>
            <w:r/>
            <w:r>
              <w:rPr>
                <w:sz w:val="18"/>
              </w:rPr>
              <w:t>SCR-19</w:t>
            </w:r>
          </w:p>
        </w:tc>
        <w:tc>
          <w:tcPr>
            <w:tcW w:type="dxa" w:w="1728"/>
          </w:tcPr>
          <w:p>
            <w:r/>
            <w:r>
              <w:rPr>
                <w:sz w:val="18"/>
              </w:rPr>
              <w:t>Trading Plan</w:t>
            </w:r>
          </w:p>
        </w:tc>
        <w:tc>
          <w:tcPr>
            <w:tcW w:type="dxa" w:w="2016"/>
          </w:tcPr>
          <w:p>
            <w:r/>
            <w:r>
              <w:rPr>
                <w:sz w:val="18"/>
              </w:rPr>
              <w:t>Close Position (pop-up)</w:t>
            </w:r>
          </w:p>
        </w:tc>
        <w:tc>
          <w:tcPr>
            <w:tcW w:type="dxa" w:w="4320"/>
          </w:tcPr>
          <w:p>
            <w:r/>
            <w:r>
              <w:rPr>
                <w:sz w:val="18"/>
              </w:rPr>
              <w:t>Confirmation of closing an open simulated position with estimated exit price and profit/loss.</w:t>
            </w:r>
          </w:p>
        </w:tc>
      </w:tr>
      <w:tr>
        <w:tc>
          <w:tcPr>
            <w:tcW w:type="dxa" w:w="864"/>
          </w:tcPr>
          <w:p>
            <w:r/>
            <w:r>
              <w:rPr>
                <w:sz w:val="18"/>
              </w:rPr>
              <w:t>SCR-20</w:t>
            </w:r>
          </w:p>
        </w:tc>
        <w:tc>
          <w:tcPr>
            <w:tcW w:type="dxa" w:w="1728"/>
          </w:tcPr>
          <w:p>
            <w:r/>
            <w:r>
              <w:rPr>
                <w:sz w:val="18"/>
              </w:rPr>
              <w:t>Journal &amp; Performance</w:t>
            </w:r>
          </w:p>
        </w:tc>
        <w:tc>
          <w:tcPr>
            <w:tcW w:type="dxa" w:w="2016"/>
          </w:tcPr>
          <w:p>
            <w:r/>
            <w:r>
              <w:rPr>
                <w:sz w:val="18"/>
              </w:rPr>
              <w:t>Trading Journal</w:t>
            </w:r>
          </w:p>
        </w:tc>
        <w:tc>
          <w:tcPr>
            <w:tcW w:type="dxa" w:w="4320"/>
          </w:tcPr>
          <w:p>
            <w:r/>
            <w:r>
              <w:rPr>
                <w:sz w:val="18"/>
              </w:rPr>
              <w:t>List of simulated and manual trades with filters and results.</w:t>
            </w:r>
          </w:p>
        </w:tc>
      </w:tr>
      <w:tr>
        <w:tc>
          <w:tcPr>
            <w:tcW w:type="dxa" w:w="864"/>
          </w:tcPr>
          <w:p>
            <w:r/>
            <w:r>
              <w:rPr>
                <w:sz w:val="18"/>
              </w:rPr>
              <w:t>SCR-21</w:t>
            </w:r>
          </w:p>
        </w:tc>
        <w:tc>
          <w:tcPr>
            <w:tcW w:type="dxa" w:w="1728"/>
          </w:tcPr>
          <w:p>
            <w:r/>
            <w:r>
              <w:rPr>
                <w:sz w:val="18"/>
              </w:rPr>
              <w:t>Journal &amp; Performance</w:t>
            </w:r>
          </w:p>
        </w:tc>
        <w:tc>
          <w:tcPr>
            <w:tcW w:type="dxa" w:w="2016"/>
          </w:tcPr>
          <w:p>
            <w:r/>
            <w:r>
              <w:rPr>
                <w:sz w:val="18"/>
              </w:rPr>
              <w:t>Journal Entry Detail</w:t>
            </w:r>
          </w:p>
        </w:tc>
        <w:tc>
          <w:tcPr>
            <w:tcW w:type="dxa" w:w="4320"/>
          </w:tcPr>
          <w:p>
            <w:r/>
            <w:r>
              <w:rPr>
                <w:sz w:val="18"/>
              </w:rPr>
              <w:t>Trade facts (read-only for simulated trades) and editable review fields.</w:t>
            </w:r>
          </w:p>
        </w:tc>
      </w:tr>
      <w:tr>
        <w:tc>
          <w:tcPr>
            <w:tcW w:type="dxa" w:w="864"/>
          </w:tcPr>
          <w:p>
            <w:r/>
            <w:r>
              <w:rPr>
                <w:sz w:val="18"/>
              </w:rPr>
              <w:t>SCR-22</w:t>
            </w:r>
          </w:p>
        </w:tc>
        <w:tc>
          <w:tcPr>
            <w:tcW w:type="dxa" w:w="1728"/>
          </w:tcPr>
          <w:p>
            <w:r/>
            <w:r>
              <w:rPr>
                <w:sz w:val="18"/>
              </w:rPr>
              <w:t>Journal &amp; Performance</w:t>
            </w:r>
          </w:p>
        </w:tc>
        <w:tc>
          <w:tcPr>
            <w:tcW w:type="dxa" w:w="2016"/>
          </w:tcPr>
          <w:p>
            <w:r/>
            <w:r>
              <w:rPr>
                <w:sz w:val="18"/>
              </w:rPr>
              <w:t>Record Manual Trade</w:t>
            </w:r>
          </w:p>
        </w:tc>
        <w:tc>
          <w:tcPr>
            <w:tcW w:type="dxa" w:w="4320"/>
          </w:tcPr>
          <w:p>
            <w:r/>
            <w:r>
              <w:rPr>
                <w:sz w:val="18"/>
              </w:rPr>
              <w:t>Form to record a trade executed on another platform.</w:t>
            </w:r>
          </w:p>
        </w:tc>
      </w:tr>
      <w:tr>
        <w:tc>
          <w:tcPr>
            <w:tcW w:type="dxa" w:w="864"/>
          </w:tcPr>
          <w:p>
            <w:r/>
            <w:r>
              <w:rPr>
                <w:sz w:val="18"/>
              </w:rPr>
              <w:t>SCR-23</w:t>
            </w:r>
          </w:p>
        </w:tc>
        <w:tc>
          <w:tcPr>
            <w:tcW w:type="dxa" w:w="1728"/>
          </w:tcPr>
          <w:p>
            <w:r/>
            <w:r>
              <w:rPr>
                <w:sz w:val="18"/>
              </w:rPr>
              <w:t>Journal &amp; Performance</w:t>
            </w:r>
          </w:p>
        </w:tc>
        <w:tc>
          <w:tcPr>
            <w:tcW w:type="dxa" w:w="2016"/>
          </w:tcPr>
          <w:p>
            <w:r/>
            <w:r>
              <w:rPr>
                <w:sz w:val="18"/>
              </w:rPr>
              <w:t>Performance Dashboard</w:t>
            </w:r>
          </w:p>
        </w:tc>
        <w:tc>
          <w:tcPr>
            <w:tcW w:type="dxa" w:w="4320"/>
          </w:tcPr>
          <w:p>
            <w:r/>
            <w:r>
              <w:rPr>
                <w:sz w:val="18"/>
              </w:rPr>
              <w:t>Performance metrics, equity curve and breakdowns by coin, strategy and market.</w:t>
            </w:r>
          </w:p>
        </w:tc>
      </w:tr>
      <w:tr>
        <w:tc>
          <w:tcPr>
            <w:tcW w:type="dxa" w:w="864"/>
          </w:tcPr>
          <w:p>
            <w:r/>
            <w:r>
              <w:rPr>
                <w:sz w:val="18"/>
              </w:rPr>
              <w:t>SCR-24</w:t>
            </w:r>
          </w:p>
        </w:tc>
        <w:tc>
          <w:tcPr>
            <w:tcW w:type="dxa" w:w="1728"/>
          </w:tcPr>
          <w:p>
            <w:r/>
            <w:r>
              <w:rPr>
                <w:sz w:val="18"/>
              </w:rPr>
              <w:t>Community</w:t>
            </w:r>
          </w:p>
        </w:tc>
        <w:tc>
          <w:tcPr>
            <w:tcW w:type="dxa" w:w="2016"/>
          </w:tcPr>
          <w:p>
            <w:r/>
            <w:r>
              <w:rPr>
                <w:sz w:val="18"/>
              </w:rPr>
              <w:t>Community Feed</w:t>
            </w:r>
          </w:p>
        </w:tc>
        <w:tc>
          <w:tcPr>
            <w:tcW w:type="dxa" w:w="4320"/>
          </w:tcPr>
          <w:p>
            <w:r/>
            <w:r>
              <w:rPr>
                <w:sz w:val="18"/>
              </w:rPr>
              <w:t>Tabs Latest, Most Liked, Saved, My Posts; filters by coin and market; pinned official announcements.</w:t>
            </w:r>
          </w:p>
        </w:tc>
      </w:tr>
      <w:tr>
        <w:tc>
          <w:tcPr>
            <w:tcW w:type="dxa" w:w="864"/>
          </w:tcPr>
          <w:p>
            <w:r/>
            <w:r>
              <w:rPr>
                <w:sz w:val="18"/>
              </w:rPr>
              <w:t>SCR-25</w:t>
            </w:r>
          </w:p>
        </w:tc>
        <w:tc>
          <w:tcPr>
            <w:tcW w:type="dxa" w:w="1728"/>
          </w:tcPr>
          <w:p>
            <w:r/>
            <w:r>
              <w:rPr>
                <w:sz w:val="18"/>
              </w:rPr>
              <w:t>Community</w:t>
            </w:r>
          </w:p>
        </w:tc>
        <w:tc>
          <w:tcPr>
            <w:tcW w:type="dxa" w:w="2016"/>
          </w:tcPr>
          <w:p>
            <w:r/>
            <w:r>
              <w:rPr>
                <w:sz w:val="18"/>
              </w:rPr>
              <w:t>Post Detail</w:t>
            </w:r>
          </w:p>
        </w:tc>
        <w:tc>
          <w:tcPr>
            <w:tcW w:type="dxa" w:w="4320"/>
          </w:tcPr>
          <w:p>
            <w:r/>
            <w:r>
              <w:rPr>
                <w:sz w:val="18"/>
              </w:rPr>
              <w:t>Post content and media, reactions, bookmarks and threaded comments.</w:t>
            </w:r>
          </w:p>
        </w:tc>
      </w:tr>
      <w:tr>
        <w:tc>
          <w:tcPr>
            <w:tcW w:type="dxa" w:w="864"/>
          </w:tcPr>
          <w:p>
            <w:r/>
            <w:r>
              <w:rPr>
                <w:sz w:val="18"/>
              </w:rPr>
              <w:t>SCR-26</w:t>
            </w:r>
          </w:p>
        </w:tc>
        <w:tc>
          <w:tcPr>
            <w:tcW w:type="dxa" w:w="1728"/>
          </w:tcPr>
          <w:p>
            <w:r/>
            <w:r>
              <w:rPr>
                <w:sz w:val="18"/>
              </w:rPr>
              <w:t>Community</w:t>
            </w:r>
          </w:p>
        </w:tc>
        <w:tc>
          <w:tcPr>
            <w:tcW w:type="dxa" w:w="2016"/>
          </w:tcPr>
          <w:p>
            <w:r/>
            <w:r>
              <w:rPr>
                <w:sz w:val="18"/>
              </w:rPr>
              <w:t>Create/Edit Post</w:t>
            </w:r>
          </w:p>
        </w:tc>
        <w:tc>
          <w:tcPr>
            <w:tcW w:type="dxa" w:w="4320"/>
          </w:tcPr>
          <w:p>
            <w:r/>
            <w:r>
              <w:rPr>
                <w:sz w:val="18"/>
              </w:rPr>
              <w:t>Form for title, content, coin tags, market type, images or video.</w:t>
            </w:r>
          </w:p>
        </w:tc>
      </w:tr>
      <w:tr>
        <w:tc>
          <w:tcPr>
            <w:tcW w:type="dxa" w:w="864"/>
          </w:tcPr>
          <w:p>
            <w:r/>
            <w:r>
              <w:rPr>
                <w:sz w:val="18"/>
              </w:rPr>
              <w:t>SCR-27</w:t>
            </w:r>
          </w:p>
        </w:tc>
        <w:tc>
          <w:tcPr>
            <w:tcW w:type="dxa" w:w="1728"/>
          </w:tcPr>
          <w:p>
            <w:r/>
            <w:r>
              <w:rPr>
                <w:sz w:val="18"/>
              </w:rPr>
              <w:t>Community</w:t>
            </w:r>
          </w:p>
        </w:tc>
        <w:tc>
          <w:tcPr>
            <w:tcW w:type="dxa" w:w="2016"/>
          </w:tcPr>
          <w:p>
            <w:r/>
            <w:r>
              <w:rPr>
                <w:sz w:val="18"/>
              </w:rPr>
              <w:t>Report Post (pop-up)</w:t>
            </w:r>
          </w:p>
        </w:tc>
        <w:tc>
          <w:tcPr>
            <w:tcW w:type="dxa" w:w="4320"/>
          </w:tcPr>
          <w:p>
            <w:r/>
            <w:r>
              <w:rPr>
                <w:sz w:val="18"/>
              </w:rPr>
              <w:t>Form to select a reason and describe a violation.</w:t>
            </w:r>
          </w:p>
        </w:tc>
      </w:tr>
      <w:tr>
        <w:tc>
          <w:tcPr>
            <w:tcW w:type="dxa" w:w="864"/>
          </w:tcPr>
          <w:p>
            <w:r/>
            <w:r>
              <w:rPr>
                <w:sz w:val="18"/>
              </w:rPr>
              <w:t>SCR-28</w:t>
            </w:r>
          </w:p>
        </w:tc>
        <w:tc>
          <w:tcPr>
            <w:tcW w:type="dxa" w:w="1728"/>
          </w:tcPr>
          <w:p>
            <w:r/>
            <w:r>
              <w:rPr>
                <w:sz w:val="18"/>
              </w:rPr>
              <w:t>News</w:t>
            </w:r>
          </w:p>
        </w:tc>
        <w:tc>
          <w:tcPr>
            <w:tcW w:type="dxa" w:w="2016"/>
          </w:tcPr>
          <w:p>
            <w:r/>
            <w:r>
              <w:rPr>
                <w:sz w:val="18"/>
              </w:rPr>
              <w:t>News Feed</w:t>
            </w:r>
          </w:p>
        </w:tc>
        <w:tc>
          <w:tcPr>
            <w:tcW w:type="dxa" w:w="4320"/>
          </w:tcPr>
          <w:p>
            <w:r/>
            <w:r>
              <w:rPr>
                <w:sz w:val="18"/>
              </w:rPr>
              <w:t>Aggregated news with AI summary, sentiment, coin tags, filters and 24h sentiment summary.</w:t>
            </w:r>
          </w:p>
        </w:tc>
      </w:tr>
      <w:tr>
        <w:tc>
          <w:tcPr>
            <w:tcW w:type="dxa" w:w="864"/>
          </w:tcPr>
          <w:p>
            <w:r/>
            <w:r>
              <w:rPr>
                <w:sz w:val="18"/>
              </w:rPr>
              <w:t>SCR-29</w:t>
            </w:r>
          </w:p>
        </w:tc>
        <w:tc>
          <w:tcPr>
            <w:tcW w:type="dxa" w:w="1728"/>
          </w:tcPr>
          <w:p>
            <w:r/>
            <w:r>
              <w:rPr>
                <w:sz w:val="18"/>
              </w:rPr>
              <w:t>AI Assistant</w:t>
            </w:r>
          </w:p>
        </w:tc>
        <w:tc>
          <w:tcPr>
            <w:tcW w:type="dxa" w:w="2016"/>
          </w:tcPr>
          <w:p>
            <w:r/>
            <w:r>
              <w:rPr>
                <w:sz w:val="18"/>
              </w:rPr>
              <w:t>AI Assistant</w:t>
            </w:r>
          </w:p>
        </w:tc>
        <w:tc>
          <w:tcPr>
            <w:tcW w:type="dxa" w:w="4320"/>
          </w:tcPr>
          <w:p>
            <w:r/>
            <w:r>
              <w:rPr>
                <w:sz w:val="18"/>
              </w:rPr>
              <w:t>Conversation list, chat panel and context selector (pair, market, timeframe, trading plan).</w:t>
            </w:r>
          </w:p>
        </w:tc>
      </w:tr>
      <w:tr>
        <w:tc>
          <w:tcPr>
            <w:tcW w:type="dxa" w:w="864"/>
          </w:tcPr>
          <w:p>
            <w:r/>
            <w:r>
              <w:rPr>
                <w:sz w:val="18"/>
              </w:rPr>
              <w:t>SCR-30</w:t>
            </w:r>
          </w:p>
        </w:tc>
        <w:tc>
          <w:tcPr>
            <w:tcW w:type="dxa" w:w="1728"/>
          </w:tcPr>
          <w:p>
            <w:r/>
            <w:r>
              <w:rPr>
                <w:sz w:val="18"/>
              </w:rPr>
              <w:t>Subscription</w:t>
            </w:r>
          </w:p>
        </w:tc>
        <w:tc>
          <w:tcPr>
            <w:tcW w:type="dxa" w:w="2016"/>
          </w:tcPr>
          <w:p>
            <w:r/>
            <w:r>
              <w:rPr>
                <w:sz w:val="18"/>
              </w:rPr>
              <w:t>Subscription Packages</w:t>
            </w:r>
          </w:p>
        </w:tc>
        <w:tc>
          <w:tcPr>
            <w:tcW w:type="dxa" w:w="4320"/>
          </w:tcPr>
          <w:p>
            <w:r/>
            <w:r>
              <w:rPr>
                <w:sz w:val="18"/>
              </w:rPr>
              <w:t>Available packages, benefits, current subscription and checkout with gateway selection.</w:t>
            </w:r>
          </w:p>
        </w:tc>
      </w:tr>
      <w:tr>
        <w:tc>
          <w:tcPr>
            <w:tcW w:type="dxa" w:w="864"/>
          </w:tcPr>
          <w:p>
            <w:r/>
            <w:r>
              <w:rPr>
                <w:sz w:val="18"/>
              </w:rPr>
              <w:t>SCR-31</w:t>
            </w:r>
          </w:p>
        </w:tc>
        <w:tc>
          <w:tcPr>
            <w:tcW w:type="dxa" w:w="1728"/>
          </w:tcPr>
          <w:p>
            <w:r/>
            <w:r>
              <w:rPr>
                <w:sz w:val="18"/>
              </w:rPr>
              <w:t>Subscription</w:t>
            </w:r>
          </w:p>
        </w:tc>
        <w:tc>
          <w:tcPr>
            <w:tcW w:type="dxa" w:w="2016"/>
          </w:tcPr>
          <w:p>
            <w:r/>
            <w:r>
              <w:rPr>
                <w:sz w:val="18"/>
              </w:rPr>
              <w:t>Payment Result</w:t>
            </w:r>
          </w:p>
        </w:tc>
        <w:tc>
          <w:tcPr>
            <w:tcW w:type="dxa" w:w="4320"/>
          </w:tcPr>
          <w:p>
            <w:r/>
            <w:r>
              <w:rPr>
                <w:sz w:val="18"/>
              </w:rPr>
              <w:t>Result page after returning from the payment gateway.</w:t>
            </w:r>
          </w:p>
        </w:tc>
      </w:tr>
      <w:tr>
        <w:tc>
          <w:tcPr>
            <w:tcW w:type="dxa" w:w="864"/>
          </w:tcPr>
          <w:p>
            <w:r/>
            <w:r>
              <w:rPr>
                <w:sz w:val="18"/>
              </w:rPr>
              <w:t>SCR-32</w:t>
            </w:r>
          </w:p>
        </w:tc>
        <w:tc>
          <w:tcPr>
            <w:tcW w:type="dxa" w:w="1728"/>
          </w:tcPr>
          <w:p>
            <w:r/>
            <w:r>
              <w:rPr>
                <w:sz w:val="18"/>
              </w:rPr>
              <w:t>Subscription</w:t>
            </w:r>
          </w:p>
        </w:tc>
        <w:tc>
          <w:tcPr>
            <w:tcW w:type="dxa" w:w="2016"/>
          </w:tcPr>
          <w:p>
            <w:r/>
            <w:r>
              <w:rPr>
                <w:sz w:val="18"/>
              </w:rPr>
              <w:t>Payment History</w:t>
            </w:r>
          </w:p>
        </w:tc>
        <w:tc>
          <w:tcPr>
            <w:tcW w:type="dxa" w:w="4320"/>
          </w:tcPr>
          <w:p>
            <w:r/>
            <w:r>
              <w:rPr>
                <w:sz w:val="18"/>
              </w:rPr>
              <w:t>List of own subscription orders and statuses.</w:t>
            </w:r>
          </w:p>
        </w:tc>
      </w:tr>
      <w:tr>
        <w:tc>
          <w:tcPr>
            <w:tcW w:type="dxa" w:w="864"/>
          </w:tcPr>
          <w:p>
            <w:r/>
            <w:r>
              <w:rPr>
                <w:sz w:val="18"/>
              </w:rPr>
              <w:t>SCR-33</w:t>
            </w:r>
          </w:p>
        </w:tc>
        <w:tc>
          <w:tcPr>
            <w:tcW w:type="dxa" w:w="1728"/>
          </w:tcPr>
          <w:p>
            <w:r/>
            <w:r>
              <w:rPr>
                <w:sz w:val="18"/>
              </w:rPr>
              <w:t>Administration</w:t>
            </w:r>
          </w:p>
        </w:tc>
        <w:tc>
          <w:tcPr>
            <w:tcW w:type="dxa" w:w="2016"/>
          </w:tcPr>
          <w:p>
            <w:r/>
            <w:r>
              <w:rPr>
                <w:sz w:val="18"/>
              </w:rPr>
              <w:t>Admin Dashboard</w:t>
            </w:r>
          </w:p>
        </w:tc>
        <w:tc>
          <w:tcPr>
            <w:tcW w:type="dxa" w:w="4320"/>
          </w:tcPr>
          <w:p>
            <w:r/>
            <w:r>
              <w:rPr>
                <w:sz w:val="18"/>
              </w:rPr>
              <w:t>Key indicators and management reports with period filters and CSV export.</w:t>
            </w:r>
          </w:p>
        </w:tc>
      </w:tr>
      <w:tr>
        <w:tc>
          <w:tcPr>
            <w:tcW w:type="dxa" w:w="864"/>
          </w:tcPr>
          <w:p>
            <w:r/>
            <w:r>
              <w:rPr>
                <w:sz w:val="18"/>
              </w:rPr>
              <w:t>SCR-34</w:t>
            </w:r>
          </w:p>
        </w:tc>
        <w:tc>
          <w:tcPr>
            <w:tcW w:type="dxa" w:w="1728"/>
          </w:tcPr>
          <w:p>
            <w:r/>
            <w:r>
              <w:rPr>
                <w:sz w:val="18"/>
              </w:rPr>
              <w:t>Administration</w:t>
            </w:r>
          </w:p>
        </w:tc>
        <w:tc>
          <w:tcPr>
            <w:tcW w:type="dxa" w:w="2016"/>
          </w:tcPr>
          <w:p>
            <w:r/>
            <w:r>
              <w:rPr>
                <w:sz w:val="18"/>
              </w:rPr>
              <w:t>User Management</w:t>
            </w:r>
          </w:p>
        </w:tc>
        <w:tc>
          <w:tcPr>
            <w:tcW w:type="dxa" w:w="4320"/>
          </w:tcPr>
          <w:p>
            <w:r/>
            <w:r>
              <w:rPr>
                <w:sz w:val="18"/>
              </w:rPr>
              <w:t>Search and filter user accounts.</w:t>
            </w:r>
          </w:p>
        </w:tc>
      </w:tr>
      <w:tr>
        <w:tc>
          <w:tcPr>
            <w:tcW w:type="dxa" w:w="864"/>
          </w:tcPr>
          <w:p>
            <w:r/>
            <w:r>
              <w:rPr>
                <w:sz w:val="18"/>
              </w:rPr>
              <w:t>SCR-35</w:t>
            </w:r>
          </w:p>
        </w:tc>
        <w:tc>
          <w:tcPr>
            <w:tcW w:type="dxa" w:w="1728"/>
          </w:tcPr>
          <w:p>
            <w:r/>
            <w:r>
              <w:rPr>
                <w:sz w:val="18"/>
              </w:rPr>
              <w:t>Administration</w:t>
            </w:r>
          </w:p>
        </w:tc>
        <w:tc>
          <w:tcPr>
            <w:tcW w:type="dxa" w:w="2016"/>
          </w:tcPr>
          <w:p>
            <w:r/>
            <w:r>
              <w:rPr>
                <w:sz w:val="18"/>
              </w:rPr>
              <w:t>User Detail</w:t>
            </w:r>
          </w:p>
        </w:tc>
        <w:tc>
          <w:tcPr>
            <w:tcW w:type="dxa" w:w="4320"/>
          </w:tcPr>
          <w:p>
            <w:r/>
            <w:r>
              <w:rPr>
                <w:sz w:val="18"/>
              </w:rPr>
              <w:t>Account information, subscription, activity and actions lock, unlock, ban, change role.</w:t>
            </w:r>
          </w:p>
        </w:tc>
      </w:tr>
      <w:tr>
        <w:tc>
          <w:tcPr>
            <w:tcW w:type="dxa" w:w="864"/>
          </w:tcPr>
          <w:p>
            <w:r/>
            <w:r>
              <w:rPr>
                <w:sz w:val="18"/>
              </w:rPr>
              <w:t>SCR-36</w:t>
            </w:r>
          </w:p>
        </w:tc>
        <w:tc>
          <w:tcPr>
            <w:tcW w:type="dxa" w:w="1728"/>
          </w:tcPr>
          <w:p>
            <w:r/>
            <w:r>
              <w:rPr>
                <w:sz w:val="18"/>
              </w:rPr>
              <w:t>Administration</w:t>
            </w:r>
          </w:p>
        </w:tc>
        <w:tc>
          <w:tcPr>
            <w:tcW w:type="dxa" w:w="2016"/>
          </w:tcPr>
          <w:p>
            <w:r/>
            <w:r>
              <w:rPr>
                <w:sz w:val="18"/>
              </w:rPr>
              <w:t>Report Moderation Queue</w:t>
            </w:r>
          </w:p>
        </w:tc>
        <w:tc>
          <w:tcPr>
            <w:tcW w:type="dxa" w:w="4320"/>
          </w:tcPr>
          <w:p>
            <w:r/>
            <w:r>
              <w:rPr>
                <w:sz w:val="18"/>
              </w:rPr>
              <w:t>Reported posts grouped by post with reasons; moderation decisions.</w:t>
            </w:r>
          </w:p>
        </w:tc>
      </w:tr>
      <w:tr>
        <w:tc>
          <w:tcPr>
            <w:tcW w:type="dxa" w:w="864"/>
          </w:tcPr>
          <w:p>
            <w:r/>
            <w:r>
              <w:rPr>
                <w:sz w:val="18"/>
              </w:rPr>
              <w:t>SCR-37</w:t>
            </w:r>
          </w:p>
        </w:tc>
        <w:tc>
          <w:tcPr>
            <w:tcW w:type="dxa" w:w="1728"/>
          </w:tcPr>
          <w:p>
            <w:r/>
            <w:r>
              <w:rPr>
                <w:sz w:val="18"/>
              </w:rPr>
              <w:t>Administration</w:t>
            </w:r>
          </w:p>
        </w:tc>
        <w:tc>
          <w:tcPr>
            <w:tcW w:type="dxa" w:w="2016"/>
          </w:tcPr>
          <w:p>
            <w:r/>
            <w:r>
              <w:rPr>
                <w:sz w:val="18"/>
              </w:rPr>
              <w:t>Pair Management</w:t>
            </w:r>
          </w:p>
        </w:tc>
        <w:tc>
          <w:tcPr>
            <w:tcW w:type="dxa" w:w="4320"/>
          </w:tcPr>
          <w:p>
            <w:r/>
            <w:r>
              <w:rPr>
                <w:sz w:val="18"/>
              </w:rPr>
              <w:t>Supported pairs, enabled markets, maximum leverage and display order.</w:t>
            </w:r>
          </w:p>
        </w:tc>
      </w:tr>
      <w:tr>
        <w:tc>
          <w:tcPr>
            <w:tcW w:type="dxa" w:w="864"/>
          </w:tcPr>
          <w:p>
            <w:r/>
            <w:r>
              <w:rPr>
                <w:sz w:val="18"/>
              </w:rPr>
              <w:t>SCR-38</w:t>
            </w:r>
          </w:p>
        </w:tc>
        <w:tc>
          <w:tcPr>
            <w:tcW w:type="dxa" w:w="1728"/>
          </w:tcPr>
          <w:p>
            <w:r/>
            <w:r>
              <w:rPr>
                <w:sz w:val="18"/>
              </w:rPr>
              <w:t>Administration</w:t>
            </w:r>
          </w:p>
        </w:tc>
        <w:tc>
          <w:tcPr>
            <w:tcW w:type="dxa" w:w="2016"/>
          </w:tcPr>
          <w:p>
            <w:r/>
            <w:r>
              <w:rPr>
                <w:sz w:val="18"/>
              </w:rPr>
              <w:t>Leverage Bracket Configuration</w:t>
            </w:r>
          </w:p>
        </w:tc>
        <w:tc>
          <w:tcPr>
            <w:tcW w:type="dxa" w:w="4320"/>
          </w:tcPr>
          <w:p>
            <w:r/>
            <w:r>
              <w:rPr>
                <w:sz w:val="18"/>
              </w:rPr>
              <w:t>Maintenance margin tiers per futures pair.</w:t>
            </w:r>
          </w:p>
        </w:tc>
      </w:tr>
      <w:tr>
        <w:tc>
          <w:tcPr>
            <w:tcW w:type="dxa" w:w="864"/>
          </w:tcPr>
          <w:p>
            <w:r/>
            <w:r>
              <w:rPr>
                <w:sz w:val="18"/>
              </w:rPr>
              <w:t>SCR-39</w:t>
            </w:r>
          </w:p>
        </w:tc>
        <w:tc>
          <w:tcPr>
            <w:tcW w:type="dxa" w:w="1728"/>
          </w:tcPr>
          <w:p>
            <w:r/>
            <w:r>
              <w:rPr>
                <w:sz w:val="18"/>
              </w:rPr>
              <w:t>Administration</w:t>
            </w:r>
          </w:p>
        </w:tc>
        <w:tc>
          <w:tcPr>
            <w:tcW w:type="dxa" w:w="2016"/>
          </w:tcPr>
          <w:p>
            <w:r/>
            <w:r>
              <w:rPr>
                <w:sz w:val="18"/>
              </w:rPr>
              <w:t>Subscription Package Management</w:t>
            </w:r>
          </w:p>
        </w:tc>
        <w:tc>
          <w:tcPr>
            <w:tcW w:type="dxa" w:w="4320"/>
          </w:tcPr>
          <w:p>
            <w:r/>
            <w:r>
              <w:rPr>
                <w:sz w:val="18"/>
              </w:rPr>
              <w:t>Create, update and deactivate packages.</w:t>
            </w:r>
          </w:p>
        </w:tc>
      </w:tr>
      <w:tr>
        <w:tc>
          <w:tcPr>
            <w:tcW w:type="dxa" w:w="864"/>
          </w:tcPr>
          <w:p>
            <w:r/>
            <w:r>
              <w:rPr>
                <w:sz w:val="18"/>
              </w:rPr>
              <w:t>SCR-40</w:t>
            </w:r>
          </w:p>
        </w:tc>
        <w:tc>
          <w:tcPr>
            <w:tcW w:type="dxa" w:w="1728"/>
          </w:tcPr>
          <w:p>
            <w:r/>
            <w:r>
              <w:rPr>
                <w:sz w:val="18"/>
              </w:rPr>
              <w:t>Administration</w:t>
            </w:r>
          </w:p>
        </w:tc>
        <w:tc>
          <w:tcPr>
            <w:tcW w:type="dxa" w:w="2016"/>
          </w:tcPr>
          <w:p>
            <w:r/>
            <w:r>
              <w:rPr>
                <w:sz w:val="18"/>
              </w:rPr>
              <w:t>Payment Transactions</w:t>
            </w:r>
          </w:p>
        </w:tc>
        <w:tc>
          <w:tcPr>
            <w:tcW w:type="dxa" w:w="4320"/>
          </w:tcPr>
          <w:p>
            <w:r/>
            <w:r>
              <w:rPr>
                <w:sz w:val="18"/>
              </w:rPr>
              <w:t>Subscription orders with gateway status and reconciliation action.</w:t>
            </w:r>
          </w:p>
        </w:tc>
      </w:tr>
      <w:tr>
        <w:tc>
          <w:tcPr>
            <w:tcW w:type="dxa" w:w="864"/>
          </w:tcPr>
          <w:p>
            <w:r/>
            <w:r>
              <w:rPr>
                <w:sz w:val="18"/>
              </w:rPr>
              <w:t>SCR-41</w:t>
            </w:r>
          </w:p>
        </w:tc>
        <w:tc>
          <w:tcPr>
            <w:tcW w:type="dxa" w:w="1728"/>
          </w:tcPr>
          <w:p>
            <w:r/>
            <w:r>
              <w:rPr>
                <w:sz w:val="18"/>
              </w:rPr>
              <w:t>Administration</w:t>
            </w:r>
          </w:p>
        </w:tc>
        <w:tc>
          <w:tcPr>
            <w:tcW w:type="dxa" w:w="2016"/>
          </w:tcPr>
          <w:p>
            <w:r/>
            <w:r>
              <w:rPr>
                <w:sz w:val="18"/>
              </w:rPr>
              <w:t>News Source Management</w:t>
            </w:r>
          </w:p>
        </w:tc>
        <w:tc>
          <w:tcPr>
            <w:tcW w:type="dxa" w:w="4320"/>
          </w:tcPr>
          <w:p>
            <w:r/>
            <w:r>
              <w:rPr>
                <w:sz w:val="18"/>
              </w:rPr>
              <w:t>RSS sources, crawl interval, status and crawl logs.</w:t>
            </w:r>
          </w:p>
        </w:tc>
      </w:tr>
      <w:tr>
        <w:tc>
          <w:tcPr>
            <w:tcW w:type="dxa" w:w="864"/>
          </w:tcPr>
          <w:p>
            <w:r/>
            <w:r>
              <w:rPr>
                <w:sz w:val="18"/>
              </w:rPr>
              <w:t>SCR-42</w:t>
            </w:r>
          </w:p>
        </w:tc>
        <w:tc>
          <w:tcPr>
            <w:tcW w:type="dxa" w:w="1728"/>
          </w:tcPr>
          <w:p>
            <w:r/>
            <w:r>
              <w:rPr>
                <w:sz w:val="18"/>
              </w:rPr>
              <w:t>Administration</w:t>
            </w:r>
          </w:p>
        </w:tc>
        <w:tc>
          <w:tcPr>
            <w:tcW w:type="dxa" w:w="2016"/>
          </w:tcPr>
          <w:p>
            <w:r/>
            <w:r>
              <w:rPr>
                <w:sz w:val="18"/>
              </w:rPr>
              <w:t>AI Configuration</w:t>
            </w:r>
          </w:p>
        </w:tc>
        <w:tc>
          <w:tcPr>
            <w:tcW w:type="dxa" w:w="4320"/>
          </w:tcPr>
          <w:p>
            <w:r/>
            <w:r>
              <w:rPr>
                <w:sz w:val="18"/>
              </w:rPr>
              <w:t>AI configuration versions and activation.</w:t>
            </w:r>
          </w:p>
        </w:tc>
      </w:tr>
      <w:tr>
        <w:tc>
          <w:tcPr>
            <w:tcW w:type="dxa" w:w="864"/>
          </w:tcPr>
          <w:p>
            <w:r/>
            <w:r>
              <w:rPr>
                <w:sz w:val="18"/>
              </w:rPr>
              <w:t>SCR-43</w:t>
            </w:r>
          </w:p>
        </w:tc>
        <w:tc>
          <w:tcPr>
            <w:tcW w:type="dxa" w:w="1728"/>
          </w:tcPr>
          <w:p>
            <w:r/>
            <w:r>
              <w:rPr>
                <w:sz w:val="18"/>
              </w:rPr>
              <w:t>Administration</w:t>
            </w:r>
          </w:p>
        </w:tc>
        <w:tc>
          <w:tcPr>
            <w:tcW w:type="dxa" w:w="2016"/>
          </w:tcPr>
          <w:p>
            <w:r/>
            <w:r>
              <w:rPr>
                <w:sz w:val="18"/>
              </w:rPr>
              <w:t>System Settings</w:t>
            </w:r>
          </w:p>
        </w:tc>
        <w:tc>
          <w:tcPr>
            <w:tcW w:type="dxa" w:w="4320"/>
          </w:tcPr>
          <w:p>
            <w:r/>
            <w:r>
              <w:rPr>
                <w:sz w:val="18"/>
              </w:rPr>
              <w:t>Limits, fee rates and warning thresholds.</w:t>
            </w:r>
          </w:p>
        </w:tc>
      </w:tr>
      <w:tr>
        <w:tc>
          <w:tcPr>
            <w:tcW w:type="dxa" w:w="864"/>
          </w:tcPr>
          <w:p>
            <w:r/>
            <w:r>
              <w:rPr>
                <w:sz w:val="18"/>
              </w:rPr>
              <w:t>SCR-44</w:t>
            </w:r>
          </w:p>
        </w:tc>
        <w:tc>
          <w:tcPr>
            <w:tcW w:type="dxa" w:w="1728"/>
          </w:tcPr>
          <w:p>
            <w:r/>
            <w:r>
              <w:rPr>
                <w:sz w:val="18"/>
              </w:rPr>
              <w:t>Administration</w:t>
            </w:r>
          </w:p>
        </w:tc>
        <w:tc>
          <w:tcPr>
            <w:tcW w:type="dxa" w:w="2016"/>
          </w:tcPr>
          <w:p>
            <w:r/>
            <w:r>
              <w:rPr>
                <w:sz w:val="18"/>
              </w:rPr>
              <w:t>Audit Log</w:t>
            </w:r>
          </w:p>
        </w:tc>
        <w:tc>
          <w:tcPr>
            <w:tcW w:type="dxa" w:w="4320"/>
          </w:tcPr>
          <w:p>
            <w:r/>
            <w:r>
              <w:rPr>
                <w:sz w:val="18"/>
              </w:rPr>
              <w:t>Search and view administrative and security-relevant actions.</w:t>
            </w:r>
          </w:p>
        </w:tc>
      </w:tr>
    </w:tbl>
    <w:p>
      <w:pPr>
        <w:spacing w:after="40"/>
      </w:pPr>
    </w:p>
    <w:p>
      <w:pPr>
        <w:pStyle w:val="Heading4"/>
      </w:pPr>
      <w:r>
        <w:t>3.1.3 Screen Authorization</w:t>
      </w:r>
    </w:p>
    <w:p>
      <w:pPr>
        <w:spacing w:after="120"/>
      </w:pPr>
      <w:r>
        <w:rPr>
          <w:i w:val="0"/>
        </w:rPr>
        <w:t>"Trader (Subscribed)" is a Trader with an active subscription; it is an entitlement of the Trader role, not a separate role. Admin accounts use only the administration console.</w:t>
      </w:r>
    </w:p>
    <w:tbl>
      <w:tblPr>
        <w:tblStyle w:val="TableGrid"/>
        <w:tblW w:type="auto" w:w="0"/>
        <w:jc w:val="center"/>
        <w:tblLayout w:type="fixed"/>
        <w:tblLook w:firstColumn="1" w:firstRow="1" w:lastColumn="0" w:lastRow="0" w:noHBand="0" w:noVBand="1" w:val="04A0"/>
      </w:tblPr>
      <w:tblGrid>
        <w:gridCol w:w="4176"/>
        <w:gridCol w:w="1007"/>
        <w:gridCol w:w="1007"/>
        <w:gridCol w:w="1584"/>
        <w:gridCol w:w="1007"/>
      </w:tblGrid>
      <w:tr>
        <w:trPr>
          <w:tblHeader w:val="true"/>
        </w:trPr>
        <w:tc>
          <w:tcPr>
            <w:tcW w:type="dxa" w:w="4176"/>
            <w:shd w:val="clear" w:color="auto" w:fill="FFE8E1"/>
          </w:tcPr>
          <w:p>
            <w:r/>
            <w:r>
              <w:rPr>
                <w:b/>
                <w:sz w:val="18"/>
              </w:rPr>
              <w:t>Screen / Activity</w:t>
            </w:r>
          </w:p>
        </w:tc>
        <w:tc>
          <w:tcPr>
            <w:tcW w:type="dxa" w:w="1008"/>
            <w:shd w:val="clear" w:color="auto" w:fill="FFE8E1"/>
          </w:tcPr>
          <w:p>
            <w:r/>
            <w:r>
              <w:rPr>
                <w:b/>
                <w:sz w:val="18"/>
              </w:rPr>
              <w:t>Guest</w:t>
            </w:r>
          </w:p>
        </w:tc>
        <w:tc>
          <w:tcPr>
            <w:tcW w:type="dxa" w:w="1008"/>
            <w:shd w:val="clear" w:color="auto" w:fill="FFE8E1"/>
          </w:tcPr>
          <w:p>
            <w:r/>
            <w:r>
              <w:rPr>
                <w:b/>
                <w:sz w:val="18"/>
              </w:rPr>
              <w:t>Trader</w:t>
            </w:r>
          </w:p>
        </w:tc>
        <w:tc>
          <w:tcPr>
            <w:tcW w:type="dxa" w:w="1584"/>
            <w:shd w:val="clear" w:color="auto" w:fill="FFE8E1"/>
          </w:tcPr>
          <w:p>
            <w:r/>
            <w:r>
              <w:rPr>
                <w:b/>
                <w:sz w:val="18"/>
              </w:rPr>
              <w:t>Trader (Subscribed)</w:t>
            </w:r>
          </w:p>
        </w:tc>
        <w:tc>
          <w:tcPr>
            <w:tcW w:type="dxa" w:w="1008"/>
            <w:shd w:val="clear" w:color="auto" w:fill="FFE8E1"/>
          </w:tcPr>
          <w:p>
            <w:r/>
            <w:r>
              <w:rPr>
                <w:b/>
                <w:sz w:val="18"/>
              </w:rPr>
              <w:t>Admin</w:t>
            </w:r>
          </w:p>
        </w:tc>
      </w:tr>
      <w:tr>
        <w:tc>
          <w:tcPr>
            <w:tcW w:type="dxa" w:w="4176"/>
          </w:tcPr>
          <w:p>
            <w:r/>
            <w:r>
              <w:rPr>
                <w:sz w:val="18"/>
              </w:rPr>
              <w:t>SCR-01 Public Home</w:t>
            </w:r>
          </w:p>
        </w:tc>
        <w:tc>
          <w:tcPr>
            <w:tcW w:type="dxa" w:w="1008"/>
          </w:tcPr>
          <w:p>
            <w:pPr>
              <w:jc w:val="center"/>
            </w:pPr>
            <w:r/>
            <w:r>
              <w:rPr>
                <w:sz w:val="18"/>
              </w:rPr>
              <w:t>X</w:t>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SCR-02 to SCR-06 Register, Verify, Log In, Password Reset</w:t>
            </w:r>
          </w:p>
        </w:tc>
        <w:tc>
          <w:tcPr>
            <w:tcW w:type="dxa" w:w="1008"/>
          </w:tcPr>
          <w:p>
            <w:pPr>
              <w:jc w:val="center"/>
            </w:pPr>
            <w:r/>
            <w:r>
              <w:rPr>
                <w:sz w:val="18"/>
              </w:rPr>
              <w:t>X</w:t>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r>
          </w:p>
        </w:tc>
      </w:tr>
      <w:tr>
        <w:tc>
          <w:tcPr>
            <w:tcW w:type="dxa" w:w="4176"/>
          </w:tcPr>
          <w:p>
            <w:r/>
            <w:r>
              <w:rPr>
                <w:sz w:val="18"/>
              </w:rPr>
              <w:t>SCR-07 Profile &amp; Settings (Admin: Security tab only)</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SCR-08 to SCR-15 Dashboard, Market, Watchlist, Alerts, Notifications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SCR-16 to SCR-19 Trading Plans and Position</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SCR-20 to SCR-23 Journal and Performance</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SCR-24 to SCR-27 Community</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 xml:space="preserve">   Activity: Post Video (SCR-26)</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SCR-28 News Feed</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SCR-29 AI Assistant (Trader without subscription sees upgrade prompt)</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SCR-30 to SCR-32 Subscription and Payment</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SCR-33 to SCR-44 Administration console</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r>
        <w:tc>
          <w:tcPr>
            <w:tcW w:type="dxa" w:w="4176"/>
          </w:tcPr>
          <w:p>
            <w:r/>
            <w:r>
              <w:rPr>
                <w:sz w:val="18"/>
              </w:rPr>
              <w:t xml:space="preserve">   Activity: Publish Official Announcement</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r>
        <w:tc>
          <w:tcPr>
            <w:tcW w:type="dxa" w:w="4176"/>
          </w:tcPr>
          <w:p>
            <w:r/>
            <w:r>
              <w:rPr>
                <w:sz w:val="18"/>
              </w:rPr>
              <w:t>Query Public Data (market overview)</w:t>
            </w:r>
          </w:p>
        </w:tc>
        <w:tc>
          <w:tcPr>
            <w:tcW w:type="dxa" w:w="1008"/>
          </w:tcPr>
          <w:p>
            <w:pPr>
              <w:jc w:val="center"/>
            </w:pPr>
            <w:r/>
            <w:r>
              <w:rPr>
                <w:sz w:val="18"/>
              </w:rPr>
              <w:t>X</w:t>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Query Own Data (plans, journal, alerts, notifications, orders, conversations)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Query Community Data (published posts, comments, news)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Query All Data (users, reports, orders, audit log)</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r>
        <w:tc>
          <w:tcPr>
            <w:tcW w:type="dxa" w:w="4176"/>
          </w:tcPr>
          <w:p>
            <w:r/>
            <w:r>
              <w:rPr>
                <w:sz w:val="18"/>
              </w:rPr>
              <w:t>Add New Data (own plans, alerts, posts, comments, reports, orders)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Update Own Data</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Update All Data (configuration, moderation, account status)</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r>
        <w:tc>
          <w:tcPr>
            <w:tcW w:type="dxa" w:w="4176"/>
          </w:tcPr>
          <w:p>
            <w:r/>
            <w:r>
              <w:rPr>
                <w:sz w:val="18"/>
              </w:rPr>
              <w:t>Delete Own Data (as allowed by business rules)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Delete Configuration Data (e.g. news sources, leverage brackets)</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bl>
    <w:p>
      <w:pPr>
        <w:spacing w:after="40"/>
      </w:pPr>
    </w:p>
    <w:p>
      <w:pPr>
        <w:pStyle w:val="Heading4"/>
      </w:pPr>
      <w:r>
        <w:t>3.1.4 Non-Screen Functions</w:t>
      </w:r>
    </w:p>
    <w:tbl>
      <w:tblPr>
        <w:tblStyle w:val="TableGrid"/>
        <w:tblW w:type="auto" w:w="0"/>
        <w:jc w:val="center"/>
        <w:tblLayout w:type="fixed"/>
        <w:tblLook w:firstColumn="1" w:firstRow="1" w:lastColumn="0" w:lastRow="0" w:noHBand="0" w:noVBand="1" w:val="04A0"/>
      </w:tblPr>
      <w:tblGrid>
        <w:gridCol w:w="936"/>
        <w:gridCol w:w="1728"/>
        <w:gridCol w:w="2160"/>
        <w:gridCol w:w="4104"/>
      </w:tblGrid>
      <w:tr>
        <w:trPr>
          <w:tblHeader w:val="true"/>
        </w:trPr>
        <w:tc>
          <w:tcPr>
            <w:tcW w:type="dxa" w:w="936"/>
            <w:shd w:val="clear" w:color="auto" w:fill="FFE8E1"/>
          </w:tcPr>
          <w:p>
            <w:r/>
            <w:r>
              <w:rPr>
                <w:b/>
                <w:sz w:val="18"/>
              </w:rPr>
              <w:t>#</w:t>
            </w:r>
          </w:p>
        </w:tc>
        <w:tc>
          <w:tcPr>
            <w:tcW w:type="dxa" w:w="1728"/>
            <w:shd w:val="clear" w:color="auto" w:fill="FFE8E1"/>
          </w:tcPr>
          <w:p>
            <w:r/>
            <w:r>
              <w:rPr>
                <w:b/>
                <w:sz w:val="18"/>
              </w:rPr>
              <w:t>Feature</w:t>
            </w:r>
          </w:p>
        </w:tc>
        <w:tc>
          <w:tcPr>
            <w:tcW w:type="dxa" w:w="2160"/>
            <w:shd w:val="clear" w:color="auto" w:fill="FFE8E1"/>
          </w:tcPr>
          <w:p>
            <w:r/>
            <w:r>
              <w:rPr>
                <w:b/>
                <w:sz w:val="18"/>
              </w:rPr>
              <w:t>System Function</w:t>
            </w:r>
          </w:p>
        </w:tc>
        <w:tc>
          <w:tcPr>
            <w:tcW w:type="dxa" w:w="4104"/>
            <w:shd w:val="clear" w:color="auto" w:fill="FFE8E1"/>
          </w:tcPr>
          <w:p>
            <w:r/>
            <w:r>
              <w:rPr>
                <w:b/>
                <w:sz w:val="18"/>
              </w:rPr>
              <w:t>Description</w:t>
            </w:r>
          </w:p>
        </w:tc>
      </w:tr>
      <w:tr>
        <w:tc>
          <w:tcPr>
            <w:tcW w:type="dxa" w:w="936"/>
          </w:tcPr>
          <w:p>
            <w:r/>
            <w:r>
              <w:rPr>
                <w:sz w:val="18"/>
              </w:rPr>
              <w:t>NSF-01</w:t>
            </w:r>
          </w:p>
        </w:tc>
        <w:tc>
          <w:tcPr>
            <w:tcW w:type="dxa" w:w="1728"/>
          </w:tcPr>
          <w:p>
            <w:r/>
            <w:r>
              <w:rPr>
                <w:sz w:val="18"/>
              </w:rPr>
              <w:t>Market Data</w:t>
            </w:r>
          </w:p>
        </w:tc>
        <w:tc>
          <w:tcPr>
            <w:tcW w:type="dxa" w:w="2160"/>
          </w:tcPr>
          <w:p>
            <w:r/>
            <w:r>
              <w:rPr>
                <w:sz w:val="18"/>
              </w:rPr>
              <w:t>Symbol Synchronization</w:t>
            </w:r>
          </w:p>
        </w:tc>
        <w:tc>
          <w:tcPr>
            <w:tcW w:type="dxa" w:w="4104"/>
          </w:tcPr>
          <w:p>
            <w:r/>
            <w:r>
              <w:rPr>
                <w:sz w:val="18"/>
              </w:rPr>
              <w:t>At start-up and daily at 00:05 UTC reads exchange information of Spot and Futures, updates tick size, step size, minimum notional and exchange status of enabled pairs, and notifies Admin of pairs no longer trading.</w:t>
            </w:r>
          </w:p>
        </w:tc>
      </w:tr>
      <w:tr>
        <w:tc>
          <w:tcPr>
            <w:tcW w:type="dxa" w:w="936"/>
          </w:tcPr>
          <w:p>
            <w:r/>
            <w:r>
              <w:rPr>
                <w:sz w:val="18"/>
              </w:rPr>
              <w:t>NSF-02</w:t>
            </w:r>
          </w:p>
        </w:tc>
        <w:tc>
          <w:tcPr>
            <w:tcW w:type="dxa" w:w="1728"/>
          </w:tcPr>
          <w:p>
            <w:r/>
            <w:r>
              <w:rPr>
                <w:sz w:val="18"/>
              </w:rPr>
              <w:t>Market Data</w:t>
            </w:r>
          </w:p>
        </w:tc>
        <w:tc>
          <w:tcPr>
            <w:tcW w:type="dxa" w:w="2160"/>
          </w:tcPr>
          <w:p>
            <w:r/>
            <w:r>
              <w:rPr>
                <w:sz w:val="18"/>
              </w:rPr>
              <w:t>Historical Candle Backfill</w:t>
            </w:r>
          </w:p>
        </w:tc>
        <w:tc>
          <w:tcPr>
            <w:tcW w:type="dxa" w:w="4104"/>
          </w:tcPr>
          <w:p>
            <w:r/>
            <w:r>
              <w:rPr>
                <w:sz w:val="18"/>
              </w:rPr>
              <w:t>Downloads missing closed candles through REST when a pair or market is enabled, at start-up and after a stream gap; inserts idempotently by primary key.</w:t>
            </w:r>
          </w:p>
        </w:tc>
      </w:tr>
      <w:tr>
        <w:tc>
          <w:tcPr>
            <w:tcW w:type="dxa" w:w="936"/>
          </w:tcPr>
          <w:p>
            <w:r/>
            <w:r>
              <w:rPr>
                <w:sz w:val="18"/>
              </w:rPr>
              <w:t>NSF-03</w:t>
            </w:r>
          </w:p>
        </w:tc>
        <w:tc>
          <w:tcPr>
            <w:tcW w:type="dxa" w:w="1728"/>
          </w:tcPr>
          <w:p>
            <w:r/>
            <w:r>
              <w:rPr>
                <w:sz w:val="18"/>
              </w:rPr>
              <w:t>Market Data</w:t>
            </w:r>
          </w:p>
        </w:tc>
        <w:tc>
          <w:tcPr>
            <w:tcW w:type="dxa" w:w="2160"/>
          </w:tcPr>
          <w:p>
            <w:r/>
            <w:r>
              <w:rPr>
                <w:sz w:val="18"/>
              </w:rPr>
              <w:t>Realtime Market Stream Ingestion</w:t>
            </w:r>
          </w:p>
        </w:tc>
        <w:tc>
          <w:tcPr>
            <w:tcW w:type="dxa" w:w="4104"/>
          </w:tcPr>
          <w:p>
            <w:r/>
            <w:r>
              <w:rPr>
                <w:sz w:val="18"/>
              </w:rPr>
              <w:t>Subscribes to kline, 24h ticker and mark price streams of enabled pairs; stores closed candles, caches latest prices, pushes updates to clients and stores periodic market snapshots.</w:t>
            </w:r>
          </w:p>
        </w:tc>
      </w:tr>
      <w:tr>
        <w:tc>
          <w:tcPr>
            <w:tcW w:type="dxa" w:w="936"/>
          </w:tcPr>
          <w:p>
            <w:r/>
            <w:r>
              <w:rPr>
                <w:sz w:val="18"/>
              </w:rPr>
              <w:t>NSF-04</w:t>
            </w:r>
          </w:p>
        </w:tc>
        <w:tc>
          <w:tcPr>
            <w:tcW w:type="dxa" w:w="1728"/>
          </w:tcPr>
          <w:p>
            <w:r/>
            <w:r>
              <w:rPr>
                <w:sz w:val="18"/>
              </w:rPr>
              <w:t>Market Data</w:t>
            </w:r>
          </w:p>
        </w:tc>
        <w:tc>
          <w:tcPr>
            <w:tcW w:type="dxa" w:w="2160"/>
          </w:tcPr>
          <w:p>
            <w:r/>
            <w:r>
              <w:rPr>
                <w:sz w:val="18"/>
              </w:rPr>
              <w:t>Futures Metrics Collection</w:t>
            </w:r>
          </w:p>
        </w:tc>
        <w:tc>
          <w:tcPr>
            <w:tcW w:type="dxa" w:w="4104"/>
          </w:tcPr>
          <w:p>
            <w:r/>
            <w:r>
              <w:rPr>
                <w:sz w:val="18"/>
              </w:rPr>
              <w:t>Every 5 minutes collects open interest and long/short ratio; at each funding time stores the settled funding rate.</w:t>
            </w:r>
          </w:p>
        </w:tc>
      </w:tr>
      <w:tr>
        <w:tc>
          <w:tcPr>
            <w:tcW w:type="dxa" w:w="936"/>
          </w:tcPr>
          <w:p>
            <w:r/>
            <w:r>
              <w:rPr>
                <w:sz w:val="18"/>
              </w:rPr>
              <w:t>NSF-05</w:t>
            </w:r>
          </w:p>
        </w:tc>
        <w:tc>
          <w:tcPr>
            <w:tcW w:type="dxa" w:w="1728"/>
          </w:tcPr>
          <w:p>
            <w:r/>
            <w:r>
              <w:rPr>
                <w:sz w:val="18"/>
              </w:rPr>
              <w:t>Market Analysis</w:t>
            </w:r>
          </w:p>
        </w:tc>
        <w:tc>
          <w:tcPr>
            <w:tcW w:type="dxa" w:w="2160"/>
          </w:tcPr>
          <w:p>
            <w:r/>
            <w:r>
              <w:rPr>
                <w:sz w:val="18"/>
              </w:rPr>
              <w:t>Indicator and Setup Score Calculation</w:t>
            </w:r>
          </w:p>
        </w:tc>
        <w:tc>
          <w:tcPr>
            <w:tcW w:type="dxa" w:w="4104"/>
          </w:tcPr>
          <w:p>
            <w:r/>
            <w:r>
              <w:rPr>
                <w:sz w:val="18"/>
              </w:rPr>
              <w:t>After each closed candle computes indicators, nearest support/resistance and the setup score and pushes the result to clients.</w:t>
            </w:r>
          </w:p>
        </w:tc>
      </w:tr>
      <w:tr>
        <w:tc>
          <w:tcPr>
            <w:tcW w:type="dxa" w:w="936"/>
          </w:tcPr>
          <w:p>
            <w:r/>
            <w:r>
              <w:rPr>
                <w:sz w:val="18"/>
              </w:rPr>
              <w:t>NSF-06</w:t>
            </w:r>
          </w:p>
        </w:tc>
        <w:tc>
          <w:tcPr>
            <w:tcW w:type="dxa" w:w="1728"/>
          </w:tcPr>
          <w:p>
            <w:r/>
            <w:r>
              <w:rPr>
                <w:sz w:val="18"/>
              </w:rPr>
              <w:t>Watchlist &amp; Alerts</w:t>
            </w:r>
          </w:p>
        </w:tc>
        <w:tc>
          <w:tcPr>
            <w:tcW w:type="dxa" w:w="2160"/>
          </w:tcPr>
          <w:p>
            <w:r/>
            <w:r>
              <w:rPr>
                <w:sz w:val="18"/>
              </w:rPr>
              <w:t>Alert Evaluation</w:t>
            </w:r>
          </w:p>
        </w:tc>
        <w:tc>
          <w:tcPr>
            <w:tcW w:type="dxa" w:w="4104"/>
          </w:tcPr>
          <w:p>
            <w:r/>
            <w:r>
              <w:rPr>
                <w:sz w:val="18"/>
              </w:rPr>
              <w:t>Evaluates price alerts on price updates and indicator alerts after indicator calculation; creates notifications on trigger.</w:t>
            </w:r>
          </w:p>
        </w:tc>
      </w:tr>
      <w:tr>
        <w:tc>
          <w:tcPr>
            <w:tcW w:type="dxa" w:w="936"/>
          </w:tcPr>
          <w:p>
            <w:r/>
            <w:r>
              <w:rPr>
                <w:sz w:val="18"/>
              </w:rPr>
              <w:t>NSF-07</w:t>
            </w:r>
          </w:p>
        </w:tc>
        <w:tc>
          <w:tcPr>
            <w:tcW w:type="dxa" w:w="1728"/>
          </w:tcPr>
          <w:p>
            <w:r/>
            <w:r>
              <w:rPr>
                <w:sz w:val="18"/>
              </w:rPr>
              <w:t>Trading Simulation</w:t>
            </w:r>
          </w:p>
        </w:tc>
        <w:tc>
          <w:tcPr>
            <w:tcW w:type="dxa" w:w="2160"/>
          </w:tcPr>
          <w:p>
            <w:r/>
            <w:r>
              <w:rPr>
                <w:sz w:val="18"/>
              </w:rPr>
              <w:t>Simulated Order Matching</w:t>
            </w:r>
          </w:p>
        </w:tc>
        <w:tc>
          <w:tcPr>
            <w:tcW w:type="dxa" w:w="4104"/>
          </w:tcPr>
          <w:p>
            <w:r/>
            <w:r>
              <w:rPr>
                <w:sz w:val="18"/>
              </w:rPr>
              <w:t>Monitors active plans and open simulated positions against live prices; fills entries, closes positions at take profit, stop loss or liquidation, computes profit and loss.</w:t>
            </w:r>
          </w:p>
        </w:tc>
      </w:tr>
      <w:tr>
        <w:tc>
          <w:tcPr>
            <w:tcW w:type="dxa" w:w="936"/>
          </w:tcPr>
          <w:p>
            <w:r/>
            <w:r>
              <w:rPr>
                <w:sz w:val="18"/>
              </w:rPr>
              <w:t>NSF-08</w:t>
            </w:r>
          </w:p>
        </w:tc>
        <w:tc>
          <w:tcPr>
            <w:tcW w:type="dxa" w:w="1728"/>
          </w:tcPr>
          <w:p>
            <w:r/>
            <w:r>
              <w:rPr>
                <w:sz w:val="18"/>
              </w:rPr>
              <w:t>Trading Simulation</w:t>
            </w:r>
          </w:p>
        </w:tc>
        <w:tc>
          <w:tcPr>
            <w:tcW w:type="dxa" w:w="2160"/>
          </w:tcPr>
          <w:p>
            <w:r/>
            <w:r>
              <w:rPr>
                <w:sz w:val="18"/>
              </w:rPr>
              <w:t>Funding Fee Settlement</w:t>
            </w:r>
          </w:p>
        </w:tc>
        <w:tc>
          <w:tcPr>
            <w:tcW w:type="dxa" w:w="4104"/>
          </w:tcPr>
          <w:p>
            <w:r/>
            <w:r>
              <w:rPr>
                <w:sz w:val="18"/>
              </w:rPr>
              <w:t>At each funding time applies funding payments to open simulated futures positions.</w:t>
            </w:r>
          </w:p>
        </w:tc>
      </w:tr>
      <w:tr>
        <w:tc>
          <w:tcPr>
            <w:tcW w:type="dxa" w:w="936"/>
          </w:tcPr>
          <w:p>
            <w:r/>
            <w:r>
              <w:rPr>
                <w:sz w:val="18"/>
              </w:rPr>
              <w:t>NSF-09</w:t>
            </w:r>
          </w:p>
        </w:tc>
        <w:tc>
          <w:tcPr>
            <w:tcW w:type="dxa" w:w="1728"/>
          </w:tcPr>
          <w:p>
            <w:r/>
            <w:r>
              <w:rPr>
                <w:sz w:val="18"/>
              </w:rPr>
              <w:t>Trading Simulation</w:t>
            </w:r>
          </w:p>
        </w:tc>
        <w:tc>
          <w:tcPr>
            <w:tcW w:type="dxa" w:w="2160"/>
          </w:tcPr>
          <w:p>
            <w:r/>
            <w:r>
              <w:rPr>
                <w:sz w:val="18"/>
              </w:rPr>
              <w:t>Trading Plan Expiry</w:t>
            </w:r>
          </w:p>
        </w:tc>
        <w:tc>
          <w:tcPr>
            <w:tcW w:type="dxa" w:w="4104"/>
          </w:tcPr>
          <w:p>
            <w:r/>
            <w:r>
              <w:rPr>
                <w:sz w:val="18"/>
              </w:rPr>
              <w:t>Every minute expires ACTIVE plans whose expiry time has passed and notifies the Trader.</w:t>
            </w:r>
          </w:p>
        </w:tc>
      </w:tr>
      <w:tr>
        <w:tc>
          <w:tcPr>
            <w:tcW w:type="dxa" w:w="936"/>
          </w:tcPr>
          <w:p>
            <w:r/>
            <w:r>
              <w:rPr>
                <w:sz w:val="18"/>
              </w:rPr>
              <w:t>NSF-10</w:t>
            </w:r>
          </w:p>
        </w:tc>
        <w:tc>
          <w:tcPr>
            <w:tcW w:type="dxa" w:w="1728"/>
          </w:tcPr>
          <w:p>
            <w:r/>
            <w:r>
              <w:rPr>
                <w:sz w:val="18"/>
              </w:rPr>
              <w:t>News</w:t>
            </w:r>
          </w:p>
        </w:tc>
        <w:tc>
          <w:tcPr>
            <w:tcW w:type="dxa" w:w="2160"/>
          </w:tcPr>
          <w:p>
            <w:r/>
            <w:r>
              <w:rPr>
                <w:sz w:val="18"/>
              </w:rPr>
              <w:t>News Crawling</w:t>
            </w:r>
          </w:p>
        </w:tc>
        <w:tc>
          <w:tcPr>
            <w:tcW w:type="dxa" w:w="4104"/>
          </w:tcPr>
          <w:p>
            <w:r/>
            <w:r>
              <w:rPr>
                <w:sz w:val="18"/>
              </w:rPr>
              <w:t>Fetches RSS feeds of active sources according to their interval, removes duplicates, tags coins and logs each crawl.</w:t>
            </w:r>
          </w:p>
        </w:tc>
      </w:tr>
      <w:tr>
        <w:tc>
          <w:tcPr>
            <w:tcW w:type="dxa" w:w="936"/>
          </w:tcPr>
          <w:p>
            <w:r/>
            <w:r>
              <w:rPr>
                <w:sz w:val="18"/>
              </w:rPr>
              <w:t>NSF-11</w:t>
            </w:r>
          </w:p>
        </w:tc>
        <w:tc>
          <w:tcPr>
            <w:tcW w:type="dxa" w:w="1728"/>
          </w:tcPr>
          <w:p>
            <w:r/>
            <w:r>
              <w:rPr>
                <w:sz w:val="18"/>
              </w:rPr>
              <w:t>News</w:t>
            </w:r>
          </w:p>
        </w:tc>
        <w:tc>
          <w:tcPr>
            <w:tcW w:type="dxa" w:w="2160"/>
          </w:tcPr>
          <w:p>
            <w:r/>
            <w:r>
              <w:rPr>
                <w:sz w:val="18"/>
              </w:rPr>
              <w:t>News Summarization</w:t>
            </w:r>
          </w:p>
        </w:tc>
        <w:tc>
          <w:tcPr>
            <w:tcW w:type="dxa" w:w="4104"/>
          </w:tcPr>
          <w:p>
            <w:r/>
            <w:r>
              <w:rPr>
                <w:sz w:val="18"/>
              </w:rPr>
              <w:t>Requests AI summaries and sentiment labels for new articles through the AI Service.</w:t>
            </w:r>
          </w:p>
        </w:tc>
      </w:tr>
      <w:tr>
        <w:tc>
          <w:tcPr>
            <w:tcW w:type="dxa" w:w="936"/>
          </w:tcPr>
          <w:p>
            <w:r/>
            <w:r>
              <w:rPr>
                <w:sz w:val="18"/>
              </w:rPr>
              <w:t>NSF-12</w:t>
            </w:r>
          </w:p>
        </w:tc>
        <w:tc>
          <w:tcPr>
            <w:tcW w:type="dxa" w:w="1728"/>
          </w:tcPr>
          <w:p>
            <w:r/>
            <w:r>
              <w:rPr>
                <w:sz w:val="18"/>
              </w:rPr>
              <w:t>Subscription &amp; Payment</w:t>
            </w:r>
          </w:p>
        </w:tc>
        <w:tc>
          <w:tcPr>
            <w:tcW w:type="dxa" w:w="2160"/>
          </w:tcPr>
          <w:p>
            <w:r/>
            <w:r>
              <w:rPr>
                <w:sz w:val="18"/>
              </w:rPr>
              <w:t>Payment Notification Handling</w:t>
            </w:r>
          </w:p>
        </w:tc>
        <w:tc>
          <w:tcPr>
            <w:tcW w:type="dxa" w:w="4104"/>
          </w:tcPr>
          <w:p>
            <w:r/>
            <w:r>
              <w:rPr>
                <w:sz w:val="18"/>
              </w:rPr>
              <w:t>Receives and verifies IPN from VNPay/MoMo, updates the order, activates or extends the subscription and acknowledges the gateway.</w:t>
            </w:r>
          </w:p>
        </w:tc>
      </w:tr>
      <w:tr>
        <w:tc>
          <w:tcPr>
            <w:tcW w:type="dxa" w:w="936"/>
          </w:tcPr>
          <w:p>
            <w:r/>
            <w:r>
              <w:rPr>
                <w:sz w:val="18"/>
              </w:rPr>
              <w:t>NSF-13</w:t>
            </w:r>
          </w:p>
        </w:tc>
        <w:tc>
          <w:tcPr>
            <w:tcW w:type="dxa" w:w="1728"/>
          </w:tcPr>
          <w:p>
            <w:r/>
            <w:r>
              <w:rPr>
                <w:sz w:val="18"/>
              </w:rPr>
              <w:t>Subscription &amp; Payment</w:t>
            </w:r>
          </w:p>
        </w:tc>
        <w:tc>
          <w:tcPr>
            <w:tcW w:type="dxa" w:w="2160"/>
          </w:tcPr>
          <w:p>
            <w:r/>
            <w:r>
              <w:rPr>
                <w:sz w:val="18"/>
              </w:rPr>
              <w:t>Payment Reconciliation</w:t>
            </w:r>
          </w:p>
        </w:tc>
        <w:tc>
          <w:tcPr>
            <w:tcW w:type="dxa" w:w="4104"/>
          </w:tcPr>
          <w:p>
            <w:r/>
            <w:r>
              <w:rPr>
                <w:sz w:val="18"/>
              </w:rPr>
              <w:t>Every 5 minutes queries the gateway for pending orders without IPN and expires unpaid orders.</w:t>
            </w:r>
          </w:p>
        </w:tc>
      </w:tr>
      <w:tr>
        <w:tc>
          <w:tcPr>
            <w:tcW w:type="dxa" w:w="936"/>
          </w:tcPr>
          <w:p>
            <w:r/>
            <w:r>
              <w:rPr>
                <w:sz w:val="18"/>
              </w:rPr>
              <w:t>NSF-14</w:t>
            </w:r>
          </w:p>
        </w:tc>
        <w:tc>
          <w:tcPr>
            <w:tcW w:type="dxa" w:w="1728"/>
          </w:tcPr>
          <w:p>
            <w:r/>
            <w:r>
              <w:rPr>
                <w:sz w:val="18"/>
              </w:rPr>
              <w:t>Subscription &amp; Payment</w:t>
            </w:r>
          </w:p>
        </w:tc>
        <w:tc>
          <w:tcPr>
            <w:tcW w:type="dxa" w:w="2160"/>
          </w:tcPr>
          <w:p>
            <w:r/>
            <w:r>
              <w:rPr>
                <w:sz w:val="18"/>
              </w:rPr>
              <w:t>Subscription Expiry and Reminder</w:t>
            </w:r>
          </w:p>
        </w:tc>
        <w:tc>
          <w:tcPr>
            <w:tcW w:type="dxa" w:w="4104"/>
          </w:tcPr>
          <w:p>
            <w:r/>
            <w:r>
              <w:rPr>
                <w:sz w:val="18"/>
              </w:rPr>
              <w:t>Expires ended subscriptions and sends reminders 3 days before expiry.</w:t>
            </w:r>
          </w:p>
        </w:tc>
      </w:tr>
      <w:tr>
        <w:tc>
          <w:tcPr>
            <w:tcW w:type="dxa" w:w="936"/>
          </w:tcPr>
          <w:p>
            <w:r/>
            <w:r>
              <w:rPr>
                <w:sz w:val="18"/>
              </w:rPr>
              <w:t>NSF-15</w:t>
            </w:r>
          </w:p>
        </w:tc>
        <w:tc>
          <w:tcPr>
            <w:tcW w:type="dxa" w:w="1728"/>
          </w:tcPr>
          <w:p>
            <w:r/>
            <w:r>
              <w:rPr>
                <w:sz w:val="18"/>
              </w:rPr>
              <w:t>Notification</w:t>
            </w:r>
          </w:p>
        </w:tc>
        <w:tc>
          <w:tcPr>
            <w:tcW w:type="dxa" w:w="2160"/>
          </w:tcPr>
          <w:p>
            <w:r/>
            <w:r>
              <w:rPr>
                <w:sz w:val="18"/>
              </w:rPr>
              <w:t>Notification Dispatch</w:t>
            </w:r>
          </w:p>
        </w:tc>
        <w:tc>
          <w:tcPr>
            <w:tcW w:type="dxa" w:w="4104"/>
          </w:tcPr>
          <w:p>
            <w:r/>
            <w:r>
              <w:rPr>
                <w:sz w:val="18"/>
              </w:rPr>
              <w:t>Delivers notifications in-app, by email and by push according to preferences; deactivates invalid device tokens.</w:t>
            </w:r>
          </w:p>
        </w:tc>
      </w:tr>
      <w:tr>
        <w:tc>
          <w:tcPr>
            <w:tcW w:type="dxa" w:w="936"/>
          </w:tcPr>
          <w:p>
            <w:r/>
            <w:r>
              <w:rPr>
                <w:sz w:val="18"/>
              </w:rPr>
              <w:t>NSF-16</w:t>
            </w:r>
          </w:p>
        </w:tc>
        <w:tc>
          <w:tcPr>
            <w:tcW w:type="dxa" w:w="1728"/>
          </w:tcPr>
          <w:p>
            <w:r/>
            <w:r>
              <w:rPr>
                <w:sz w:val="18"/>
              </w:rPr>
              <w:t>AI Assistant</w:t>
            </w:r>
          </w:p>
        </w:tc>
        <w:tc>
          <w:tcPr>
            <w:tcW w:type="dxa" w:w="2160"/>
          </w:tcPr>
          <w:p>
            <w:r/>
            <w:r>
              <w:rPr>
                <w:sz w:val="18"/>
              </w:rPr>
              <w:t>AI Request Processing</w:t>
            </w:r>
          </w:p>
        </w:tc>
        <w:tc>
          <w:tcPr>
            <w:tcW w:type="dxa" w:w="4104"/>
          </w:tcPr>
          <w:p>
            <w:r/>
            <w:r>
              <w:rPr>
                <w:sz w:val="18"/>
              </w:rPr>
              <w:t>AI Service processes queued AI requests with the active configuration, calls the LLM Provider and stores the response and token usage.</w:t>
            </w:r>
          </w:p>
        </w:tc>
      </w:tr>
      <w:tr>
        <w:tc>
          <w:tcPr>
            <w:tcW w:type="dxa" w:w="936"/>
          </w:tcPr>
          <w:p>
            <w:r/>
            <w:r>
              <w:rPr>
                <w:sz w:val="18"/>
              </w:rPr>
              <w:t>NSF-17</w:t>
            </w:r>
          </w:p>
        </w:tc>
        <w:tc>
          <w:tcPr>
            <w:tcW w:type="dxa" w:w="1728"/>
          </w:tcPr>
          <w:p>
            <w:r/>
            <w:r>
              <w:rPr>
                <w:sz w:val="18"/>
              </w:rPr>
              <w:t>Maintenance</w:t>
            </w:r>
          </w:p>
        </w:tc>
        <w:tc>
          <w:tcPr>
            <w:tcW w:type="dxa" w:w="2160"/>
          </w:tcPr>
          <w:p>
            <w:r/>
            <w:r>
              <w:rPr>
                <w:sz w:val="18"/>
              </w:rPr>
              <w:t>Data Retention Cleanup</w:t>
            </w:r>
          </w:p>
        </w:tc>
        <w:tc>
          <w:tcPr>
            <w:tcW w:type="dxa" w:w="4104"/>
          </w:tcPr>
          <w:p>
            <w:r/>
            <w:r>
              <w:rPr>
                <w:sz w:val="18"/>
              </w:rPr>
              <w:t>Daily removes expired snapshots, tokens and old notifications according to retention rules.</w:t>
            </w:r>
          </w:p>
        </w:tc>
      </w:tr>
      <w:tr>
        <w:tc>
          <w:tcPr>
            <w:tcW w:type="dxa" w:w="936"/>
          </w:tcPr>
          <w:p>
            <w:r/>
            <w:r>
              <w:rPr>
                <w:sz w:val="18"/>
              </w:rPr>
              <w:t>NSF-18</w:t>
            </w:r>
          </w:p>
        </w:tc>
        <w:tc>
          <w:tcPr>
            <w:tcW w:type="dxa" w:w="1728"/>
          </w:tcPr>
          <w:p>
            <w:r/>
            <w:r>
              <w:rPr>
                <w:sz w:val="18"/>
              </w:rPr>
              <w:t>Security</w:t>
            </w:r>
          </w:p>
        </w:tc>
        <w:tc>
          <w:tcPr>
            <w:tcW w:type="dxa" w:w="2160"/>
          </w:tcPr>
          <w:p>
            <w:r/>
            <w:r>
              <w:rPr>
                <w:sz w:val="18"/>
              </w:rPr>
              <w:t>Audit Logging</w:t>
            </w:r>
          </w:p>
        </w:tc>
        <w:tc>
          <w:tcPr>
            <w:tcW w:type="dxa" w:w="4104"/>
          </w:tcPr>
          <w:p>
            <w:r/>
            <w:r>
              <w:rPr>
                <w:sz w:val="18"/>
              </w:rPr>
              <w:t>Records administrative, security-relevant and payment events with old and new values.</w:t>
            </w:r>
          </w:p>
        </w:tc>
      </w:tr>
    </w:tbl>
    <w:p>
      <w:pPr>
        <w:spacing w:after="40"/>
      </w:pPr>
    </w:p>
    <w:p>
      <w:pPr>
        <w:pStyle w:val="Heading4"/>
      </w:pPr>
      <w:r>
        <w:t>3.1.5 Entity Relationship Diagram</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the logical ERD (CryptoPilot_Logical_Model) exported from draw.io ]</w:t>
        <w:br/>
      </w:r>
    </w:p>
    <w:p>
      <w:pPr>
        <w:pStyle w:val="Caption"/>
        <w:jc w:val="center"/>
      </w:pPr>
      <w:r>
        <w:t>Figure 3.2: Entity Relationship Diagram (logical model)</w:t>
      </w:r>
    </w:p>
    <w:p>
      <w:r>
        <w:rPr>
          <w:b/>
          <w:u w:val="single"/>
        </w:rPr>
        <w:t>Entities Description</w:t>
      </w:r>
    </w:p>
    <w:tbl>
      <w:tblPr>
        <w:tblStyle w:val="TableGrid"/>
        <w:tblW w:type="auto" w:w="0"/>
        <w:jc w:val="center"/>
        <w:tblLayout w:type="fixed"/>
        <w:tblLook w:firstColumn="1" w:firstRow="1" w:lastColumn="0" w:lastRow="0" w:noHBand="0" w:noVBand="1" w:val="04A0"/>
      </w:tblPr>
      <w:tblGrid>
        <w:gridCol w:w="503"/>
        <w:gridCol w:w="2592"/>
        <w:gridCol w:w="5832"/>
      </w:tblGrid>
      <w:tr>
        <w:trPr>
          <w:tblHeader w:val="true"/>
        </w:trPr>
        <w:tc>
          <w:tcPr>
            <w:tcW w:type="dxa" w:w="504"/>
            <w:shd w:val="clear" w:color="auto" w:fill="FFE8E1"/>
          </w:tcPr>
          <w:p>
            <w:r/>
            <w:r>
              <w:rPr>
                <w:b/>
                <w:sz w:val="18"/>
              </w:rPr>
              <w:t>#</w:t>
            </w:r>
          </w:p>
        </w:tc>
        <w:tc>
          <w:tcPr>
            <w:tcW w:type="dxa" w:w="2592"/>
            <w:shd w:val="clear" w:color="auto" w:fill="FFE8E1"/>
          </w:tcPr>
          <w:p>
            <w:r/>
            <w:r>
              <w:rPr>
                <w:b/>
                <w:sz w:val="18"/>
              </w:rPr>
              <w:t>Entity</w:t>
            </w:r>
          </w:p>
        </w:tc>
        <w:tc>
          <w:tcPr>
            <w:tcW w:type="dxa" w:w="5832"/>
            <w:shd w:val="clear" w:color="auto" w:fill="FFE8E1"/>
          </w:tcPr>
          <w:p>
            <w:r/>
            <w:r>
              <w:rPr>
                <w:b/>
                <w:sz w:val="18"/>
              </w:rPr>
              <w:t>Description</w:t>
            </w:r>
          </w:p>
        </w:tc>
      </w:tr>
      <w:tr>
        <w:tc>
          <w:tcPr>
            <w:tcW w:type="dxa" w:w="504"/>
          </w:tcPr>
          <w:p>
            <w:pPr>
              <w:jc w:val="center"/>
            </w:pPr>
            <w:r/>
            <w:r>
              <w:rPr>
                <w:sz w:val="18"/>
              </w:rPr>
              <w:t>1</w:t>
            </w:r>
          </w:p>
        </w:tc>
        <w:tc>
          <w:tcPr>
            <w:tcW w:type="dxa" w:w="2592"/>
          </w:tcPr>
          <w:p>
            <w:r/>
            <w:r>
              <w:rPr>
                <w:sz w:val="18"/>
              </w:rPr>
              <w:t>USER</w:t>
            </w:r>
          </w:p>
        </w:tc>
        <w:tc>
          <w:tcPr>
            <w:tcW w:type="dxa" w:w="5832"/>
          </w:tcPr>
          <w:p>
            <w:r/>
            <w:r>
              <w:rPr>
                <w:sz w:val="18"/>
              </w:rPr>
              <w:t>Account of a Trader or Admin: email, password hash, role, account status, verification and login times.</w:t>
            </w:r>
          </w:p>
        </w:tc>
      </w:tr>
      <w:tr>
        <w:tc>
          <w:tcPr>
            <w:tcW w:type="dxa" w:w="504"/>
          </w:tcPr>
          <w:p>
            <w:pPr>
              <w:jc w:val="center"/>
            </w:pPr>
            <w:r/>
            <w:r>
              <w:rPr>
                <w:sz w:val="18"/>
              </w:rPr>
              <w:t>2</w:t>
            </w:r>
          </w:p>
        </w:tc>
        <w:tc>
          <w:tcPr>
            <w:tcW w:type="dxa" w:w="2592"/>
          </w:tcPr>
          <w:p>
            <w:r/>
            <w:r>
              <w:rPr>
                <w:sz w:val="18"/>
              </w:rPr>
              <w:t>USER_PROFILE</w:t>
            </w:r>
          </w:p>
        </w:tc>
        <w:tc>
          <w:tcPr>
            <w:tcW w:type="dxa" w:w="5832"/>
          </w:tcPr>
          <w:p>
            <w:r/>
            <w:r>
              <w:rPr>
                <w:sz w:val="18"/>
              </w:rPr>
              <w:t>One-to-one profile of a user: display name, avatar, default capital, default risk %, trading style, notification preferences.</w:t>
            </w:r>
          </w:p>
        </w:tc>
      </w:tr>
      <w:tr>
        <w:tc>
          <w:tcPr>
            <w:tcW w:type="dxa" w:w="504"/>
          </w:tcPr>
          <w:p>
            <w:pPr>
              <w:jc w:val="center"/>
            </w:pPr>
            <w:r/>
            <w:r>
              <w:rPr>
                <w:sz w:val="18"/>
              </w:rPr>
              <w:t>3</w:t>
            </w:r>
          </w:p>
        </w:tc>
        <w:tc>
          <w:tcPr>
            <w:tcW w:type="dxa" w:w="2592"/>
          </w:tcPr>
          <w:p>
            <w:r/>
            <w:r>
              <w:rPr>
                <w:sz w:val="18"/>
              </w:rPr>
              <w:t>USER_TOKEN</w:t>
            </w:r>
          </w:p>
        </w:tc>
        <w:tc>
          <w:tcPr>
            <w:tcW w:type="dxa" w:w="5832"/>
          </w:tcPr>
          <w:p>
            <w:r/>
            <w:r>
              <w:rPr>
                <w:sz w:val="18"/>
              </w:rPr>
              <w:t>Hashed tokens with expiry for email verification, password reset and session refresh.</w:t>
            </w:r>
          </w:p>
        </w:tc>
      </w:tr>
      <w:tr>
        <w:tc>
          <w:tcPr>
            <w:tcW w:type="dxa" w:w="504"/>
          </w:tcPr>
          <w:p>
            <w:pPr>
              <w:jc w:val="center"/>
            </w:pPr>
            <w:r/>
            <w:r>
              <w:rPr>
                <w:sz w:val="18"/>
              </w:rPr>
              <w:t>4</w:t>
            </w:r>
          </w:p>
        </w:tc>
        <w:tc>
          <w:tcPr>
            <w:tcW w:type="dxa" w:w="2592"/>
          </w:tcPr>
          <w:p>
            <w:r/>
            <w:r>
              <w:rPr>
                <w:sz w:val="18"/>
              </w:rPr>
              <w:t>USER_DEVICE</w:t>
            </w:r>
          </w:p>
        </w:tc>
        <w:tc>
          <w:tcPr>
            <w:tcW w:type="dxa" w:w="5832"/>
          </w:tcPr>
          <w:p>
            <w:r/>
            <w:r>
              <w:rPr>
                <w:sz w:val="18"/>
              </w:rPr>
              <w:t>Mobile devices of a user with the FCM token used for push notifications.</w:t>
            </w:r>
          </w:p>
        </w:tc>
      </w:tr>
      <w:tr>
        <w:tc>
          <w:tcPr>
            <w:tcW w:type="dxa" w:w="504"/>
          </w:tcPr>
          <w:p>
            <w:pPr>
              <w:jc w:val="center"/>
            </w:pPr>
            <w:r/>
            <w:r>
              <w:rPr>
                <w:sz w:val="18"/>
              </w:rPr>
              <w:t>5</w:t>
            </w:r>
          </w:p>
        </w:tc>
        <w:tc>
          <w:tcPr>
            <w:tcW w:type="dxa" w:w="2592"/>
          </w:tcPr>
          <w:p>
            <w:r/>
            <w:r>
              <w:rPr>
                <w:sz w:val="18"/>
              </w:rPr>
              <w:t>COIN</w:t>
            </w:r>
          </w:p>
        </w:tc>
        <w:tc>
          <w:tcPr>
            <w:tcW w:type="dxa" w:w="5832"/>
          </w:tcPr>
          <w:p>
            <w:r/>
            <w:r>
              <w:rPr>
                <w:sz w:val="18"/>
              </w:rPr>
              <w:t>Crypto asset (e.g. BTC, ETH, USDT) used as base or quote of pairs and as tag of posts and news.</w:t>
            </w:r>
          </w:p>
        </w:tc>
      </w:tr>
      <w:tr>
        <w:tc>
          <w:tcPr>
            <w:tcW w:type="dxa" w:w="504"/>
          </w:tcPr>
          <w:p>
            <w:pPr>
              <w:jc w:val="center"/>
            </w:pPr>
            <w:r/>
            <w:r>
              <w:rPr>
                <w:sz w:val="18"/>
              </w:rPr>
              <w:t>6</w:t>
            </w:r>
          </w:p>
        </w:tc>
        <w:tc>
          <w:tcPr>
            <w:tcW w:type="dxa" w:w="2592"/>
          </w:tcPr>
          <w:p>
            <w:r/>
            <w:r>
              <w:rPr>
                <w:sz w:val="18"/>
              </w:rPr>
              <w:t>CRYPTO_PAIR</w:t>
            </w:r>
          </w:p>
        </w:tc>
        <w:tc>
          <w:tcPr>
            <w:tcW w:type="dxa" w:w="5832"/>
          </w:tcPr>
          <w:p>
            <w:r/>
            <w:r>
              <w:rPr>
                <w:sz w:val="18"/>
              </w:rPr>
              <w:t>Trading pair (e.g. BTCUSDT) with enabled markets, tick size, step size, minimum notional, maximum leverage and display order.</w:t>
            </w:r>
          </w:p>
        </w:tc>
      </w:tr>
      <w:tr>
        <w:tc>
          <w:tcPr>
            <w:tcW w:type="dxa" w:w="504"/>
          </w:tcPr>
          <w:p>
            <w:pPr>
              <w:jc w:val="center"/>
            </w:pPr>
            <w:r/>
            <w:r>
              <w:rPr>
                <w:sz w:val="18"/>
              </w:rPr>
              <w:t>7</w:t>
            </w:r>
          </w:p>
        </w:tc>
        <w:tc>
          <w:tcPr>
            <w:tcW w:type="dxa" w:w="2592"/>
          </w:tcPr>
          <w:p>
            <w:r/>
            <w:r>
              <w:rPr>
                <w:sz w:val="18"/>
              </w:rPr>
              <w:t>OHLCV</w:t>
            </w:r>
          </w:p>
        </w:tc>
        <w:tc>
          <w:tcPr>
            <w:tcW w:type="dxa" w:w="5832"/>
          </w:tcPr>
          <w:p>
            <w:r/>
            <w:r>
              <w:rPr>
                <w:sz w:val="18"/>
              </w:rPr>
              <w:t>Closed candle of a pair per market type and timeframe: open, high, low, close, volume, trade count.</w:t>
            </w:r>
          </w:p>
        </w:tc>
      </w:tr>
      <w:tr>
        <w:tc>
          <w:tcPr>
            <w:tcW w:type="dxa" w:w="504"/>
          </w:tcPr>
          <w:p>
            <w:pPr>
              <w:jc w:val="center"/>
            </w:pPr>
            <w:r/>
            <w:r>
              <w:rPr>
                <w:sz w:val="18"/>
              </w:rPr>
              <w:t>8</w:t>
            </w:r>
          </w:p>
        </w:tc>
        <w:tc>
          <w:tcPr>
            <w:tcW w:type="dxa" w:w="2592"/>
          </w:tcPr>
          <w:p>
            <w:r/>
            <w:r>
              <w:rPr>
                <w:sz w:val="18"/>
              </w:rPr>
              <w:t>TECHNICAL_INDICATOR</w:t>
            </w:r>
          </w:p>
        </w:tc>
        <w:tc>
          <w:tcPr>
            <w:tcW w:type="dxa" w:w="5832"/>
          </w:tcPr>
          <w:p>
            <w:r/>
            <w:r>
              <w:rPr>
                <w:sz w:val="18"/>
              </w:rPr>
              <w:t>Indicators, nearest support/resistance and setup score (with components and version) computed for one closed candle.</w:t>
            </w:r>
          </w:p>
        </w:tc>
      </w:tr>
      <w:tr>
        <w:tc>
          <w:tcPr>
            <w:tcW w:type="dxa" w:w="504"/>
          </w:tcPr>
          <w:p>
            <w:pPr>
              <w:jc w:val="center"/>
            </w:pPr>
            <w:r/>
            <w:r>
              <w:rPr>
                <w:sz w:val="18"/>
              </w:rPr>
              <w:t>9</w:t>
            </w:r>
          </w:p>
        </w:tc>
        <w:tc>
          <w:tcPr>
            <w:tcW w:type="dxa" w:w="2592"/>
          </w:tcPr>
          <w:p>
            <w:r/>
            <w:r>
              <w:rPr>
                <w:sz w:val="18"/>
              </w:rPr>
              <w:t>SPOT_MARKET_DATA</w:t>
            </w:r>
          </w:p>
        </w:tc>
        <w:tc>
          <w:tcPr>
            <w:tcW w:type="dxa" w:w="5832"/>
          </w:tcPr>
          <w:p>
            <w:r/>
            <w:r>
              <w:rPr>
                <w:sz w:val="18"/>
              </w:rPr>
              <w:t>Periodic snapshot of spot market: last price, best bid/ask, 24h statistics.</w:t>
            </w:r>
          </w:p>
        </w:tc>
      </w:tr>
      <w:tr>
        <w:tc>
          <w:tcPr>
            <w:tcW w:type="dxa" w:w="504"/>
          </w:tcPr>
          <w:p>
            <w:pPr>
              <w:jc w:val="center"/>
            </w:pPr>
            <w:r/>
            <w:r>
              <w:rPr>
                <w:sz w:val="18"/>
              </w:rPr>
              <w:t>10</w:t>
            </w:r>
          </w:p>
        </w:tc>
        <w:tc>
          <w:tcPr>
            <w:tcW w:type="dxa" w:w="2592"/>
          </w:tcPr>
          <w:p>
            <w:r/>
            <w:r>
              <w:rPr>
                <w:sz w:val="18"/>
              </w:rPr>
              <w:t>FUTURES_MARKET_DATA</w:t>
            </w:r>
          </w:p>
        </w:tc>
        <w:tc>
          <w:tcPr>
            <w:tcW w:type="dxa" w:w="5832"/>
          </w:tcPr>
          <w:p>
            <w:r/>
            <w:r>
              <w:rPr>
                <w:sz w:val="18"/>
              </w:rPr>
              <w:t>Periodic or funding-settlement snapshot of futures market: mark and index price, funding rate, open interest, long/short ratio.</w:t>
            </w:r>
          </w:p>
        </w:tc>
      </w:tr>
      <w:tr>
        <w:tc>
          <w:tcPr>
            <w:tcW w:type="dxa" w:w="504"/>
          </w:tcPr>
          <w:p>
            <w:pPr>
              <w:jc w:val="center"/>
            </w:pPr>
            <w:r/>
            <w:r>
              <w:rPr>
                <w:sz w:val="18"/>
              </w:rPr>
              <w:t>11</w:t>
            </w:r>
          </w:p>
        </w:tc>
        <w:tc>
          <w:tcPr>
            <w:tcW w:type="dxa" w:w="2592"/>
          </w:tcPr>
          <w:p>
            <w:r/>
            <w:r>
              <w:rPr>
                <w:sz w:val="18"/>
              </w:rPr>
              <w:t>LEVERAGE_BRACKET</w:t>
            </w:r>
          </w:p>
        </w:tc>
        <w:tc>
          <w:tcPr>
            <w:tcW w:type="dxa" w:w="5832"/>
          </w:tcPr>
          <w:p>
            <w:r/>
            <w:r>
              <w:rPr>
                <w:sz w:val="18"/>
              </w:rPr>
              <w:t>Maintenance margin tiers of a futures pair (notional range, maximum leverage, maintenance margin rate) configured by Admin.</w:t>
            </w:r>
          </w:p>
        </w:tc>
      </w:tr>
      <w:tr>
        <w:tc>
          <w:tcPr>
            <w:tcW w:type="dxa" w:w="504"/>
          </w:tcPr>
          <w:p>
            <w:pPr>
              <w:jc w:val="center"/>
            </w:pPr>
            <w:r/>
            <w:r>
              <w:rPr>
                <w:sz w:val="18"/>
              </w:rPr>
              <w:t>12</w:t>
            </w:r>
          </w:p>
        </w:tc>
        <w:tc>
          <w:tcPr>
            <w:tcW w:type="dxa" w:w="2592"/>
          </w:tcPr>
          <w:p>
            <w:r/>
            <w:r>
              <w:rPr>
                <w:sz w:val="18"/>
              </w:rPr>
              <w:t>WATCHLIST</w:t>
            </w:r>
          </w:p>
        </w:tc>
        <w:tc>
          <w:tcPr>
            <w:tcW w:type="dxa" w:w="5832"/>
          </w:tcPr>
          <w:p>
            <w:r/>
            <w:r>
              <w:rPr>
                <w:sz w:val="18"/>
              </w:rPr>
              <w:t>A pair watched by a Trader, with label, order and note; unique per Trader and pair.</w:t>
            </w:r>
          </w:p>
        </w:tc>
      </w:tr>
      <w:tr>
        <w:tc>
          <w:tcPr>
            <w:tcW w:type="dxa" w:w="504"/>
          </w:tcPr>
          <w:p>
            <w:pPr>
              <w:jc w:val="center"/>
            </w:pPr>
            <w:r/>
            <w:r>
              <w:rPr>
                <w:sz w:val="18"/>
              </w:rPr>
              <w:t>13</w:t>
            </w:r>
          </w:p>
        </w:tc>
        <w:tc>
          <w:tcPr>
            <w:tcW w:type="dxa" w:w="2592"/>
          </w:tcPr>
          <w:p>
            <w:r/>
            <w:r>
              <w:rPr>
                <w:sz w:val="18"/>
              </w:rPr>
              <w:t>ALERT</w:t>
            </w:r>
          </w:p>
        </w:tc>
        <w:tc>
          <w:tcPr>
            <w:tcW w:type="dxa" w:w="5832"/>
          </w:tcPr>
          <w:p>
            <w:r/>
            <w:r>
              <w:rPr>
                <w:sz w:val="18"/>
              </w:rPr>
              <w:t>Price or indicator alert rule on a watchlist pair with trigger mode, cooldown, channels, status and expiry.</w:t>
            </w:r>
          </w:p>
        </w:tc>
      </w:tr>
      <w:tr>
        <w:tc>
          <w:tcPr>
            <w:tcW w:type="dxa" w:w="504"/>
          </w:tcPr>
          <w:p>
            <w:pPr>
              <w:jc w:val="center"/>
            </w:pPr>
            <w:r/>
            <w:r>
              <w:rPr>
                <w:sz w:val="18"/>
              </w:rPr>
              <w:t>14</w:t>
            </w:r>
          </w:p>
        </w:tc>
        <w:tc>
          <w:tcPr>
            <w:tcW w:type="dxa" w:w="2592"/>
          </w:tcPr>
          <w:p>
            <w:r/>
            <w:r>
              <w:rPr>
                <w:sz w:val="18"/>
              </w:rPr>
              <w:t>NOTIFICATION</w:t>
            </w:r>
          </w:p>
        </w:tc>
        <w:tc>
          <w:tcPr>
            <w:tcW w:type="dxa" w:w="5832"/>
          </w:tcPr>
          <w:p>
            <w:r/>
            <w:r>
              <w:rPr>
                <w:sz w:val="18"/>
              </w:rPr>
              <w:t>Message to a user created by an alert or by trading, moderation or subscription events, with read status.</w:t>
            </w:r>
          </w:p>
        </w:tc>
      </w:tr>
      <w:tr>
        <w:tc>
          <w:tcPr>
            <w:tcW w:type="dxa" w:w="504"/>
          </w:tcPr>
          <w:p>
            <w:pPr>
              <w:jc w:val="center"/>
            </w:pPr>
            <w:r/>
            <w:r>
              <w:rPr>
                <w:sz w:val="18"/>
              </w:rPr>
              <w:t>15</w:t>
            </w:r>
          </w:p>
        </w:tc>
        <w:tc>
          <w:tcPr>
            <w:tcW w:type="dxa" w:w="2592"/>
          </w:tcPr>
          <w:p>
            <w:r/>
            <w:r>
              <w:rPr>
                <w:sz w:val="18"/>
              </w:rPr>
              <w:t>TRADING_STRATEGY</w:t>
            </w:r>
          </w:p>
        </w:tc>
        <w:tc>
          <w:tcPr>
            <w:tcW w:type="dxa" w:w="5832"/>
          </w:tcPr>
          <w:p>
            <w:r/>
            <w:r>
              <w:rPr>
                <w:sz w:val="18"/>
              </w:rPr>
              <w:t>System-defined strategy category (e.g. Breakout, Swing, Scalping) used to classify trades.</w:t>
            </w:r>
          </w:p>
        </w:tc>
      </w:tr>
      <w:tr>
        <w:tc>
          <w:tcPr>
            <w:tcW w:type="dxa" w:w="504"/>
          </w:tcPr>
          <w:p>
            <w:pPr>
              <w:jc w:val="center"/>
            </w:pPr>
            <w:r/>
            <w:r>
              <w:rPr>
                <w:sz w:val="18"/>
              </w:rPr>
              <w:t>16</w:t>
            </w:r>
          </w:p>
        </w:tc>
        <w:tc>
          <w:tcPr>
            <w:tcW w:type="dxa" w:w="2592"/>
          </w:tcPr>
          <w:p>
            <w:r/>
            <w:r>
              <w:rPr>
                <w:sz w:val="18"/>
              </w:rPr>
              <w:t>TRADING_PLAN</w:t>
            </w:r>
          </w:p>
        </w:tc>
        <w:tc>
          <w:tcPr>
            <w:tcW w:type="dxa" w:w="5832"/>
          </w:tcPr>
          <w:p>
            <w:r/>
            <w:r>
              <w:rPr>
                <w:sz w:val="18"/>
              </w:rPr>
              <w:t>Trader's plan: pair, market, direction, entry, stop loss, take profit, capital, risk %, leverage, calculation snapshot and status.</w:t>
            </w:r>
          </w:p>
        </w:tc>
      </w:tr>
      <w:tr>
        <w:tc>
          <w:tcPr>
            <w:tcW w:type="dxa" w:w="504"/>
          </w:tcPr>
          <w:p>
            <w:pPr>
              <w:jc w:val="center"/>
            </w:pPr>
            <w:r/>
            <w:r>
              <w:rPr>
                <w:sz w:val="18"/>
              </w:rPr>
              <w:t>17</w:t>
            </w:r>
          </w:p>
        </w:tc>
        <w:tc>
          <w:tcPr>
            <w:tcW w:type="dxa" w:w="2592"/>
          </w:tcPr>
          <w:p>
            <w:r/>
            <w:r>
              <w:rPr>
                <w:sz w:val="18"/>
              </w:rPr>
              <w:t>TRADING_PLAN_WARNING</w:t>
            </w:r>
          </w:p>
        </w:tc>
        <w:tc>
          <w:tcPr>
            <w:tcW w:type="dxa" w:w="5832"/>
          </w:tcPr>
          <w:p>
            <w:r/>
            <w:r>
              <w:rPr>
                <w:sz w:val="18"/>
              </w:rPr>
              <w:t>Risk warning raised for a plan with type and severity (INFO, WARNING, BLOCKING).</w:t>
            </w:r>
          </w:p>
        </w:tc>
      </w:tr>
      <w:tr>
        <w:tc>
          <w:tcPr>
            <w:tcW w:type="dxa" w:w="504"/>
          </w:tcPr>
          <w:p>
            <w:pPr>
              <w:jc w:val="center"/>
            </w:pPr>
            <w:r/>
            <w:r>
              <w:rPr>
                <w:sz w:val="18"/>
              </w:rPr>
              <w:t>18</w:t>
            </w:r>
          </w:p>
        </w:tc>
        <w:tc>
          <w:tcPr>
            <w:tcW w:type="dxa" w:w="2592"/>
          </w:tcPr>
          <w:p>
            <w:r/>
            <w:r>
              <w:rPr>
                <w:sz w:val="18"/>
              </w:rPr>
              <w:t>TRADING_JOURNAL</w:t>
            </w:r>
          </w:p>
        </w:tc>
        <w:tc>
          <w:tcPr>
            <w:tcW w:type="dxa" w:w="5832"/>
          </w:tcPr>
          <w:p>
            <w:r/>
            <w:r>
              <w:rPr>
                <w:sz w:val="18"/>
              </w:rPr>
              <w:t>Record of a simulated or manual trade: execution facts, fees, funding, realized profit/loss and the Trader's review.</w:t>
            </w:r>
          </w:p>
        </w:tc>
      </w:tr>
      <w:tr>
        <w:tc>
          <w:tcPr>
            <w:tcW w:type="dxa" w:w="504"/>
          </w:tcPr>
          <w:p>
            <w:pPr>
              <w:jc w:val="center"/>
            </w:pPr>
            <w:r/>
            <w:r>
              <w:rPr>
                <w:sz w:val="18"/>
              </w:rPr>
              <w:t>19</w:t>
            </w:r>
          </w:p>
        </w:tc>
        <w:tc>
          <w:tcPr>
            <w:tcW w:type="dxa" w:w="2592"/>
          </w:tcPr>
          <w:p>
            <w:r/>
            <w:r>
              <w:rPr>
                <w:sz w:val="18"/>
              </w:rPr>
              <w:t>FORUM_POST</w:t>
            </w:r>
          </w:p>
        </w:tc>
        <w:tc>
          <w:tcPr>
            <w:tcW w:type="dxa" w:w="5832"/>
          </w:tcPr>
          <w:p>
            <w:r/>
            <w:r>
              <w:rPr>
                <w:sz w:val="18"/>
              </w:rPr>
              <w:t>Community post (text or video) with market type, status and official flag.</w:t>
            </w:r>
          </w:p>
        </w:tc>
      </w:tr>
      <w:tr>
        <w:tc>
          <w:tcPr>
            <w:tcW w:type="dxa" w:w="504"/>
          </w:tcPr>
          <w:p>
            <w:pPr>
              <w:jc w:val="center"/>
            </w:pPr>
            <w:r/>
            <w:r>
              <w:rPr>
                <w:sz w:val="18"/>
              </w:rPr>
              <w:t>20</w:t>
            </w:r>
          </w:p>
        </w:tc>
        <w:tc>
          <w:tcPr>
            <w:tcW w:type="dxa" w:w="2592"/>
          </w:tcPr>
          <w:p>
            <w:r/>
            <w:r>
              <w:rPr>
                <w:sz w:val="18"/>
              </w:rPr>
              <w:t>POST_COIN</w:t>
            </w:r>
          </w:p>
        </w:tc>
        <w:tc>
          <w:tcPr>
            <w:tcW w:type="dxa" w:w="5832"/>
          </w:tcPr>
          <w:p>
            <w:r/>
            <w:r>
              <w:rPr>
                <w:sz w:val="18"/>
              </w:rPr>
              <w:t>Association between posts and the coins they are tagged with.</w:t>
            </w:r>
          </w:p>
        </w:tc>
      </w:tr>
      <w:tr>
        <w:tc>
          <w:tcPr>
            <w:tcW w:type="dxa" w:w="504"/>
          </w:tcPr>
          <w:p>
            <w:pPr>
              <w:jc w:val="center"/>
            </w:pPr>
            <w:r/>
            <w:r>
              <w:rPr>
                <w:sz w:val="18"/>
              </w:rPr>
              <w:t>21</w:t>
            </w:r>
          </w:p>
        </w:tc>
        <w:tc>
          <w:tcPr>
            <w:tcW w:type="dxa" w:w="2592"/>
          </w:tcPr>
          <w:p>
            <w:r/>
            <w:r>
              <w:rPr>
                <w:sz w:val="18"/>
              </w:rPr>
              <w:t>FORUM_COMMENT</w:t>
            </w:r>
          </w:p>
        </w:tc>
        <w:tc>
          <w:tcPr>
            <w:tcW w:type="dxa" w:w="5832"/>
          </w:tcPr>
          <w:p>
            <w:r/>
            <w:r>
              <w:rPr>
                <w:sz w:val="18"/>
              </w:rPr>
              <w:t>Comment on a post; may reply to another comment.</w:t>
            </w:r>
          </w:p>
        </w:tc>
      </w:tr>
      <w:tr>
        <w:tc>
          <w:tcPr>
            <w:tcW w:type="dxa" w:w="504"/>
          </w:tcPr>
          <w:p>
            <w:pPr>
              <w:jc w:val="center"/>
            </w:pPr>
            <w:r/>
            <w:r>
              <w:rPr>
                <w:sz w:val="18"/>
              </w:rPr>
              <w:t>22</w:t>
            </w:r>
          </w:p>
        </w:tc>
        <w:tc>
          <w:tcPr>
            <w:tcW w:type="dxa" w:w="2592"/>
          </w:tcPr>
          <w:p>
            <w:r/>
            <w:r>
              <w:rPr>
                <w:sz w:val="18"/>
              </w:rPr>
              <w:t>ENGAGEMENT</w:t>
            </w:r>
          </w:p>
        </w:tc>
        <w:tc>
          <w:tcPr>
            <w:tcW w:type="dxa" w:w="5832"/>
          </w:tcPr>
          <w:p>
            <w:r/>
            <w:r>
              <w:rPr>
                <w:sz w:val="18"/>
              </w:rPr>
              <w:t>Like or save action of a user on exactly one post or comment.</w:t>
            </w:r>
          </w:p>
        </w:tc>
      </w:tr>
      <w:tr>
        <w:tc>
          <w:tcPr>
            <w:tcW w:type="dxa" w:w="504"/>
          </w:tcPr>
          <w:p>
            <w:pPr>
              <w:jc w:val="center"/>
            </w:pPr>
            <w:r/>
            <w:r>
              <w:rPr>
                <w:sz w:val="18"/>
              </w:rPr>
              <w:t>23</w:t>
            </w:r>
          </w:p>
        </w:tc>
        <w:tc>
          <w:tcPr>
            <w:tcW w:type="dxa" w:w="2592"/>
          </w:tcPr>
          <w:p>
            <w:r/>
            <w:r>
              <w:rPr>
                <w:sz w:val="18"/>
              </w:rPr>
              <w:t>POST_MEDIA</w:t>
            </w:r>
          </w:p>
        </w:tc>
        <w:tc>
          <w:tcPr>
            <w:tcW w:type="dxa" w:w="5832"/>
          </w:tcPr>
          <w:p>
            <w:r/>
            <w:r>
              <w:rPr>
                <w:sz w:val="18"/>
              </w:rPr>
              <w:t>Image or video attached to a post, stored in Media Storage.</w:t>
            </w:r>
          </w:p>
        </w:tc>
      </w:tr>
      <w:tr>
        <w:tc>
          <w:tcPr>
            <w:tcW w:type="dxa" w:w="504"/>
          </w:tcPr>
          <w:p>
            <w:pPr>
              <w:jc w:val="center"/>
            </w:pPr>
            <w:r/>
            <w:r>
              <w:rPr>
                <w:sz w:val="18"/>
              </w:rPr>
              <w:t>24</w:t>
            </w:r>
          </w:p>
        </w:tc>
        <w:tc>
          <w:tcPr>
            <w:tcW w:type="dxa" w:w="2592"/>
          </w:tcPr>
          <w:p>
            <w:r/>
            <w:r>
              <w:rPr>
                <w:sz w:val="18"/>
              </w:rPr>
              <w:t>POST_REPORT</w:t>
            </w:r>
          </w:p>
        </w:tc>
        <w:tc>
          <w:tcPr>
            <w:tcW w:type="dxa" w:w="5832"/>
          </w:tcPr>
          <w:p>
            <w:r/>
            <w:r>
              <w:rPr>
                <w:sz w:val="18"/>
              </w:rPr>
              <w:t>Violation report on a post, with reason, status and the Admin's resolution.</w:t>
            </w:r>
          </w:p>
        </w:tc>
      </w:tr>
      <w:tr>
        <w:tc>
          <w:tcPr>
            <w:tcW w:type="dxa" w:w="504"/>
          </w:tcPr>
          <w:p>
            <w:pPr>
              <w:jc w:val="center"/>
            </w:pPr>
            <w:r/>
            <w:r>
              <w:rPr>
                <w:sz w:val="18"/>
              </w:rPr>
              <w:t>25</w:t>
            </w:r>
          </w:p>
        </w:tc>
        <w:tc>
          <w:tcPr>
            <w:tcW w:type="dxa" w:w="2592"/>
          </w:tcPr>
          <w:p>
            <w:r/>
            <w:r>
              <w:rPr>
                <w:sz w:val="18"/>
              </w:rPr>
              <w:t>NEWS_SOURCE</w:t>
            </w:r>
          </w:p>
        </w:tc>
        <w:tc>
          <w:tcPr>
            <w:tcW w:type="dxa" w:w="5832"/>
          </w:tcPr>
          <w:p>
            <w:r/>
            <w:r>
              <w:rPr>
                <w:sz w:val="18"/>
              </w:rPr>
              <w:t>RSS source managed by Admin with crawl interval and status.</w:t>
            </w:r>
          </w:p>
        </w:tc>
      </w:tr>
      <w:tr>
        <w:tc>
          <w:tcPr>
            <w:tcW w:type="dxa" w:w="504"/>
          </w:tcPr>
          <w:p>
            <w:pPr>
              <w:jc w:val="center"/>
            </w:pPr>
            <w:r/>
            <w:r>
              <w:rPr>
                <w:sz w:val="18"/>
              </w:rPr>
              <w:t>26</w:t>
            </w:r>
          </w:p>
        </w:tc>
        <w:tc>
          <w:tcPr>
            <w:tcW w:type="dxa" w:w="2592"/>
          </w:tcPr>
          <w:p>
            <w:r/>
            <w:r>
              <w:rPr>
                <w:sz w:val="18"/>
              </w:rPr>
              <w:t>NEWS_CRAWL_LOG</w:t>
            </w:r>
          </w:p>
        </w:tc>
        <w:tc>
          <w:tcPr>
            <w:tcW w:type="dxa" w:w="5832"/>
          </w:tcPr>
          <w:p>
            <w:r/>
            <w:r>
              <w:rPr>
                <w:sz w:val="18"/>
              </w:rPr>
              <w:t>Result of one crawl of a source: time, status, articles found and inserted, error.</w:t>
            </w:r>
          </w:p>
        </w:tc>
      </w:tr>
      <w:tr>
        <w:tc>
          <w:tcPr>
            <w:tcW w:type="dxa" w:w="504"/>
          </w:tcPr>
          <w:p>
            <w:pPr>
              <w:jc w:val="center"/>
            </w:pPr>
            <w:r/>
            <w:r>
              <w:rPr>
                <w:sz w:val="18"/>
              </w:rPr>
              <w:t>27</w:t>
            </w:r>
          </w:p>
        </w:tc>
        <w:tc>
          <w:tcPr>
            <w:tcW w:type="dxa" w:w="2592"/>
          </w:tcPr>
          <w:p>
            <w:r/>
            <w:r>
              <w:rPr>
                <w:sz w:val="18"/>
              </w:rPr>
              <w:t>NEWS_ARTICLE</w:t>
            </w:r>
          </w:p>
        </w:tc>
        <w:tc>
          <w:tcPr>
            <w:tcW w:type="dxa" w:w="5832"/>
          </w:tcPr>
          <w:p>
            <w:r/>
            <w:r>
              <w:rPr>
                <w:sz w:val="18"/>
              </w:rPr>
              <w:t>Collected article: title, original URL, excerpt, AI summary, sentiment, publish time.</w:t>
            </w:r>
          </w:p>
        </w:tc>
      </w:tr>
      <w:tr>
        <w:tc>
          <w:tcPr>
            <w:tcW w:type="dxa" w:w="504"/>
          </w:tcPr>
          <w:p>
            <w:pPr>
              <w:jc w:val="center"/>
            </w:pPr>
            <w:r/>
            <w:r>
              <w:rPr>
                <w:sz w:val="18"/>
              </w:rPr>
              <w:t>28</w:t>
            </w:r>
          </w:p>
        </w:tc>
        <w:tc>
          <w:tcPr>
            <w:tcW w:type="dxa" w:w="2592"/>
          </w:tcPr>
          <w:p>
            <w:r/>
            <w:r>
              <w:rPr>
                <w:sz w:val="18"/>
              </w:rPr>
              <w:t>NEWS_TAG</w:t>
            </w:r>
          </w:p>
        </w:tc>
        <w:tc>
          <w:tcPr>
            <w:tcW w:type="dxa" w:w="5832"/>
          </w:tcPr>
          <w:p>
            <w:r/>
            <w:r>
              <w:rPr>
                <w:sz w:val="18"/>
              </w:rPr>
              <w:t>Topic tag of news articles.</w:t>
            </w:r>
          </w:p>
        </w:tc>
      </w:tr>
      <w:tr>
        <w:tc>
          <w:tcPr>
            <w:tcW w:type="dxa" w:w="504"/>
          </w:tcPr>
          <w:p>
            <w:pPr>
              <w:jc w:val="center"/>
            </w:pPr>
            <w:r/>
            <w:r>
              <w:rPr>
                <w:sz w:val="18"/>
              </w:rPr>
              <w:t>29</w:t>
            </w:r>
          </w:p>
        </w:tc>
        <w:tc>
          <w:tcPr>
            <w:tcW w:type="dxa" w:w="2592"/>
          </w:tcPr>
          <w:p>
            <w:r/>
            <w:r>
              <w:rPr>
                <w:sz w:val="18"/>
              </w:rPr>
              <w:t>NEWS_ARTICLE_TAG</w:t>
            </w:r>
          </w:p>
        </w:tc>
        <w:tc>
          <w:tcPr>
            <w:tcW w:type="dxa" w:w="5832"/>
          </w:tcPr>
          <w:p>
            <w:r/>
            <w:r>
              <w:rPr>
                <w:sz w:val="18"/>
              </w:rPr>
              <w:t>Association between articles and topic tags.</w:t>
            </w:r>
          </w:p>
        </w:tc>
      </w:tr>
      <w:tr>
        <w:tc>
          <w:tcPr>
            <w:tcW w:type="dxa" w:w="504"/>
          </w:tcPr>
          <w:p>
            <w:pPr>
              <w:jc w:val="center"/>
            </w:pPr>
            <w:r/>
            <w:r>
              <w:rPr>
                <w:sz w:val="18"/>
              </w:rPr>
              <w:t>30</w:t>
            </w:r>
          </w:p>
        </w:tc>
        <w:tc>
          <w:tcPr>
            <w:tcW w:type="dxa" w:w="2592"/>
          </w:tcPr>
          <w:p>
            <w:r/>
            <w:r>
              <w:rPr>
                <w:sz w:val="18"/>
              </w:rPr>
              <w:t>NEWS_ARTICLE_COIN</w:t>
            </w:r>
          </w:p>
        </w:tc>
        <w:tc>
          <w:tcPr>
            <w:tcW w:type="dxa" w:w="5832"/>
          </w:tcPr>
          <w:p>
            <w:r/>
            <w:r>
              <w:rPr>
                <w:sz w:val="18"/>
              </w:rPr>
              <w:t>Association between articles and mentioned coins, with primary flag.</w:t>
            </w:r>
          </w:p>
        </w:tc>
      </w:tr>
      <w:tr>
        <w:tc>
          <w:tcPr>
            <w:tcW w:type="dxa" w:w="504"/>
          </w:tcPr>
          <w:p>
            <w:pPr>
              <w:jc w:val="center"/>
            </w:pPr>
            <w:r/>
            <w:r>
              <w:rPr>
                <w:sz w:val="18"/>
              </w:rPr>
              <w:t>31</w:t>
            </w:r>
          </w:p>
        </w:tc>
        <w:tc>
          <w:tcPr>
            <w:tcW w:type="dxa" w:w="2592"/>
          </w:tcPr>
          <w:p>
            <w:r/>
            <w:r>
              <w:rPr>
                <w:sz w:val="18"/>
              </w:rPr>
              <w:t>AI_CONVERSATION</w:t>
            </w:r>
          </w:p>
        </w:tc>
        <w:tc>
          <w:tcPr>
            <w:tcW w:type="dxa" w:w="5832"/>
          </w:tcPr>
          <w:p>
            <w:r/>
            <w:r>
              <w:rPr>
                <w:sz w:val="18"/>
              </w:rPr>
              <w:t>Conversation of a Trader with the AI Assistant, optionally in the context of a pair.</w:t>
            </w:r>
          </w:p>
        </w:tc>
      </w:tr>
      <w:tr>
        <w:tc>
          <w:tcPr>
            <w:tcW w:type="dxa" w:w="504"/>
          </w:tcPr>
          <w:p>
            <w:pPr>
              <w:jc w:val="center"/>
            </w:pPr>
            <w:r/>
            <w:r>
              <w:rPr>
                <w:sz w:val="18"/>
              </w:rPr>
              <w:t>32</w:t>
            </w:r>
          </w:p>
        </w:tc>
        <w:tc>
          <w:tcPr>
            <w:tcW w:type="dxa" w:w="2592"/>
          </w:tcPr>
          <w:p>
            <w:r/>
            <w:r>
              <w:rPr>
                <w:sz w:val="18"/>
              </w:rPr>
              <w:t>AI_MESSAGE</w:t>
            </w:r>
          </w:p>
        </w:tc>
        <w:tc>
          <w:tcPr>
            <w:tcW w:type="dxa" w:w="5832"/>
          </w:tcPr>
          <w:p>
            <w:r/>
            <w:r>
              <w:rPr>
                <w:sz w:val="18"/>
              </w:rPr>
              <w:t>Question or answer in a conversation with context snapshot, token usage and status.</w:t>
            </w:r>
          </w:p>
        </w:tc>
      </w:tr>
      <w:tr>
        <w:tc>
          <w:tcPr>
            <w:tcW w:type="dxa" w:w="504"/>
          </w:tcPr>
          <w:p>
            <w:pPr>
              <w:jc w:val="center"/>
            </w:pPr>
            <w:r/>
            <w:r>
              <w:rPr>
                <w:sz w:val="18"/>
              </w:rPr>
              <w:t>33</w:t>
            </w:r>
          </w:p>
        </w:tc>
        <w:tc>
          <w:tcPr>
            <w:tcW w:type="dxa" w:w="2592"/>
          </w:tcPr>
          <w:p>
            <w:r/>
            <w:r>
              <w:rPr>
                <w:sz w:val="18"/>
              </w:rPr>
              <w:t>AI_CONFIGURATION</w:t>
            </w:r>
          </w:p>
        </w:tc>
        <w:tc>
          <w:tcPr>
            <w:tcW w:type="dxa" w:w="5832"/>
          </w:tcPr>
          <w:p>
            <w:r/>
            <w:r>
              <w:rPr>
                <w:sz w:val="18"/>
              </w:rPr>
              <w:t>Versioned AI settings (model, system prompt, temperature, token limit); exactly one active.</w:t>
            </w:r>
          </w:p>
        </w:tc>
      </w:tr>
      <w:tr>
        <w:tc>
          <w:tcPr>
            <w:tcW w:type="dxa" w:w="504"/>
          </w:tcPr>
          <w:p>
            <w:pPr>
              <w:jc w:val="center"/>
            </w:pPr>
            <w:r/>
            <w:r>
              <w:rPr>
                <w:sz w:val="18"/>
              </w:rPr>
              <w:t>34</w:t>
            </w:r>
          </w:p>
        </w:tc>
        <w:tc>
          <w:tcPr>
            <w:tcW w:type="dxa" w:w="2592"/>
          </w:tcPr>
          <w:p>
            <w:r/>
            <w:r>
              <w:rPr>
                <w:sz w:val="18"/>
              </w:rPr>
              <w:t>SUBSCRIPTION_PACKAGE</w:t>
            </w:r>
          </w:p>
        </w:tc>
        <w:tc>
          <w:tcPr>
            <w:tcW w:type="dxa" w:w="5832"/>
          </w:tcPr>
          <w:p>
            <w:r/>
            <w:r>
              <w:rPr>
                <w:sz w:val="18"/>
              </w:rPr>
              <w:t>Package offered for sale: price, duration, AI daily quota, video posting right, active flag.</w:t>
            </w:r>
          </w:p>
        </w:tc>
      </w:tr>
      <w:tr>
        <w:tc>
          <w:tcPr>
            <w:tcW w:type="dxa" w:w="504"/>
          </w:tcPr>
          <w:p>
            <w:pPr>
              <w:jc w:val="center"/>
            </w:pPr>
            <w:r/>
            <w:r>
              <w:rPr>
                <w:sz w:val="18"/>
              </w:rPr>
              <w:t>35</w:t>
            </w:r>
          </w:p>
        </w:tc>
        <w:tc>
          <w:tcPr>
            <w:tcW w:type="dxa" w:w="2592"/>
          </w:tcPr>
          <w:p>
            <w:r/>
            <w:r>
              <w:rPr>
                <w:sz w:val="18"/>
              </w:rPr>
              <w:t>SUBSCRIPTION_ORDER</w:t>
            </w:r>
          </w:p>
        </w:tc>
        <w:tc>
          <w:tcPr>
            <w:tcW w:type="dxa" w:w="5832"/>
          </w:tcPr>
          <w:p>
            <w:r/>
            <w:r>
              <w:rPr>
                <w:sz w:val="18"/>
              </w:rPr>
              <w:t>Purchase of a package by a Trader: amount, gateway, status and gateway transaction data.</w:t>
            </w:r>
          </w:p>
        </w:tc>
      </w:tr>
      <w:tr>
        <w:tc>
          <w:tcPr>
            <w:tcW w:type="dxa" w:w="504"/>
          </w:tcPr>
          <w:p>
            <w:pPr>
              <w:jc w:val="center"/>
            </w:pPr>
            <w:r/>
            <w:r>
              <w:rPr>
                <w:sz w:val="18"/>
              </w:rPr>
              <w:t>36</w:t>
            </w:r>
          </w:p>
        </w:tc>
        <w:tc>
          <w:tcPr>
            <w:tcW w:type="dxa" w:w="2592"/>
          </w:tcPr>
          <w:p>
            <w:r/>
            <w:r>
              <w:rPr>
                <w:sz w:val="18"/>
              </w:rPr>
              <w:t>USER_SUBSCRIPTION</w:t>
            </w:r>
          </w:p>
        </w:tc>
        <w:tc>
          <w:tcPr>
            <w:tcW w:type="dxa" w:w="5832"/>
          </w:tcPr>
          <w:p>
            <w:r/>
            <w:r>
              <w:rPr>
                <w:sz w:val="18"/>
              </w:rPr>
              <w:t>Subscription period activated by a paid order, with start, end and status.</w:t>
            </w:r>
          </w:p>
        </w:tc>
      </w:tr>
      <w:tr>
        <w:tc>
          <w:tcPr>
            <w:tcW w:type="dxa" w:w="504"/>
          </w:tcPr>
          <w:p>
            <w:pPr>
              <w:jc w:val="center"/>
            </w:pPr>
            <w:r/>
            <w:r>
              <w:rPr>
                <w:sz w:val="18"/>
              </w:rPr>
              <w:t>37</w:t>
            </w:r>
          </w:p>
        </w:tc>
        <w:tc>
          <w:tcPr>
            <w:tcW w:type="dxa" w:w="2592"/>
          </w:tcPr>
          <w:p>
            <w:r/>
            <w:r>
              <w:rPr>
                <w:sz w:val="18"/>
              </w:rPr>
              <w:t>SYSTEM_SETTING</w:t>
            </w:r>
          </w:p>
        </w:tc>
        <w:tc>
          <w:tcPr>
            <w:tcW w:type="dxa" w:w="5832"/>
          </w:tcPr>
          <w:p>
            <w:r/>
            <w:r>
              <w:rPr>
                <w:sz w:val="18"/>
              </w:rPr>
              <w:t>Key-value configuration maintained by Admin (limits, fee rates, warning thresholds).</w:t>
            </w:r>
          </w:p>
        </w:tc>
      </w:tr>
      <w:tr>
        <w:tc>
          <w:tcPr>
            <w:tcW w:type="dxa" w:w="504"/>
          </w:tcPr>
          <w:p>
            <w:pPr>
              <w:jc w:val="center"/>
            </w:pPr>
            <w:r/>
            <w:r>
              <w:rPr>
                <w:sz w:val="18"/>
              </w:rPr>
              <w:t>38</w:t>
            </w:r>
          </w:p>
        </w:tc>
        <w:tc>
          <w:tcPr>
            <w:tcW w:type="dxa" w:w="2592"/>
          </w:tcPr>
          <w:p>
            <w:r/>
            <w:r>
              <w:rPr>
                <w:sz w:val="18"/>
              </w:rPr>
              <w:t>AUDIT_LOG</w:t>
            </w:r>
          </w:p>
        </w:tc>
        <w:tc>
          <w:tcPr>
            <w:tcW w:type="dxa" w:w="5832"/>
          </w:tcPr>
          <w:p>
            <w:r/>
            <w:r>
              <w:rPr>
                <w:sz w:val="18"/>
              </w:rPr>
              <w:t>Log of administrative and security-relevant actions with actor, entity, old and new values.</w:t>
            </w:r>
          </w:p>
        </w:tc>
      </w:tr>
    </w:tbl>
    <w:p>
      <w:pPr>
        <w:spacing w:after="40"/>
      </w:pPr>
    </w:p>
    <w:p>
      <w:pPr>
        <w:spacing w:after="120"/>
      </w:pPr>
      <w:r>
        <w:rPr>
          <w:i/>
        </w:rPr>
        <w:t>Performance statistics by coin, strategy and market are derived views over TRADING_JOURNAL, not stored entities.</w:t>
      </w:r>
    </w:p>
    <w:p>
      <w:pPr>
        <w:pStyle w:val="Heading3"/>
        <w:pageBreakBefore/>
      </w:pPr>
      <w:r>
        <w:t>3.2 Authentication and Account Management</w:t>
      </w:r>
    </w:p>
    <w:p>
      <w:pPr>
        <w:pStyle w:val="Heading4"/>
      </w:pPr>
      <w:r>
        <w:t>3.2.1 Register Account</w:t>
      </w:r>
    </w:p>
    <w:p>
      <w:pPr>
        <w:spacing w:after="120"/>
      </w:pPr>
      <w:r>
        <w:rPr>
          <w:b/>
        </w:rPr>
        <w:t xml:space="preserve">Function trigger: </w:t>
      </w:r>
      <w:r>
        <w:rPr>
          <w:i w:val="0"/>
        </w:rPr>
        <w:t>Guest clicks "Sign up" in the header of any public page or on the Log In screen (SCR-04).</w:t>
      </w:r>
    </w:p>
    <w:p>
      <w:pPr>
        <w:spacing w:after="120"/>
      </w:pPr>
      <w:r>
        <w:rPr>
          <w:b/>
        </w:rPr>
        <w:t xml:space="preserve">Function description: </w:t>
      </w:r>
      <w:r>
        <w:rPr>
          <w:i w:val="0"/>
        </w:rPr>
        <w:t>Allows a Guest to create a Trader account (UC-01). Output: an unverified account and a Verification Email sent through the Email Service.</w:t>
      </w:r>
    </w:p>
    <w:p>
      <w:pPr>
        <w:spacing w:after="120"/>
      </w:pPr>
      <w:r>
        <w:rPr>
          <w:b/>
        </w:rPr>
        <w:t xml:space="preserve">Screen layout: </w:t>
      </w:r>
      <w:r>
        <w:rPr>
          <w:i/>
        </w:rPr>
        <w:t>[Mockup of SCR-02 to be inserted]</w:t>
      </w:r>
    </w:p>
    <w:p>
      <w:pPr>
        <w:spacing w:after="40"/>
      </w:pPr>
      <w:r>
        <w:rPr>
          <w:b/>
        </w:rPr>
        <w:t xml:space="preserve">Function details: </w:t>
      </w:r>
      <w:r>
        <w:rPr>
          <w:i w:val="0"/>
        </w:rPr>
      </w:r>
    </w:p>
    <w:p>
      <w:pPr>
        <w:pStyle w:val="ListParagraph"/>
        <w:numPr>
          <w:ilvl w:val="0"/>
          <w:numId w:val="17"/>
        </w:numPr>
        <w:spacing w:after="60"/>
      </w:pPr>
      <w:r>
        <w:t>Input: Email (required, valid format, maximum 255 characters), Display name (required, 2-50 characters), Password and Confirm password (required, BR-02, must match), confirmation that CryptoPilot does not provide investment advice (required). Violations show MSG01, MSG02 or MSG03.</w:t>
      </w:r>
    </w:p>
    <w:p>
      <w:pPr>
        <w:pStyle w:val="ListParagraph"/>
        <w:numPr>
          <w:ilvl w:val="0"/>
          <w:numId w:val="17"/>
        </w:numPr>
        <w:spacing w:after="60"/>
      </w:pPr>
      <w:r>
        <w:t>The email is compared case-insensitively; an existing email shows MSG04.</w:t>
      </w:r>
    </w:p>
    <w:p>
      <w:pPr>
        <w:pStyle w:val="ListParagraph"/>
        <w:numPr>
          <w:ilvl w:val="0"/>
          <w:numId w:val="17"/>
        </w:numPr>
        <w:spacing w:after="60"/>
      </w:pPr>
      <w:r>
        <w:t>On success the system creates the USER with role TRADER and status ACTIVE, a USER_PROFILE with default values, and an EMAIL_VERIFICATION token valid for 24 hours (BR-01); the Verification Email is sent and MSG05 is shown.</w:t>
      </w:r>
    </w:p>
    <w:p>
      <w:pPr>
        <w:pStyle w:val="ListParagraph"/>
        <w:numPr>
          <w:ilvl w:val="0"/>
          <w:numId w:val="17"/>
        </w:numPr>
        <w:spacing w:after="60"/>
      </w:pPr>
      <w:r>
        <w:t>The password is stored only as a salted hash (section 4.2.4).</w:t>
      </w:r>
    </w:p>
    <w:p>
      <w:pPr>
        <w:pStyle w:val="ListParagraph"/>
        <w:numPr>
          <w:ilvl w:val="0"/>
          <w:numId w:val="17"/>
        </w:numPr>
        <w:spacing w:after="60"/>
      </w:pPr>
      <w:r>
        <w:t>If the Email Service fails, the account is still created; the user can request a new verification email from SCR-03 or SCR-04 (MSG11).</w:t>
      </w:r>
    </w:p>
    <w:p>
      <w:pPr>
        <w:pStyle w:val="Heading4"/>
      </w:pPr>
      <w:r>
        <w:t>3.2.2 Verify Email</w:t>
      </w:r>
    </w:p>
    <w:p>
      <w:pPr>
        <w:spacing w:after="120"/>
      </w:pPr>
      <w:r>
        <w:rPr>
          <w:b/>
        </w:rPr>
        <w:t xml:space="preserve">Function trigger: </w:t>
      </w:r>
      <w:r>
        <w:rPr>
          <w:i w:val="0"/>
        </w:rPr>
        <w:t>Guest opens the verification link received by email.</w:t>
      </w:r>
    </w:p>
    <w:p>
      <w:pPr>
        <w:spacing w:after="120"/>
      </w:pPr>
      <w:r>
        <w:rPr>
          <w:b/>
        </w:rPr>
        <w:t xml:space="preserve">Function description: </w:t>
      </w:r>
      <w:r>
        <w:rPr>
          <w:i w:val="0"/>
        </w:rPr>
        <w:t>Confirms ownership of the email address (UC-02).</w:t>
      </w:r>
    </w:p>
    <w:p>
      <w:pPr>
        <w:spacing w:after="120"/>
      </w:pPr>
      <w:r>
        <w:rPr>
          <w:b/>
        </w:rPr>
        <w:t xml:space="preserve">Screen layout: </w:t>
      </w:r>
      <w:r>
        <w:rPr>
          <w:i/>
        </w:rPr>
        <w:t>[Mockup of SCR-03 to be inserted]</w:t>
      </w:r>
    </w:p>
    <w:p>
      <w:pPr>
        <w:spacing w:after="40"/>
      </w:pPr>
      <w:r>
        <w:rPr>
          <w:b/>
        </w:rPr>
        <w:t xml:space="preserve">Function details: </w:t>
      </w:r>
      <w:r>
        <w:rPr>
          <w:i w:val="0"/>
        </w:rPr>
      </w:r>
    </w:p>
    <w:p>
      <w:pPr>
        <w:pStyle w:val="ListParagraph"/>
        <w:numPr>
          <w:ilvl w:val="0"/>
          <w:numId w:val="17"/>
        </w:numPr>
        <w:spacing w:after="60"/>
      </w:pPr>
      <w:r>
        <w:t>A valid, unused and unexpired token sets USER.email_verified_at, marks the token as used and shows MSG06 with a link to Log In.</w:t>
      </w:r>
    </w:p>
    <w:p>
      <w:pPr>
        <w:pStyle w:val="ListParagraph"/>
        <w:numPr>
          <w:ilvl w:val="0"/>
          <w:numId w:val="17"/>
        </w:numPr>
        <w:spacing w:after="60"/>
      </w:pPr>
      <w:r>
        <w:t>An expired, used or unknown token shows MSG07 with the action "Resend verification email".</w:t>
      </w:r>
    </w:p>
    <w:p>
      <w:pPr>
        <w:pStyle w:val="ListParagraph"/>
        <w:numPr>
          <w:ilvl w:val="0"/>
          <w:numId w:val="17"/>
        </w:numPr>
        <w:spacing w:after="60"/>
      </w:pPr>
      <w:r>
        <w:t>Resending is limited to once per 60 seconds and 5 times per day per email; a new token invalidates previous unused verification tokens.</w:t>
      </w:r>
    </w:p>
    <w:p>
      <w:pPr>
        <w:pStyle w:val="Heading4"/>
      </w:pPr>
      <w:r>
        <w:t>3.2.3 Log In and Log Out</w:t>
      </w:r>
    </w:p>
    <w:p>
      <w:pPr>
        <w:spacing w:after="120"/>
      </w:pPr>
      <w:r>
        <w:rPr>
          <w:b/>
        </w:rPr>
        <w:t xml:space="preserve">Function trigger: </w:t>
      </w:r>
      <w:r>
        <w:rPr>
          <w:i w:val="0"/>
        </w:rPr>
        <w:t>Guest clicks "Log in"; or the system redirects to SCR-04 when a protected screen is opened without a valid session. Log out is triggered from the avatar menu.</w:t>
      </w:r>
    </w:p>
    <w:p>
      <w:pPr>
        <w:spacing w:after="120"/>
      </w:pPr>
      <w:r>
        <w:rPr>
          <w:b/>
        </w:rPr>
        <w:t xml:space="preserve">Function description: </w:t>
      </w:r>
      <w:r>
        <w:rPr>
          <w:i w:val="0"/>
        </w:rPr>
        <w:t>Authenticates a Trader or Admin and issues the session tokens (UC-03, UC-05).</w:t>
      </w:r>
    </w:p>
    <w:p>
      <w:pPr>
        <w:spacing w:after="120"/>
      </w:pPr>
      <w:r>
        <w:rPr>
          <w:b/>
        </w:rPr>
        <w:t xml:space="preserve">Screen layout: </w:t>
      </w:r>
      <w:r>
        <w:rPr>
          <w:i/>
        </w:rPr>
        <w:t>[Mockup of SCR-04 to be inserted]</w:t>
      </w:r>
    </w:p>
    <w:p>
      <w:pPr>
        <w:spacing w:after="40"/>
      </w:pPr>
      <w:r>
        <w:rPr>
          <w:b/>
        </w:rPr>
        <w:t xml:space="preserve">Function details: </w:t>
      </w:r>
      <w:r>
        <w:rPr>
          <w:i w:val="0"/>
        </w:rPr>
      </w:r>
    </w:p>
    <w:p>
      <w:pPr>
        <w:pStyle w:val="ListParagraph"/>
        <w:numPr>
          <w:ilvl w:val="0"/>
          <w:numId w:val="17"/>
        </w:numPr>
        <w:spacing w:after="60"/>
      </w:pPr>
      <w:r>
        <w:t>Input: Email, Password, Remember me.</w:t>
      </w:r>
    </w:p>
    <w:p>
      <w:pPr>
        <w:pStyle w:val="ListParagraph"/>
        <w:numPr>
          <w:ilvl w:val="0"/>
          <w:numId w:val="17"/>
        </w:numPr>
        <w:spacing w:after="60"/>
      </w:pPr>
      <w:r>
        <w:t>Wrong email or password shows MSG08 without revealing which field is wrong. After 5 consecutive failures the account is temporarily locked for 15 minutes (BR-03, MSG09).</w:t>
      </w:r>
    </w:p>
    <w:p>
      <w:pPr>
        <w:pStyle w:val="ListParagraph"/>
        <w:numPr>
          <w:ilvl w:val="0"/>
          <w:numId w:val="17"/>
        </w:numPr>
        <w:spacing w:after="60"/>
      </w:pPr>
      <w:r>
        <w:t>An unverified account shows MSG11 with a resend link; a LOCKED or BANNED account shows MSG10 (BR-06).</w:t>
      </w:r>
    </w:p>
    <w:p>
      <w:pPr>
        <w:pStyle w:val="ListParagraph"/>
        <w:numPr>
          <w:ilvl w:val="0"/>
          <w:numId w:val="17"/>
        </w:numPr>
        <w:spacing w:after="60"/>
      </w:pPr>
      <w:r>
        <w:t>On success the system issues an access token valid for 15 minutes and a refresh token valid for 7 days (30 days with Remember me), stored hashed in USER_TOKEN, updates last_login_at and routes a Trader to SCR-08 and an Admin to SCR-33.</w:t>
      </w:r>
    </w:p>
    <w:p>
      <w:pPr>
        <w:pStyle w:val="ListParagraph"/>
        <w:numPr>
          <w:ilvl w:val="0"/>
          <w:numId w:val="17"/>
        </w:numPr>
        <w:spacing w:after="60"/>
      </w:pPr>
      <w:r>
        <w:t>Log out revokes the current refresh token and returns to SCR-01. An expired session shows MSG44.</w:t>
      </w:r>
    </w:p>
    <w:p>
      <w:pPr>
        <w:pStyle w:val="Heading4"/>
      </w:pPr>
      <w:r>
        <w:t>3.2.4 Reset Password</w:t>
      </w:r>
    </w:p>
    <w:p>
      <w:pPr>
        <w:spacing w:after="120"/>
      </w:pPr>
      <w:r>
        <w:rPr>
          <w:b/>
        </w:rPr>
        <w:t xml:space="preserve">Function trigger: </w:t>
      </w:r>
      <w:r>
        <w:rPr>
          <w:i w:val="0"/>
        </w:rPr>
        <w:t>Guest clicks "Forgot password?" on SCR-04.</w:t>
      </w:r>
    </w:p>
    <w:p>
      <w:pPr>
        <w:spacing w:after="120"/>
      </w:pPr>
      <w:r>
        <w:rPr>
          <w:b/>
        </w:rPr>
        <w:t xml:space="preserve">Function description: </w:t>
      </w:r>
      <w:r>
        <w:rPr>
          <w:i w:val="0"/>
        </w:rPr>
        <w:t>Allows a user to set a new password through an emailed link (UC-04).</w:t>
      </w:r>
    </w:p>
    <w:p>
      <w:pPr>
        <w:spacing w:after="120"/>
      </w:pPr>
      <w:r>
        <w:rPr>
          <w:b/>
        </w:rPr>
        <w:t xml:space="preserve">Screen layout: </w:t>
      </w:r>
      <w:r>
        <w:rPr>
          <w:i/>
        </w:rPr>
        <w:t>[Mockup of SCR-05, SCR-06 to be inserted]</w:t>
      </w:r>
    </w:p>
    <w:p>
      <w:pPr>
        <w:spacing w:after="40"/>
      </w:pPr>
      <w:r>
        <w:rPr>
          <w:b/>
        </w:rPr>
        <w:t xml:space="preserve">Function details: </w:t>
      </w:r>
      <w:r>
        <w:rPr>
          <w:i w:val="0"/>
        </w:rPr>
      </w:r>
    </w:p>
    <w:p>
      <w:pPr>
        <w:pStyle w:val="ListParagraph"/>
        <w:numPr>
          <w:ilvl w:val="0"/>
          <w:numId w:val="17"/>
        </w:numPr>
        <w:spacing w:after="60"/>
      </w:pPr>
      <w:r>
        <w:t>SCR-05: the Guest enters the email; the system always shows MSG12 to prevent account enumeration. If a verified account exists, a PASSWORD_RESET token valid for 30 minutes and usable once is created (BR-04) and the Password Reset Email is sent.</w:t>
      </w:r>
    </w:p>
    <w:p>
      <w:pPr>
        <w:pStyle w:val="ListParagraph"/>
        <w:numPr>
          <w:ilvl w:val="0"/>
          <w:numId w:val="17"/>
        </w:numPr>
        <w:spacing w:after="60"/>
      </w:pPr>
      <w:r>
        <w:t>SCR-06: the Guest enters New password and Confirm password (BR-02). On success MSG13 is shown, all refresh tokens of the user are revoked and the Guest is redirected to SCR-04.</w:t>
      </w:r>
    </w:p>
    <w:p>
      <w:pPr>
        <w:pStyle w:val="ListParagraph"/>
        <w:numPr>
          <w:ilvl w:val="0"/>
          <w:numId w:val="17"/>
        </w:numPr>
        <w:spacing w:after="60"/>
      </w:pPr>
      <w:r>
        <w:t>An invalid, used or expired link shows MSG07.</w:t>
      </w:r>
    </w:p>
    <w:p>
      <w:pPr>
        <w:pStyle w:val="Heading4"/>
      </w:pPr>
      <w:r>
        <w:t>3.2.5 Manage Profile and Settings</w:t>
      </w:r>
    </w:p>
    <w:p>
      <w:pPr>
        <w:spacing w:after="120"/>
      </w:pPr>
      <w:r>
        <w:rPr>
          <w:b/>
        </w:rPr>
        <w:t xml:space="preserve">Function trigger: </w:t>
      </w:r>
      <w:r>
        <w:rPr>
          <w:i w:val="0"/>
        </w:rPr>
        <w:t>User selects "Profile &amp; Settings" from the avatar menu.</w:t>
      </w:r>
    </w:p>
    <w:p>
      <w:pPr>
        <w:spacing w:after="120"/>
      </w:pPr>
      <w:r>
        <w:rPr>
          <w:b/>
        </w:rPr>
        <w:t xml:space="preserve">Function description: </w:t>
      </w:r>
      <w:r>
        <w:rPr>
          <w:i w:val="0"/>
        </w:rPr>
        <w:t>Allows a Trader to update profile, password and notification preferences (UC-06, UC-07, UC-08). Admin uses only the Security tab.</w:t>
      </w:r>
    </w:p>
    <w:p>
      <w:pPr>
        <w:spacing w:after="120"/>
      </w:pPr>
      <w:r>
        <w:rPr>
          <w:b/>
        </w:rPr>
        <w:t xml:space="preserve">Screen layout: </w:t>
      </w:r>
      <w:r>
        <w:rPr>
          <w:i/>
        </w:rPr>
        <w:t>[Mockup of SCR-07 to be inserted]</w:t>
      </w:r>
    </w:p>
    <w:p>
      <w:pPr>
        <w:spacing w:after="40"/>
      </w:pPr>
      <w:r>
        <w:rPr>
          <w:b/>
        </w:rPr>
        <w:t xml:space="preserve">Function details: </w:t>
      </w:r>
      <w:r>
        <w:rPr>
          <w:i w:val="0"/>
        </w:rPr>
      </w:r>
    </w:p>
    <w:p>
      <w:pPr>
        <w:pStyle w:val="ListParagraph"/>
        <w:numPr>
          <w:ilvl w:val="0"/>
          <w:numId w:val="17"/>
        </w:numPr>
        <w:spacing w:after="60"/>
      </w:pPr>
      <w:r>
        <w:t>Profile tab: display name (2-50 characters), avatar (JPG, PNG or WEBP, maximum 2 MB, stored in Media Storage), default capital (greater than 0), default risk % (0.1-10, BR-30) and trading style (SCALPING, DAY, SWING, POSITION). Default capital and risk % pre-fill new trading plans.</w:t>
      </w:r>
    </w:p>
    <w:p>
      <w:pPr>
        <w:pStyle w:val="ListParagraph"/>
        <w:numPr>
          <w:ilvl w:val="0"/>
          <w:numId w:val="17"/>
        </w:numPr>
        <w:spacing w:after="60"/>
      </w:pPr>
      <w:r>
        <w:t>Security tab: current password, new password and confirmation (BR-02). A wrong current password shows MSG08; on success all other sessions are revoked.</w:t>
      </w:r>
    </w:p>
    <w:p>
      <w:pPr>
        <w:pStyle w:val="ListParagraph"/>
        <w:numPr>
          <w:ilvl w:val="0"/>
          <w:numId w:val="17"/>
        </w:numPr>
        <w:spacing w:after="60"/>
      </w:pPr>
      <w:r>
        <w:t>Notifications tab: switches for email and push notifications; in-app notifications are always on.</w:t>
      </w:r>
    </w:p>
    <w:p>
      <w:pPr>
        <w:pStyle w:val="ListParagraph"/>
        <w:numPr>
          <w:ilvl w:val="0"/>
          <w:numId w:val="17"/>
        </w:numPr>
        <w:spacing w:after="60"/>
      </w:pPr>
      <w:r>
        <w:t>The mobile application registers the FCM device token after login and deactivates it on logout.</w:t>
      </w:r>
    </w:p>
    <w:p>
      <w:pPr>
        <w:pStyle w:val="ListParagraph"/>
        <w:numPr>
          <w:ilvl w:val="0"/>
          <w:numId w:val="17"/>
        </w:numPr>
        <w:spacing w:after="60"/>
      </w:pPr>
      <w:r>
        <w:t>Successful saves show MSG14.</w:t>
      </w:r>
    </w:p>
    <w:p>
      <w:pPr>
        <w:pStyle w:val="Heading3"/>
        <w:pageBreakBefore/>
      </w:pPr>
      <w:r>
        <w:t>3.3 Market Data and Analysis</w:t>
      </w:r>
    </w:p>
    <w:p>
      <w:pPr>
        <w:pStyle w:val="Heading4"/>
      </w:pPr>
      <w:r>
        <w:t>3.3.1 View Public Market Overview</w:t>
      </w:r>
    </w:p>
    <w:p>
      <w:pPr>
        <w:spacing w:after="120"/>
      </w:pPr>
      <w:r>
        <w:rPr>
          <w:b/>
        </w:rPr>
        <w:t xml:space="preserve">Function trigger: </w:t>
      </w:r>
      <w:r>
        <w:rPr>
          <w:i w:val="0"/>
        </w:rPr>
        <w:t>User opens the home URL of CryptoPilot. The screen is available to all users.</w:t>
      </w:r>
    </w:p>
    <w:p>
      <w:pPr>
        <w:spacing w:after="120"/>
      </w:pPr>
      <w:r>
        <w:rPr>
          <w:b/>
        </w:rPr>
        <w:t xml:space="preserve">Function description: </w:t>
      </w:r>
      <w:r>
        <w:rPr>
          <w:i w:val="0"/>
        </w:rPr>
        <w:t>Shows the realtime overview of pairs enabled by Admin (UC-09).</w:t>
      </w:r>
    </w:p>
    <w:p>
      <w:pPr>
        <w:spacing w:after="120"/>
      </w:pPr>
      <w:r>
        <w:rPr>
          <w:b/>
        </w:rPr>
        <w:t xml:space="preserve">Screen layout: </w:t>
      </w:r>
      <w:r>
        <w:rPr>
          <w:i/>
        </w:rPr>
        <w:t>[Mockup of SCR-01 to be inserted]</w:t>
      </w:r>
    </w:p>
    <w:p>
      <w:pPr>
        <w:spacing w:after="40"/>
      </w:pPr>
      <w:r>
        <w:rPr>
          <w:b/>
        </w:rPr>
        <w:t xml:space="preserve">Function details: </w:t>
      </w:r>
      <w:r>
        <w:rPr>
          <w:i w:val="0"/>
        </w:rPr>
      </w:r>
    </w:p>
    <w:p>
      <w:pPr>
        <w:pStyle w:val="ListParagraph"/>
        <w:numPr>
          <w:ilvl w:val="0"/>
          <w:numId w:val="17"/>
        </w:numPr>
        <w:spacing w:after="60"/>
      </w:pPr>
      <w:r>
        <w:t>Tabs Spot and Futures list enabled pairs (BR-07) with logo, symbol, last price, 24h change %, 24h high and low and 24h quote volume; the Futures tab also shows mark price and funding rate.</w:t>
      </w:r>
    </w:p>
    <w:p>
      <w:pPr>
        <w:pStyle w:val="ListParagraph"/>
        <w:numPr>
          <w:ilvl w:val="0"/>
          <w:numId w:val="17"/>
        </w:numPr>
        <w:spacing w:after="60"/>
      </w:pPr>
      <w:r>
        <w:t>The list can be sorted by any column and searched by symbol; default order is the display order set by Admin.</w:t>
      </w:r>
    </w:p>
    <w:p>
      <w:pPr>
        <w:pStyle w:val="ListParagraph"/>
        <w:numPr>
          <w:ilvl w:val="0"/>
          <w:numId w:val="17"/>
        </w:numPr>
        <w:spacing w:after="60"/>
      </w:pPr>
      <w:r>
        <w:t>Prices are updated by realtime push (section 4.2.3). If the realtime connection is lost, a "Delayed" badge is shown and the screen polls every 10 seconds until reconnection.</w:t>
      </w:r>
    </w:p>
    <w:p>
      <w:pPr>
        <w:pStyle w:val="ListParagraph"/>
        <w:numPr>
          <w:ilvl w:val="0"/>
          <w:numId w:val="17"/>
        </w:numPr>
        <w:spacing w:after="60"/>
      </w:pPr>
      <w:r>
        <w:t>Selecting a pair shows a basic 1d price chart of the last 90 closed candles without indicators, with an invitation to register for full analysis.</w:t>
      </w:r>
    </w:p>
    <w:p>
      <w:pPr>
        <w:pStyle w:val="ListParagraph"/>
        <w:numPr>
          <w:ilvl w:val="0"/>
          <w:numId w:val="17"/>
        </w:numPr>
        <w:spacing w:after="60"/>
      </w:pPr>
      <w:r>
        <w:t>The disclaimer MSG42 is shown in the footer (BR-60).</w:t>
      </w:r>
    </w:p>
    <w:p>
      <w:pPr>
        <w:pStyle w:val="Heading4"/>
      </w:pPr>
      <w:r>
        <w:t>3.3.2 Analyze Spot Pair</w:t>
      </w:r>
    </w:p>
    <w:p>
      <w:pPr>
        <w:spacing w:after="120"/>
      </w:pPr>
      <w:r>
        <w:rPr>
          <w:b/>
        </w:rPr>
        <w:t xml:space="preserve">Function trigger: </w:t>
      </w:r>
      <w:r>
        <w:rPr>
          <w:i w:val="0"/>
        </w:rPr>
        <w:t>Trader selects a pair on the Spot tab of SCR-09, on SCR-12 or on SCR-08.</w:t>
      </w:r>
    </w:p>
    <w:p>
      <w:pPr>
        <w:spacing w:after="120"/>
      </w:pPr>
      <w:r>
        <w:rPr>
          <w:b/>
        </w:rPr>
        <w:t xml:space="preserve">Function description: </w:t>
      </w:r>
      <w:r>
        <w:rPr>
          <w:i w:val="0"/>
        </w:rPr>
        <w:t>Provides the technical analysis of a spot pair (UC-10).</w:t>
      </w:r>
    </w:p>
    <w:p>
      <w:pPr>
        <w:spacing w:after="120"/>
      </w:pPr>
      <w:r>
        <w:rPr>
          <w:b/>
        </w:rPr>
        <w:t xml:space="preserve">Screen layout: </w:t>
      </w:r>
      <w:r>
        <w:rPr>
          <w:i/>
        </w:rPr>
        <w:t>[Mockup of SCR-10 to be inserted]</w:t>
      </w:r>
    </w:p>
    <w:p>
      <w:pPr>
        <w:spacing w:after="40"/>
      </w:pPr>
      <w:r>
        <w:rPr>
          <w:b/>
        </w:rPr>
        <w:t xml:space="preserve">Function details: </w:t>
      </w:r>
      <w:r>
        <w:rPr>
          <w:i w:val="0"/>
        </w:rPr>
      </w:r>
    </w:p>
    <w:p>
      <w:pPr>
        <w:pStyle w:val="ListParagraph"/>
        <w:numPr>
          <w:ilvl w:val="0"/>
          <w:numId w:val="17"/>
        </w:numPr>
        <w:spacing w:after="60"/>
      </w:pPr>
      <w:r>
        <w:t>Candlestick chart with timeframe selector 15m, 1h, 4h, 1d (BR-08), default 1h, showing the latest 500 closed candles and the forming candle marked as provisional.</w:t>
      </w:r>
    </w:p>
    <w:p>
      <w:pPr>
        <w:pStyle w:val="ListParagraph"/>
        <w:numPr>
          <w:ilvl w:val="0"/>
          <w:numId w:val="17"/>
        </w:numPr>
        <w:spacing w:after="60"/>
      </w:pPr>
      <w:r>
        <w:t>Overlays SMA20, EMA20, EMA50, EMA200 and Bollinger Bands; panels Volume with Volume SMA20, RSI14 and MACD(12,26,9) (BR-12). The Trader can toggle each item; the selection is remembered on the device.</w:t>
      </w:r>
    </w:p>
    <w:p>
      <w:pPr>
        <w:pStyle w:val="ListParagraph"/>
        <w:numPr>
          <w:ilvl w:val="0"/>
          <w:numId w:val="17"/>
        </w:numPr>
        <w:spacing w:after="60"/>
      </w:pPr>
      <w:r>
        <w:t>Nearest support and resistance levels are drawn as horizontal lines (BR-14).</w:t>
      </w:r>
    </w:p>
    <w:p>
      <w:pPr>
        <w:pStyle w:val="ListParagraph"/>
        <w:numPr>
          <w:ilvl w:val="0"/>
          <w:numId w:val="17"/>
        </w:numPr>
        <w:spacing w:after="60"/>
      </w:pPr>
      <w:r>
        <w:t>The Setup Score card shows the total score 0-100, the score of each component, the score version and the disclaimer (BR-13, BR-60). When fewer than 200 closed candles exist, indicators that cannot be computed and the score show "Insufficient data".</w:t>
      </w:r>
    </w:p>
    <w:p>
      <w:pPr>
        <w:pStyle w:val="ListParagraph"/>
        <w:numPr>
          <w:ilvl w:val="0"/>
          <w:numId w:val="17"/>
        </w:numPr>
        <w:spacing w:after="60"/>
      </w:pPr>
      <w:r>
        <w:t>Market statistics: last price, best bid, best ask, spread, 24h high, low, change and volume.</w:t>
      </w:r>
    </w:p>
    <w:p>
      <w:pPr>
        <w:pStyle w:val="ListParagraph"/>
        <w:numPr>
          <w:ilvl w:val="0"/>
          <w:numId w:val="17"/>
        </w:numPr>
        <w:spacing w:after="60"/>
      </w:pPr>
      <w:r>
        <w:t>Actions: Add to Watchlist (SCR-12), Create Alert (SCR-14), Create Trading Plan (SCR-17 pre-filled with pair, market SPOT and the last price as entry) and Ask AI (SCR-29, subscribed Traders only, otherwise MSG29).</w:t>
      </w:r>
    </w:p>
    <w:p>
      <w:pPr>
        <w:pStyle w:val="ListParagraph"/>
        <w:numPr>
          <w:ilvl w:val="0"/>
          <w:numId w:val="17"/>
        </w:numPr>
        <w:spacing w:after="60"/>
      </w:pPr>
      <w:r>
        <w:t>Latest news tagged with the base coin is listed below the chart (link to SCR-28).</w:t>
      </w:r>
    </w:p>
    <w:p>
      <w:pPr>
        <w:pStyle w:val="ListParagraph"/>
        <w:numPr>
          <w:ilvl w:val="0"/>
          <w:numId w:val="17"/>
        </w:numPr>
        <w:spacing w:after="60"/>
      </w:pPr>
      <w:r>
        <w:t>If Admin disables the pair while it is open, the screen shows that the pair is no longer available and returns to SCR-09.</w:t>
      </w:r>
    </w:p>
    <w:p>
      <w:pPr>
        <w:pStyle w:val="Heading4"/>
      </w:pPr>
      <w:r>
        <w:t>3.3.3 Analyze Futures Pair</w:t>
      </w:r>
    </w:p>
    <w:p>
      <w:pPr>
        <w:spacing w:after="120"/>
      </w:pPr>
      <w:r>
        <w:rPr>
          <w:b/>
        </w:rPr>
        <w:t xml:space="preserve">Function trigger: </w:t>
      </w:r>
      <w:r>
        <w:rPr>
          <w:i w:val="0"/>
        </w:rPr>
        <w:t>Trader selects a pair on the Futures tab of SCR-09, on SCR-12 or on SCR-08.</w:t>
      </w:r>
    </w:p>
    <w:p>
      <w:pPr>
        <w:spacing w:after="120"/>
      </w:pPr>
      <w:r>
        <w:rPr>
          <w:b/>
        </w:rPr>
        <w:t xml:space="preserve">Function description: </w:t>
      </w:r>
      <w:r>
        <w:rPr>
          <w:i w:val="0"/>
        </w:rPr>
        <w:t>Provides the analysis of a USDⓈ-M perpetual futures pair (UC-11).</w:t>
      </w:r>
    </w:p>
    <w:p>
      <w:pPr>
        <w:spacing w:after="120"/>
      </w:pPr>
      <w:r>
        <w:rPr>
          <w:b/>
        </w:rPr>
        <w:t xml:space="preserve">Screen layout: </w:t>
      </w:r>
      <w:r>
        <w:rPr>
          <w:i/>
        </w:rPr>
        <w:t>[Mockup of SCR-11 to be inserted]</w:t>
      </w:r>
    </w:p>
    <w:p>
      <w:pPr>
        <w:spacing w:after="40"/>
      </w:pPr>
      <w:r>
        <w:rPr>
          <w:b/>
        </w:rPr>
        <w:t xml:space="preserve">Function details: </w:t>
      </w:r>
      <w:r>
        <w:rPr>
          <w:i w:val="0"/>
        </w:rPr>
      </w:r>
    </w:p>
    <w:p>
      <w:pPr>
        <w:pStyle w:val="ListParagraph"/>
        <w:numPr>
          <w:ilvl w:val="0"/>
          <w:numId w:val="17"/>
        </w:numPr>
        <w:spacing w:after="60"/>
      </w:pPr>
      <w:r>
        <w:t>All content of Analyze Spot Pair using futures candles.</w:t>
      </w:r>
    </w:p>
    <w:p>
      <w:pPr>
        <w:pStyle w:val="ListParagraph"/>
        <w:numPr>
          <w:ilvl w:val="0"/>
          <w:numId w:val="17"/>
        </w:numPr>
        <w:spacing w:after="60"/>
      </w:pPr>
      <w:r>
        <w:t>Mark price, index price, current funding rate and a countdown to the next funding time read from the source (BR-11).</w:t>
      </w:r>
    </w:p>
    <w:p>
      <w:pPr>
        <w:pStyle w:val="ListParagraph"/>
        <w:numPr>
          <w:ilvl w:val="0"/>
          <w:numId w:val="17"/>
        </w:numPr>
        <w:spacing w:after="60"/>
      </w:pPr>
      <w:r>
        <w:t>Open interest and open interest value chart and global long/short account ratio chart for the data retained by the system (BR-10); if less than the selected range is available, the chart states the available period.</w:t>
      </w:r>
    </w:p>
    <w:p>
      <w:pPr>
        <w:pStyle w:val="ListParagraph"/>
        <w:numPr>
          <w:ilvl w:val="0"/>
          <w:numId w:val="17"/>
        </w:numPr>
        <w:spacing w:after="60"/>
      </w:pPr>
      <w:r>
        <w:t>The Setup Score includes the derivatives component (BR-13).</w:t>
      </w:r>
    </w:p>
    <w:p>
      <w:pPr>
        <w:pStyle w:val="ListParagraph"/>
        <w:numPr>
          <w:ilvl w:val="0"/>
          <w:numId w:val="17"/>
        </w:numPr>
        <w:spacing w:after="60"/>
      </w:pPr>
      <w:r>
        <w:t>Create Trading Plan opens SCR-17 pre-filled with market FUTURES.</w:t>
      </w:r>
    </w:p>
    <w:p>
      <w:pPr>
        <w:pStyle w:val="Heading4"/>
      </w:pPr>
      <w:r>
        <w:t>3.3.4 Market Data Ingestion</w:t>
      </w:r>
    </w:p>
    <w:p>
      <w:pPr>
        <w:spacing w:after="120"/>
      </w:pPr>
      <w:r>
        <w:rPr>
          <w:b/>
        </w:rPr>
        <w:t xml:space="preserve">Function trigger: </w:t>
      </w:r>
      <w:r>
        <w:rPr>
          <w:i w:val="0"/>
        </w:rPr>
        <w:t>Non-screen functions NSF-01 to NSF-04 started with the application and by schedules.</w:t>
      </w:r>
    </w:p>
    <w:p>
      <w:pPr>
        <w:spacing w:after="120"/>
      </w:pPr>
      <w:r>
        <w:rPr>
          <w:b/>
        </w:rPr>
        <w:t xml:space="preserve">Function description: </w:t>
      </w:r>
      <w:r>
        <w:rPr>
          <w:i w:val="0"/>
        </w:rPr>
        <w:t>Collects and stores public market data from the Binance Market Data API (BR-09). No user interface.</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NSF-01 Symbol Synchronization: at start-up and daily at 00:05 UTC reads Spot and Futures exchange information and updates tick size, step size and minimum notional of enabled pairs. A pair whose status is no longer TRADING is flagged on SCR-37 and Admin is notified.</w:t>
      </w:r>
    </w:p>
    <w:p>
      <w:pPr>
        <w:pStyle w:val="ListParagraph"/>
        <w:numPr>
          <w:ilvl w:val="0"/>
          <w:numId w:val="17"/>
        </w:numPr>
        <w:spacing w:after="60"/>
      </w:pPr>
      <w:r>
        <w:t>NSF-02 Historical Candle Backfill: when a pair or market is enabled, at start-up and when a gap is detected, downloads missing closed candles through REST in pages of up to 1,000 candles within the source request-weight limits; rows are inserted idempotently by primary key (pair, market type, timeframe, open time).</w:t>
      </w:r>
    </w:p>
    <w:p>
      <w:pPr>
        <w:pStyle w:val="ListParagraph"/>
        <w:numPr>
          <w:ilvl w:val="0"/>
          <w:numId w:val="17"/>
        </w:numPr>
        <w:spacing w:after="60"/>
      </w:pPr>
      <w:r>
        <w:t>NSF-03 Realtime Market Stream Ingestion: subscribes to the kline streams of enabled pairs and timeframes, the spot 24h ticker stream and the futures mark price stream. A candle is stored only when the source marks it closed (BR-08). Latest prices are cached and pushed to connected clients; SPOT_MARKET_DATA and FUTURES_MARKET_DATA snapshots of type PERIODIC are stored every minute.</w:t>
      </w:r>
    </w:p>
    <w:p>
      <w:pPr>
        <w:pStyle w:val="ListParagraph"/>
        <w:numPr>
          <w:ilvl w:val="0"/>
          <w:numId w:val="17"/>
        </w:numPr>
        <w:spacing w:after="60"/>
      </w:pPr>
      <w:r>
        <w:t>Stream connections are re-established with exponential back-off (1 s up to 60 s) and renewed before the 24-hour connection lifetime of the source; any detected gap triggers NSF-02.</w:t>
      </w:r>
    </w:p>
    <w:p>
      <w:pPr>
        <w:pStyle w:val="ListParagraph"/>
        <w:numPr>
          <w:ilvl w:val="0"/>
          <w:numId w:val="17"/>
        </w:numPr>
        <w:spacing w:after="60"/>
      </w:pPr>
      <w:r>
        <w:t>NSF-04 Futures Metrics Collection: every 5 minutes collects open interest and long/short account ratio; at each funding time stores a FUNDING_SETTLEMENT snapshot with the settled funding rate (BR-11).</w:t>
      </w:r>
    </w:p>
    <w:p>
      <w:pPr>
        <w:pStyle w:val="Heading4"/>
      </w:pPr>
      <w:r>
        <w:t>3.3.5 Indicator and Setup Score Calculation</w:t>
      </w:r>
    </w:p>
    <w:p>
      <w:pPr>
        <w:spacing w:after="120"/>
      </w:pPr>
      <w:r>
        <w:rPr>
          <w:b/>
        </w:rPr>
        <w:t xml:space="preserve">Function trigger: </w:t>
      </w:r>
      <w:r>
        <w:rPr>
          <w:i w:val="0"/>
        </w:rPr>
        <w:t>Non-screen function NSF-05, triggered after a closed candle is stored.</w:t>
      </w:r>
    </w:p>
    <w:p>
      <w:pPr>
        <w:spacing w:after="120"/>
      </w:pPr>
      <w:r>
        <w:rPr>
          <w:b/>
        </w:rPr>
        <w:t xml:space="preserve">Function description: </w:t>
      </w:r>
      <w:r>
        <w:rPr>
          <w:i w:val="0"/>
        </w:rPr>
        <w:t>Computes indicators, support/resistance and setup score for the closed candle.</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Uses at least 200 previous closed candles of the same pair, market type and timeframe; values that cannot be computed are stored as null.</w:t>
      </w:r>
    </w:p>
    <w:p>
      <w:pPr>
        <w:pStyle w:val="ListParagraph"/>
        <w:numPr>
          <w:ilvl w:val="0"/>
          <w:numId w:val="17"/>
        </w:numPr>
        <w:spacing w:after="60"/>
      </w:pPr>
      <w:r>
        <w:t>Indicator definitions follow BR-12; support and resistance follow BR-14; the setup score and its components follow BR-13 and are stored with score_version.</w:t>
      </w:r>
    </w:p>
    <w:p>
      <w:pPr>
        <w:pStyle w:val="ListParagraph"/>
        <w:numPr>
          <w:ilvl w:val="0"/>
          <w:numId w:val="17"/>
        </w:numPr>
        <w:spacing w:after="60"/>
      </w:pPr>
      <w:r>
        <w:t>The calculation completes within 10 seconds after the candle closes (section 4.2.3) and the result is pushed to clients viewing the pair and passed to NSF-06.</w:t>
      </w:r>
    </w:p>
    <w:p>
      <w:pPr>
        <w:pStyle w:val="Heading3"/>
        <w:pageBreakBefore/>
      </w:pPr>
      <w:r>
        <w:t>3.4 Watchlist and Alerts</w:t>
      </w:r>
    </w:p>
    <w:p>
      <w:pPr>
        <w:pStyle w:val="Heading4"/>
      </w:pPr>
      <w:r>
        <w:t>3.4.1 Manage Watchlist</w:t>
      </w:r>
    </w:p>
    <w:p>
      <w:pPr>
        <w:spacing w:after="120"/>
      </w:pPr>
      <w:r>
        <w:rPr>
          <w:b/>
        </w:rPr>
        <w:t xml:space="preserve">Function trigger: </w:t>
      </w:r>
      <w:r>
        <w:rPr>
          <w:i w:val="0"/>
        </w:rPr>
        <w:t>Trader opens "Watchlist" in the main menu or clicks "Add to Watchlist" on SCR-09, SCR-10 or SCR-11.</w:t>
      </w:r>
    </w:p>
    <w:p>
      <w:pPr>
        <w:spacing w:after="120"/>
      </w:pPr>
      <w:r>
        <w:rPr>
          <w:b/>
        </w:rPr>
        <w:t xml:space="preserve">Function description: </w:t>
      </w:r>
      <w:r>
        <w:rPr>
          <w:i w:val="0"/>
        </w:rPr>
        <w:t>Maintains the list of pairs followed by the Trader (UC-12).</w:t>
      </w:r>
    </w:p>
    <w:p>
      <w:pPr>
        <w:spacing w:after="120"/>
      </w:pPr>
      <w:r>
        <w:rPr>
          <w:b/>
        </w:rPr>
        <w:t xml:space="preserve">Screen layout: </w:t>
      </w:r>
      <w:r>
        <w:rPr>
          <w:i/>
        </w:rPr>
        <w:t>[Mockup of SCR-12 to be inserted]</w:t>
      </w:r>
    </w:p>
    <w:p>
      <w:pPr>
        <w:spacing w:after="40"/>
      </w:pPr>
      <w:r>
        <w:rPr>
          <w:b/>
        </w:rPr>
        <w:t xml:space="preserve">Function details: </w:t>
      </w:r>
      <w:r>
        <w:rPr>
          <w:i w:val="0"/>
        </w:rPr>
      </w:r>
    </w:p>
    <w:p>
      <w:pPr>
        <w:pStyle w:val="ListParagraph"/>
        <w:numPr>
          <w:ilvl w:val="0"/>
          <w:numId w:val="17"/>
        </w:numPr>
        <w:spacing w:after="60"/>
      </w:pPr>
      <w:r>
        <w:t>The list shows symbol, last price, 24h change, 1h setup score and number of active alerts, grouped by label; the Trader can drag to reorder and edit the label and note of a row.</w:t>
      </w:r>
    </w:p>
    <w:p>
      <w:pPr>
        <w:pStyle w:val="ListParagraph"/>
        <w:numPr>
          <w:ilvl w:val="0"/>
          <w:numId w:val="17"/>
        </w:numPr>
        <w:spacing w:after="60"/>
      </w:pPr>
      <w:r>
        <w:t>Adding a pair already in the watchlist shows MSG45; adding beyond the configured limit (BR-15) shows MSG15. A successful add shows MSG25.</w:t>
      </w:r>
    </w:p>
    <w:p>
      <w:pPr>
        <w:pStyle w:val="ListParagraph"/>
        <w:numPr>
          <w:ilvl w:val="0"/>
          <w:numId w:val="17"/>
        </w:numPr>
        <w:spacing w:after="60"/>
      </w:pPr>
      <w:r>
        <w:t>Removing a pair that has alerts asks for confirmation MSG26; on confirmation the pair and its alerts are deleted (BR-16).</w:t>
      </w:r>
    </w:p>
    <w:p>
      <w:pPr>
        <w:pStyle w:val="Heading4"/>
      </w:pPr>
      <w:r>
        <w:t>3.4.2 Create or Edit Alert</w:t>
      </w:r>
    </w:p>
    <w:p>
      <w:pPr>
        <w:spacing w:after="120"/>
      </w:pPr>
      <w:r>
        <w:rPr>
          <w:b/>
        </w:rPr>
        <w:t xml:space="preserve">Function trigger: </w:t>
      </w:r>
      <w:r>
        <w:rPr>
          <w:i w:val="0"/>
        </w:rPr>
        <w:t>Trader clicks "Create Alert" on SCR-10, SCR-11, SCR-12 or SCR-13, or "Edit" on SCR-13.</w:t>
      </w:r>
    </w:p>
    <w:p>
      <w:pPr>
        <w:spacing w:after="120"/>
      </w:pPr>
      <w:r>
        <w:rPr>
          <w:b/>
        </w:rPr>
        <w:t xml:space="preserve">Function description: </w:t>
      </w:r>
      <w:r>
        <w:rPr>
          <w:i w:val="0"/>
        </w:rPr>
        <w:t>Defines a price or indicator alert (UC-13).</w:t>
      </w:r>
    </w:p>
    <w:p>
      <w:pPr>
        <w:spacing w:after="120"/>
      </w:pPr>
      <w:r>
        <w:rPr>
          <w:b/>
        </w:rPr>
        <w:t xml:space="preserve">Screen layout: </w:t>
      </w:r>
      <w:r>
        <w:rPr>
          <w:i/>
        </w:rPr>
        <w:t>[Mockup of SCR-14 to be inserted]</w:t>
      </w:r>
    </w:p>
    <w:p>
      <w:pPr>
        <w:spacing w:after="40"/>
      </w:pPr>
      <w:r>
        <w:rPr>
          <w:b/>
        </w:rPr>
        <w:t xml:space="preserve">Function details: </w:t>
      </w:r>
      <w:r>
        <w:rPr>
          <w:i w:val="0"/>
        </w:rPr>
      </w:r>
    </w:p>
    <w:p>
      <w:pPr>
        <w:pStyle w:val="ListParagraph"/>
        <w:numPr>
          <w:ilvl w:val="0"/>
          <w:numId w:val="17"/>
        </w:numPr>
        <w:spacing w:after="60"/>
      </w:pPr>
      <w:r>
        <w:t>The pair must be in the watchlist; if the Trader starts from an analysis screen and the pair is not yet watched, it is added automatically (BR-16).</w:t>
      </w:r>
    </w:p>
    <w:p>
      <w:pPr>
        <w:pStyle w:val="ListParagraph"/>
        <w:numPr>
          <w:ilvl w:val="0"/>
          <w:numId w:val="17"/>
        </w:numPr>
        <w:spacing w:after="60"/>
      </w:pPr>
      <w:r>
        <w:t>Fields: market (Spot or Futures, according to the pair), alert type PRICE or INDICATOR.</w:t>
      </w:r>
    </w:p>
    <w:p>
      <w:pPr>
        <w:pStyle w:val="ListParagraph"/>
        <w:numPr>
          <w:ilvl w:val="0"/>
          <w:numId w:val="17"/>
        </w:numPr>
        <w:spacing w:after="60"/>
      </w:pPr>
      <w:r>
        <w:t>PRICE: condition CROSS_ABOVE, CROSS_BELOW, GREATER_THAN or LESS_THAN and target price greater than 0, rounded to the tick size.</w:t>
      </w:r>
    </w:p>
    <w:p>
      <w:pPr>
        <w:pStyle w:val="ListParagraph"/>
        <w:numPr>
          <w:ilvl w:val="0"/>
          <w:numId w:val="17"/>
        </w:numPr>
        <w:spacing w:after="60"/>
      </w:pPr>
      <w:r>
        <w:t>INDICATOR: indicator RSI_14, MACD_CROSS (MACD line crossing the signal line), EMA_CROSS (EMA20 crossing EMA50), FUNDING_RATE (Futures only) or OPEN_INTEREST_CHANGE (Futures only, % change over 1 hour); timeframe for RSI_14, MACD_CROSS and EMA_CROSS; condition and threshold where applicable.</w:t>
      </w:r>
    </w:p>
    <w:p>
      <w:pPr>
        <w:pStyle w:val="ListParagraph"/>
        <w:numPr>
          <w:ilvl w:val="0"/>
          <w:numId w:val="17"/>
        </w:numPr>
        <w:spacing w:after="60"/>
      </w:pPr>
      <w:r>
        <w:t>Trigger mode ONCE, ONCE_PER_BAR or EVERY_TIME with cooldown of at least 1 minute (BR-19); channels email and push in addition to in-app; optional expiry up to 90 days.</w:t>
      </w:r>
    </w:p>
    <w:p>
      <w:pPr>
        <w:pStyle w:val="ListParagraph"/>
        <w:numPr>
          <w:ilvl w:val="0"/>
          <w:numId w:val="17"/>
        </w:numPr>
        <w:spacing w:after="60"/>
      </w:pPr>
      <w:r>
        <w:t>Creating an alert beyond the active alert limit shows MSG27 (BR-17). Saving sets status ACTIVE and shows MSG14.</w:t>
      </w:r>
    </w:p>
    <w:p>
      <w:pPr>
        <w:pStyle w:val="Heading4"/>
      </w:pPr>
      <w:r>
        <w:t>3.4.3 View and Manage Alerts</w:t>
      </w:r>
    </w:p>
    <w:p>
      <w:pPr>
        <w:spacing w:after="120"/>
      </w:pPr>
      <w:r>
        <w:rPr>
          <w:b/>
        </w:rPr>
        <w:t xml:space="preserve">Function trigger: </w:t>
      </w:r>
      <w:r>
        <w:rPr>
          <w:i w:val="0"/>
        </w:rPr>
        <w:t>Trader opens "Alerts" from the main menu or from SCR-12.</w:t>
      </w:r>
    </w:p>
    <w:p>
      <w:pPr>
        <w:spacing w:after="120"/>
      </w:pPr>
      <w:r>
        <w:rPr>
          <w:b/>
        </w:rPr>
        <w:t xml:space="preserve">Function description: </w:t>
      </w:r>
      <w:r>
        <w:rPr>
          <w:i w:val="0"/>
        </w:rPr>
        <w:t>Lists and manages the Trader's alerts (UC-14).</w:t>
      </w:r>
    </w:p>
    <w:p>
      <w:pPr>
        <w:spacing w:after="120"/>
      </w:pPr>
      <w:r>
        <w:rPr>
          <w:b/>
        </w:rPr>
        <w:t xml:space="preserve">Screen layout: </w:t>
      </w:r>
      <w:r>
        <w:rPr>
          <w:i/>
        </w:rPr>
        <w:t>[Mockup of SCR-13 to be inserted]</w:t>
      </w:r>
    </w:p>
    <w:p>
      <w:pPr>
        <w:spacing w:after="40"/>
      </w:pPr>
      <w:r>
        <w:rPr>
          <w:b/>
        </w:rPr>
        <w:t xml:space="preserve">Function details: </w:t>
      </w:r>
      <w:r>
        <w:rPr>
          <w:i w:val="0"/>
        </w:rPr>
      </w:r>
    </w:p>
    <w:p>
      <w:pPr>
        <w:pStyle w:val="ListParagraph"/>
        <w:numPr>
          <w:ilvl w:val="0"/>
          <w:numId w:val="17"/>
        </w:numPr>
        <w:spacing w:after="60"/>
      </w:pPr>
      <w:r>
        <w:t>Columns: pair, market, type, condition, status, trigger count, last triggered time, expiry. Filters by status and type.</w:t>
      </w:r>
    </w:p>
    <w:p>
      <w:pPr>
        <w:pStyle w:val="ListParagraph"/>
        <w:numPr>
          <w:ilvl w:val="0"/>
          <w:numId w:val="17"/>
        </w:numPr>
        <w:spacing w:after="60"/>
      </w:pPr>
      <w:r>
        <w:t>Actions: Edit (SCR-14), Pause (ACTIVE to PAUSED), Resume (PAUSED to ACTIVE), Delete (with confirmation). Expired or triggered ONCE alerts can be re-activated by editing.</w:t>
      </w:r>
    </w:p>
    <w:p>
      <w:pPr>
        <w:pStyle w:val="ListParagraph"/>
        <w:numPr>
          <w:ilvl w:val="0"/>
          <w:numId w:val="17"/>
        </w:numPr>
        <w:spacing w:after="60"/>
      </w:pPr>
      <w:r>
        <w:t>Trigger history shows the notifications created by the alert.</w:t>
      </w:r>
    </w:p>
    <w:p>
      <w:pPr>
        <w:pStyle w:val="Heading4"/>
      </w:pPr>
      <w:r>
        <w:t>3.4.4 Alert Evaluation</w:t>
      </w:r>
    </w:p>
    <w:p>
      <w:pPr>
        <w:spacing w:after="120"/>
      </w:pPr>
      <w:r>
        <w:rPr>
          <w:b/>
        </w:rPr>
        <w:t xml:space="preserve">Function trigger: </w:t>
      </w:r>
      <w:r>
        <w:rPr>
          <w:i w:val="0"/>
        </w:rPr>
        <w:t>Non-screen function NSF-06, triggered by price updates and by NSF-04 and NSF-05 results.</w:t>
      </w:r>
    </w:p>
    <w:p>
      <w:pPr>
        <w:spacing w:after="120"/>
      </w:pPr>
      <w:r>
        <w:rPr>
          <w:b/>
        </w:rPr>
        <w:t xml:space="preserve">Function description: </w:t>
      </w:r>
      <w:r>
        <w:rPr>
          <w:i w:val="0"/>
        </w:rPr>
        <w:t>Checks alert conditions and creates notifications.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PRICE alerts are evaluated on price updates of the pair (at most once per second per pair) against the last price of the selected market (BR-18). FUNDING_RATE uses the mark price stream; OPEN_INTEREST_CHANGE uses NSF-04 results; RSI_14, MACD_CROSS and EMA_CROSS are evaluated after NSF-05 for the alert timeframe.</w:t>
      </w:r>
    </w:p>
    <w:p>
      <w:pPr>
        <w:pStyle w:val="ListParagraph"/>
        <w:numPr>
          <w:ilvl w:val="0"/>
          <w:numId w:val="17"/>
        </w:numPr>
        <w:spacing w:after="60"/>
      </w:pPr>
      <w:r>
        <w:t>Crossing semantics follow BR-20 and trigger modes follow BR-19. Alerts past their expiry become EXPIRED and are no longer evaluated.</w:t>
      </w:r>
    </w:p>
    <w:p>
      <w:pPr>
        <w:pStyle w:val="ListParagraph"/>
        <w:numPr>
          <w:ilvl w:val="0"/>
          <w:numId w:val="17"/>
        </w:numPr>
        <w:spacing w:after="60"/>
      </w:pPr>
      <w:r>
        <w:t>On trigger the system increases trigger_count, sets last_triggered_at, creates a NOTIFICATION of type ALERT referencing the alert with content MSG28 and passes it to NSF-15.</w:t>
      </w:r>
    </w:p>
    <w:p>
      <w:pPr>
        <w:pStyle w:val="ListParagraph"/>
        <w:numPr>
          <w:ilvl w:val="0"/>
          <w:numId w:val="17"/>
        </w:numPr>
        <w:spacing w:after="60"/>
      </w:pPr>
      <w:r>
        <w:t>Target latency: 5 seconds for PRICE alerts and 60 seconds after candle close for indicator alerts (section 4.2.3).</w:t>
      </w:r>
    </w:p>
    <w:p>
      <w:pPr>
        <w:pStyle w:val="Heading4"/>
      </w:pPr>
      <w:r>
        <w:t>3.4.5 View Notifications</w:t>
      </w:r>
    </w:p>
    <w:p>
      <w:pPr>
        <w:spacing w:after="120"/>
      </w:pPr>
      <w:r>
        <w:rPr>
          <w:b/>
        </w:rPr>
        <w:t xml:space="preserve">Function trigger: </w:t>
      </w:r>
      <w:r>
        <w:rPr>
          <w:i w:val="0"/>
        </w:rPr>
        <w:t>Trader clicks the bell icon in the header, or opens a push notification on the mobile device.</w:t>
      </w:r>
    </w:p>
    <w:p>
      <w:pPr>
        <w:spacing w:after="120"/>
      </w:pPr>
      <w:r>
        <w:rPr>
          <w:b/>
        </w:rPr>
        <w:t xml:space="preserve">Function description: </w:t>
      </w:r>
      <w:r>
        <w:rPr>
          <w:i w:val="0"/>
        </w:rPr>
        <w:t>Shows notifications and delivers them through the chosen channels (UC-15).</w:t>
      </w:r>
    </w:p>
    <w:p>
      <w:pPr>
        <w:spacing w:after="120"/>
      </w:pPr>
      <w:r>
        <w:rPr>
          <w:b/>
        </w:rPr>
        <w:t xml:space="preserve">Screen layout: </w:t>
      </w:r>
      <w:r>
        <w:rPr>
          <w:i/>
        </w:rPr>
        <w:t>[Mockup of SCR-15 to be inserted]</w:t>
      </w:r>
    </w:p>
    <w:p>
      <w:pPr>
        <w:spacing w:after="40"/>
      </w:pPr>
      <w:r>
        <w:rPr>
          <w:b/>
        </w:rPr>
        <w:t xml:space="preserve">Function details: </w:t>
      </w:r>
      <w:r>
        <w:rPr>
          <w:i w:val="0"/>
        </w:rPr>
      </w:r>
    </w:p>
    <w:p>
      <w:pPr>
        <w:pStyle w:val="ListParagraph"/>
        <w:numPr>
          <w:ilvl w:val="0"/>
          <w:numId w:val="17"/>
        </w:numPr>
        <w:spacing w:after="60"/>
      </w:pPr>
      <w:r>
        <w:t>The bell shows the number of unread notifications; the list is ordered newest first with type, title, time and read status. The Trader can mark one or all as read; opening a notification marks it read and navigates to the referenced alert, plan, post or subscription.</w:t>
      </w:r>
    </w:p>
    <w:p>
      <w:pPr>
        <w:pStyle w:val="ListParagraph"/>
        <w:numPr>
          <w:ilvl w:val="0"/>
          <w:numId w:val="17"/>
        </w:numPr>
        <w:spacing w:after="60"/>
      </w:pPr>
      <w:r>
        <w:t>NSF-15 Notification Dispatch: every notification is shown in-app; it is also emailed if the user enabled email and, for ALERT notifications, the alert enabled email; it is pushed to active devices if the user enabled push. Failed deliveries are retried 3 times; device tokens reported invalid by the Push Notification Service are deactivated.</w:t>
      </w:r>
    </w:p>
    <w:p>
      <w:pPr>
        <w:pStyle w:val="ListParagraph"/>
        <w:numPr>
          <w:ilvl w:val="0"/>
          <w:numId w:val="17"/>
        </w:numPr>
        <w:spacing w:after="60"/>
      </w:pPr>
      <w:r>
        <w:t>Notifications older than 90 days are deleted by NSF-17.</w:t>
      </w:r>
    </w:p>
    <w:p>
      <w:pPr>
        <w:pStyle w:val="Heading3"/>
        <w:pageBreakBefore/>
      </w:pPr>
      <w:r>
        <w:t>3.5 Trading Plan and Simulation</w:t>
      </w:r>
    </w:p>
    <w:p>
      <w:pPr>
        <w:pStyle w:val="Heading4"/>
      </w:pPr>
      <w:r>
        <w:t>3.5.1 Create or Edit Trading Plan</w:t>
      </w:r>
    </w:p>
    <w:p>
      <w:pPr>
        <w:spacing w:after="120"/>
      </w:pPr>
      <w:r>
        <w:rPr>
          <w:b/>
        </w:rPr>
        <w:t xml:space="preserve">Function trigger: </w:t>
      </w:r>
      <w:r>
        <w:rPr>
          <w:i w:val="0"/>
        </w:rPr>
        <w:t>Trader clicks "New Plan" on SCR-16 or "Create Trading Plan" on SCR-10/SCR-11 (pre-filled); "Edit" on a DRAFT plan in SCR-18.</w:t>
      </w:r>
    </w:p>
    <w:p>
      <w:pPr>
        <w:spacing w:after="120"/>
      </w:pPr>
      <w:r>
        <w:rPr>
          <w:b/>
        </w:rPr>
        <w:t xml:space="preserve">Function description: </w:t>
      </w:r>
      <w:r>
        <w:rPr>
          <w:i w:val="0"/>
        </w:rPr>
        <w:t>Captures a trading plan and calculates its risk (UC-16, UC-17).</w:t>
      </w:r>
    </w:p>
    <w:p>
      <w:pPr>
        <w:spacing w:after="120"/>
      </w:pPr>
      <w:r>
        <w:rPr>
          <w:b/>
        </w:rPr>
        <w:t xml:space="preserve">Screen layout: </w:t>
      </w:r>
      <w:r>
        <w:rPr>
          <w:i/>
        </w:rPr>
        <w:t>[Mockup of SCR-17 to be inserted]</w:t>
      </w:r>
    </w:p>
    <w:p>
      <w:pPr>
        <w:spacing w:after="40"/>
      </w:pPr>
      <w:r>
        <w:rPr>
          <w:b/>
        </w:rPr>
        <w:t xml:space="preserve">Function details: </w:t>
      </w:r>
      <w:r>
        <w:rPr>
          <w:i w:val="0"/>
        </w:rPr>
      </w:r>
    </w:p>
    <w:p>
      <w:pPr>
        <w:pStyle w:val="ListParagraph"/>
        <w:numPr>
          <w:ilvl w:val="0"/>
          <w:numId w:val="17"/>
        </w:numPr>
        <w:spacing w:after="60"/>
      </w:pPr>
      <w:r>
        <w:t>Fields: pair (enabled), market (Spot or Futures according to the pair), direction (fixed LONG for Spot, BR-21), entry type LIMIT or MARKET, entry price (required for LIMIT; for MARKET the current last price is shown read-only), stop loss, take profit, capital (default from profile), risk % (default from profile), leverage (Futures only, integer 1 to the maximum allowed, default 1), margin mode ISOLATED (fixed, BR-26), expiry (optional, default 7 days for LIMIT), note.</w:t>
      </w:r>
    </w:p>
    <w:p>
      <w:pPr>
        <w:pStyle w:val="ListParagraph"/>
        <w:numPr>
          <w:ilvl w:val="0"/>
          <w:numId w:val="17"/>
        </w:numPr>
        <w:spacing w:after="60"/>
      </w:pPr>
      <w:r>
        <w:t>Prices are rounded to the tick size; ranges follow BR-30 (MSG15); price order follows BR-22 (MSG16).</w:t>
      </w:r>
    </w:p>
    <w:p>
      <w:pPr>
        <w:pStyle w:val="ListParagraph"/>
        <w:numPr>
          <w:ilvl w:val="0"/>
          <w:numId w:val="17"/>
        </w:numPr>
        <w:spacing w:after="60"/>
      </w:pPr>
      <w:r>
        <w:t>The risk panel is recalculated on every change (within 300 ms): quantity, notional value, initial margin, risk amount, reward amount, risk/reward ratio, estimated liquidation price and the maintenance margin rate used (BR-23 to BR-27).</w:t>
      </w:r>
    </w:p>
    <w:p>
      <w:pPr>
        <w:pStyle w:val="ListParagraph"/>
        <w:numPr>
          <w:ilvl w:val="0"/>
          <w:numId w:val="17"/>
        </w:numPr>
        <w:spacing w:after="60"/>
      </w:pPr>
      <w:r>
        <w:t>Warnings are evaluated according to BR-28 and BR-29 and shown with their severity (MSG17). A quantity below the step size or a notional below the minimum notional of the pair is shown as a validation error (MSG15).</w:t>
      </w:r>
    </w:p>
    <w:p>
      <w:pPr>
        <w:pStyle w:val="ListParagraph"/>
        <w:numPr>
          <w:ilvl w:val="0"/>
          <w:numId w:val="17"/>
        </w:numPr>
        <w:spacing w:after="60"/>
      </w:pPr>
      <w:r>
        <w:t>Actions: Save as Draft (allowed with warnings) or Save and Activate (not allowed while a BLOCKING warning exists, MSG18). Only DRAFT plans can be edited (BR-32). Warnings are stored in TRADING_PLAN_WARNING and replaced on each save.</w:t>
      </w:r>
    </w:p>
    <w:p>
      <w:pPr>
        <w:pStyle w:val="Heading4"/>
      </w:pPr>
      <w:r>
        <w:t>3.5.2 View Trading Plans</w:t>
      </w:r>
    </w:p>
    <w:p>
      <w:pPr>
        <w:spacing w:after="120"/>
      </w:pPr>
      <w:r>
        <w:rPr>
          <w:b/>
        </w:rPr>
        <w:t xml:space="preserve">Function trigger: </w:t>
      </w:r>
      <w:r>
        <w:rPr>
          <w:i w:val="0"/>
        </w:rPr>
        <w:t>Trader opens "Trading Plans" in the main menu.</w:t>
      </w:r>
    </w:p>
    <w:p>
      <w:pPr>
        <w:spacing w:after="120"/>
      </w:pPr>
      <w:r>
        <w:rPr>
          <w:b/>
        </w:rPr>
        <w:t xml:space="preserve">Function description: </w:t>
      </w:r>
      <w:r>
        <w:rPr>
          <w:i w:val="0"/>
        </w:rPr>
        <w:t>Lists the Trader's plans (UC-20).</w:t>
      </w:r>
    </w:p>
    <w:p>
      <w:pPr>
        <w:spacing w:after="120"/>
      </w:pPr>
      <w:r>
        <w:rPr>
          <w:b/>
        </w:rPr>
        <w:t xml:space="preserve">Screen layout: </w:t>
      </w:r>
      <w:r>
        <w:rPr>
          <w:i/>
        </w:rPr>
        <w:t>[Mockup of SCR-16 to be inserted]</w:t>
      </w:r>
    </w:p>
    <w:p>
      <w:pPr>
        <w:spacing w:after="40"/>
      </w:pPr>
      <w:r>
        <w:rPr>
          <w:b/>
        </w:rPr>
        <w:t xml:space="preserve">Function details: </w:t>
      </w:r>
      <w:r>
        <w:rPr>
          <w:i w:val="0"/>
        </w:rPr>
      </w:r>
    </w:p>
    <w:p>
      <w:pPr>
        <w:pStyle w:val="ListParagraph"/>
        <w:numPr>
          <w:ilvl w:val="0"/>
          <w:numId w:val="17"/>
        </w:numPr>
        <w:spacing w:after="60"/>
      </w:pPr>
      <w:r>
        <w:t>Tabs: Draft, Active, Executed (open and closed positions), Cancelled/Expired.</w:t>
      </w:r>
    </w:p>
    <w:p>
      <w:pPr>
        <w:pStyle w:val="ListParagraph"/>
        <w:numPr>
          <w:ilvl w:val="0"/>
          <w:numId w:val="17"/>
        </w:numPr>
        <w:spacing w:after="60"/>
      </w:pPr>
      <w:r>
        <w:t>Columns: pair, market, direction, entry, stop loss, take profit, risk/reward, status, created time; for executed plans also position status and profit/loss.</w:t>
      </w:r>
    </w:p>
    <w:p>
      <w:pPr>
        <w:pStyle w:val="ListParagraph"/>
        <w:numPr>
          <w:ilvl w:val="0"/>
          <w:numId w:val="17"/>
        </w:numPr>
        <w:spacing w:after="60"/>
      </w:pPr>
      <w:r>
        <w:t>Filters by pair, market and period; 20 rows per page (CR-04). Selecting a row opens SCR-18.</w:t>
      </w:r>
    </w:p>
    <w:p>
      <w:pPr>
        <w:pStyle w:val="Heading4"/>
      </w:pPr>
      <w:r>
        <w:t>3.5.3 Manage Trading Plan and Position</w:t>
      </w:r>
    </w:p>
    <w:p>
      <w:pPr>
        <w:spacing w:after="120"/>
      </w:pPr>
      <w:r>
        <w:rPr>
          <w:b/>
        </w:rPr>
        <w:t xml:space="preserve">Function trigger: </w:t>
      </w:r>
      <w:r>
        <w:rPr>
          <w:i w:val="0"/>
        </w:rPr>
        <w:t>Trader opens a plan from SCR-16 or SCR-08.</w:t>
      </w:r>
    </w:p>
    <w:p>
      <w:pPr>
        <w:spacing w:after="120"/>
      </w:pPr>
      <w:r>
        <w:rPr>
          <w:b/>
        </w:rPr>
        <w:t xml:space="preserve">Function description: </w:t>
      </w:r>
      <w:r>
        <w:rPr>
          <w:i w:val="0"/>
        </w:rPr>
        <w:t>Shows plan details and allows activation, cancellation and manual closing (UC-18, UC-19, UC-21).</w:t>
      </w:r>
    </w:p>
    <w:p>
      <w:pPr>
        <w:spacing w:after="120"/>
      </w:pPr>
      <w:r>
        <w:rPr>
          <w:b/>
        </w:rPr>
        <w:t xml:space="preserve">Screen layout: </w:t>
      </w:r>
      <w:r>
        <w:rPr>
          <w:i/>
        </w:rPr>
        <w:t>[Mockup of SCR-18, SCR-19 to be inserted]</w:t>
      </w:r>
    </w:p>
    <w:p>
      <w:pPr>
        <w:spacing w:after="40"/>
      </w:pPr>
      <w:r>
        <w:rPr>
          <w:b/>
        </w:rPr>
        <w:t xml:space="preserve">Function details: </w:t>
      </w:r>
      <w:r>
        <w:rPr>
          <w:i w:val="0"/>
        </w:rPr>
      </w:r>
    </w:p>
    <w:p>
      <w:pPr>
        <w:pStyle w:val="ListParagraph"/>
        <w:numPr>
          <w:ilvl w:val="0"/>
          <w:numId w:val="17"/>
        </w:numPr>
        <w:spacing w:after="60"/>
      </w:pPr>
      <w:r>
        <w:t>SCR-18 shows the plan inputs, the calculation snapshot, warnings and the status history. For an executed plan it shows the live position: current price (mark price for liquidation distance in Futures), unrealized profit/loss, distance to stop loss, take profit and liquidation price, accumulated fees and funding, and a link to the journal entry (SCR-21).</w:t>
      </w:r>
    </w:p>
    <w:p>
      <w:pPr>
        <w:pStyle w:val="ListParagraph"/>
        <w:numPr>
          <w:ilvl w:val="0"/>
          <w:numId w:val="17"/>
        </w:numPr>
        <w:spacing w:after="60"/>
      </w:pPr>
      <w:r>
        <w:t>Activate (DRAFT): the system re-validates the plan with the current price; if a BLOCKING warning exists MSG18 is shown, otherwise the plan becomes ACTIVE, activated_at is set, the snapshot is stored (BR-31) and MSG19 is shown. A MARKET plan is filled immediately at the current last price (BR-33).</w:t>
      </w:r>
    </w:p>
    <w:p>
      <w:pPr>
        <w:pStyle w:val="ListParagraph"/>
        <w:numPr>
          <w:ilvl w:val="0"/>
          <w:numId w:val="17"/>
        </w:numPr>
        <w:spacing w:after="60"/>
      </w:pPr>
      <w:r>
        <w:t>Cancel (DRAFT or ACTIVE): confirmation MSG20; the plan becomes CANCELLED.</w:t>
      </w:r>
    </w:p>
    <w:p>
      <w:pPr>
        <w:pStyle w:val="ListParagraph"/>
        <w:numPr>
          <w:ilvl w:val="0"/>
          <w:numId w:val="17"/>
        </w:numPr>
        <w:spacing w:after="60"/>
      </w:pPr>
      <w:r>
        <w:t>Close Position (open position): SCR-19 shows the estimated exit price and profit/loss; on confirmation (MSG21) NSF-07 closes the position at the current last price (BR-39).</w:t>
      </w:r>
    </w:p>
    <w:p>
      <w:pPr>
        <w:pStyle w:val="Heading4"/>
      </w:pPr>
      <w:r>
        <w:t>3.5.4 Simulated Order Matching</w:t>
      </w:r>
    </w:p>
    <w:p>
      <w:pPr>
        <w:spacing w:after="120"/>
      </w:pPr>
      <w:r>
        <w:rPr>
          <w:b/>
        </w:rPr>
        <w:t xml:space="preserve">Function trigger: </w:t>
      </w:r>
      <w:r>
        <w:rPr>
          <w:i w:val="0"/>
        </w:rPr>
        <w:t>Non-screen functions NSF-07, NSF-08 and NSF-09 running continuously and on schedule.</w:t>
      </w:r>
    </w:p>
    <w:p>
      <w:pPr>
        <w:spacing w:after="120"/>
      </w:pPr>
      <w:r>
        <w:rPr>
          <w:b/>
        </w:rPr>
        <w:t xml:space="preserve">Function description: </w:t>
      </w:r>
      <w:r>
        <w:rPr>
          <w:i w:val="0"/>
        </w:rPr>
        <w:t>Executes active plans against live prices and settles simulated positions.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NSF-07 checks every ACTIVE plan and every open position of a pair on each price update of that pair.</w:t>
      </w:r>
    </w:p>
    <w:p>
      <w:pPr>
        <w:pStyle w:val="ListParagraph"/>
        <w:numPr>
          <w:ilvl w:val="0"/>
          <w:numId w:val="17"/>
        </w:numPr>
        <w:spacing w:after="60"/>
      </w:pPr>
      <w:r>
        <w:t>Entry fill follows BR-33; on fill the plan becomes EXECUTED and a TRADING_JOURNAL record with source SIMULATED and status OPEN is created with the fill price, the planned quantity and the entry fee (BR-34, BR-36); the Trader receives MSG22.</w:t>
      </w:r>
    </w:p>
    <w:p>
      <w:pPr>
        <w:pStyle w:val="ListParagraph"/>
        <w:numPr>
          <w:ilvl w:val="0"/>
          <w:numId w:val="17"/>
        </w:numPr>
        <w:spacing w:after="60"/>
      </w:pPr>
      <w:r>
        <w:t>Exit follows BR-35: take profit and stop loss by last price, liquidation by mark price (Futures), stop loss first when both are reached in the same evaluation. On exit the journal record receives exit price, exit time, close reason, fees and realized profit/loss (BR-36, BR-38) and becomes CLOSED; the Trader receives MSG23 or MSG24.</w:t>
      </w:r>
    </w:p>
    <w:p>
      <w:pPr>
        <w:pStyle w:val="ListParagraph"/>
        <w:numPr>
          <w:ilvl w:val="0"/>
          <w:numId w:val="17"/>
        </w:numPr>
        <w:spacing w:after="60"/>
      </w:pPr>
      <w:r>
        <w:t>After a restart, prices missed during downtime are evaluated using the high and low of the 15m candles since the last check, applying the same rules.</w:t>
      </w:r>
    </w:p>
    <w:p>
      <w:pPr>
        <w:pStyle w:val="ListParagraph"/>
        <w:numPr>
          <w:ilvl w:val="0"/>
          <w:numId w:val="17"/>
        </w:numPr>
        <w:spacing w:after="60"/>
      </w:pPr>
      <w:r>
        <w:t>NSF-08 applies funding payments to open Futures positions at each funding time (BR-37).</w:t>
      </w:r>
    </w:p>
    <w:p>
      <w:pPr>
        <w:pStyle w:val="ListParagraph"/>
        <w:numPr>
          <w:ilvl w:val="0"/>
          <w:numId w:val="17"/>
        </w:numPr>
        <w:spacing w:after="60"/>
      </w:pPr>
      <w:r>
        <w:t>NSF-09 runs every minute and sets ACTIVE plans whose expiry has passed to EXPIRED, with a notification.</w:t>
      </w:r>
    </w:p>
    <w:p>
      <w:pPr>
        <w:pStyle w:val="Heading3"/>
        <w:pageBreakBefore/>
      </w:pPr>
      <w:r>
        <w:t>3.6 Trading Journal and Performance</w:t>
      </w:r>
    </w:p>
    <w:p>
      <w:pPr>
        <w:pStyle w:val="Heading4"/>
      </w:pPr>
      <w:r>
        <w:t>3.6.1 View Trading Journal and Write Trade Review</w:t>
      </w:r>
    </w:p>
    <w:p>
      <w:pPr>
        <w:spacing w:after="120"/>
      </w:pPr>
      <w:r>
        <w:rPr>
          <w:b/>
        </w:rPr>
        <w:t xml:space="preserve">Function trigger: </w:t>
      </w:r>
      <w:r>
        <w:rPr>
          <w:i w:val="0"/>
        </w:rPr>
        <w:t>Trader opens "Journal" in the main menu, or the journal link on SCR-18.</w:t>
      </w:r>
    </w:p>
    <w:p>
      <w:pPr>
        <w:spacing w:after="120"/>
      </w:pPr>
      <w:r>
        <w:rPr>
          <w:b/>
        </w:rPr>
        <w:t xml:space="preserve">Function description: </w:t>
      </w:r>
      <w:r>
        <w:rPr>
          <w:i w:val="0"/>
        </w:rPr>
        <w:t>Lists trades and lets the Trader review them (UC-22, UC-23).</w:t>
      </w:r>
    </w:p>
    <w:p>
      <w:pPr>
        <w:spacing w:after="120"/>
      </w:pPr>
      <w:r>
        <w:rPr>
          <w:b/>
        </w:rPr>
        <w:t xml:space="preserve">Screen layout: </w:t>
      </w:r>
      <w:r>
        <w:rPr>
          <w:i/>
        </w:rPr>
        <w:t>[Mockup of SCR-20, SCR-21 to be inserted]</w:t>
      </w:r>
    </w:p>
    <w:p>
      <w:pPr>
        <w:spacing w:after="40"/>
      </w:pPr>
      <w:r>
        <w:rPr>
          <w:b/>
        </w:rPr>
        <w:t xml:space="preserve">Function details: </w:t>
      </w:r>
      <w:r>
        <w:rPr>
          <w:i w:val="0"/>
        </w:rPr>
      </w:r>
    </w:p>
    <w:p>
      <w:pPr>
        <w:pStyle w:val="ListParagraph"/>
        <w:numPr>
          <w:ilvl w:val="0"/>
          <w:numId w:val="17"/>
        </w:numPr>
        <w:spacing w:after="60"/>
      </w:pPr>
      <w:r>
        <w:t>SCR-20 columns: pair, market, direction, entry and exit price, realized profit/loss, result (BR-42), strategy, source, status, entry time. Filters by period, pair, market, source, strategy and result.</w:t>
      </w:r>
    </w:p>
    <w:p>
      <w:pPr>
        <w:pStyle w:val="ListParagraph"/>
        <w:numPr>
          <w:ilvl w:val="0"/>
          <w:numId w:val="17"/>
        </w:numPr>
        <w:spacing w:after="60"/>
      </w:pPr>
      <w:r>
        <w:t>SCR-21 shows trade facts, read-only for SIMULATED trades (BR-40), and the editable review: strategy, setup description, lessons learned, mistakes (each up to 4,000 characters) and one chart image (JPG, PNG or WEBP, maximum 5 MB). Saving shows MSG14.</w:t>
      </w:r>
    </w:p>
    <w:p>
      <w:pPr>
        <w:pStyle w:val="ListParagraph"/>
        <w:numPr>
          <w:ilvl w:val="0"/>
          <w:numId w:val="17"/>
        </w:numPr>
        <w:spacing w:after="60"/>
      </w:pPr>
      <w:r>
        <w:t>A simulated trade links to its originating plan (SCR-18).</w:t>
      </w:r>
    </w:p>
    <w:p>
      <w:pPr>
        <w:pStyle w:val="Heading4"/>
      </w:pPr>
      <w:r>
        <w:t>3.6.2 Record Manual Trade</w:t>
      </w:r>
    </w:p>
    <w:p>
      <w:pPr>
        <w:spacing w:after="120"/>
      </w:pPr>
      <w:r>
        <w:rPr>
          <w:b/>
        </w:rPr>
        <w:t xml:space="preserve">Function trigger: </w:t>
      </w:r>
      <w:r>
        <w:rPr>
          <w:i w:val="0"/>
        </w:rPr>
        <w:t>Trader clicks "Record Manual Trade" on SCR-20.</w:t>
      </w:r>
    </w:p>
    <w:p>
      <w:pPr>
        <w:spacing w:after="120"/>
      </w:pPr>
      <w:r>
        <w:rPr>
          <w:b/>
        </w:rPr>
        <w:t xml:space="preserve">Function description: </w:t>
      </w:r>
      <w:r>
        <w:rPr>
          <w:i w:val="0"/>
        </w:rPr>
        <w:t>Records a trade executed outside CryptoPilot (UC-24).</w:t>
      </w:r>
    </w:p>
    <w:p>
      <w:pPr>
        <w:spacing w:after="120"/>
      </w:pPr>
      <w:r>
        <w:rPr>
          <w:b/>
        </w:rPr>
        <w:t xml:space="preserve">Screen layout: </w:t>
      </w:r>
      <w:r>
        <w:rPr>
          <w:i/>
        </w:rPr>
        <w:t>[Mockup of SCR-22 to be inserted]</w:t>
      </w:r>
    </w:p>
    <w:p>
      <w:pPr>
        <w:spacing w:after="40"/>
      </w:pPr>
      <w:r>
        <w:rPr>
          <w:b/>
        </w:rPr>
        <w:t xml:space="preserve">Function details: </w:t>
      </w:r>
      <w:r>
        <w:rPr>
          <w:i w:val="0"/>
        </w:rPr>
      </w:r>
    </w:p>
    <w:p>
      <w:pPr>
        <w:pStyle w:val="ListParagraph"/>
        <w:numPr>
          <w:ilvl w:val="0"/>
          <w:numId w:val="17"/>
        </w:numPr>
        <w:spacing w:after="60"/>
      </w:pPr>
      <w:r>
        <w:t>Fields: pair, market, direction (Spot: LONG), leverage (Futures), entry price, quantity, entry time, stop loss and take profit (optional), exit price and exit time (empty while the trade is open), fees, funding fee, strategy, review fields.</w:t>
      </w:r>
    </w:p>
    <w:p>
      <w:pPr>
        <w:pStyle w:val="ListParagraph"/>
        <w:numPr>
          <w:ilvl w:val="0"/>
          <w:numId w:val="17"/>
        </w:numPr>
        <w:spacing w:after="60"/>
      </w:pPr>
      <w:r>
        <w:t>Validation: prices and quantity greater than 0; entry time not in the future; exit time not earlier than entry time; price order of BR-22 when stop loss and take profit are provided.</w:t>
      </w:r>
    </w:p>
    <w:p>
      <w:pPr>
        <w:pStyle w:val="ListParagraph"/>
        <w:numPr>
          <w:ilvl w:val="0"/>
          <w:numId w:val="17"/>
        </w:numPr>
        <w:spacing w:after="60"/>
      </w:pPr>
      <w:r>
        <w:t>Realized profit/loss is computed by BR-38 with the fees entered. The record has source MANUAL (BR-41), can be edited and deleted by its owner and is shown separately in statistics.</w:t>
      </w:r>
    </w:p>
    <w:p>
      <w:pPr>
        <w:pStyle w:val="Heading4"/>
      </w:pPr>
      <w:r>
        <w:t>3.6.3 View Performance Dashboard</w:t>
      </w:r>
    </w:p>
    <w:p>
      <w:pPr>
        <w:spacing w:after="120"/>
      </w:pPr>
      <w:r>
        <w:rPr>
          <w:b/>
        </w:rPr>
        <w:t xml:space="preserve">Function trigger: </w:t>
      </w:r>
      <w:r>
        <w:rPr>
          <w:i w:val="0"/>
        </w:rPr>
        <w:t>Trader opens "Performance" in the main menu or the performance widget on SCR-08.</w:t>
      </w:r>
    </w:p>
    <w:p>
      <w:pPr>
        <w:spacing w:after="120"/>
      </w:pPr>
      <w:r>
        <w:rPr>
          <w:b/>
        </w:rPr>
        <w:t xml:space="preserve">Function description: </w:t>
      </w:r>
      <w:r>
        <w:rPr>
          <w:i w:val="0"/>
        </w:rPr>
        <w:t>Shows statistics of closed trades (UC-25).</w:t>
      </w:r>
    </w:p>
    <w:p>
      <w:pPr>
        <w:spacing w:after="120"/>
      </w:pPr>
      <w:r>
        <w:rPr>
          <w:b/>
        </w:rPr>
        <w:t xml:space="preserve">Screen layout: </w:t>
      </w:r>
      <w:r>
        <w:rPr>
          <w:i/>
        </w:rPr>
        <w:t>[Mockup of SCR-23 to be inserted]</w:t>
      </w:r>
    </w:p>
    <w:p>
      <w:pPr>
        <w:spacing w:after="40"/>
      </w:pPr>
      <w:r>
        <w:rPr>
          <w:b/>
        </w:rPr>
        <w:t xml:space="preserve">Function details: </w:t>
      </w:r>
      <w:r>
        <w:rPr>
          <w:i w:val="0"/>
        </w:rPr>
      </w:r>
    </w:p>
    <w:p>
      <w:pPr>
        <w:pStyle w:val="ListParagraph"/>
        <w:numPr>
          <w:ilvl w:val="0"/>
          <w:numId w:val="17"/>
        </w:numPr>
        <w:spacing w:after="60"/>
      </w:pPr>
      <w:r>
        <w:t>Filters: period, market, pair, strategy and source (default SIMULATED; MANUAL or both can be selected, BR-41).</w:t>
      </w:r>
    </w:p>
    <w:p>
      <w:pPr>
        <w:pStyle w:val="ListParagraph"/>
        <w:numPr>
          <w:ilvl w:val="0"/>
          <w:numId w:val="17"/>
        </w:numPr>
        <w:spacing w:after="60"/>
      </w:pPr>
      <w:r>
        <w:t>Metrics: number of trades, wins, losses, breakeven, win rate, total realized profit/loss, average win, average loss, profit factor (gross profit divided by gross loss), average realized R, largest win, largest loss, maximum consecutive losses (BR-42).</w:t>
      </w:r>
    </w:p>
    <w:p>
      <w:pPr>
        <w:pStyle w:val="ListParagraph"/>
        <w:numPr>
          <w:ilvl w:val="0"/>
          <w:numId w:val="17"/>
        </w:numPr>
        <w:spacing w:after="60"/>
      </w:pPr>
      <w:r>
        <w:t>Charts and tables: cumulative profit/loss curve; breakdowns by coin, by strategy and by market.</w:t>
      </w:r>
    </w:p>
    <w:p>
      <w:pPr>
        <w:pStyle w:val="ListParagraph"/>
        <w:numPr>
          <w:ilvl w:val="0"/>
          <w:numId w:val="17"/>
        </w:numPr>
        <w:spacing w:after="60"/>
      </w:pPr>
      <w:r>
        <w:t>An empty result shows MSG41. The dashboard is returned within 2 seconds for up to 5,000 trades.</w:t>
      </w:r>
    </w:p>
    <w:p>
      <w:pPr>
        <w:pStyle w:val="Heading3"/>
        <w:pageBreakBefore/>
      </w:pPr>
      <w:r>
        <w:t>3.7 Community Forum</w:t>
      </w:r>
    </w:p>
    <w:p>
      <w:pPr>
        <w:pStyle w:val="Heading4"/>
      </w:pPr>
      <w:r>
        <w:t>3.7.1 View Community Feed and Post Detail</w:t>
      </w:r>
    </w:p>
    <w:p>
      <w:pPr>
        <w:spacing w:after="120"/>
      </w:pPr>
      <w:r>
        <w:rPr>
          <w:b/>
        </w:rPr>
        <w:t xml:space="preserve">Function trigger: </w:t>
      </w:r>
      <w:r>
        <w:rPr>
          <w:i w:val="0"/>
        </w:rPr>
        <w:t>Trader opens "Community" in the main menu, or a post link from a notification.</w:t>
      </w:r>
    </w:p>
    <w:p>
      <w:pPr>
        <w:spacing w:after="120"/>
      </w:pPr>
      <w:r>
        <w:rPr>
          <w:b/>
        </w:rPr>
        <w:t xml:space="preserve">Function description: </w:t>
      </w:r>
      <w:r>
        <w:rPr>
          <w:i w:val="0"/>
        </w:rPr>
        <w:t>Displays community posts and their discussions (UC-26).</w:t>
      </w:r>
    </w:p>
    <w:p>
      <w:pPr>
        <w:spacing w:after="120"/>
      </w:pPr>
      <w:r>
        <w:rPr>
          <w:b/>
        </w:rPr>
        <w:t xml:space="preserve">Screen layout: </w:t>
      </w:r>
      <w:r>
        <w:rPr>
          <w:i/>
        </w:rPr>
        <w:t>[Mockup of SCR-24, SCR-25 to be inserted]</w:t>
      </w:r>
    </w:p>
    <w:p>
      <w:pPr>
        <w:spacing w:after="40"/>
      </w:pPr>
      <w:r>
        <w:rPr>
          <w:b/>
        </w:rPr>
        <w:t xml:space="preserve">Function details: </w:t>
      </w:r>
      <w:r>
        <w:rPr>
          <w:i w:val="0"/>
        </w:rPr>
      </w:r>
    </w:p>
    <w:p>
      <w:pPr>
        <w:pStyle w:val="ListParagraph"/>
        <w:numPr>
          <w:ilvl w:val="0"/>
          <w:numId w:val="17"/>
        </w:numPr>
        <w:spacing w:after="60"/>
      </w:pPr>
      <w:r>
        <w:t>Tabs: Latest, Most Liked (last 7 days), Saved (own bookmarks), My Posts. Filters by coin tag and market type. Official announcements are pinned at the top (BR-61).</w:t>
      </w:r>
    </w:p>
    <w:p>
      <w:pPr>
        <w:pStyle w:val="ListParagraph"/>
        <w:numPr>
          <w:ilvl w:val="0"/>
          <w:numId w:val="17"/>
        </w:numPr>
        <w:spacing w:after="60"/>
      </w:pPr>
      <w:r>
        <w:t>Each post shows author, time, title, excerpt, media preview, coin tags, like and comment counts. Posts with status HIDDEN or DELETED are not shown to other users (BR-47).</w:t>
      </w:r>
    </w:p>
    <w:p>
      <w:pPr>
        <w:pStyle w:val="ListParagraph"/>
        <w:numPr>
          <w:ilvl w:val="0"/>
          <w:numId w:val="17"/>
        </w:numPr>
        <w:spacing w:after="60"/>
      </w:pPr>
      <w:r>
        <w:t>SCR-25 shows the full content and media, like and save buttons, and comments ordered oldest first with replies indented one level.</w:t>
      </w:r>
    </w:p>
    <w:p>
      <w:pPr>
        <w:pStyle w:val="Heading4"/>
      </w:pPr>
      <w:r>
        <w:t>3.7.2 Create or Edit Post</w:t>
      </w:r>
    </w:p>
    <w:p>
      <w:pPr>
        <w:spacing w:after="120"/>
      </w:pPr>
      <w:r>
        <w:rPr>
          <w:b/>
        </w:rPr>
        <w:t xml:space="preserve">Function trigger: </w:t>
      </w:r>
      <w:r>
        <w:rPr>
          <w:i w:val="0"/>
        </w:rPr>
        <w:t>Trader clicks "New Post" on SCR-24, or "Edit" on an own post. Admin uses the same form from the administration console with the option Official.</w:t>
      </w:r>
    </w:p>
    <w:p>
      <w:pPr>
        <w:spacing w:after="120"/>
      </w:pPr>
      <w:r>
        <w:rPr>
          <w:b/>
        </w:rPr>
        <w:t xml:space="preserve">Function description: </w:t>
      </w:r>
      <w:r>
        <w:rPr>
          <w:i w:val="0"/>
        </w:rPr>
        <w:t>Publishes or updates a post (UC-27, UC-28, UC-29, UC-44).</w:t>
      </w:r>
    </w:p>
    <w:p>
      <w:pPr>
        <w:spacing w:after="120"/>
      </w:pPr>
      <w:r>
        <w:rPr>
          <w:b/>
        </w:rPr>
        <w:t xml:space="preserve">Screen layout: </w:t>
      </w:r>
      <w:r>
        <w:rPr>
          <w:i/>
        </w:rPr>
        <w:t>[Mockup of SCR-26 to be inserted]</w:t>
      </w:r>
    </w:p>
    <w:p>
      <w:pPr>
        <w:spacing w:after="40"/>
      </w:pPr>
      <w:r>
        <w:rPr>
          <w:b/>
        </w:rPr>
        <w:t xml:space="preserve">Function details: </w:t>
      </w:r>
      <w:r>
        <w:rPr>
          <w:i w:val="0"/>
        </w:rPr>
      </w:r>
    </w:p>
    <w:p>
      <w:pPr>
        <w:pStyle w:val="ListParagraph"/>
        <w:numPr>
          <w:ilvl w:val="0"/>
          <w:numId w:val="17"/>
        </w:numPr>
        <w:spacing w:after="60"/>
      </w:pPr>
      <w:r>
        <w:t>Fields: title (5-150 characters), content (1-10,000 characters), coin tags (0-5 enabled coins), market type (optional), up to 4 images or 1 video (BR-44).</w:t>
      </w:r>
    </w:p>
    <w:p>
      <w:pPr>
        <w:pStyle w:val="ListParagraph"/>
        <w:numPr>
          <w:ilvl w:val="0"/>
          <w:numId w:val="17"/>
        </w:numPr>
        <w:spacing w:after="60"/>
      </w:pPr>
      <w:r>
        <w:t>Posting a video requires an active subscription whose package allows video posting (BR-43); otherwise MSG29 is shown.</w:t>
      </w:r>
    </w:p>
    <w:p>
      <w:pPr>
        <w:pStyle w:val="ListParagraph"/>
        <w:numPr>
          <w:ilvl w:val="0"/>
          <w:numId w:val="17"/>
        </w:numPr>
        <w:spacing w:after="60"/>
      </w:pPr>
      <w:r>
        <w:t>Media is uploaded to Media Storage; the post is published when all media are READY; invalid or failed media show MSG32. Publishing shows MSG33.</w:t>
      </w:r>
    </w:p>
    <w:p>
      <w:pPr>
        <w:pStyle w:val="ListParagraph"/>
        <w:numPr>
          <w:ilvl w:val="0"/>
          <w:numId w:val="17"/>
        </w:numPr>
        <w:spacing w:after="60"/>
      </w:pPr>
      <w:r>
        <w:t>The author can edit or delete an own post at any time; deletion is a soft delete (BR-47) and a Media Deletion Request is sent for its media.</w:t>
      </w:r>
    </w:p>
    <w:p>
      <w:pPr>
        <w:pStyle w:val="ListParagraph"/>
        <w:numPr>
          <w:ilvl w:val="0"/>
          <w:numId w:val="17"/>
        </w:numPr>
        <w:spacing w:after="60"/>
      </w:pPr>
      <w:r>
        <w:t>Only Admin can set is_official; official posts are pinned in the feed (BR-61).</w:t>
      </w:r>
    </w:p>
    <w:p>
      <w:pPr>
        <w:pStyle w:val="Heading4"/>
      </w:pPr>
      <w:r>
        <w:t>3.7.3 Comment and React</w:t>
      </w:r>
    </w:p>
    <w:p>
      <w:pPr>
        <w:spacing w:after="120"/>
      </w:pPr>
      <w:r>
        <w:rPr>
          <w:b/>
        </w:rPr>
        <w:t xml:space="preserve">Function trigger: </w:t>
      </w:r>
      <w:r>
        <w:rPr>
          <w:i w:val="0"/>
        </w:rPr>
        <w:t>Trader uses the comment box, like or save buttons on SCR-25 (like is also available on SCR-24).</w:t>
      </w:r>
    </w:p>
    <w:p>
      <w:pPr>
        <w:spacing w:after="120"/>
      </w:pPr>
      <w:r>
        <w:rPr>
          <w:b/>
        </w:rPr>
        <w:t xml:space="preserve">Function description: </w:t>
      </w:r>
      <w:r>
        <w:rPr>
          <w:i w:val="0"/>
        </w:rPr>
        <w:t>Adds comments, replies, likes and bookmarks (UC-30, UC-31, UC-32).</w:t>
      </w:r>
    </w:p>
    <w:p>
      <w:pPr>
        <w:spacing w:after="120"/>
      </w:pPr>
      <w:r>
        <w:rPr>
          <w:b/>
        </w:rPr>
        <w:t xml:space="preserve">Screen layout: </w:t>
      </w:r>
      <w:r>
        <w:rPr>
          <w:i/>
        </w:rPr>
        <w:t>[Mockup of SCR-25 to be inserted]</w:t>
      </w:r>
    </w:p>
    <w:p>
      <w:pPr>
        <w:spacing w:after="40"/>
      </w:pPr>
      <w:r>
        <w:rPr>
          <w:b/>
        </w:rPr>
        <w:t xml:space="preserve">Function details: </w:t>
      </w:r>
      <w:r>
        <w:rPr>
          <w:i w:val="0"/>
        </w:rPr>
      </w:r>
    </w:p>
    <w:p>
      <w:pPr>
        <w:pStyle w:val="ListParagraph"/>
        <w:numPr>
          <w:ilvl w:val="0"/>
          <w:numId w:val="17"/>
        </w:numPr>
        <w:spacing w:after="60"/>
      </w:pPr>
      <w:r>
        <w:t>Comment: 1-2,000 characters; a reply references a parent comment. The author can edit or delete own comments; deleted comments show "Comment deleted" when they have replies.</w:t>
      </w:r>
    </w:p>
    <w:p>
      <w:pPr>
        <w:pStyle w:val="ListParagraph"/>
        <w:numPr>
          <w:ilvl w:val="0"/>
          <w:numId w:val="17"/>
        </w:numPr>
        <w:spacing w:after="60"/>
      </w:pPr>
      <w:r>
        <w:t>Like and save are toggles; a user can like a post or comment and save a post at most once (BR-45). Counts are updated immediately.</w:t>
      </w:r>
    </w:p>
    <w:p>
      <w:pPr>
        <w:pStyle w:val="ListParagraph"/>
        <w:numPr>
          <w:ilvl w:val="0"/>
          <w:numId w:val="17"/>
        </w:numPr>
        <w:spacing w:after="60"/>
      </w:pPr>
      <w:r>
        <w:t>The post author is notified of new comments.</w:t>
      </w:r>
    </w:p>
    <w:p>
      <w:pPr>
        <w:pStyle w:val="Heading4"/>
      </w:pPr>
      <w:r>
        <w:t>3.7.4 Report Post</w:t>
      </w:r>
    </w:p>
    <w:p>
      <w:pPr>
        <w:spacing w:after="120"/>
      </w:pPr>
      <w:r>
        <w:rPr>
          <w:b/>
        </w:rPr>
        <w:t xml:space="preserve">Function trigger: </w:t>
      </w:r>
      <w:r>
        <w:rPr>
          <w:i w:val="0"/>
        </w:rPr>
        <w:t>Trader selects "Report" in the menu of a post that is not their own.</w:t>
      </w:r>
    </w:p>
    <w:p>
      <w:pPr>
        <w:spacing w:after="120"/>
      </w:pPr>
      <w:r>
        <w:rPr>
          <w:b/>
        </w:rPr>
        <w:t xml:space="preserve">Function description: </w:t>
      </w:r>
      <w:r>
        <w:rPr>
          <w:i w:val="0"/>
        </w:rPr>
        <w:t>Reports a post that violates community rules (UC-33).</w:t>
      </w:r>
    </w:p>
    <w:p>
      <w:pPr>
        <w:spacing w:after="120"/>
      </w:pPr>
      <w:r>
        <w:rPr>
          <w:b/>
        </w:rPr>
        <w:t xml:space="preserve">Screen layout: </w:t>
      </w:r>
      <w:r>
        <w:rPr>
          <w:i/>
        </w:rPr>
        <w:t>[Mockup of SCR-27 to be inserted]</w:t>
      </w:r>
    </w:p>
    <w:p>
      <w:pPr>
        <w:spacing w:after="40"/>
      </w:pPr>
      <w:r>
        <w:rPr>
          <w:b/>
        </w:rPr>
        <w:t xml:space="preserve">Function details: </w:t>
      </w:r>
      <w:r>
        <w:rPr>
          <w:i w:val="0"/>
        </w:rPr>
      </w:r>
    </w:p>
    <w:p>
      <w:pPr>
        <w:pStyle w:val="ListParagraph"/>
        <w:numPr>
          <w:ilvl w:val="0"/>
          <w:numId w:val="17"/>
        </w:numPr>
        <w:spacing w:after="60"/>
      </w:pPr>
      <w:r>
        <w:t>Reason: SPAM, SCAM, ABUSE, MISLEADING or OTHER; description required for OTHER (maximum 500 characters).</w:t>
      </w:r>
    </w:p>
    <w:p>
      <w:pPr>
        <w:pStyle w:val="ListParagraph"/>
        <w:numPr>
          <w:ilvl w:val="0"/>
          <w:numId w:val="17"/>
        </w:numPr>
        <w:spacing w:after="60"/>
      </w:pPr>
      <w:r>
        <w:t>A user can report a post only once (BR-46); a repeated report shows MSG34 (already reported). A new report is stored with status OPEN and appears in SCR-36; MSG34 (submitted) is shown.</w:t>
      </w:r>
    </w:p>
    <w:p>
      <w:pPr>
        <w:pStyle w:val="Heading3"/>
        <w:pageBreakBefore/>
      </w:pPr>
      <w:r>
        <w:t>3.8 News Aggregation</w:t>
      </w:r>
    </w:p>
    <w:p>
      <w:pPr>
        <w:pStyle w:val="Heading4"/>
      </w:pPr>
      <w:r>
        <w:t>3.8.1 View News Feed</w:t>
      </w:r>
    </w:p>
    <w:p>
      <w:pPr>
        <w:spacing w:after="120"/>
      </w:pPr>
      <w:r>
        <w:rPr>
          <w:b/>
        </w:rPr>
        <w:t xml:space="preserve">Function trigger: </w:t>
      </w:r>
      <w:r>
        <w:rPr>
          <w:i w:val="0"/>
        </w:rPr>
        <w:t>Trader opens "News" in the main menu, or the news block on SCR-08, SCR-10 or SCR-11.</w:t>
      </w:r>
    </w:p>
    <w:p>
      <w:pPr>
        <w:spacing w:after="120"/>
      </w:pPr>
      <w:r>
        <w:rPr>
          <w:b/>
        </w:rPr>
        <w:t xml:space="preserve">Function description: </w:t>
      </w:r>
      <w:r>
        <w:rPr>
          <w:i w:val="0"/>
        </w:rPr>
        <w:t>Displays aggregated crypto news (UC-34).</w:t>
      </w:r>
    </w:p>
    <w:p>
      <w:pPr>
        <w:spacing w:after="120"/>
      </w:pPr>
      <w:r>
        <w:rPr>
          <w:b/>
        </w:rPr>
        <w:t xml:space="preserve">Screen layout: </w:t>
      </w:r>
      <w:r>
        <w:rPr>
          <w:i/>
        </w:rPr>
        <w:t>[Mockup of SCR-28 to be inserted]</w:t>
      </w:r>
    </w:p>
    <w:p>
      <w:pPr>
        <w:spacing w:after="40"/>
      </w:pPr>
      <w:r>
        <w:rPr>
          <w:b/>
        </w:rPr>
        <w:t xml:space="preserve">Function details: </w:t>
      </w:r>
      <w:r>
        <w:rPr>
          <w:i w:val="0"/>
        </w:rPr>
      </w:r>
    </w:p>
    <w:p>
      <w:pPr>
        <w:pStyle w:val="ListParagraph"/>
        <w:numPr>
          <w:ilvl w:val="0"/>
          <w:numId w:val="17"/>
        </w:numPr>
        <w:spacing w:after="60"/>
      </w:pPr>
      <w:r>
        <w:t>Each item shows title, source, publish time, AI summary (or excerpt while no summary exists), sentiment chip (BULLISH, NEUTRAL, BEARISH) and coin tags; selecting an item opens the original article in a new tab.</w:t>
      </w:r>
    </w:p>
    <w:p>
      <w:pPr>
        <w:pStyle w:val="ListParagraph"/>
        <w:numPr>
          <w:ilvl w:val="0"/>
          <w:numId w:val="17"/>
        </w:numPr>
        <w:spacing w:after="60"/>
      </w:pPr>
      <w:r>
        <w:t>Filters: coin, sentiment, period (24 hours, 7 days, 30 days). A summary bar shows the number of articles per sentiment in the last 24 hours.</w:t>
      </w:r>
    </w:p>
    <w:p>
      <w:pPr>
        <w:pStyle w:val="ListParagraph"/>
        <w:numPr>
          <w:ilvl w:val="0"/>
          <w:numId w:val="17"/>
        </w:numPr>
        <w:spacing w:after="60"/>
      </w:pPr>
      <w:r>
        <w:t>News is available to Traders only.</w:t>
      </w:r>
    </w:p>
    <w:p>
      <w:pPr>
        <w:pStyle w:val="Heading4"/>
      </w:pPr>
      <w:r>
        <w:t>3.8.2 News Crawling and Summarization</w:t>
      </w:r>
    </w:p>
    <w:p>
      <w:pPr>
        <w:spacing w:after="120"/>
      </w:pPr>
      <w:r>
        <w:rPr>
          <w:b/>
        </w:rPr>
        <w:t xml:space="preserve">Function trigger: </w:t>
      </w:r>
      <w:r>
        <w:rPr>
          <w:i w:val="0"/>
        </w:rPr>
        <w:t>Non-screen functions NSF-10 and NSF-11 run by schedule.</w:t>
      </w:r>
    </w:p>
    <w:p>
      <w:pPr>
        <w:spacing w:after="120"/>
      </w:pPr>
      <w:r>
        <w:rPr>
          <w:b/>
        </w:rPr>
        <w:t xml:space="preserve">Function description: </w:t>
      </w:r>
      <w:r>
        <w:rPr>
          <w:i w:val="0"/>
        </w:rPr>
        <w:t>Collects, de-duplicates, tags and summarizes articles.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NSF-10 fetches the RSS feed of each active source when its interval has elapsed (BR-49), with a 30-second timeout. Each item's URL is normalized (tracking parameters removed) and hashed; an existing URL hash, or an identical title hash within 48 hours, is skipped (BR-48).</w:t>
      </w:r>
    </w:p>
    <w:p>
      <w:pPr>
        <w:pStyle w:val="ListParagraph"/>
        <w:numPr>
          <w:ilvl w:val="0"/>
          <w:numId w:val="17"/>
        </w:numPr>
        <w:spacing w:after="60"/>
      </w:pPr>
      <w:r>
        <w:t>Only title, URL, publish time and an excerpt of at most 500 characters are stored (BR-48).</w:t>
      </w:r>
    </w:p>
    <w:p>
      <w:pPr>
        <w:pStyle w:val="ListParagraph"/>
        <w:numPr>
          <w:ilvl w:val="0"/>
          <w:numId w:val="17"/>
        </w:numPr>
        <w:spacing w:after="60"/>
      </w:pPr>
      <w:r>
        <w:t>Coin tagging matches symbols and names of coins in the system, using whole words; symbols are matched only in upper case to avoid false matches; the first coin found in the title is primary.</w:t>
      </w:r>
    </w:p>
    <w:p>
      <w:pPr>
        <w:pStyle w:val="ListParagraph"/>
        <w:numPr>
          <w:ilvl w:val="0"/>
          <w:numId w:val="17"/>
        </w:numPr>
        <w:spacing w:after="60"/>
      </w:pPr>
      <w:r>
        <w:t>Each run writes NEWS_CRAWL_LOG; after 5 consecutive failures of a source, Admin is notified.</w:t>
      </w:r>
    </w:p>
    <w:p>
      <w:pPr>
        <w:pStyle w:val="ListParagraph"/>
        <w:numPr>
          <w:ilvl w:val="0"/>
          <w:numId w:val="17"/>
        </w:numPr>
        <w:spacing w:after="60"/>
      </w:pPr>
      <w:r>
        <w:t>NSF-11 sends articles without summary to the AI Service, which returns a summary of at most 60 words and a sentiment label; failures are retried at the next run.</w:t>
      </w:r>
    </w:p>
    <w:p>
      <w:pPr>
        <w:pStyle w:val="Heading3"/>
        <w:pageBreakBefore/>
      </w:pPr>
      <w:r>
        <w:t>3.9 AI Trading Assistant</w:t>
      </w:r>
    </w:p>
    <w:p>
      <w:pPr>
        <w:pStyle w:val="Heading4"/>
      </w:pPr>
      <w:r>
        <w:t>3.9.1 Ask AI Assistant</w:t>
      </w:r>
    </w:p>
    <w:p>
      <w:pPr>
        <w:spacing w:after="120"/>
      </w:pPr>
      <w:r>
        <w:rPr>
          <w:b/>
        </w:rPr>
        <w:t xml:space="preserve">Function trigger: </w:t>
      </w:r>
      <w:r>
        <w:rPr>
          <w:i w:val="0"/>
        </w:rPr>
        <w:t>Subscribed Trader opens "AI Assistant" in the main menu or clicks "Ask AI" on SCR-10, SCR-11 or SCR-18.</w:t>
      </w:r>
    </w:p>
    <w:p>
      <w:pPr>
        <w:spacing w:after="120"/>
      </w:pPr>
      <w:r>
        <w:rPr>
          <w:b/>
        </w:rPr>
        <w:t xml:space="preserve">Function description: </w:t>
      </w:r>
      <w:r>
        <w:rPr>
          <w:i w:val="0"/>
        </w:rPr>
        <w:t>Answers the Trader's questions using the data of the system (UC-35, UC-36).</w:t>
      </w:r>
    </w:p>
    <w:p>
      <w:pPr>
        <w:spacing w:after="120"/>
      </w:pPr>
      <w:r>
        <w:rPr>
          <w:b/>
        </w:rPr>
        <w:t xml:space="preserve">Screen layout: </w:t>
      </w:r>
      <w:r>
        <w:rPr>
          <w:i/>
        </w:rPr>
        <w:t>[Mockup of SCR-29 to be inserted]</w:t>
      </w:r>
    </w:p>
    <w:p>
      <w:pPr>
        <w:spacing w:after="40"/>
      </w:pPr>
      <w:r>
        <w:rPr>
          <w:b/>
        </w:rPr>
        <w:t xml:space="preserve">Function details: </w:t>
      </w:r>
      <w:r>
        <w:rPr>
          <w:i w:val="0"/>
        </w:rPr>
      </w:r>
    </w:p>
    <w:p>
      <w:pPr>
        <w:pStyle w:val="ListParagraph"/>
        <w:numPr>
          <w:ilvl w:val="0"/>
          <w:numId w:val="17"/>
        </w:numPr>
        <w:spacing w:after="60"/>
      </w:pPr>
      <w:r>
        <w:t>Access requires an active subscription (BR-50); otherwise the upgrade prompt MSG29 is shown.</w:t>
      </w:r>
    </w:p>
    <w:p>
      <w:pPr>
        <w:pStyle w:val="ListParagraph"/>
        <w:numPr>
          <w:ilvl w:val="0"/>
          <w:numId w:val="17"/>
        </w:numPr>
        <w:spacing w:after="60"/>
      </w:pPr>
      <w:r>
        <w:t>Layout: conversation list, chat panel and context selector (pair, market, timeframe and optionally one of the Trader's plans).</w:t>
      </w:r>
    </w:p>
    <w:p>
      <w:pPr>
        <w:pStyle w:val="ListParagraph"/>
        <w:numPr>
          <w:ilvl w:val="0"/>
          <w:numId w:val="17"/>
        </w:numPr>
        <w:spacing w:after="60"/>
      </w:pPr>
      <w:r>
        <w:t>Question: 1-1,000 characters. The system builds a context snapshot from the latest indicators, setup score components, support/resistance, futures metrics, the selected plan's calculation and warnings and, when asked, the Trader's performance summary; no personal data is included (BR-51). The snapshot is stored in AI_MESSAGE.</w:t>
      </w:r>
    </w:p>
    <w:p>
      <w:pPr>
        <w:pStyle w:val="ListParagraph"/>
        <w:numPr>
          <w:ilvl w:val="0"/>
          <w:numId w:val="17"/>
        </w:numPr>
        <w:spacing w:after="60"/>
      </w:pPr>
      <w:r>
        <w:t>The answer is produced asynchronously (status PENDING, then COMPLETED); a typing indicator is shown. On failure or after 60 seconds the message becomes FAILED, MSG31 is shown and no quota is used.</w:t>
      </w:r>
    </w:p>
    <w:p>
      <w:pPr>
        <w:pStyle w:val="ListParagraph"/>
        <w:numPr>
          <w:ilvl w:val="0"/>
          <w:numId w:val="17"/>
        </w:numPr>
        <w:spacing w:after="60"/>
      </w:pPr>
      <w:r>
        <w:t>Each completed question uses one unit of the daily quota of the package (BR-50); an exhausted quota shows MSG30.</w:t>
      </w:r>
    </w:p>
    <w:p>
      <w:pPr>
        <w:pStyle w:val="ListParagraph"/>
        <w:numPr>
          <w:ilvl w:val="0"/>
          <w:numId w:val="17"/>
        </w:numPr>
        <w:spacing w:after="60"/>
      </w:pPr>
      <w:r>
        <w:t>Every answer shows the disclaimer; the assistant explains analysis but does not give buy or sell instructions (BR-51).</w:t>
      </w:r>
    </w:p>
    <w:p>
      <w:pPr>
        <w:pStyle w:val="ListParagraph"/>
        <w:numPr>
          <w:ilvl w:val="0"/>
          <w:numId w:val="17"/>
        </w:numPr>
        <w:spacing w:after="60"/>
      </w:pPr>
      <w:r>
        <w:t>The Trader can rename and delete own conversations. After the subscription expires, conversations remain readable but no new question can be asked (BR-52).</w:t>
      </w:r>
    </w:p>
    <w:p>
      <w:pPr>
        <w:pStyle w:val="Heading4"/>
      </w:pPr>
      <w:r>
        <w:t>3.9.2 AI Request Processing</w:t>
      </w:r>
    </w:p>
    <w:p>
      <w:pPr>
        <w:spacing w:after="120"/>
      </w:pPr>
      <w:r>
        <w:rPr>
          <w:b/>
        </w:rPr>
        <w:t xml:space="preserve">Function trigger: </w:t>
      </w:r>
      <w:r>
        <w:rPr>
          <w:i w:val="0"/>
        </w:rPr>
        <w:t>Non-screen function NSF-16, triggered by queued AI requests.</w:t>
      </w:r>
    </w:p>
    <w:p>
      <w:pPr>
        <w:spacing w:after="120"/>
      </w:pPr>
      <w:r>
        <w:rPr>
          <w:b/>
        </w:rPr>
        <w:t xml:space="preserve">Function description: </w:t>
      </w:r>
      <w:r>
        <w:rPr>
          <w:i w:val="0"/>
        </w:rPr>
        <w:t>Calls the LLM Provider through the separate AI Service.</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The AI Service reads the active AI_CONFIGURATION (model, system prompt, temperature, maximum output tokens), sends the question and context snapshot to the LLM Provider and stores the answer with input and output token counts.</w:t>
      </w:r>
    </w:p>
    <w:p>
      <w:pPr>
        <w:pStyle w:val="ListParagraph"/>
        <w:numPr>
          <w:ilvl w:val="0"/>
          <w:numId w:val="17"/>
        </w:numPr>
        <w:spacing w:after="60"/>
      </w:pPr>
      <w:r>
        <w:t>Request timeout is 60 seconds; transient errors are retried once; requests are queued to respect the provider's rate limit.</w:t>
      </w:r>
    </w:p>
    <w:p>
      <w:pPr>
        <w:pStyle w:val="ListParagraph"/>
        <w:numPr>
          <w:ilvl w:val="0"/>
          <w:numId w:val="17"/>
        </w:numPr>
        <w:spacing w:after="60"/>
      </w:pPr>
      <w:r>
        <w:t>The same service processes news summarization requests from NSF-11.</w:t>
      </w:r>
    </w:p>
    <w:p>
      <w:pPr>
        <w:pStyle w:val="Heading3"/>
        <w:pageBreakBefore/>
      </w:pPr>
      <w:r>
        <w:t>3.10 Subscription and Payment</w:t>
      </w:r>
    </w:p>
    <w:p>
      <w:pPr>
        <w:pStyle w:val="Heading4"/>
      </w:pPr>
      <w:r>
        <w:t>3.10.1 Purchase Subscription</w:t>
      </w:r>
    </w:p>
    <w:p>
      <w:pPr>
        <w:spacing w:after="120"/>
      </w:pPr>
      <w:r>
        <w:rPr>
          <w:b/>
        </w:rPr>
        <w:t xml:space="preserve">Function trigger: </w:t>
      </w:r>
      <w:r>
        <w:rPr>
          <w:i w:val="0"/>
        </w:rPr>
        <w:t>Trader opens "Subscription" from the main menu, SCR-07, or an upgrade prompt (MSG29).</w:t>
      </w:r>
    </w:p>
    <w:p>
      <w:pPr>
        <w:spacing w:after="120"/>
      </w:pPr>
      <w:r>
        <w:rPr>
          <w:b/>
        </w:rPr>
        <w:t xml:space="preserve">Function description: </w:t>
      </w:r>
      <w:r>
        <w:rPr>
          <w:i w:val="0"/>
        </w:rPr>
        <w:t>Lets the Trader buy a package through VNPay or MoMo (UC-37, UC-38).</w:t>
      </w:r>
    </w:p>
    <w:p>
      <w:pPr>
        <w:spacing w:after="120"/>
      </w:pPr>
      <w:r>
        <w:rPr>
          <w:b/>
        </w:rPr>
        <w:t xml:space="preserve">Screen layout: </w:t>
      </w:r>
      <w:r>
        <w:rPr>
          <w:i/>
        </w:rPr>
        <w:t>[Mockup of SCR-30 to be inserted]</w:t>
      </w:r>
    </w:p>
    <w:p>
      <w:pPr>
        <w:spacing w:after="40"/>
      </w:pPr>
      <w:r>
        <w:rPr>
          <w:b/>
        </w:rPr>
        <w:t xml:space="preserve">Function details: </w:t>
      </w:r>
      <w:r>
        <w:rPr>
          <w:i w:val="0"/>
        </w:rPr>
      </w:r>
    </w:p>
    <w:p>
      <w:pPr>
        <w:pStyle w:val="ListParagraph"/>
        <w:numPr>
          <w:ilvl w:val="0"/>
          <w:numId w:val="17"/>
        </w:numPr>
        <w:spacing w:after="60"/>
      </w:pPr>
      <w:r>
        <w:t>The screen lists active packages with name, price (VND), duration and benefits (AI daily quota, video posting) and the Trader's current subscription and end date.</w:t>
      </w:r>
    </w:p>
    <w:p>
      <w:pPr>
        <w:pStyle w:val="ListParagraph"/>
        <w:numPr>
          <w:ilvl w:val="0"/>
          <w:numId w:val="17"/>
        </w:numPr>
        <w:spacing w:after="60"/>
      </w:pPr>
      <w:r>
        <w:t>The Trader selects a package and a gateway; the system creates a SUBSCRIPTION_ORDER with status PENDING, a unique order code, the current package price (BR-56) and an expiry of 15 minutes (BR-54), then redirects the Trader to the gateway payment URL.</w:t>
      </w:r>
    </w:p>
    <w:p>
      <w:pPr>
        <w:pStyle w:val="Heading4"/>
      </w:pPr>
      <w:r>
        <w:t>3.10.2 View Payment Result and History</w:t>
      </w:r>
    </w:p>
    <w:p>
      <w:pPr>
        <w:spacing w:after="120"/>
      </w:pPr>
      <w:r>
        <w:rPr>
          <w:b/>
        </w:rPr>
        <w:t xml:space="preserve">Function trigger: </w:t>
      </w:r>
      <w:r>
        <w:rPr>
          <w:i w:val="0"/>
        </w:rPr>
        <w:t>The gateway redirects the Trader back to CryptoPilot after payment; the Trader opens "Payment History" from SCR-07.</w:t>
      </w:r>
    </w:p>
    <w:p>
      <w:pPr>
        <w:spacing w:after="120"/>
      </w:pPr>
      <w:r>
        <w:rPr>
          <w:b/>
        </w:rPr>
        <w:t xml:space="preserve">Function description: </w:t>
      </w:r>
      <w:r>
        <w:rPr>
          <w:i w:val="0"/>
        </w:rPr>
        <w:t>Shows the result of a payment and the order history (UC-39).</w:t>
      </w:r>
    </w:p>
    <w:p>
      <w:pPr>
        <w:spacing w:after="120"/>
      </w:pPr>
      <w:r>
        <w:rPr>
          <w:b/>
        </w:rPr>
        <w:t xml:space="preserve">Screen layout: </w:t>
      </w:r>
      <w:r>
        <w:rPr>
          <w:i/>
        </w:rPr>
        <w:t>[Mockup of SCR-31, SCR-32 to be inserted]</w:t>
      </w:r>
    </w:p>
    <w:p>
      <w:pPr>
        <w:spacing w:after="40"/>
      </w:pPr>
      <w:r>
        <w:rPr>
          <w:b/>
        </w:rPr>
        <w:t xml:space="preserve">Function details: </w:t>
      </w:r>
      <w:r>
        <w:rPr>
          <w:i w:val="0"/>
        </w:rPr>
      </w:r>
    </w:p>
    <w:p>
      <w:pPr>
        <w:pStyle w:val="ListParagraph"/>
        <w:numPr>
          <w:ilvl w:val="0"/>
          <w:numId w:val="17"/>
        </w:numPr>
        <w:spacing w:after="60"/>
      </w:pPr>
      <w:r>
        <w:t>SCR-31 uses the return parameters only to identify the order; the displayed result is taken from the order status: PAID shows MSG35 with the subscription end date, FAILED or cancelled shows MSG36, PENDING shows MSG37 and refreshes every 5 seconds for up to 2 minutes.</w:t>
      </w:r>
    </w:p>
    <w:p>
      <w:pPr>
        <w:pStyle w:val="ListParagraph"/>
        <w:numPr>
          <w:ilvl w:val="0"/>
          <w:numId w:val="17"/>
        </w:numPr>
        <w:spacing w:after="60"/>
      </w:pPr>
      <w:r>
        <w:t>SCR-32 lists order code, package, amount, gateway, status, created and paid time.</w:t>
      </w:r>
    </w:p>
    <w:p>
      <w:pPr>
        <w:pStyle w:val="Heading4"/>
      </w:pPr>
      <w:r>
        <w:t>3.10.3 Payment Notification and Reconciliation</w:t>
      </w:r>
    </w:p>
    <w:p>
      <w:pPr>
        <w:spacing w:after="120"/>
      </w:pPr>
      <w:r>
        <w:rPr>
          <w:b/>
        </w:rPr>
        <w:t xml:space="preserve">Function trigger: </w:t>
      </w:r>
      <w:r>
        <w:rPr>
          <w:i w:val="0"/>
        </w:rPr>
        <w:t>Non-screen functions NSF-12 (IPN received from the gateway) and NSF-13 (every 5 minutes).</w:t>
      </w:r>
    </w:p>
    <w:p>
      <w:pPr>
        <w:spacing w:after="120"/>
      </w:pPr>
      <w:r>
        <w:rPr>
          <w:b/>
        </w:rPr>
        <w:t xml:space="preserve">Function description: </w:t>
      </w:r>
      <w:r>
        <w:rPr>
          <w:i w:val="0"/>
        </w:rPr>
        <w:t>Confirms payments and activates subscriptions.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NSF-12 verifies the signature of the IPN, that the order exists, that the amount equals the order amount and that the order is PENDING (BR-53). A successful result sets the order to PAID with paid time and gateway transaction number, creates or extends the USER_SUBSCRIPTION (BR-55), creates a notification and sends the Payment Receipt Email; a failure result sets FAILED. The acknowledgement required by the gateway is returned in all cases.</w:t>
      </w:r>
    </w:p>
    <w:p>
      <w:pPr>
        <w:pStyle w:val="ListParagraph"/>
        <w:numPr>
          <w:ilvl w:val="0"/>
          <w:numId w:val="17"/>
        </w:numPr>
        <w:spacing w:after="60"/>
      </w:pPr>
      <w:r>
        <w:t>A repeated IPN for an order already processed is acknowledged without changing data; an IPN with an invalid signature or amount is rejected and recorded in the audit log.</w:t>
      </w:r>
    </w:p>
    <w:p>
      <w:pPr>
        <w:pStyle w:val="ListParagraph"/>
        <w:numPr>
          <w:ilvl w:val="0"/>
          <w:numId w:val="17"/>
        </w:numPr>
        <w:spacing w:after="60"/>
      </w:pPr>
      <w:r>
        <w:t>NSF-13 queries the gateway for PENDING orders older than 5 minutes without IPN and applies the result as above; orders confirmed unpaid after their expiry become EXPIRED.</w:t>
      </w:r>
    </w:p>
    <w:p>
      <w:pPr>
        <w:pStyle w:val="Heading4"/>
      </w:pPr>
      <w:r>
        <w:t>3.10.4 Subscription Expiry</w:t>
      </w:r>
    </w:p>
    <w:p>
      <w:pPr>
        <w:spacing w:after="120"/>
      </w:pPr>
      <w:r>
        <w:rPr>
          <w:b/>
        </w:rPr>
        <w:t xml:space="preserve">Function trigger: </w:t>
      </w:r>
      <w:r>
        <w:rPr>
          <w:i w:val="0"/>
        </w:rPr>
        <w:t>Non-screen function NSF-14, run every hour.</w:t>
      </w:r>
    </w:p>
    <w:p>
      <w:pPr>
        <w:spacing w:after="120"/>
      </w:pPr>
      <w:r>
        <w:rPr>
          <w:b/>
        </w:rPr>
        <w:t xml:space="preserve">Function description: </w:t>
      </w:r>
      <w:r>
        <w:rPr>
          <w:i w:val="0"/>
        </w:rPr>
        <w:t>Ends expired subscriptions and reminds Traders.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Subscriptions whose end time has passed become EXPIRED; entitlements are checked at request time, so access ends exactly at the end time.</w:t>
      </w:r>
    </w:p>
    <w:p>
      <w:pPr>
        <w:pStyle w:val="ListParagraph"/>
        <w:numPr>
          <w:ilvl w:val="0"/>
          <w:numId w:val="17"/>
        </w:numPr>
        <w:spacing w:after="60"/>
      </w:pPr>
      <w:r>
        <w:t>Three days before the end time the Trader receives MSG38 in-app and by email.</w:t>
      </w:r>
    </w:p>
    <w:p>
      <w:pPr>
        <w:pStyle w:val="ListParagraph"/>
        <w:numPr>
          <w:ilvl w:val="0"/>
          <w:numId w:val="17"/>
        </w:numPr>
        <w:spacing w:after="60"/>
      </w:pPr>
      <w:r>
        <w:t>Videos already posted remain visible after expiry (BR-43); AI conversations become read-only (BR-52).</w:t>
      </w:r>
    </w:p>
    <w:p>
      <w:pPr>
        <w:pStyle w:val="Heading3"/>
        <w:pageBreakBefore/>
      </w:pPr>
      <w:r>
        <w:t>3.11 Administration</w:t>
      </w:r>
    </w:p>
    <w:p>
      <w:pPr>
        <w:pStyle w:val="Heading4"/>
      </w:pPr>
      <w:r>
        <w:t>3.11.1 View Admin Dashboard and Reports</w:t>
      </w:r>
    </w:p>
    <w:p>
      <w:pPr>
        <w:spacing w:after="120"/>
      </w:pPr>
      <w:r>
        <w:rPr>
          <w:b/>
        </w:rPr>
        <w:t xml:space="preserve">Function trigger: </w:t>
      </w:r>
      <w:r>
        <w:rPr>
          <w:i w:val="0"/>
        </w:rPr>
        <w:t>Admin logs in (landing screen) or selects "Dashboard" in the administration console.</w:t>
      </w:r>
    </w:p>
    <w:p>
      <w:pPr>
        <w:spacing w:after="120"/>
      </w:pPr>
      <w:r>
        <w:rPr>
          <w:b/>
        </w:rPr>
        <w:t xml:space="preserve">Function description: </w:t>
      </w:r>
      <w:r>
        <w:rPr>
          <w:i w:val="0"/>
        </w:rPr>
        <w:t>Provides key indicators and management reports (UC-40, UC-41).</w:t>
      </w:r>
    </w:p>
    <w:p>
      <w:pPr>
        <w:spacing w:after="120"/>
      </w:pPr>
      <w:r>
        <w:rPr>
          <w:b/>
        </w:rPr>
        <w:t xml:space="preserve">Screen layout: </w:t>
      </w:r>
      <w:r>
        <w:rPr>
          <w:i/>
        </w:rPr>
        <w:t>[Mockup of SCR-33 to be inserted]</w:t>
      </w:r>
    </w:p>
    <w:p>
      <w:pPr>
        <w:spacing w:after="40"/>
      </w:pPr>
      <w:r>
        <w:rPr>
          <w:b/>
        </w:rPr>
        <w:t xml:space="preserve">Function details: </w:t>
      </w:r>
      <w:r>
        <w:rPr>
          <w:i w:val="0"/>
        </w:rPr>
      </w:r>
    </w:p>
    <w:p>
      <w:pPr>
        <w:pStyle w:val="ListParagraph"/>
        <w:numPr>
          <w:ilvl w:val="0"/>
          <w:numId w:val="17"/>
        </w:numPr>
        <w:spacing w:after="60"/>
      </w:pPr>
      <w:r>
        <w:t>Indicators: total users, new users in the period, active users (logged in during the last 7 days), active subscriptions, revenue of PAID orders by period and package, open reports, AI questions per day, time of the latest stored candle per market (data ingestion status).</w:t>
      </w:r>
    </w:p>
    <w:p>
      <w:pPr>
        <w:pStyle w:val="ListParagraph"/>
        <w:numPr>
          <w:ilvl w:val="0"/>
          <w:numId w:val="17"/>
        </w:numPr>
        <w:spacing w:after="60"/>
      </w:pPr>
      <w:r>
        <w:t>Report criteria: period and grouping by day, week or month; reports can be exported to CSV.</w:t>
      </w:r>
    </w:p>
    <w:p>
      <w:pPr>
        <w:pStyle w:val="Heading4"/>
      </w:pPr>
      <w:r>
        <w:t>3.11.2 Manage User Accounts</w:t>
      </w:r>
    </w:p>
    <w:p>
      <w:pPr>
        <w:spacing w:after="120"/>
      </w:pPr>
      <w:r>
        <w:rPr>
          <w:b/>
        </w:rPr>
        <w:t xml:space="preserve">Function trigger: </w:t>
      </w:r>
      <w:r>
        <w:rPr>
          <w:i w:val="0"/>
        </w:rPr>
        <w:t>Admin selects "Users" in the administration console.</w:t>
      </w:r>
    </w:p>
    <w:p>
      <w:pPr>
        <w:spacing w:after="120"/>
      </w:pPr>
      <w:r>
        <w:rPr>
          <w:b/>
        </w:rPr>
        <w:t xml:space="preserve">Function description: </w:t>
      </w:r>
      <w:r>
        <w:rPr>
          <w:i w:val="0"/>
        </w:rPr>
        <w:t>Allows Admin to search accounts and change their status or role (UC-42).</w:t>
      </w:r>
    </w:p>
    <w:p>
      <w:pPr>
        <w:spacing w:after="120"/>
      </w:pPr>
      <w:r>
        <w:rPr>
          <w:b/>
        </w:rPr>
        <w:t xml:space="preserve">Screen layout: </w:t>
      </w:r>
      <w:r>
        <w:rPr>
          <w:i/>
        </w:rPr>
        <w:t>[Mockup of SCR-34, SCR-35 to be inserted]</w:t>
      </w:r>
    </w:p>
    <w:p>
      <w:pPr>
        <w:spacing w:after="40"/>
      </w:pPr>
      <w:r>
        <w:rPr>
          <w:b/>
        </w:rPr>
        <w:t xml:space="preserve">Function details: </w:t>
      </w:r>
      <w:r>
        <w:rPr>
          <w:i w:val="0"/>
        </w:rPr>
      </w:r>
    </w:p>
    <w:p>
      <w:pPr>
        <w:pStyle w:val="ListParagraph"/>
        <w:numPr>
          <w:ilvl w:val="0"/>
          <w:numId w:val="17"/>
        </w:numPr>
        <w:spacing w:after="60"/>
      </w:pPr>
      <w:r>
        <w:t>SCR-34: search by email or display name; filters by role, status and subscription; 20 rows per page.</w:t>
      </w:r>
    </w:p>
    <w:p>
      <w:pPr>
        <w:pStyle w:val="ListParagraph"/>
        <w:numPr>
          <w:ilvl w:val="0"/>
          <w:numId w:val="17"/>
        </w:numPr>
        <w:spacing w:after="60"/>
      </w:pPr>
      <w:r>
        <w:t>SCR-35: profile, status, subscription, counts of plans, trades and posts, recent audit entries.</w:t>
      </w:r>
    </w:p>
    <w:p>
      <w:pPr>
        <w:pStyle w:val="ListParagraph"/>
        <w:numPr>
          <w:ilvl w:val="0"/>
          <w:numId w:val="17"/>
        </w:numPr>
        <w:spacing w:after="60"/>
      </w:pPr>
      <w:r>
        <w:t>Actions Lock, Unlock, Ban and Change Role require a reason and confirmation (MSG39). Locking or banning revokes the sessions of the user (BR-06). Admin cannot lock, ban or demote their own account or the last active Admin (BR-58). All actions are audited (BR-57).</w:t>
      </w:r>
    </w:p>
    <w:p>
      <w:pPr>
        <w:pStyle w:val="Heading4"/>
      </w:pPr>
      <w:r>
        <w:t>3.11.3 Moderate Reported Posts</w:t>
      </w:r>
    </w:p>
    <w:p>
      <w:pPr>
        <w:spacing w:after="120"/>
      </w:pPr>
      <w:r>
        <w:rPr>
          <w:b/>
        </w:rPr>
        <w:t xml:space="preserve">Function trigger: </w:t>
      </w:r>
      <w:r>
        <w:rPr>
          <w:i w:val="0"/>
        </w:rPr>
        <w:t>Admin selects "Reports" in the administration console.</w:t>
      </w:r>
    </w:p>
    <w:p>
      <w:pPr>
        <w:spacing w:after="120"/>
      </w:pPr>
      <w:r>
        <w:rPr>
          <w:b/>
        </w:rPr>
        <w:t xml:space="preserve">Function description: </w:t>
      </w:r>
      <w:r>
        <w:rPr>
          <w:i w:val="0"/>
        </w:rPr>
        <w:t>Resolves violation reports (UC-43).</w:t>
      </w:r>
    </w:p>
    <w:p>
      <w:pPr>
        <w:spacing w:after="120"/>
      </w:pPr>
      <w:r>
        <w:rPr>
          <w:b/>
        </w:rPr>
        <w:t xml:space="preserve">Screen layout: </w:t>
      </w:r>
      <w:r>
        <w:rPr>
          <w:i/>
        </w:rPr>
        <w:t>[Mockup of SCR-36 to be inserted]</w:t>
      </w:r>
    </w:p>
    <w:p>
      <w:pPr>
        <w:spacing w:after="40"/>
      </w:pPr>
      <w:r>
        <w:rPr>
          <w:b/>
        </w:rPr>
        <w:t xml:space="preserve">Function details: </w:t>
      </w:r>
      <w:r>
        <w:rPr>
          <w:i w:val="0"/>
        </w:rPr>
      </w:r>
    </w:p>
    <w:p>
      <w:pPr>
        <w:pStyle w:val="ListParagraph"/>
        <w:numPr>
          <w:ilvl w:val="0"/>
          <w:numId w:val="17"/>
        </w:numPr>
        <w:spacing w:after="60"/>
      </w:pPr>
      <w:r>
        <w:t>The queue lists posts that have OPEN or REVIEWING reports, grouped by post, with number of reports, reasons and a content preview; opening an item sets its reports to REVIEWING.</w:t>
      </w:r>
    </w:p>
    <w:p>
      <w:pPr>
        <w:pStyle w:val="ListParagraph"/>
        <w:numPr>
          <w:ilvl w:val="0"/>
          <w:numId w:val="17"/>
        </w:numPr>
        <w:spacing w:after="60"/>
      </w:pPr>
      <w:r>
        <w:t>Decisions: HIDE_POST (post status HIDDEN), DISMISS, WARN_USER (notification to the author) and BAN_USER (account BANNED and post HIDDEN). All reports of the post are resolved together with resolved_by, resolution action and time; the author and the reporters are notified.</w:t>
      </w:r>
    </w:p>
    <w:p>
      <w:pPr>
        <w:pStyle w:val="ListParagraph"/>
        <w:numPr>
          <w:ilvl w:val="0"/>
          <w:numId w:val="17"/>
        </w:numPr>
        <w:spacing w:after="60"/>
      </w:pPr>
      <w:r>
        <w:t>A hidden post can be restored by Admin. All decisions are audited (BR-57).</w:t>
      </w:r>
    </w:p>
    <w:p>
      <w:pPr>
        <w:pStyle w:val="Heading4"/>
      </w:pPr>
      <w:r>
        <w:t>3.11.4 Manage Supported Pairs and Leverage Brackets</w:t>
      </w:r>
    </w:p>
    <w:p>
      <w:pPr>
        <w:spacing w:after="120"/>
      </w:pPr>
      <w:r>
        <w:rPr>
          <w:b/>
        </w:rPr>
        <w:t xml:space="preserve">Function trigger: </w:t>
      </w:r>
      <w:r>
        <w:rPr>
          <w:i w:val="0"/>
        </w:rPr>
        <w:t>Admin selects "Pairs" in the administration console.</w:t>
      </w:r>
    </w:p>
    <w:p>
      <w:pPr>
        <w:spacing w:after="120"/>
      </w:pPr>
      <w:r>
        <w:rPr>
          <w:b/>
        </w:rPr>
        <w:t xml:space="preserve">Function description: </w:t>
      </w:r>
      <w:r>
        <w:rPr>
          <w:i w:val="0"/>
        </w:rPr>
        <w:t>Maintains supported pairs and the risk parameters used for liquidation price calculation (UC-45, UC-46).</w:t>
      </w:r>
    </w:p>
    <w:p>
      <w:pPr>
        <w:spacing w:after="120"/>
      </w:pPr>
      <w:r>
        <w:rPr>
          <w:b/>
        </w:rPr>
        <w:t xml:space="preserve">Screen layout: </w:t>
      </w:r>
      <w:r>
        <w:rPr>
          <w:i/>
        </w:rPr>
        <w:t>[Mockup of SCR-37, SCR-38 to be inserted]</w:t>
      </w:r>
    </w:p>
    <w:p>
      <w:pPr>
        <w:spacing w:after="40"/>
      </w:pPr>
      <w:r>
        <w:rPr>
          <w:b/>
        </w:rPr>
        <w:t xml:space="preserve">Function details: </w:t>
      </w:r>
      <w:r>
        <w:rPr>
          <w:i w:val="0"/>
        </w:rPr>
      </w:r>
    </w:p>
    <w:p>
      <w:pPr>
        <w:pStyle w:val="ListParagraph"/>
        <w:numPr>
          <w:ilvl w:val="0"/>
          <w:numId w:val="17"/>
        </w:numPr>
        <w:spacing w:after="60"/>
      </w:pPr>
      <w:r>
        <w:t>SCR-37: add a pair from the symbols returned by NSF-01 (base and quote coin), enable Spot and/or Futures, set maximum leverage and display order, enable or disable the pair. Enabling a market starts NSF-02; disabling follows BR-59 (MSG40).</w:t>
      </w:r>
    </w:p>
    <w:p>
      <w:pPr>
        <w:pStyle w:val="ListParagraph"/>
        <w:numPr>
          <w:ilvl w:val="0"/>
          <w:numId w:val="17"/>
        </w:numPr>
        <w:spacing w:after="60"/>
      </w:pPr>
      <w:r>
        <w:t>SCR-38: for each futures pair, rows of bracket number, notional floor and cap, maximum leverage, maintenance margin rate and maintenance amount. Brackets must be contiguous and non-overlapping, the maintenance margin rate between 0 and 1, and maximum leverage must not increase with the bracket number.</w:t>
      </w:r>
    </w:p>
    <w:p>
      <w:pPr>
        <w:pStyle w:val="ListParagraph"/>
        <w:numPr>
          <w:ilvl w:val="0"/>
          <w:numId w:val="17"/>
        </w:numPr>
        <w:spacing w:after="60"/>
      </w:pPr>
      <w:r>
        <w:t>Changes apply to new calculations only; stored plan snapshots are not changed (BR-31). All changes are audited.</w:t>
      </w:r>
    </w:p>
    <w:p>
      <w:pPr>
        <w:pStyle w:val="Heading4"/>
      </w:pPr>
      <w:r>
        <w:t>3.11.5 Manage Subscription Packages and Payment Transactions</w:t>
      </w:r>
    </w:p>
    <w:p>
      <w:pPr>
        <w:spacing w:after="120"/>
      </w:pPr>
      <w:r>
        <w:rPr>
          <w:b/>
        </w:rPr>
        <w:t xml:space="preserve">Function trigger: </w:t>
      </w:r>
      <w:r>
        <w:rPr>
          <w:i w:val="0"/>
        </w:rPr>
        <w:t>Admin selects "Packages" or "Payments" in the administration console.</w:t>
      </w:r>
    </w:p>
    <w:p>
      <w:pPr>
        <w:spacing w:after="120"/>
      </w:pPr>
      <w:r>
        <w:rPr>
          <w:b/>
        </w:rPr>
        <w:t xml:space="preserve">Function description: </w:t>
      </w:r>
      <w:r>
        <w:rPr>
          <w:i w:val="0"/>
        </w:rPr>
        <w:t>Maintains packages and monitors orders (UC-47, UC-48).</w:t>
      </w:r>
    </w:p>
    <w:p>
      <w:pPr>
        <w:spacing w:after="120"/>
      </w:pPr>
      <w:r>
        <w:rPr>
          <w:b/>
        </w:rPr>
        <w:t xml:space="preserve">Screen layout: </w:t>
      </w:r>
      <w:r>
        <w:rPr>
          <w:i/>
        </w:rPr>
        <w:t>[Mockup of SCR-39, SCR-40 to be inserted]</w:t>
      </w:r>
    </w:p>
    <w:p>
      <w:pPr>
        <w:spacing w:after="40"/>
      </w:pPr>
      <w:r>
        <w:rPr>
          <w:b/>
        </w:rPr>
        <w:t xml:space="preserve">Function details: </w:t>
      </w:r>
      <w:r>
        <w:rPr>
          <w:i w:val="0"/>
        </w:rPr>
      </w:r>
    </w:p>
    <w:p>
      <w:pPr>
        <w:pStyle w:val="ListParagraph"/>
        <w:numPr>
          <w:ilvl w:val="0"/>
          <w:numId w:val="17"/>
        </w:numPr>
        <w:spacing w:after="60"/>
      </w:pPr>
      <w:r>
        <w:t>Packages: unique code, name, price in VND (integer, not negative), duration in days (1-366), AI daily quota, video posting right, active flag. A package that has orders cannot be deleted, only deactivated; price changes do not affect existing orders (BR-56).</w:t>
      </w:r>
    </w:p>
    <w:p>
      <w:pPr>
        <w:pStyle w:val="ListParagraph"/>
        <w:numPr>
          <w:ilvl w:val="0"/>
          <w:numId w:val="17"/>
        </w:numPr>
        <w:spacing w:after="60"/>
      </w:pPr>
      <w:r>
        <w:t>Payments: list and filter orders by status, gateway and period; view gateway response data; trigger reconciliation of a PENDING order (NSF-13).</w:t>
      </w:r>
    </w:p>
    <w:p>
      <w:pPr>
        <w:pStyle w:val="Heading4"/>
      </w:pPr>
      <w:r>
        <w:t>3.11.6 Manage News Sources</w:t>
      </w:r>
    </w:p>
    <w:p>
      <w:pPr>
        <w:spacing w:after="120"/>
      </w:pPr>
      <w:r>
        <w:rPr>
          <w:b/>
        </w:rPr>
        <w:t xml:space="preserve">Function trigger: </w:t>
      </w:r>
      <w:r>
        <w:rPr>
          <w:i w:val="0"/>
        </w:rPr>
        <w:t>Admin selects "News Sources" in the administration console.</w:t>
      </w:r>
    </w:p>
    <w:p>
      <w:pPr>
        <w:spacing w:after="120"/>
      </w:pPr>
      <w:r>
        <w:rPr>
          <w:b/>
        </w:rPr>
        <w:t xml:space="preserve">Function description: </w:t>
      </w:r>
      <w:r>
        <w:rPr>
          <w:i w:val="0"/>
        </w:rPr>
        <w:t>Maintains RSS sources (UC-49).</w:t>
      </w:r>
    </w:p>
    <w:p>
      <w:pPr>
        <w:spacing w:after="120"/>
      </w:pPr>
      <w:r>
        <w:rPr>
          <w:b/>
        </w:rPr>
        <w:t xml:space="preserve">Screen layout: </w:t>
      </w:r>
      <w:r>
        <w:rPr>
          <w:i/>
        </w:rPr>
        <w:t>[Mockup of SCR-41 to be inserted]</w:t>
      </w:r>
    </w:p>
    <w:p>
      <w:pPr>
        <w:spacing w:after="40"/>
      </w:pPr>
      <w:r>
        <w:rPr>
          <w:b/>
        </w:rPr>
        <w:t xml:space="preserve">Function details: </w:t>
      </w:r>
      <w:r>
        <w:rPr>
          <w:i w:val="0"/>
        </w:rPr>
      </w:r>
    </w:p>
    <w:p>
      <w:pPr>
        <w:pStyle w:val="ListParagraph"/>
        <w:numPr>
          <w:ilvl w:val="0"/>
          <w:numId w:val="17"/>
        </w:numPr>
        <w:spacing w:after="60"/>
      </w:pPr>
      <w:r>
        <w:t>Fields: name, feed URL (unique, http or https, validated by a test fetch before saving), crawl interval in minutes (at least 15, BR-49), active flag.</w:t>
      </w:r>
    </w:p>
    <w:p>
      <w:pPr>
        <w:pStyle w:val="ListParagraph"/>
        <w:numPr>
          <w:ilvl w:val="0"/>
          <w:numId w:val="17"/>
        </w:numPr>
        <w:spacing w:after="60"/>
      </w:pPr>
      <w:r>
        <w:t>The crawl log of each source shows time, status, articles found and inserted, and errors.</w:t>
      </w:r>
    </w:p>
    <w:p>
      <w:pPr>
        <w:pStyle w:val="Heading4"/>
      </w:pPr>
      <w:r>
        <w:t>3.11.7 Configure AI Assistant</w:t>
      </w:r>
    </w:p>
    <w:p>
      <w:pPr>
        <w:spacing w:after="120"/>
      </w:pPr>
      <w:r>
        <w:rPr>
          <w:b/>
        </w:rPr>
        <w:t xml:space="preserve">Function trigger: </w:t>
      </w:r>
      <w:r>
        <w:rPr>
          <w:i w:val="0"/>
        </w:rPr>
        <w:t>Admin selects "AI Configuration" in the administration console.</w:t>
      </w:r>
    </w:p>
    <w:p>
      <w:pPr>
        <w:spacing w:after="120"/>
      </w:pPr>
      <w:r>
        <w:rPr>
          <w:b/>
        </w:rPr>
        <w:t xml:space="preserve">Function description: </w:t>
      </w:r>
      <w:r>
        <w:rPr>
          <w:i w:val="0"/>
        </w:rPr>
        <w:t>Maintains versions of the AI configuration (UC-50).</w:t>
      </w:r>
    </w:p>
    <w:p>
      <w:pPr>
        <w:spacing w:after="120"/>
      </w:pPr>
      <w:r>
        <w:rPr>
          <w:b/>
        </w:rPr>
        <w:t xml:space="preserve">Screen layout: </w:t>
      </w:r>
      <w:r>
        <w:rPr>
          <w:i/>
        </w:rPr>
        <w:t>[Mockup of SCR-42 to be inserted]</w:t>
      </w:r>
    </w:p>
    <w:p>
      <w:pPr>
        <w:spacing w:after="40"/>
      </w:pPr>
      <w:r>
        <w:rPr>
          <w:b/>
        </w:rPr>
        <w:t xml:space="preserve">Function details: </w:t>
      </w:r>
      <w:r>
        <w:rPr>
          <w:i w:val="0"/>
        </w:rPr>
      </w:r>
    </w:p>
    <w:p>
      <w:pPr>
        <w:pStyle w:val="ListParagraph"/>
        <w:numPr>
          <w:ilvl w:val="0"/>
          <w:numId w:val="17"/>
        </w:numPr>
        <w:spacing w:after="60"/>
      </w:pPr>
      <w:r>
        <w:t>A new version contains model name, system prompt, temperature (0-1) and maximum output tokens (256-4,096).</w:t>
      </w:r>
    </w:p>
    <w:p>
      <w:pPr>
        <w:pStyle w:val="ListParagraph"/>
        <w:numPr>
          <w:ilvl w:val="0"/>
          <w:numId w:val="17"/>
        </w:numPr>
        <w:spacing w:after="60"/>
      </w:pPr>
      <w:r>
        <w:t>Activating a version deactivates the previous one; exactly one version is active; previous versions are kept for history. Changes are audited.</w:t>
      </w:r>
    </w:p>
    <w:p>
      <w:pPr>
        <w:pStyle w:val="Heading4"/>
      </w:pPr>
      <w:r>
        <w:t>3.11.8 Configure System Settings</w:t>
      </w:r>
    </w:p>
    <w:p>
      <w:pPr>
        <w:spacing w:after="120"/>
      </w:pPr>
      <w:r>
        <w:rPr>
          <w:b/>
        </w:rPr>
        <w:t xml:space="preserve">Function trigger: </w:t>
      </w:r>
      <w:r>
        <w:rPr>
          <w:i w:val="0"/>
        </w:rPr>
        <w:t>Admin selects "System Settings" in the administration console.</w:t>
      </w:r>
    </w:p>
    <w:p>
      <w:pPr>
        <w:spacing w:after="120"/>
      </w:pPr>
      <w:r>
        <w:rPr>
          <w:b/>
        </w:rPr>
        <w:t xml:space="preserve">Function description: </w:t>
      </w:r>
      <w:r>
        <w:rPr>
          <w:i w:val="0"/>
        </w:rPr>
        <w:t>Maintains configurable limits and thresholds (UC-51).</w:t>
      </w:r>
    </w:p>
    <w:p>
      <w:pPr>
        <w:spacing w:after="120"/>
      </w:pPr>
      <w:r>
        <w:rPr>
          <w:b/>
        </w:rPr>
        <w:t xml:space="preserve">Screen layout: </w:t>
      </w:r>
      <w:r>
        <w:rPr>
          <w:i/>
        </w:rPr>
        <w:t>[Mockup of SCR-43 to be inserted]</w:t>
      </w:r>
    </w:p>
    <w:p>
      <w:pPr>
        <w:spacing w:after="40"/>
      </w:pPr>
      <w:r>
        <w:rPr>
          <w:b/>
        </w:rPr>
        <w:t xml:space="preserve">Function details: </w:t>
      </w:r>
      <w:r>
        <w:rPr>
          <w:i w:val="0"/>
        </w:rPr>
      </w:r>
    </w:p>
    <w:p>
      <w:pPr>
        <w:pStyle w:val="ListParagraph"/>
        <w:numPr>
          <w:ilvl w:val="0"/>
          <w:numId w:val="17"/>
        </w:numPr>
        <w:spacing w:after="60"/>
      </w:pPr>
      <w:r>
        <w:t>Each setting has a key, value, value type and description; the value is validated against its type and range.</w:t>
      </w:r>
    </w:p>
    <w:p>
      <w:pPr>
        <w:pStyle w:val="ListParagraph"/>
        <w:numPr>
          <w:ilvl w:val="0"/>
          <w:numId w:val="17"/>
        </w:numPr>
        <w:spacing w:after="60"/>
      </w:pPr>
      <w:r>
        <w:t>Settings include: MAX_WATCHLIST_ITEMS, MAX_ACTIVE_ALERTS, spot and futures maker/taker fee rates, warning thresholds of BR-29, upload size limits and ORDER_EXPIRY_MINUTES.</w:t>
      </w:r>
    </w:p>
    <w:p>
      <w:pPr>
        <w:pStyle w:val="ListParagraph"/>
        <w:numPr>
          <w:ilvl w:val="0"/>
          <w:numId w:val="17"/>
        </w:numPr>
        <w:spacing w:after="60"/>
      </w:pPr>
      <w:r>
        <w:t>Changes take effect for new operations and are audited (BR-57).</w:t>
      </w:r>
    </w:p>
    <w:p>
      <w:pPr>
        <w:pStyle w:val="Heading4"/>
      </w:pPr>
      <w:r>
        <w:t>3.11.9 View Audit Log</w:t>
      </w:r>
    </w:p>
    <w:p>
      <w:pPr>
        <w:spacing w:after="120"/>
      </w:pPr>
      <w:r>
        <w:rPr>
          <w:b/>
        </w:rPr>
        <w:t xml:space="preserve">Function trigger: </w:t>
      </w:r>
      <w:r>
        <w:rPr>
          <w:i w:val="0"/>
        </w:rPr>
        <w:t>Admin selects "Audit Log" in the administration console.</w:t>
      </w:r>
    </w:p>
    <w:p>
      <w:pPr>
        <w:spacing w:after="120"/>
      </w:pPr>
      <w:r>
        <w:rPr>
          <w:b/>
        </w:rPr>
        <w:t xml:space="preserve">Function description: </w:t>
      </w:r>
      <w:r>
        <w:rPr>
          <w:i w:val="0"/>
        </w:rPr>
        <w:t>Allows Admin to review recorded actions (UC-52).</w:t>
      </w:r>
    </w:p>
    <w:p>
      <w:pPr>
        <w:spacing w:after="120"/>
      </w:pPr>
      <w:r>
        <w:rPr>
          <w:b/>
        </w:rPr>
        <w:t xml:space="preserve">Screen layout: </w:t>
      </w:r>
      <w:r>
        <w:rPr>
          <w:i/>
        </w:rPr>
        <w:t>[Mockup of SCR-44 to be inserted]</w:t>
      </w:r>
    </w:p>
    <w:p>
      <w:pPr>
        <w:spacing w:after="40"/>
      </w:pPr>
      <w:r>
        <w:rPr>
          <w:b/>
        </w:rPr>
        <w:t xml:space="preserve">Function details: </w:t>
      </w:r>
      <w:r>
        <w:rPr>
          <w:i w:val="0"/>
        </w:rPr>
      </w:r>
    </w:p>
    <w:p>
      <w:pPr>
        <w:pStyle w:val="ListParagraph"/>
        <w:numPr>
          <w:ilvl w:val="0"/>
          <w:numId w:val="17"/>
        </w:numPr>
        <w:spacing w:after="60"/>
      </w:pPr>
      <w:r>
        <w:t>Filters: actor, action, entity type, period. Each entry shows time, actor, action, entity, IP address and the old and new values.</w:t>
      </w:r>
    </w:p>
    <w:p>
      <w:pPr>
        <w:pStyle w:val="ListParagraph"/>
        <w:numPr>
          <w:ilvl w:val="0"/>
          <w:numId w:val="17"/>
        </w:numPr>
        <w:spacing w:after="60"/>
      </w:pPr>
      <w:r>
        <w:t>The log is read-only and kept for 1 year.</w:t>
      </w:r>
    </w:p>
    <w:p>
      <w:pPr>
        <w:pStyle w:val="Heading2"/>
        <w:pageBreakBefore/>
      </w:pPr>
      <w:r>
        <w:t>4. Non-Functional Requirements</w:t>
      </w:r>
    </w:p>
    <w:p>
      <w:pPr>
        <w:pStyle w:val="Heading3"/>
      </w:pPr>
      <w:r>
        <w:t>4.1 External Interfaces</w:t>
      </w:r>
    </w:p>
    <w:p>
      <w:pPr>
        <w:pStyle w:val="Heading4"/>
      </w:pPr>
      <w:r>
        <w:t>4.1.1 User Interfaces</w:t>
      </w:r>
    </w:p>
    <w:p>
      <w:pPr>
        <w:pStyle w:val="ListParagraph"/>
        <w:numPr>
          <w:ilvl w:val="0"/>
          <w:numId w:val="17"/>
        </w:numPr>
        <w:spacing w:after="60"/>
      </w:pPr>
      <w:r>
        <w:t>Web application (Trader area, public pages and administration console): responsive layout from 360 px to 1920 px width; supported browsers are the latest two versions of Chrome, Edge, Firefox and Safari.</w:t>
      </w:r>
    </w:p>
    <w:p>
      <w:pPr>
        <w:pStyle w:val="ListParagraph"/>
        <w:numPr>
          <w:ilvl w:val="0"/>
          <w:numId w:val="17"/>
        </w:numPr>
        <w:spacing w:after="60"/>
      </w:pPr>
      <w:r>
        <w:t>Mobile application: Flutter application for Android 8.0 or later and iOS 14 or later, covering the screens listed in section 3.1.1.</w:t>
      </w:r>
    </w:p>
    <w:p>
      <w:pPr>
        <w:pStyle w:val="ListParagraph"/>
        <w:numPr>
          <w:ilvl w:val="0"/>
          <w:numId w:val="17"/>
        </w:numPr>
        <w:spacing w:after="60"/>
      </w:pPr>
      <w:r>
        <w:t>The user interface is in Vietnamese; standard trading terms (Long, Short, Stop Loss, Take Profit, Funding Rate...) are kept in English. Price increases are shown in green and decreases in red, always together with a sign so that meaning does not rely on colour alone.</w:t>
      </w:r>
    </w:p>
    <w:p>
      <w:pPr>
        <w:pStyle w:val="ListParagraph"/>
        <w:numPr>
          <w:ilvl w:val="0"/>
          <w:numId w:val="17"/>
        </w:numPr>
        <w:spacing w:after="60"/>
      </w:pPr>
      <w:r>
        <w:t>Realtime screens show a connection status indicator (Live / Delayed). Messages follow the types defined in section 5.3.</w:t>
      </w:r>
    </w:p>
    <w:p>
      <w:pPr>
        <w:pStyle w:val="Heading4"/>
      </w:pPr>
      <w:r>
        <w:t>4.1.2 Software Interfaces</w:t>
      </w:r>
    </w:p>
    <w:tbl>
      <w:tblPr>
        <w:tblStyle w:val="TableGrid"/>
        <w:tblW w:type="auto" w:w="0"/>
        <w:jc w:val="center"/>
        <w:tblLayout w:type="fixed"/>
        <w:tblLook w:firstColumn="1" w:firstRow="1" w:lastColumn="0" w:lastRow="0" w:noHBand="0" w:noVBand="1" w:val="04A0"/>
      </w:tblPr>
      <w:tblGrid>
        <w:gridCol w:w="1655"/>
        <w:gridCol w:w="1368"/>
        <w:gridCol w:w="1872"/>
        <w:gridCol w:w="1944"/>
        <w:gridCol w:w="2088"/>
      </w:tblGrid>
      <w:tr>
        <w:trPr>
          <w:tblHeader w:val="true"/>
        </w:trPr>
        <w:tc>
          <w:tcPr>
            <w:tcW w:type="dxa" w:w="1656"/>
            <w:shd w:val="clear" w:color="auto" w:fill="FFE8E1"/>
          </w:tcPr>
          <w:p>
            <w:r/>
            <w:r>
              <w:rPr>
                <w:b/>
                <w:sz w:val="17"/>
              </w:rPr>
              <w:t>System</w:t>
            </w:r>
          </w:p>
        </w:tc>
        <w:tc>
          <w:tcPr>
            <w:tcW w:type="dxa" w:w="1368"/>
            <w:shd w:val="clear" w:color="auto" w:fill="FFE8E1"/>
          </w:tcPr>
          <w:p>
            <w:r/>
            <w:r>
              <w:rPr>
                <w:b/>
                <w:sz w:val="17"/>
              </w:rPr>
              <w:t>Purpose</w:t>
            </w:r>
          </w:p>
        </w:tc>
        <w:tc>
          <w:tcPr>
            <w:tcW w:type="dxa" w:w="1872"/>
            <w:shd w:val="clear" w:color="auto" w:fill="FFE8E1"/>
          </w:tcPr>
          <w:p>
            <w:r/>
            <w:r>
              <w:rPr>
                <w:b/>
                <w:sz w:val="17"/>
              </w:rPr>
              <w:t>Interface</w:t>
            </w:r>
          </w:p>
        </w:tc>
        <w:tc>
          <w:tcPr>
            <w:tcW w:type="dxa" w:w="1944"/>
            <w:shd w:val="clear" w:color="auto" w:fill="FFE8E1"/>
          </w:tcPr>
          <w:p>
            <w:r/>
            <w:r>
              <w:rPr>
                <w:b/>
                <w:sz w:val="17"/>
              </w:rPr>
              <w:t>Data exchanged</w:t>
            </w:r>
          </w:p>
        </w:tc>
        <w:tc>
          <w:tcPr>
            <w:tcW w:type="dxa" w:w="2088"/>
            <w:shd w:val="clear" w:color="auto" w:fill="FFE8E1"/>
          </w:tcPr>
          <w:p>
            <w:r/>
            <w:r>
              <w:rPr>
                <w:b/>
                <w:sz w:val="17"/>
              </w:rPr>
              <w:t>Constraints</w:t>
            </w:r>
          </w:p>
        </w:tc>
      </w:tr>
      <w:tr>
        <w:tc>
          <w:tcPr>
            <w:tcW w:type="dxa" w:w="1656"/>
          </w:tcPr>
          <w:p>
            <w:r/>
            <w:r>
              <w:rPr>
                <w:sz w:val="17"/>
              </w:rPr>
              <w:t>Binance Spot public API</w:t>
            </w:r>
          </w:p>
        </w:tc>
        <w:tc>
          <w:tcPr>
            <w:tcW w:type="dxa" w:w="1368"/>
          </w:tcPr>
          <w:p>
            <w:r/>
            <w:r>
              <w:rPr>
                <w:sz w:val="17"/>
              </w:rPr>
              <w:t>Spot market data</w:t>
            </w:r>
          </w:p>
        </w:tc>
        <w:tc>
          <w:tcPr>
            <w:tcW w:type="dxa" w:w="1872"/>
          </w:tcPr>
          <w:p>
            <w:r/>
            <w:r>
              <w:rPr>
                <w:sz w:val="17"/>
              </w:rPr>
              <w:t>REST (HTTPS, JSON) and WebSocket streams</w:t>
            </w:r>
          </w:p>
        </w:tc>
        <w:tc>
          <w:tcPr>
            <w:tcW w:type="dxa" w:w="1944"/>
          </w:tcPr>
          <w:p>
            <w:r/>
            <w:r>
              <w:rPr>
                <w:sz w:val="17"/>
              </w:rPr>
              <w:t>Exchange information, klines, 24h ticker</w:t>
            </w:r>
          </w:p>
        </w:tc>
        <w:tc>
          <w:tcPr>
            <w:tcW w:type="dxa" w:w="2088"/>
          </w:tcPr>
          <w:p>
            <w:r/>
            <w:r>
              <w:rPr>
                <w:sz w:val="17"/>
              </w:rPr>
              <w:t>No API key; request-weight rate limits; stream connections have a maximum lifetime of 24 hours.</w:t>
            </w:r>
          </w:p>
        </w:tc>
      </w:tr>
      <w:tr>
        <w:tc>
          <w:tcPr>
            <w:tcW w:type="dxa" w:w="1656"/>
          </w:tcPr>
          <w:p>
            <w:r/>
            <w:r>
              <w:rPr>
                <w:sz w:val="17"/>
              </w:rPr>
              <w:t>Binance USDⓈ-M Futures public API</w:t>
            </w:r>
          </w:p>
        </w:tc>
        <w:tc>
          <w:tcPr>
            <w:tcW w:type="dxa" w:w="1368"/>
          </w:tcPr>
          <w:p>
            <w:r/>
            <w:r>
              <w:rPr>
                <w:sz w:val="17"/>
              </w:rPr>
              <w:t>Futures market data</w:t>
            </w:r>
          </w:p>
        </w:tc>
        <w:tc>
          <w:tcPr>
            <w:tcW w:type="dxa" w:w="1872"/>
          </w:tcPr>
          <w:p>
            <w:r/>
            <w:r>
              <w:rPr>
                <w:sz w:val="17"/>
              </w:rPr>
              <w:t>REST (HTTPS, JSON) and WebSocket streams</w:t>
            </w:r>
          </w:p>
        </w:tc>
        <w:tc>
          <w:tcPr>
            <w:tcW w:type="dxa" w:w="1944"/>
          </w:tcPr>
          <w:p>
            <w:r/>
            <w:r>
              <w:rPr>
                <w:sz w:val="17"/>
              </w:rPr>
              <w:t>Exchange information, klines, mark/index price, funding rate and history, open interest, long/short ratio</w:t>
            </w:r>
          </w:p>
        </w:tc>
        <w:tc>
          <w:tcPr>
            <w:tcW w:type="dxa" w:w="2088"/>
          </w:tcPr>
          <w:p>
            <w:r/>
            <w:r>
              <w:rPr>
                <w:sz w:val="17"/>
              </w:rPr>
              <w:t>No API key; open interest and long/short ratio history is limited to the latest 30 days; funding interval varies by symbol.</w:t>
            </w:r>
          </w:p>
        </w:tc>
      </w:tr>
      <w:tr>
        <w:tc>
          <w:tcPr>
            <w:tcW w:type="dxa" w:w="1656"/>
          </w:tcPr>
          <w:p>
            <w:r/>
            <w:r>
              <w:rPr>
                <w:sz w:val="17"/>
              </w:rPr>
              <w:t>LLM Provider (Anthropic Claude API)</w:t>
            </w:r>
          </w:p>
        </w:tc>
        <w:tc>
          <w:tcPr>
            <w:tcW w:type="dxa" w:w="1368"/>
          </w:tcPr>
          <w:p>
            <w:r/>
            <w:r>
              <w:rPr>
                <w:sz w:val="17"/>
              </w:rPr>
              <w:t>AI answers and news summaries</w:t>
            </w:r>
          </w:p>
        </w:tc>
        <w:tc>
          <w:tcPr>
            <w:tcW w:type="dxa" w:w="1872"/>
          </w:tcPr>
          <w:p>
            <w:r/>
            <w:r>
              <w:rPr>
                <w:sz w:val="17"/>
              </w:rPr>
              <w:t>REST (HTTPS, JSON), called only by the AI Service</w:t>
            </w:r>
          </w:p>
        </w:tc>
        <w:tc>
          <w:tcPr>
            <w:tcW w:type="dxa" w:w="1944"/>
          </w:tcPr>
          <w:p>
            <w:r/>
            <w:r>
              <w:rPr>
                <w:sz w:val="17"/>
              </w:rPr>
              <w:t>Prompt, context snapshot, generated text, token usage</w:t>
            </w:r>
          </w:p>
        </w:tc>
        <w:tc>
          <w:tcPr>
            <w:tcW w:type="dxa" w:w="2088"/>
          </w:tcPr>
          <w:p>
            <w:r/>
            <w:r>
              <w:rPr>
                <w:sz w:val="17"/>
              </w:rPr>
              <w:t>API key stored as a secret; provider rate limits; 60-second timeout; no personal data sent.</w:t>
            </w:r>
          </w:p>
        </w:tc>
      </w:tr>
      <w:tr>
        <w:tc>
          <w:tcPr>
            <w:tcW w:type="dxa" w:w="1656"/>
          </w:tcPr>
          <w:p>
            <w:r/>
            <w:r>
              <w:rPr>
                <w:sz w:val="17"/>
              </w:rPr>
              <w:t>VNPay</w:t>
            </w:r>
          </w:p>
        </w:tc>
        <w:tc>
          <w:tcPr>
            <w:tcW w:type="dxa" w:w="1368"/>
          </w:tcPr>
          <w:p>
            <w:r/>
            <w:r>
              <w:rPr>
                <w:sz w:val="17"/>
              </w:rPr>
              <w:t>Subscription payment</w:t>
            </w:r>
          </w:p>
        </w:tc>
        <w:tc>
          <w:tcPr>
            <w:tcW w:type="dxa" w:w="1872"/>
          </w:tcPr>
          <w:p>
            <w:r/>
            <w:r>
              <w:rPr>
                <w:sz w:val="17"/>
              </w:rPr>
              <w:t>Signed payment URL (redirect), IPN callback, transaction query API</w:t>
            </w:r>
          </w:p>
        </w:tc>
        <w:tc>
          <w:tcPr>
            <w:tcW w:type="dxa" w:w="1944"/>
          </w:tcPr>
          <w:p>
            <w:r/>
            <w:r>
              <w:rPr>
                <w:sz w:val="17"/>
              </w:rPr>
              <w:t>Order code, amount, result code, gateway transaction number</w:t>
            </w:r>
          </w:p>
        </w:tc>
        <w:tc>
          <w:tcPr>
            <w:tcW w:type="dxa" w:w="2088"/>
          </w:tcPr>
          <w:p>
            <w:r/>
            <w:r>
              <w:rPr>
                <w:sz w:val="17"/>
              </w:rPr>
              <w:t>HMAC-SHA512 signature; sandbox environment for development and demonstration.</w:t>
            </w:r>
          </w:p>
        </w:tc>
      </w:tr>
      <w:tr>
        <w:tc>
          <w:tcPr>
            <w:tcW w:type="dxa" w:w="1656"/>
          </w:tcPr>
          <w:p>
            <w:r/>
            <w:r>
              <w:rPr>
                <w:sz w:val="17"/>
              </w:rPr>
              <w:t>MoMo</w:t>
            </w:r>
          </w:p>
        </w:tc>
        <w:tc>
          <w:tcPr>
            <w:tcW w:type="dxa" w:w="1368"/>
          </w:tcPr>
          <w:p>
            <w:r/>
            <w:r>
              <w:rPr>
                <w:sz w:val="17"/>
              </w:rPr>
              <w:t>Subscription payment</w:t>
            </w:r>
          </w:p>
        </w:tc>
        <w:tc>
          <w:tcPr>
            <w:tcW w:type="dxa" w:w="1872"/>
          </w:tcPr>
          <w:p>
            <w:r/>
            <w:r>
              <w:rPr>
                <w:sz w:val="17"/>
              </w:rPr>
              <w:t>Create payment API, IPN callback, transaction query API</w:t>
            </w:r>
          </w:p>
        </w:tc>
        <w:tc>
          <w:tcPr>
            <w:tcW w:type="dxa" w:w="1944"/>
          </w:tcPr>
          <w:p>
            <w:r/>
            <w:r>
              <w:rPr>
                <w:sz w:val="17"/>
              </w:rPr>
              <w:t>Order code, amount, result code, gateway transaction number</w:t>
            </w:r>
          </w:p>
        </w:tc>
        <w:tc>
          <w:tcPr>
            <w:tcW w:type="dxa" w:w="2088"/>
          </w:tcPr>
          <w:p>
            <w:r/>
            <w:r>
              <w:rPr>
                <w:sz w:val="17"/>
              </w:rPr>
              <w:t>HMAC-SHA256 signature; sandbox environment for development and demonstration.</w:t>
            </w:r>
          </w:p>
        </w:tc>
      </w:tr>
      <w:tr>
        <w:tc>
          <w:tcPr>
            <w:tcW w:type="dxa" w:w="1656"/>
          </w:tcPr>
          <w:p>
            <w:r/>
            <w:r>
              <w:rPr>
                <w:sz w:val="17"/>
              </w:rPr>
              <w:t>News sources (RSS)</w:t>
            </w:r>
          </w:p>
        </w:tc>
        <w:tc>
          <w:tcPr>
            <w:tcW w:type="dxa" w:w="1368"/>
          </w:tcPr>
          <w:p>
            <w:r/>
            <w:r>
              <w:rPr>
                <w:sz w:val="17"/>
              </w:rPr>
              <w:t>News collection</w:t>
            </w:r>
          </w:p>
        </w:tc>
        <w:tc>
          <w:tcPr>
            <w:tcW w:type="dxa" w:w="1872"/>
          </w:tcPr>
          <w:p>
            <w:r/>
            <w:r>
              <w:rPr>
                <w:sz w:val="17"/>
              </w:rPr>
              <w:t>HTTP(S) GET of RSS 2.0 or Atom feeds</w:t>
            </w:r>
          </w:p>
        </w:tc>
        <w:tc>
          <w:tcPr>
            <w:tcW w:type="dxa" w:w="1944"/>
          </w:tcPr>
          <w:p>
            <w:r/>
            <w:r>
              <w:rPr>
                <w:sz w:val="17"/>
              </w:rPr>
              <w:t>Title, link, publish time, description</w:t>
            </w:r>
          </w:p>
        </w:tc>
        <w:tc>
          <w:tcPr>
            <w:tcW w:type="dxa" w:w="2088"/>
          </w:tcPr>
          <w:p>
            <w:r/>
            <w:r>
              <w:rPr>
                <w:sz w:val="17"/>
              </w:rPr>
              <w:t>Only title, link, time and a short excerpt are stored.</w:t>
            </w:r>
          </w:p>
        </w:tc>
      </w:tr>
      <w:tr>
        <w:tc>
          <w:tcPr>
            <w:tcW w:type="dxa" w:w="1656"/>
          </w:tcPr>
          <w:p>
            <w:r/>
            <w:r>
              <w:rPr>
                <w:sz w:val="17"/>
              </w:rPr>
              <w:t>Email Service</w:t>
            </w:r>
          </w:p>
        </w:tc>
        <w:tc>
          <w:tcPr>
            <w:tcW w:type="dxa" w:w="1368"/>
          </w:tcPr>
          <w:p>
            <w:r/>
            <w:r>
              <w:rPr>
                <w:sz w:val="17"/>
              </w:rPr>
              <w:t>Transactional email</w:t>
            </w:r>
          </w:p>
        </w:tc>
        <w:tc>
          <w:tcPr>
            <w:tcW w:type="dxa" w:w="1872"/>
          </w:tcPr>
          <w:p>
            <w:r/>
            <w:r>
              <w:rPr>
                <w:sz w:val="17"/>
              </w:rPr>
              <w:t>SMTP or provider REST API over TLS</w:t>
            </w:r>
          </w:p>
        </w:tc>
        <w:tc>
          <w:tcPr>
            <w:tcW w:type="dxa" w:w="1944"/>
          </w:tcPr>
          <w:p>
            <w:r/>
            <w:r>
              <w:rPr>
                <w:sz w:val="17"/>
              </w:rPr>
              <w:t>Recipient, subject, HTML body</w:t>
            </w:r>
          </w:p>
        </w:tc>
        <w:tc>
          <w:tcPr>
            <w:tcW w:type="dxa" w:w="2088"/>
          </w:tcPr>
          <w:p>
            <w:r/>
            <w:r>
              <w:rPr>
                <w:sz w:val="17"/>
              </w:rPr>
              <w:t>Sender domain authenticated (SPF/DKIM).</w:t>
            </w:r>
          </w:p>
        </w:tc>
      </w:tr>
      <w:tr>
        <w:tc>
          <w:tcPr>
            <w:tcW w:type="dxa" w:w="1656"/>
          </w:tcPr>
          <w:p>
            <w:r/>
            <w:r>
              <w:rPr>
                <w:sz w:val="17"/>
              </w:rPr>
              <w:t>Firebase Cloud Messaging</w:t>
            </w:r>
          </w:p>
        </w:tc>
        <w:tc>
          <w:tcPr>
            <w:tcW w:type="dxa" w:w="1368"/>
          </w:tcPr>
          <w:p>
            <w:r/>
            <w:r>
              <w:rPr>
                <w:sz w:val="17"/>
              </w:rPr>
              <w:t>Push notifications</w:t>
            </w:r>
          </w:p>
        </w:tc>
        <w:tc>
          <w:tcPr>
            <w:tcW w:type="dxa" w:w="1872"/>
          </w:tcPr>
          <w:p>
            <w:r/>
            <w:r>
              <w:rPr>
                <w:sz w:val="17"/>
              </w:rPr>
              <w:t>FCM HTTP v1 API</w:t>
            </w:r>
          </w:p>
        </w:tc>
        <w:tc>
          <w:tcPr>
            <w:tcW w:type="dxa" w:w="1944"/>
          </w:tcPr>
          <w:p>
            <w:r/>
            <w:r>
              <w:rPr>
                <w:sz w:val="17"/>
              </w:rPr>
              <w:t>Device token, title, body, deep link</w:t>
            </w:r>
          </w:p>
        </w:tc>
        <w:tc>
          <w:tcPr>
            <w:tcW w:type="dxa" w:w="2088"/>
          </w:tcPr>
          <w:p>
            <w:r/>
            <w:r>
              <w:rPr>
                <w:sz w:val="17"/>
              </w:rPr>
              <w:t>Invalid token responses deactivate the device.</w:t>
            </w:r>
          </w:p>
        </w:tc>
      </w:tr>
      <w:tr>
        <w:tc>
          <w:tcPr>
            <w:tcW w:type="dxa" w:w="1656"/>
          </w:tcPr>
          <w:p>
            <w:r/>
            <w:r>
              <w:rPr>
                <w:sz w:val="17"/>
              </w:rPr>
              <w:t>Cloudinary</w:t>
            </w:r>
          </w:p>
        </w:tc>
        <w:tc>
          <w:tcPr>
            <w:tcW w:type="dxa" w:w="1368"/>
          </w:tcPr>
          <w:p>
            <w:r/>
            <w:r>
              <w:rPr>
                <w:sz w:val="17"/>
              </w:rPr>
              <w:t>Image and video storage</w:t>
            </w:r>
          </w:p>
        </w:tc>
        <w:tc>
          <w:tcPr>
            <w:tcW w:type="dxa" w:w="1872"/>
          </w:tcPr>
          <w:p>
            <w:r/>
            <w:r>
              <w:rPr>
                <w:sz w:val="17"/>
              </w:rPr>
              <w:t>Signed upload and delete API (HTTPS)</w:t>
            </w:r>
          </w:p>
        </w:tc>
        <w:tc>
          <w:tcPr>
            <w:tcW w:type="dxa" w:w="1944"/>
          </w:tcPr>
          <w:p>
            <w:r/>
            <w:r>
              <w:rPr>
                <w:sz w:val="17"/>
              </w:rPr>
              <w:t>Media file, public ID, URL, duration, status</w:t>
            </w:r>
          </w:p>
        </w:tc>
        <w:tc>
          <w:tcPr>
            <w:tcW w:type="dxa" w:w="2088"/>
          </w:tcPr>
          <w:p>
            <w:r/>
            <w:r>
              <w:rPr>
                <w:sz w:val="17"/>
              </w:rPr>
              <w:t>Size and format limits of BR-44.</w:t>
            </w:r>
          </w:p>
        </w:tc>
      </w:tr>
    </w:tbl>
    <w:p>
      <w:pPr>
        <w:spacing w:after="40"/>
      </w:pPr>
    </w:p>
    <w:p>
      <w:pPr>
        <w:pStyle w:val="Heading4"/>
      </w:pPr>
      <w:r>
        <w:t>4.1.3 Communication Interfaces</w:t>
      </w:r>
    </w:p>
    <w:p>
      <w:pPr>
        <w:pStyle w:val="ListParagraph"/>
        <w:numPr>
          <w:ilvl w:val="0"/>
          <w:numId w:val="17"/>
        </w:numPr>
        <w:spacing w:after="60"/>
      </w:pPr>
      <w:r>
        <w:t>All communication between clients and the backend uses HTTPS with TLS 1.2 or later. Realtime updates (prices, candles, indicators, notifications, position status) are delivered over WebSocket on TLS.</w:t>
      </w:r>
    </w:p>
    <w:p>
      <w:pPr>
        <w:pStyle w:val="ListParagraph"/>
        <w:numPr>
          <w:ilvl w:val="0"/>
          <w:numId w:val="17"/>
        </w:numPr>
        <w:spacing w:after="60"/>
      </w:pPr>
      <w:r>
        <w:t>The backend exposes versioned REST APIs (prefix /api/v1) with JSON payloads; all timestamps are exchanged in ISO 8601 UTC.</w:t>
      </w:r>
    </w:p>
    <w:p>
      <w:pPr>
        <w:pStyle w:val="ListParagraph"/>
        <w:numPr>
          <w:ilvl w:val="0"/>
          <w:numId w:val="17"/>
        </w:numPr>
        <w:spacing w:after="60"/>
      </w:pPr>
      <w:r>
        <w:t>The monolithic backend and the AI Service communicate over the private network of the deployment through an internal request queue; the AI Service is not exposed to the Internet.</w:t>
      </w:r>
    </w:p>
    <w:p>
      <w:pPr>
        <w:pStyle w:val="Heading3"/>
      </w:pPr>
      <w:r>
        <w:t>4.2 Quality Attributes</w:t>
      </w:r>
    </w:p>
    <w:p>
      <w:pPr>
        <w:spacing w:after="120"/>
      </w:pPr>
      <w:r>
        <w:rPr>
          <w:i/>
        </w:rPr>
        <w:t>The quantitative targets below are proposed for the capstone evaluation environment and are to be agreed with the supervisor.</w:t>
      </w:r>
    </w:p>
    <w:p>
      <w:pPr>
        <w:pStyle w:val="Heading4"/>
      </w:pPr>
      <w:r>
        <w:t>4.2.1 Usability</w:t>
      </w:r>
    </w:p>
    <w:p>
      <w:pPr>
        <w:pStyle w:val="ListParagraph"/>
        <w:numPr>
          <w:ilvl w:val="0"/>
          <w:numId w:val="17"/>
        </w:numPr>
        <w:spacing w:after="60"/>
      </w:pPr>
      <w:r>
        <w:t>A new Trader can create and activate a first trading plan within 5 minutes without external help, using the pre-filled values and inline explanations.</w:t>
      </w:r>
    </w:p>
    <w:p>
      <w:pPr>
        <w:pStyle w:val="ListParagraph"/>
        <w:numPr>
          <w:ilvl w:val="0"/>
          <w:numId w:val="17"/>
        </w:numPr>
        <w:spacing w:after="60"/>
      </w:pPr>
      <w:r>
        <w:t>Main functions (analysis, watchlist, new plan, journal, AI Assistant) are reachable within 2 clicks from the Dashboard.</w:t>
      </w:r>
    </w:p>
    <w:p>
      <w:pPr>
        <w:pStyle w:val="ListParagraph"/>
        <w:numPr>
          <w:ilvl w:val="0"/>
          <w:numId w:val="17"/>
        </w:numPr>
        <w:spacing w:after="60"/>
      </w:pPr>
      <w:r>
        <w:t>Every indicator, metric and warning has a tooltip explaining its meaning and formula in plain language.</w:t>
      </w:r>
    </w:p>
    <w:p>
      <w:pPr>
        <w:pStyle w:val="ListParagraph"/>
        <w:numPr>
          <w:ilvl w:val="0"/>
          <w:numId w:val="17"/>
        </w:numPr>
        <w:spacing w:after="60"/>
      </w:pPr>
      <w:r>
        <w:t>Input errors are shown inline next to the field as soon as the field loses focus, using the messages of section 5.3.</w:t>
      </w:r>
    </w:p>
    <w:p>
      <w:pPr>
        <w:pStyle w:val="ListParagraph"/>
        <w:numPr>
          <w:ilvl w:val="0"/>
          <w:numId w:val="17"/>
        </w:numPr>
        <w:spacing w:after="60"/>
      </w:pPr>
      <w:r>
        <w:t>Text and essential graphics meet a contrast ratio of at least 4.5:1 (WCAG 2.1 AA).</w:t>
      </w:r>
    </w:p>
    <w:p>
      <w:pPr>
        <w:pStyle w:val="ListParagraph"/>
        <w:numPr>
          <w:ilvl w:val="0"/>
          <w:numId w:val="17"/>
        </w:numPr>
        <w:spacing w:after="60"/>
      </w:pPr>
      <w:r>
        <w:t>Numbers use thousand separators; prices are shown with the precision of the pair's tick size; all times are shown in UTC+7 with the time zone indicated.</w:t>
      </w:r>
    </w:p>
    <w:p>
      <w:pPr>
        <w:pStyle w:val="Heading4"/>
      </w:pPr>
      <w:r>
        <w:t>4.2.2 Reliability</w:t>
      </w:r>
    </w:p>
    <w:p>
      <w:pPr>
        <w:pStyle w:val="ListParagraph"/>
        <w:numPr>
          <w:ilvl w:val="0"/>
          <w:numId w:val="17"/>
        </w:numPr>
        <w:spacing w:after="60"/>
      </w:pPr>
      <w:r>
        <w:t>Availability: at least 99.0% per month during the evaluation period, excluding planned maintenance announced 24 hours in advance.</w:t>
      </w:r>
    </w:p>
    <w:p>
      <w:pPr>
        <w:pStyle w:val="ListParagraph"/>
        <w:numPr>
          <w:ilvl w:val="0"/>
          <w:numId w:val="17"/>
        </w:numPr>
        <w:spacing w:after="60"/>
      </w:pPr>
      <w:r>
        <w:t>Mean Time To Repair (MTTR): at most 1 hour for critical incidents during the evaluation period.</w:t>
      </w:r>
    </w:p>
    <w:p>
      <w:pPr>
        <w:pStyle w:val="ListParagraph"/>
        <w:numPr>
          <w:ilvl w:val="0"/>
          <w:numId w:val="17"/>
        </w:numPr>
        <w:spacing w:after="60"/>
      </w:pPr>
      <w:r>
        <w:t>Backup and recovery: database backed up daily and kept for 7 days; recovery point objective (RPO) 24 hours; recovery time objective (RTO) 4 hours.</w:t>
      </w:r>
    </w:p>
    <w:p>
      <w:pPr>
        <w:pStyle w:val="ListParagraph"/>
        <w:numPr>
          <w:ilvl w:val="0"/>
          <w:numId w:val="17"/>
        </w:numPr>
        <w:spacing w:after="60"/>
      </w:pPr>
      <w:r>
        <w:t>Market data continuity: after a stream interruption, missing candles are backfilled within 10 minutes of reconnection (NSF-02).</w:t>
      </w:r>
    </w:p>
    <w:p>
      <w:pPr>
        <w:pStyle w:val="ListParagraph"/>
        <w:numPr>
          <w:ilvl w:val="0"/>
          <w:numId w:val="17"/>
        </w:numPr>
        <w:spacing w:after="60"/>
      </w:pPr>
      <w:r>
        <w:t>Payment processing is exactly-once: repeated IPN or reconciliation results never create duplicate subscriptions (BR-53).</w:t>
      </w:r>
    </w:p>
    <w:p>
      <w:pPr>
        <w:pStyle w:val="ListParagraph"/>
        <w:numPr>
          <w:ilvl w:val="0"/>
          <w:numId w:val="17"/>
        </w:numPr>
        <w:spacing w:after="60"/>
      </w:pPr>
      <w:r>
        <w:t>Accuracy: prices, quantities and amounts are stored as fixed-point decimals (no floating-point types); risk calculation results match the formulas of section 5.1 with rounding to the pair's tick and step size.</w:t>
      </w:r>
    </w:p>
    <w:p>
      <w:pPr>
        <w:pStyle w:val="ListParagraph"/>
        <w:numPr>
          <w:ilvl w:val="0"/>
          <w:numId w:val="17"/>
        </w:numPr>
        <w:spacing w:after="60"/>
      </w:pPr>
      <w:r>
        <w:t>Defect rate: no open Critical or Major defect at release. Critical: loss or corruption of data, wrong financial calculation, security breach, or unavailability of login, analysis or trading plan functions. Major: a function unusable without workaround.</w:t>
      </w:r>
    </w:p>
    <w:p>
      <w:pPr>
        <w:pStyle w:val="Heading4"/>
      </w:pPr>
      <w:r>
        <w:t>4.2.3 Performance</w:t>
      </w:r>
    </w:p>
    <w:tbl>
      <w:tblPr>
        <w:tblStyle w:val="TableGrid"/>
        <w:tblW w:type="auto" w:w="0"/>
        <w:jc w:val="center"/>
        <w:tblLayout w:type="fixed"/>
        <w:tblLook w:firstColumn="1" w:firstRow="1" w:lastColumn="0" w:lastRow="0" w:noHBand="0" w:noVBand="1" w:val="04A0"/>
      </w:tblPr>
      <w:tblGrid>
        <w:gridCol w:w="6048"/>
        <w:gridCol w:w="2880"/>
      </w:tblGrid>
      <w:tr>
        <w:trPr>
          <w:tblHeader w:val="true"/>
        </w:trPr>
        <w:tc>
          <w:tcPr>
            <w:tcW w:type="dxa" w:w="6048"/>
            <w:shd w:val="clear" w:color="auto" w:fill="FFE8E1"/>
          </w:tcPr>
          <w:p>
            <w:r/>
            <w:r>
              <w:rPr>
                <w:b/>
                <w:sz w:val="18"/>
              </w:rPr>
              <w:t>Operation / Capacity</w:t>
            </w:r>
          </w:p>
        </w:tc>
        <w:tc>
          <w:tcPr>
            <w:tcW w:type="dxa" w:w="2880"/>
            <w:shd w:val="clear" w:color="auto" w:fill="FFE8E1"/>
          </w:tcPr>
          <w:p>
            <w:r/>
            <w:r>
              <w:rPr>
                <w:b/>
                <w:sz w:val="18"/>
              </w:rPr>
              <w:t>Target</w:t>
            </w:r>
          </w:p>
        </w:tc>
      </w:tr>
      <w:tr>
        <w:tc>
          <w:tcPr>
            <w:tcW w:type="dxa" w:w="6048"/>
          </w:tcPr>
          <w:p>
            <w:r/>
            <w:r>
              <w:rPr>
                <w:sz w:val="18"/>
              </w:rPr>
              <w:t>Read API response time (95th percentile) with 200 concurrent users</w:t>
            </w:r>
          </w:p>
        </w:tc>
        <w:tc>
          <w:tcPr>
            <w:tcW w:type="dxa" w:w="2880"/>
          </w:tcPr>
          <w:p>
            <w:r/>
            <w:r>
              <w:rPr>
                <w:sz w:val="18"/>
              </w:rPr>
              <w:t>≤ 500 ms</w:t>
            </w:r>
          </w:p>
        </w:tc>
      </w:tr>
      <w:tr>
        <w:tc>
          <w:tcPr>
            <w:tcW w:type="dxa" w:w="6048"/>
          </w:tcPr>
          <w:p>
            <w:r/>
            <w:r>
              <w:rPr>
                <w:sz w:val="18"/>
              </w:rPr>
              <w:t>Risk calculation on SCR-17 (95th percentile)</w:t>
            </w:r>
          </w:p>
        </w:tc>
        <w:tc>
          <w:tcPr>
            <w:tcW w:type="dxa" w:w="2880"/>
          </w:tcPr>
          <w:p>
            <w:r/>
            <w:r>
              <w:rPr>
                <w:sz w:val="18"/>
              </w:rPr>
              <w:t>≤ 300 ms</w:t>
            </w:r>
          </w:p>
        </w:tc>
      </w:tr>
      <w:tr>
        <w:tc>
          <w:tcPr>
            <w:tcW w:type="dxa" w:w="6048"/>
          </w:tcPr>
          <w:p>
            <w:r/>
            <w:r>
              <w:rPr>
                <w:sz w:val="18"/>
              </w:rPr>
              <w:t>Realtime price delivery from source event to client</w:t>
            </w:r>
          </w:p>
        </w:tc>
        <w:tc>
          <w:tcPr>
            <w:tcW w:type="dxa" w:w="2880"/>
          </w:tcPr>
          <w:p>
            <w:r/>
            <w:r>
              <w:rPr>
                <w:sz w:val="18"/>
              </w:rPr>
              <w:t>≤ 2 s</w:t>
            </w:r>
          </w:p>
        </w:tc>
      </w:tr>
      <w:tr>
        <w:tc>
          <w:tcPr>
            <w:tcW w:type="dxa" w:w="6048"/>
          </w:tcPr>
          <w:p>
            <w:r/>
            <w:r>
              <w:rPr>
                <w:sz w:val="18"/>
              </w:rPr>
              <w:t>Chart initial load (500 candles with indicators) on a 10 Mbps connection</w:t>
            </w:r>
          </w:p>
        </w:tc>
        <w:tc>
          <w:tcPr>
            <w:tcW w:type="dxa" w:w="2880"/>
          </w:tcPr>
          <w:p>
            <w:r/>
            <w:r>
              <w:rPr>
                <w:sz w:val="18"/>
              </w:rPr>
              <w:t>≤ 3 s</w:t>
            </w:r>
          </w:p>
        </w:tc>
      </w:tr>
      <w:tr>
        <w:tc>
          <w:tcPr>
            <w:tcW w:type="dxa" w:w="6048"/>
          </w:tcPr>
          <w:p>
            <w:r/>
            <w:r>
              <w:rPr>
                <w:sz w:val="18"/>
              </w:rPr>
              <w:t>Closed candle stored after candle close</w:t>
            </w:r>
          </w:p>
        </w:tc>
        <w:tc>
          <w:tcPr>
            <w:tcW w:type="dxa" w:w="2880"/>
          </w:tcPr>
          <w:p>
            <w:r/>
            <w:r>
              <w:rPr>
                <w:sz w:val="18"/>
              </w:rPr>
              <w:t>≤ 5 s</w:t>
            </w:r>
          </w:p>
        </w:tc>
      </w:tr>
      <w:tr>
        <w:tc>
          <w:tcPr>
            <w:tcW w:type="dxa" w:w="6048"/>
          </w:tcPr>
          <w:p>
            <w:r/>
            <w:r>
              <w:rPr>
                <w:sz w:val="18"/>
              </w:rPr>
              <w:t>Indicators and setup score available after candle close</w:t>
            </w:r>
          </w:p>
        </w:tc>
        <w:tc>
          <w:tcPr>
            <w:tcW w:type="dxa" w:w="2880"/>
          </w:tcPr>
          <w:p>
            <w:r/>
            <w:r>
              <w:rPr>
                <w:sz w:val="18"/>
              </w:rPr>
              <w:t>≤ 10 s</w:t>
            </w:r>
          </w:p>
        </w:tc>
      </w:tr>
      <w:tr>
        <w:tc>
          <w:tcPr>
            <w:tcW w:type="dxa" w:w="6048"/>
          </w:tcPr>
          <w:p>
            <w:r/>
            <w:r>
              <w:rPr>
                <w:sz w:val="18"/>
              </w:rPr>
              <w:t>PRICE alert notification after condition is met</w:t>
            </w:r>
          </w:p>
        </w:tc>
        <w:tc>
          <w:tcPr>
            <w:tcW w:type="dxa" w:w="2880"/>
          </w:tcPr>
          <w:p>
            <w:r/>
            <w:r>
              <w:rPr>
                <w:sz w:val="18"/>
              </w:rPr>
              <w:t>≤ 5 s</w:t>
            </w:r>
          </w:p>
        </w:tc>
      </w:tr>
      <w:tr>
        <w:tc>
          <w:tcPr>
            <w:tcW w:type="dxa" w:w="6048"/>
          </w:tcPr>
          <w:p>
            <w:r/>
            <w:r>
              <w:rPr>
                <w:sz w:val="18"/>
              </w:rPr>
              <w:t>Indicator alert notification after candle close</w:t>
            </w:r>
          </w:p>
        </w:tc>
        <w:tc>
          <w:tcPr>
            <w:tcW w:type="dxa" w:w="2880"/>
          </w:tcPr>
          <w:p>
            <w:r/>
            <w:r>
              <w:rPr>
                <w:sz w:val="18"/>
              </w:rPr>
              <w:t>≤ 60 s</w:t>
            </w:r>
          </w:p>
        </w:tc>
      </w:tr>
      <w:tr>
        <w:tc>
          <w:tcPr>
            <w:tcW w:type="dxa" w:w="6048"/>
          </w:tcPr>
          <w:p>
            <w:r/>
            <w:r>
              <w:rPr>
                <w:sz w:val="18"/>
              </w:rPr>
              <w:t>Simulated fill or exit after the price reaches the level</w:t>
            </w:r>
          </w:p>
        </w:tc>
        <w:tc>
          <w:tcPr>
            <w:tcW w:type="dxa" w:w="2880"/>
          </w:tcPr>
          <w:p>
            <w:r/>
            <w:r>
              <w:rPr>
                <w:sz w:val="18"/>
              </w:rPr>
              <w:t>≤ 3 s</w:t>
            </w:r>
          </w:p>
        </w:tc>
      </w:tr>
      <w:tr>
        <w:tc>
          <w:tcPr>
            <w:tcW w:type="dxa" w:w="6048"/>
          </w:tcPr>
          <w:p>
            <w:r/>
            <w:r>
              <w:rPr>
                <w:sz w:val="18"/>
              </w:rPr>
              <w:t>AI Assistant answer (90th percentile, depends on LLM Provider)</w:t>
            </w:r>
          </w:p>
        </w:tc>
        <w:tc>
          <w:tcPr>
            <w:tcW w:type="dxa" w:w="2880"/>
          </w:tcPr>
          <w:p>
            <w:r/>
            <w:r>
              <w:rPr>
                <w:sz w:val="18"/>
              </w:rPr>
              <w:t>≤ 30 s</w:t>
            </w:r>
          </w:p>
        </w:tc>
      </w:tr>
      <w:tr>
        <w:tc>
          <w:tcPr>
            <w:tcW w:type="dxa" w:w="6048"/>
          </w:tcPr>
          <w:p>
            <w:r/>
            <w:r>
              <w:rPr>
                <w:sz w:val="18"/>
              </w:rPr>
              <w:t>Performance Dashboard for up to 5,000 trades</w:t>
            </w:r>
          </w:p>
        </w:tc>
        <w:tc>
          <w:tcPr>
            <w:tcW w:type="dxa" w:w="2880"/>
          </w:tcPr>
          <w:p>
            <w:r/>
            <w:r>
              <w:rPr>
                <w:sz w:val="18"/>
              </w:rPr>
              <w:t>≤ 2 s</w:t>
            </w:r>
          </w:p>
        </w:tc>
      </w:tr>
      <w:tr>
        <w:tc>
          <w:tcPr>
            <w:tcW w:type="dxa" w:w="6048"/>
          </w:tcPr>
          <w:p>
            <w:r/>
            <w:r>
              <w:rPr>
                <w:sz w:val="18"/>
              </w:rPr>
              <w:t>Capacity</w:t>
            </w:r>
          </w:p>
        </w:tc>
        <w:tc>
          <w:tcPr>
            <w:tcW w:type="dxa" w:w="2880"/>
          </w:tcPr>
          <w:p>
            <w:r/>
            <w:r>
              <w:rPr>
                <w:sz w:val="18"/>
              </w:rPr>
              <w:t>1,000 registered users; 200 concurrent users; up to 50 pairs x 2 markets x 4 timeframes; 5 years of candle history</w:t>
            </w:r>
          </w:p>
        </w:tc>
      </w:tr>
    </w:tbl>
    <w:p>
      <w:pPr>
        <w:spacing w:after="40"/>
      </w:pPr>
    </w:p>
    <w:p>
      <w:pPr>
        <w:pStyle w:val="Heading4"/>
      </w:pPr>
      <w:r>
        <w:t>4.2.4 Security</w:t>
      </w:r>
    </w:p>
    <w:p>
      <w:pPr>
        <w:pStyle w:val="ListParagraph"/>
        <w:numPr>
          <w:ilvl w:val="0"/>
          <w:numId w:val="17"/>
        </w:numPr>
        <w:spacing w:after="60"/>
      </w:pPr>
      <w:r>
        <w:t>Passwords are hashed with a slow adaptive algorithm (bcrypt with cost at least 12, or Argon2id); plain passwords are never stored or logged.</w:t>
      </w:r>
    </w:p>
    <w:p>
      <w:pPr>
        <w:pStyle w:val="ListParagraph"/>
        <w:numPr>
          <w:ilvl w:val="0"/>
          <w:numId w:val="17"/>
        </w:numPr>
        <w:spacing w:after="60"/>
      </w:pPr>
      <w:r>
        <w:t>Authentication uses short-lived access tokens (15 minutes) and rotating refresh tokens stored hashed; logout and password change revoke refresh tokens.</w:t>
      </w:r>
    </w:p>
    <w:p>
      <w:pPr>
        <w:pStyle w:val="ListParagraph"/>
        <w:numPr>
          <w:ilvl w:val="0"/>
          <w:numId w:val="17"/>
        </w:numPr>
        <w:spacing w:after="60"/>
      </w:pPr>
      <w:r>
        <w:t>Authorization is enforced on the server for every request: role (TRADER, ADMIN), ownership of data, and subscription entitlement for AI Assistant and video posting.</w:t>
      </w:r>
    </w:p>
    <w:p>
      <w:pPr>
        <w:pStyle w:val="ListParagraph"/>
        <w:numPr>
          <w:ilvl w:val="0"/>
          <w:numId w:val="17"/>
        </w:numPr>
        <w:spacing w:after="60"/>
      </w:pPr>
      <w:r>
        <w:t>Protection against OWASP Top 10 risks: parameterized database access, output encoding, CSRF protection where cookies are used, validation of uploaded files by content type and size.</w:t>
      </w:r>
    </w:p>
    <w:p>
      <w:pPr>
        <w:pStyle w:val="ListParagraph"/>
        <w:numPr>
          <w:ilvl w:val="0"/>
          <w:numId w:val="17"/>
        </w:numPr>
        <w:spacing w:after="60"/>
      </w:pPr>
      <w:r>
        <w:t>Rate limiting: login 10 requests per minute per IP address; general API 120 requests per minute per user; AI Assistant 10 requests per minute per user.</w:t>
      </w:r>
    </w:p>
    <w:p>
      <w:pPr>
        <w:pStyle w:val="ListParagraph"/>
        <w:numPr>
          <w:ilvl w:val="0"/>
          <w:numId w:val="17"/>
        </w:numPr>
        <w:spacing w:after="60"/>
      </w:pPr>
      <w:r>
        <w:t>Secrets (API keys, gateway secret keys, database credentials) are provided through environment variables or a secret store and never committed to source code.</w:t>
      </w:r>
    </w:p>
    <w:p>
      <w:pPr>
        <w:pStyle w:val="ListParagraph"/>
        <w:numPr>
          <w:ilvl w:val="0"/>
          <w:numId w:val="17"/>
        </w:numPr>
        <w:spacing w:after="60"/>
      </w:pPr>
      <w:r>
        <w:t>Payment callbacks are accepted only with a valid signature and a matching amount (BR-53).</w:t>
      </w:r>
    </w:p>
    <w:p>
      <w:pPr>
        <w:pStyle w:val="ListParagraph"/>
        <w:numPr>
          <w:ilvl w:val="0"/>
          <w:numId w:val="17"/>
        </w:numPr>
        <w:spacing w:after="60"/>
      </w:pPr>
      <w:r>
        <w:t>No personal data (email, name) is sent to the LLM Provider (BR-51).</w:t>
      </w:r>
    </w:p>
    <w:p>
      <w:pPr>
        <w:pStyle w:val="ListParagraph"/>
        <w:numPr>
          <w:ilvl w:val="0"/>
          <w:numId w:val="17"/>
        </w:numPr>
        <w:spacing w:after="60"/>
      </w:pPr>
      <w:r>
        <w:t>Administrative and security-relevant actions are recorded in the audit log (BR-57).</w:t>
      </w:r>
    </w:p>
    <w:p>
      <w:pPr>
        <w:pStyle w:val="Heading4"/>
      </w:pPr>
      <w:r>
        <w:t>4.2.5 Maintainability and Deployment</w:t>
      </w:r>
    </w:p>
    <w:p>
      <w:pPr>
        <w:pStyle w:val="ListParagraph"/>
        <w:numPr>
          <w:ilvl w:val="0"/>
          <w:numId w:val="17"/>
        </w:numPr>
        <w:spacing w:after="60"/>
      </w:pPr>
      <w:r>
        <w:t>The backend follows a layered architecture (presentation, application, domain, infrastructure); the AI Service is a separate deployable component.</w:t>
      </w:r>
    </w:p>
    <w:p>
      <w:pPr>
        <w:pStyle w:val="ListParagraph"/>
        <w:numPr>
          <w:ilvl w:val="0"/>
          <w:numId w:val="17"/>
        </w:numPr>
        <w:spacing w:after="60"/>
      </w:pPr>
      <w:r>
        <w:t>All REST APIs are documented with OpenAPI 3.</w:t>
      </w:r>
    </w:p>
    <w:p>
      <w:pPr>
        <w:pStyle w:val="ListParagraph"/>
        <w:numPr>
          <w:ilvl w:val="0"/>
          <w:numId w:val="17"/>
        </w:numPr>
        <w:spacing w:after="60"/>
      </w:pPr>
      <w:r>
        <w:t>Every formula in section 5.1 is covered by automated unit tests; business logic has at least 70% line coverage.</w:t>
      </w:r>
    </w:p>
    <w:p>
      <w:pPr>
        <w:pStyle w:val="ListParagraph"/>
        <w:numPr>
          <w:ilvl w:val="0"/>
          <w:numId w:val="17"/>
        </w:numPr>
        <w:spacing w:after="60"/>
      </w:pPr>
      <w:r>
        <w:t>Structured logs carry a correlation identifier across the backend and the AI Service.</w:t>
      </w:r>
    </w:p>
    <w:p>
      <w:pPr>
        <w:pStyle w:val="ListParagraph"/>
        <w:numPr>
          <w:ilvl w:val="0"/>
          <w:numId w:val="17"/>
        </w:numPr>
        <w:spacing w:after="60"/>
      </w:pPr>
      <w:r>
        <w:t>Limits, fees and thresholds are changed through System Settings without redeployment; database changes are applied through versioned migrations.</w:t>
      </w:r>
    </w:p>
    <w:p>
      <w:pPr>
        <w:pStyle w:val="ListParagraph"/>
        <w:numPr>
          <w:ilvl w:val="0"/>
          <w:numId w:val="17"/>
        </w:numPr>
        <w:spacing w:after="60"/>
      </w:pPr>
      <w:r>
        <w:t>The system is deployed as Docker containers and can run on a single virtual private server with Docker Compose (PostgreSQL with TimescaleDB, Redis, backend, AI Service, web client).</w:t>
      </w:r>
    </w:p>
    <w:p>
      <w:pPr>
        <w:pStyle w:val="Heading2"/>
        <w:pageBreakBefore/>
      </w:pPr>
      <w:r>
        <w:t>5. Requirement Appendix</w:t>
      </w:r>
    </w:p>
    <w:p>
      <w:pPr>
        <w:pStyle w:val="Heading3"/>
      </w:pPr>
      <w:r>
        <w:t>5.1 Business Rules</w:t>
      </w:r>
    </w:p>
    <w:tbl>
      <w:tblPr>
        <w:tblStyle w:val="TableGrid"/>
        <w:tblW w:type="auto" w:w="0"/>
        <w:jc w:val="center"/>
        <w:tblLayout w:type="fixed"/>
        <w:tblLook w:firstColumn="1" w:firstRow="1" w:lastColumn="0" w:lastRow="0" w:noHBand="0" w:noVBand="1" w:val="04A0"/>
      </w:tblPr>
      <w:tblGrid>
        <w:gridCol w:w="1007"/>
        <w:gridCol w:w="7920"/>
      </w:tblGrid>
      <w:tr>
        <w:trPr>
          <w:tblHeader w:val="true"/>
        </w:trPr>
        <w:tc>
          <w:tcPr>
            <w:tcW w:type="dxa" w:w="1008"/>
            <w:shd w:val="clear" w:color="auto" w:fill="FFE8E1"/>
          </w:tcPr>
          <w:p>
            <w:r/>
            <w:r>
              <w:rPr>
                <w:b/>
                <w:sz w:val="18"/>
              </w:rPr>
              <w:t>ID</w:t>
            </w:r>
          </w:p>
        </w:tc>
        <w:tc>
          <w:tcPr>
            <w:tcW w:type="dxa" w:w="7920"/>
            <w:shd w:val="clear" w:color="auto" w:fill="FFE8E1"/>
          </w:tcPr>
          <w:p>
            <w:r/>
            <w:r>
              <w:rPr>
                <w:b/>
                <w:sz w:val="18"/>
              </w:rPr>
              <w:t>Rule Definition</w:t>
            </w:r>
          </w:p>
        </w:tc>
      </w:tr>
      <w:tr>
        <w:tc>
          <w:tcPr>
            <w:tcW w:type="dxa" w:w="1008"/>
          </w:tcPr>
          <w:p>
            <w:r/>
            <w:r>
              <w:rPr>
                <w:sz w:val="18"/>
              </w:rPr>
              <w:t>BR-01</w:t>
            </w:r>
          </w:p>
        </w:tc>
        <w:tc>
          <w:tcPr>
            <w:tcW w:type="dxa" w:w="7920"/>
          </w:tcPr>
          <w:p>
            <w:r/>
            <w:r>
              <w:rPr>
                <w:sz w:val="18"/>
              </w:rPr>
              <w:t>An account must verify its email address before it can log in. The verification link is valid for 24 hours and can be used once.</w:t>
            </w:r>
          </w:p>
        </w:tc>
      </w:tr>
      <w:tr>
        <w:tc>
          <w:tcPr>
            <w:tcW w:type="dxa" w:w="1008"/>
          </w:tcPr>
          <w:p>
            <w:r/>
            <w:r>
              <w:rPr>
                <w:sz w:val="18"/>
              </w:rPr>
              <w:t>BR-02</w:t>
            </w:r>
          </w:p>
        </w:tc>
        <w:tc>
          <w:tcPr>
            <w:tcW w:type="dxa" w:w="7920"/>
          </w:tcPr>
          <w:p>
            <w:r/>
            <w:r>
              <w:rPr>
                <w:sz w:val="18"/>
              </w:rPr>
              <w:t>A password has 8-64 characters and contains at least one uppercase letter, one lowercase letter and one digit.</w:t>
            </w:r>
          </w:p>
        </w:tc>
      </w:tr>
      <w:tr>
        <w:tc>
          <w:tcPr>
            <w:tcW w:type="dxa" w:w="1008"/>
          </w:tcPr>
          <w:p>
            <w:r/>
            <w:r>
              <w:rPr>
                <w:sz w:val="18"/>
              </w:rPr>
              <w:t>BR-03</w:t>
            </w:r>
          </w:p>
        </w:tc>
        <w:tc>
          <w:tcPr>
            <w:tcW w:type="dxa" w:w="7920"/>
          </w:tcPr>
          <w:p>
            <w:r/>
            <w:r>
              <w:rPr>
                <w:sz w:val="18"/>
              </w:rPr>
              <w:t>After 5 consecutive failed login attempts the account cannot log in for 15 minutes. A successful login resets the counter.</w:t>
            </w:r>
          </w:p>
        </w:tc>
      </w:tr>
      <w:tr>
        <w:tc>
          <w:tcPr>
            <w:tcW w:type="dxa" w:w="1008"/>
          </w:tcPr>
          <w:p>
            <w:r/>
            <w:r>
              <w:rPr>
                <w:sz w:val="18"/>
              </w:rPr>
              <w:t>BR-04</w:t>
            </w:r>
          </w:p>
        </w:tc>
        <w:tc>
          <w:tcPr>
            <w:tcW w:type="dxa" w:w="7920"/>
          </w:tcPr>
          <w:p>
            <w:r/>
            <w:r>
              <w:rPr>
                <w:sz w:val="18"/>
              </w:rPr>
              <w:t>A password reset link is valid for 30 minutes and can be used once. A successful reset revokes all refresh tokens of the account.</w:t>
            </w:r>
          </w:p>
        </w:tc>
      </w:tr>
      <w:tr>
        <w:tc>
          <w:tcPr>
            <w:tcW w:type="dxa" w:w="1008"/>
          </w:tcPr>
          <w:p>
            <w:r/>
            <w:r>
              <w:rPr>
                <w:sz w:val="18"/>
              </w:rPr>
              <w:t>BR-05</w:t>
            </w:r>
          </w:p>
        </w:tc>
        <w:tc>
          <w:tcPr>
            <w:tcW w:type="dxa" w:w="7920"/>
          </w:tcPr>
          <w:p>
            <w:r/>
            <w:r>
              <w:rPr>
                <w:sz w:val="18"/>
              </w:rPr>
              <w:t>Each account has exactly one role, TRADER or ADMIN. Self-registered accounts are always TRADER; only an Admin can assign the ADMIN role.</w:t>
            </w:r>
          </w:p>
        </w:tc>
      </w:tr>
      <w:tr>
        <w:tc>
          <w:tcPr>
            <w:tcW w:type="dxa" w:w="1008"/>
          </w:tcPr>
          <w:p>
            <w:r/>
            <w:r>
              <w:rPr>
                <w:sz w:val="18"/>
              </w:rPr>
              <w:t>BR-06</w:t>
            </w:r>
          </w:p>
        </w:tc>
        <w:tc>
          <w:tcPr>
            <w:tcW w:type="dxa" w:w="7920"/>
          </w:tcPr>
          <w:p>
            <w:r/>
            <w:r>
              <w:rPr>
                <w:sz w:val="18"/>
              </w:rPr>
              <w:t>A LOCKED or BANNED account cannot log in; changing an account to LOCKED or BANNED revokes all its sessions.</w:t>
            </w:r>
          </w:p>
        </w:tc>
      </w:tr>
      <w:tr>
        <w:tc>
          <w:tcPr>
            <w:tcW w:type="dxa" w:w="1008"/>
          </w:tcPr>
          <w:p>
            <w:r/>
            <w:r>
              <w:rPr>
                <w:sz w:val="18"/>
              </w:rPr>
              <w:t>BR-07</w:t>
            </w:r>
          </w:p>
        </w:tc>
        <w:tc>
          <w:tcPr>
            <w:tcW w:type="dxa" w:w="7920"/>
          </w:tcPr>
          <w:p>
            <w:r/>
            <w:r>
              <w:rPr>
                <w:sz w:val="18"/>
              </w:rPr>
              <w:t>Only pairs and markets enabled by Admin are shown, collected and available for alerts and trading plans.</w:t>
            </w:r>
          </w:p>
        </w:tc>
      </w:tr>
      <w:tr>
        <w:tc>
          <w:tcPr>
            <w:tcW w:type="dxa" w:w="1008"/>
          </w:tcPr>
          <w:p>
            <w:r/>
            <w:r>
              <w:rPr>
                <w:sz w:val="18"/>
              </w:rPr>
              <w:t>BR-08</w:t>
            </w:r>
          </w:p>
        </w:tc>
        <w:tc>
          <w:tcPr>
            <w:tcW w:type="dxa" w:w="7920"/>
          </w:tcPr>
          <w:p>
            <w:r/>
            <w:r>
              <w:rPr>
                <w:sz w:val="18"/>
              </w:rPr>
              <w:t>Only closed candles are stored and used for indicators. Supported analysis timeframes are 15m, 1h, 4h and 1d. Times are stored in UTC and displayed in UTC+7.</w:t>
            </w:r>
          </w:p>
        </w:tc>
      </w:tr>
      <w:tr>
        <w:tc>
          <w:tcPr>
            <w:tcW w:type="dxa" w:w="1008"/>
          </w:tcPr>
          <w:p>
            <w:r/>
            <w:r>
              <w:rPr>
                <w:sz w:val="18"/>
              </w:rPr>
              <w:t>BR-09</w:t>
            </w:r>
          </w:p>
        </w:tc>
        <w:tc>
          <w:tcPr>
            <w:tcW w:type="dxa" w:w="7920"/>
          </w:tcPr>
          <w:p>
            <w:r/>
            <w:r>
              <w:rPr>
                <w:sz w:val="18"/>
              </w:rPr>
              <w:t>Market data comes only from the public Binance Market Data API. The system uses no exchange API key, links no exchange account and places no real order.</w:t>
            </w:r>
          </w:p>
        </w:tc>
      </w:tr>
      <w:tr>
        <w:tc>
          <w:tcPr>
            <w:tcW w:type="dxa" w:w="1008"/>
          </w:tcPr>
          <w:p>
            <w:r/>
            <w:r>
              <w:rPr>
                <w:sz w:val="18"/>
              </w:rPr>
              <w:t>BR-10</w:t>
            </w:r>
          </w:p>
        </w:tc>
        <w:tc>
          <w:tcPr>
            <w:tcW w:type="dxa" w:w="7920"/>
          </w:tcPr>
          <w:p>
            <w:r/>
            <w:r>
              <w:rPr>
                <w:sz w:val="18"/>
              </w:rPr>
              <w:t>Open interest and long/short ratio history older than 30 days is not available from the source; the system provides history only from its own stored snapshots.</w:t>
            </w:r>
          </w:p>
        </w:tc>
      </w:tr>
      <w:tr>
        <w:tc>
          <w:tcPr>
            <w:tcW w:type="dxa" w:w="1008"/>
          </w:tcPr>
          <w:p>
            <w:r/>
            <w:r>
              <w:rPr>
                <w:sz w:val="18"/>
              </w:rPr>
              <w:t>BR-11</w:t>
            </w:r>
          </w:p>
        </w:tc>
        <w:tc>
          <w:tcPr>
            <w:tcW w:type="dxa" w:w="7920"/>
          </w:tcPr>
          <w:p>
            <w:r/>
            <w:r>
              <w:rPr>
                <w:sz w:val="18"/>
              </w:rPr>
              <w:t>The funding time and interval of a futures pair are read from the source (next funding time) and are never assumed to be fixed.</w:t>
            </w:r>
          </w:p>
        </w:tc>
      </w:tr>
      <w:tr>
        <w:tc>
          <w:tcPr>
            <w:tcW w:type="dxa" w:w="1008"/>
          </w:tcPr>
          <w:p>
            <w:r/>
            <w:r>
              <w:rPr>
                <w:sz w:val="18"/>
              </w:rPr>
              <w:t>BR-12</w:t>
            </w:r>
          </w:p>
        </w:tc>
        <w:tc>
          <w:tcPr>
            <w:tcW w:type="dxa" w:w="7920"/>
          </w:tcPr>
          <w:p>
            <w:r/>
            <w:r>
              <w:rPr>
                <w:sz w:val="18"/>
              </w:rPr>
              <w:t>Indicators: SMA20; EMA20, EMA50, EMA200; RSI14 with Wilder smoothing; MACD with EMA12, EMA26 and signal EMA9; Bollinger Bands SMA20 ± 2 standard deviations; Volume SMA20. All are calculated on closed candles only.</w:t>
            </w:r>
          </w:p>
        </w:tc>
      </w:tr>
      <w:tr>
        <w:tc>
          <w:tcPr>
            <w:tcW w:type="dxa" w:w="1008"/>
          </w:tcPr>
          <w:p>
            <w:r/>
            <w:r>
              <w:rPr>
                <w:sz w:val="18"/>
              </w:rPr>
              <w:t>BR-13</w:t>
            </w:r>
          </w:p>
        </w:tc>
        <w:tc>
          <w:tcPr>
            <w:tcW w:type="dxa" w:w="7920"/>
          </w:tcPr>
          <w:p>
            <w:r/>
            <w:r>
              <w:rPr>
                <w:sz w:val="18"/>
              </w:rPr>
              <w:t>Setup score = weighted sum of component scores (each 0-100), rounded to an integer. Spot weights: trend 35%, momentum 30%, volume 15%, level 20%. Futures weights: trend 30%, momentum 25%, volume 15%, level 15%, derivatives 15%. Trend is based on the position of the close relative to EMA20, EMA50 and EMA200; momentum on RSI14 and MACD histogram; volume on volume relative to Volume SMA20; level on the distance to the nearest support and resistance; derivatives on funding rate and open interest change. The score is stored with its version and is an analytical indicator, not a trading signal.</w:t>
            </w:r>
          </w:p>
        </w:tc>
      </w:tr>
      <w:tr>
        <w:tc>
          <w:tcPr>
            <w:tcW w:type="dxa" w:w="1008"/>
          </w:tcPr>
          <w:p>
            <w:r/>
            <w:r>
              <w:rPr>
                <w:sz w:val="18"/>
              </w:rPr>
              <w:t>BR-14</w:t>
            </w:r>
          </w:p>
        </w:tc>
        <w:tc>
          <w:tcPr>
            <w:tcW w:type="dxa" w:w="7920"/>
          </w:tcPr>
          <w:p>
            <w:r/>
            <w:r>
              <w:rPr>
                <w:sz w:val="18"/>
              </w:rPr>
              <w:t>Support is the nearest swing low below the close and resistance the nearest swing high above the close within the last 200 candles; a swing low (high) is a candle whose low (high) is lower (higher) than the 2 candles before and after it.</w:t>
            </w:r>
          </w:p>
        </w:tc>
      </w:tr>
      <w:tr>
        <w:tc>
          <w:tcPr>
            <w:tcW w:type="dxa" w:w="1008"/>
          </w:tcPr>
          <w:p>
            <w:r/>
            <w:r>
              <w:rPr>
                <w:sz w:val="18"/>
              </w:rPr>
              <w:t>BR-15</w:t>
            </w:r>
          </w:p>
        </w:tc>
        <w:tc>
          <w:tcPr>
            <w:tcW w:type="dxa" w:w="7920"/>
          </w:tcPr>
          <w:p>
            <w:r/>
            <w:r>
              <w:rPr>
                <w:sz w:val="18"/>
              </w:rPr>
              <w:t>A pair can appear only once in a Trader's watchlist. The number of watchlist items is limited by MAX_WATCHLIST_ITEMS (default 50).</w:t>
            </w:r>
          </w:p>
        </w:tc>
      </w:tr>
      <w:tr>
        <w:tc>
          <w:tcPr>
            <w:tcW w:type="dxa" w:w="1008"/>
          </w:tcPr>
          <w:p>
            <w:r/>
            <w:r>
              <w:rPr>
                <w:sz w:val="18"/>
              </w:rPr>
              <w:t>BR-16</w:t>
            </w:r>
          </w:p>
        </w:tc>
        <w:tc>
          <w:tcPr>
            <w:tcW w:type="dxa" w:w="7920"/>
          </w:tcPr>
          <w:p>
            <w:r/>
            <w:r>
              <w:rPr>
                <w:sz w:val="18"/>
              </w:rPr>
              <w:t>An alert always belongs to a pair in the Trader's watchlist. Creating an alert for a pair not yet watched adds the pair to the watchlist; removing a pair from the watchlist deletes its alerts after confirmation.</w:t>
            </w:r>
          </w:p>
        </w:tc>
      </w:tr>
      <w:tr>
        <w:tc>
          <w:tcPr>
            <w:tcW w:type="dxa" w:w="1008"/>
          </w:tcPr>
          <w:p>
            <w:r/>
            <w:r>
              <w:rPr>
                <w:sz w:val="18"/>
              </w:rPr>
              <w:t>BR-17</w:t>
            </w:r>
          </w:p>
        </w:tc>
        <w:tc>
          <w:tcPr>
            <w:tcW w:type="dxa" w:w="7920"/>
          </w:tcPr>
          <w:p>
            <w:r/>
            <w:r>
              <w:rPr>
                <w:sz w:val="18"/>
              </w:rPr>
              <w:t>The number of ACTIVE alerts of a Trader is limited by MAX_ACTIVE_ALERTS (default 20).</w:t>
            </w:r>
          </w:p>
        </w:tc>
      </w:tr>
      <w:tr>
        <w:tc>
          <w:tcPr>
            <w:tcW w:type="dxa" w:w="1008"/>
          </w:tcPr>
          <w:p>
            <w:r/>
            <w:r>
              <w:rPr>
                <w:sz w:val="18"/>
              </w:rPr>
              <w:t>BR-18</w:t>
            </w:r>
          </w:p>
        </w:tc>
        <w:tc>
          <w:tcPr>
            <w:tcW w:type="dxa" w:w="7920"/>
          </w:tcPr>
          <w:p>
            <w:r/>
            <w:r>
              <w:rPr>
                <w:sz w:val="18"/>
              </w:rPr>
              <w:t>PRICE alerts are evaluated against the last traded price of the selected market; indicator alerts are evaluated when a candle of the alert timeframe closes.</w:t>
            </w:r>
          </w:p>
        </w:tc>
      </w:tr>
      <w:tr>
        <w:tc>
          <w:tcPr>
            <w:tcW w:type="dxa" w:w="1008"/>
          </w:tcPr>
          <w:p>
            <w:r/>
            <w:r>
              <w:rPr>
                <w:sz w:val="18"/>
              </w:rPr>
              <w:t>BR-19</w:t>
            </w:r>
          </w:p>
        </w:tc>
        <w:tc>
          <w:tcPr>
            <w:tcW w:type="dxa" w:w="7920"/>
          </w:tcPr>
          <w:p>
            <w:r/>
            <w:r>
              <w:rPr>
                <w:sz w:val="18"/>
              </w:rPr>
              <w:t>Trigger modes: ONCE sets the alert to TRIGGERED after the first trigger; ONCE_PER_BAR triggers at most once per candle of the alert timeframe (for PRICE alerts, per 1h); EVERY_TIME triggers each time the condition becomes true, not more often than the cooldown (at least 1 minute). Alerts are not evaluated after their expiry.</w:t>
            </w:r>
          </w:p>
        </w:tc>
      </w:tr>
      <w:tr>
        <w:tc>
          <w:tcPr>
            <w:tcW w:type="dxa" w:w="1008"/>
          </w:tcPr>
          <w:p>
            <w:r/>
            <w:r>
              <w:rPr>
                <w:sz w:val="18"/>
              </w:rPr>
              <w:t>BR-20</w:t>
            </w:r>
          </w:p>
        </w:tc>
        <w:tc>
          <w:tcPr>
            <w:tcW w:type="dxa" w:w="7920"/>
          </w:tcPr>
          <w:p>
            <w:r/>
            <w:r>
              <w:rPr>
                <w:sz w:val="18"/>
              </w:rPr>
              <w:t>CROSS_ABOVE is met when the previous value is below the threshold and the current value is equal to or above it; CROSS_BELOW is the opposite. GREATER_THAN and LESS_THAN are met whenever the current value satisfies the comparison.</w:t>
            </w:r>
          </w:p>
        </w:tc>
      </w:tr>
      <w:tr>
        <w:tc>
          <w:tcPr>
            <w:tcW w:type="dxa" w:w="1008"/>
          </w:tcPr>
          <w:p>
            <w:r/>
            <w:r>
              <w:rPr>
                <w:sz w:val="18"/>
              </w:rPr>
              <w:t>BR-21</w:t>
            </w:r>
          </w:p>
        </w:tc>
        <w:tc>
          <w:tcPr>
            <w:tcW w:type="dxa" w:w="7920"/>
          </w:tcPr>
          <w:p>
            <w:r/>
            <w:r>
              <w:rPr>
                <w:sz w:val="18"/>
              </w:rPr>
              <w:t>A Spot plan has direction LONG only, no leverage and no liquidation price.</w:t>
            </w:r>
          </w:p>
        </w:tc>
      </w:tr>
      <w:tr>
        <w:tc>
          <w:tcPr>
            <w:tcW w:type="dxa" w:w="1008"/>
          </w:tcPr>
          <w:p>
            <w:r/>
            <w:r>
              <w:rPr>
                <w:sz w:val="18"/>
              </w:rPr>
              <w:t>BR-22</w:t>
            </w:r>
          </w:p>
        </w:tc>
        <w:tc>
          <w:tcPr>
            <w:tcW w:type="dxa" w:w="7920"/>
          </w:tcPr>
          <w:p>
            <w:r/>
            <w:r>
              <w:rPr>
                <w:sz w:val="18"/>
              </w:rPr>
              <w:t>For LONG: stop loss &lt; entry price &lt; take profit. For SHORT: take profit &lt; entry price &lt; stop loss.</w:t>
            </w:r>
          </w:p>
        </w:tc>
      </w:tr>
      <w:tr>
        <w:tc>
          <w:tcPr>
            <w:tcW w:type="dxa" w:w="1008"/>
          </w:tcPr>
          <w:p>
            <w:r/>
            <w:r>
              <w:rPr>
                <w:sz w:val="18"/>
              </w:rPr>
              <w:t>BR-23</w:t>
            </w:r>
          </w:p>
        </w:tc>
        <w:tc>
          <w:tcPr>
            <w:tcW w:type="dxa" w:w="7920"/>
          </w:tcPr>
          <w:p>
            <w:r/>
            <w:r>
              <w:rPr>
                <w:sz w:val="18"/>
              </w:rPr>
              <w:t>Quantity = (capital × risk%) / |entry price − stop loss|, rounded down to the pair's step size.</w:t>
            </w:r>
          </w:p>
        </w:tc>
      </w:tr>
      <w:tr>
        <w:tc>
          <w:tcPr>
            <w:tcW w:type="dxa" w:w="1008"/>
          </w:tcPr>
          <w:p>
            <w:r/>
            <w:r>
              <w:rPr>
                <w:sz w:val="18"/>
              </w:rPr>
              <w:t>BR-24</w:t>
            </w:r>
          </w:p>
        </w:tc>
        <w:tc>
          <w:tcPr>
            <w:tcW w:type="dxa" w:w="7920"/>
          </w:tcPr>
          <w:p>
            <w:r/>
            <w:r>
              <w:rPr>
                <w:sz w:val="18"/>
              </w:rPr>
              <w:t>Risk amount = quantity × |entry price − stop loss|; reward amount = quantity × |take profit − entry price|; risk/reward ratio = reward amount / risk amount.</w:t>
            </w:r>
          </w:p>
        </w:tc>
      </w:tr>
      <w:tr>
        <w:tc>
          <w:tcPr>
            <w:tcW w:type="dxa" w:w="1008"/>
          </w:tcPr>
          <w:p>
            <w:r/>
            <w:r>
              <w:rPr>
                <w:sz w:val="18"/>
              </w:rPr>
              <w:t>BR-25</w:t>
            </w:r>
          </w:p>
        </w:tc>
        <w:tc>
          <w:tcPr>
            <w:tcW w:type="dxa" w:w="7920"/>
          </w:tcPr>
          <w:p>
            <w:r/>
            <w:r>
              <w:rPr>
                <w:sz w:val="18"/>
              </w:rPr>
              <w:t>For Spot, notional value = quantity × entry price must not exceed capital; otherwise a BLOCKING INSUFFICIENT_CAPITAL warning is raised.</w:t>
            </w:r>
          </w:p>
        </w:tc>
      </w:tr>
      <w:tr>
        <w:tc>
          <w:tcPr>
            <w:tcW w:type="dxa" w:w="1008"/>
          </w:tcPr>
          <w:p>
            <w:r/>
            <w:r>
              <w:rPr>
                <w:sz w:val="18"/>
              </w:rPr>
              <w:t>BR-26</w:t>
            </w:r>
          </w:p>
        </w:tc>
        <w:tc>
          <w:tcPr>
            <w:tcW w:type="dxa" w:w="7920"/>
          </w:tcPr>
          <w:p>
            <w:r/>
            <w:r>
              <w:rPr>
                <w:sz w:val="18"/>
              </w:rPr>
              <w:t>Futures plans use isolated margin only. Leverage is an integer from 1 to the maximum leverage of the matching leverage bracket. Initial margin = notional value / leverage and must not exceed capital; otherwise a BLOCKING INSUFFICIENT_CAPITAL warning is raised.</w:t>
            </w:r>
          </w:p>
        </w:tc>
      </w:tr>
      <w:tr>
        <w:tc>
          <w:tcPr>
            <w:tcW w:type="dxa" w:w="1008"/>
          </w:tcPr>
          <w:p>
            <w:r/>
            <w:r>
              <w:rPr>
                <w:sz w:val="18"/>
              </w:rPr>
              <w:t>BR-27</w:t>
            </w:r>
          </w:p>
        </w:tc>
        <w:tc>
          <w:tcPr>
            <w:tcW w:type="dxa" w:w="7920"/>
          </w:tcPr>
          <w:p>
            <w:r/>
            <w:r>
              <w:rPr>
                <w:sz w:val="18"/>
              </w:rPr>
              <w:t>Estimated liquidation price (isolated, one-way, fees ignored): LONG = entry × (1 − 1/leverage) / (1 − MMR); SHORT = entry × (1 + 1/leverage) / (1 + MMR), where MMR is the maintenance margin rate of the leverage bracket that contains the notional value. The value is displayed as an estimate.</w:t>
            </w:r>
          </w:p>
        </w:tc>
      </w:tr>
      <w:tr>
        <w:tc>
          <w:tcPr>
            <w:tcW w:type="dxa" w:w="1008"/>
          </w:tcPr>
          <w:p>
            <w:r/>
            <w:r>
              <w:rPr>
                <w:sz w:val="18"/>
              </w:rPr>
              <w:t>BR-28</w:t>
            </w:r>
          </w:p>
        </w:tc>
        <w:tc>
          <w:tcPr>
            <w:tcW w:type="dxa" w:w="7920"/>
          </w:tcPr>
          <w:p>
            <w:r/>
            <w:r>
              <w:rPr>
                <w:sz w:val="18"/>
              </w:rPr>
              <w:t>A LONG futures plan requires stop loss &gt; liquidation price and a SHORT plan requires stop loss &lt; liquidation price; otherwise a BLOCKING SL_BEYOND_LIQUIDATION warning is raised.</w:t>
            </w:r>
          </w:p>
        </w:tc>
      </w:tr>
      <w:tr>
        <w:tc>
          <w:tcPr>
            <w:tcW w:type="dxa" w:w="1008"/>
          </w:tcPr>
          <w:p>
            <w:r/>
            <w:r>
              <w:rPr>
                <w:sz w:val="18"/>
              </w:rPr>
              <w:t>BR-29</w:t>
            </w:r>
          </w:p>
        </w:tc>
        <w:tc>
          <w:tcPr>
            <w:tcW w:type="dxa" w:w="7920"/>
          </w:tcPr>
          <w:p>
            <w:r/>
            <w:r>
              <w:rPr>
                <w:sz w:val="18"/>
              </w:rPr>
              <w:t>Warnings (thresholds configurable in System Settings): LOW_RR (WARNING) when risk/reward &lt; 1.5; OVERSIZED_POSITION (WARNING) when risk % &gt; 2; HIGH_LEVERAGE (WARNING) when leverage &gt; 20; WIDE_STOP_LOSS (INFO) when |entry − stop loss| / entry &gt; 10%; HIGH_FUNDING_RATE (WARNING) when |funding rate| ≥ 0.1% and the position would pay funding. A plan with a BLOCKING warning cannot be activated.</w:t>
            </w:r>
          </w:p>
        </w:tc>
      </w:tr>
      <w:tr>
        <w:tc>
          <w:tcPr>
            <w:tcW w:type="dxa" w:w="1008"/>
          </w:tcPr>
          <w:p>
            <w:r/>
            <w:r>
              <w:rPr>
                <w:sz w:val="18"/>
              </w:rPr>
              <w:t>BR-30</w:t>
            </w:r>
          </w:p>
        </w:tc>
        <w:tc>
          <w:tcPr>
            <w:tcW w:type="dxa" w:w="7920"/>
          </w:tcPr>
          <w:p>
            <w:r/>
            <w:r>
              <w:rPr>
                <w:sz w:val="18"/>
              </w:rPr>
              <w:t>Input ranges: capital &gt; 0; risk % from 0.1 to 10; leverage integer from 1 to the allowed maximum; all prices &gt; 0 and rounded to the tick size.</w:t>
            </w:r>
          </w:p>
        </w:tc>
      </w:tr>
      <w:tr>
        <w:tc>
          <w:tcPr>
            <w:tcW w:type="dxa" w:w="1008"/>
          </w:tcPr>
          <w:p>
            <w:r/>
            <w:r>
              <w:rPr>
                <w:sz w:val="18"/>
              </w:rPr>
              <w:t>BR-31</w:t>
            </w:r>
          </w:p>
        </w:tc>
        <w:tc>
          <w:tcPr>
            <w:tcW w:type="dxa" w:w="7920"/>
          </w:tcPr>
          <w:p>
            <w:r/>
            <w:r>
              <w:rPr>
                <w:sz w:val="18"/>
              </w:rPr>
              <w:t>Calculation results are stored as a snapshot when a plan is saved and re-calculated at activation. Later changes of leverage brackets, fees or settings do not change stored snapshots.</w:t>
            </w:r>
          </w:p>
        </w:tc>
      </w:tr>
      <w:tr>
        <w:tc>
          <w:tcPr>
            <w:tcW w:type="dxa" w:w="1008"/>
          </w:tcPr>
          <w:p>
            <w:r/>
            <w:r>
              <w:rPr>
                <w:sz w:val="18"/>
              </w:rPr>
              <w:t>BR-32</w:t>
            </w:r>
          </w:p>
        </w:tc>
        <w:tc>
          <w:tcPr>
            <w:tcW w:type="dxa" w:w="7920"/>
          </w:tcPr>
          <w:p>
            <w:r/>
            <w:r>
              <w:rPr>
                <w:sz w:val="18"/>
              </w:rPr>
              <w:t>Plan lifecycle: DRAFT → ACTIVE → EXECUTED; DRAFT or ACTIVE → CANCELLED by the Trader; ACTIVE → EXPIRED when the expiry time passes before the entry is filled. Only DRAFT plans can be edited.</w:t>
            </w:r>
          </w:p>
        </w:tc>
      </w:tr>
      <w:tr>
        <w:tc>
          <w:tcPr>
            <w:tcW w:type="dxa" w:w="1008"/>
          </w:tcPr>
          <w:p>
            <w:r/>
            <w:r>
              <w:rPr>
                <w:sz w:val="18"/>
              </w:rPr>
              <w:t>BR-33</w:t>
            </w:r>
          </w:p>
        </w:tc>
        <w:tc>
          <w:tcPr>
            <w:tcW w:type="dxa" w:w="7920"/>
          </w:tcPr>
          <w:p>
            <w:r/>
            <w:r>
              <w:rPr>
                <w:sz w:val="18"/>
              </w:rPr>
              <w:t>A LIMIT entry of a LONG plan is filled when the last price is equal to or below the entry price, and of a SHORT plan when it is equal to or above the entry price; the fill price is the entry price. If the condition is already met at activation, or the entry type is MARKET, the plan is filled immediately at the current last price. The quantity of the plan snapshot is used.</w:t>
            </w:r>
          </w:p>
        </w:tc>
      </w:tr>
      <w:tr>
        <w:tc>
          <w:tcPr>
            <w:tcW w:type="dxa" w:w="1008"/>
          </w:tcPr>
          <w:p>
            <w:r/>
            <w:r>
              <w:rPr>
                <w:sz w:val="18"/>
              </w:rPr>
              <w:t>BR-34</w:t>
            </w:r>
          </w:p>
        </w:tc>
        <w:tc>
          <w:tcPr>
            <w:tcW w:type="dxa" w:w="7920"/>
          </w:tcPr>
          <w:p>
            <w:r/>
            <w:r>
              <w:rPr>
                <w:sz w:val="18"/>
              </w:rPr>
              <w:t>Filling an entry sets the plan to EXECUTED and creates a journal record with source SIMULATED and status OPEN.</w:t>
            </w:r>
          </w:p>
        </w:tc>
      </w:tr>
      <w:tr>
        <w:tc>
          <w:tcPr>
            <w:tcW w:type="dxa" w:w="1008"/>
          </w:tcPr>
          <w:p>
            <w:r/>
            <w:r>
              <w:rPr>
                <w:sz w:val="18"/>
              </w:rPr>
              <w:t>BR-35</w:t>
            </w:r>
          </w:p>
        </w:tc>
        <w:tc>
          <w:tcPr>
            <w:tcW w:type="dxa" w:w="7920"/>
          </w:tcPr>
          <w:p>
            <w:r/>
            <w:r>
              <w:rPr>
                <w:sz w:val="18"/>
              </w:rPr>
              <w:t>An open position is closed when the last price reaches the take profit or the stop loss; a futures position is liquidated when the mark price reaches the liquidation price, and the loss equals the initial margin. If stop loss and take profit are both reached within the same evaluation (including candle-based evaluation after downtime), the stop loss is applied first.</w:t>
            </w:r>
          </w:p>
        </w:tc>
      </w:tr>
      <w:tr>
        <w:tc>
          <w:tcPr>
            <w:tcW w:type="dxa" w:w="1008"/>
          </w:tcPr>
          <w:p>
            <w:r/>
            <w:r>
              <w:rPr>
                <w:sz w:val="18"/>
              </w:rPr>
              <w:t>BR-36</w:t>
            </w:r>
          </w:p>
        </w:tc>
        <w:tc>
          <w:tcPr>
            <w:tcW w:type="dxa" w:w="7920"/>
          </w:tcPr>
          <w:p>
            <w:r/>
            <w:r>
              <w:rPr>
                <w:sz w:val="18"/>
              </w:rPr>
              <w:t>Simulated fees: maker rate for LIMIT entries and take profit exits; taker rate for MARKET entries, stop loss, manual close and liquidation. Fee = fill price × quantity × rate. Default rates: Spot 0.1% maker and taker; Futures 0.02% maker and 0.05% taker (configurable).</w:t>
            </w:r>
          </w:p>
        </w:tc>
      </w:tr>
      <w:tr>
        <w:tc>
          <w:tcPr>
            <w:tcW w:type="dxa" w:w="1008"/>
          </w:tcPr>
          <w:p>
            <w:r/>
            <w:r>
              <w:rPr>
                <w:sz w:val="18"/>
              </w:rPr>
              <w:t>BR-37</w:t>
            </w:r>
          </w:p>
        </w:tc>
        <w:tc>
          <w:tcPr>
            <w:tcW w:type="dxa" w:w="7920"/>
          </w:tcPr>
          <w:p>
            <w:r/>
            <w:r>
              <w:rPr>
                <w:sz w:val="18"/>
              </w:rPr>
              <w:t>At each funding time an open futures position pays or receives funding = mark price × quantity × funding rate; a LONG pays when the rate is positive and receives when negative; a SHORT does the opposite.</w:t>
            </w:r>
          </w:p>
        </w:tc>
      </w:tr>
      <w:tr>
        <w:tc>
          <w:tcPr>
            <w:tcW w:type="dxa" w:w="1008"/>
          </w:tcPr>
          <w:p>
            <w:r/>
            <w:r>
              <w:rPr>
                <w:sz w:val="18"/>
              </w:rPr>
              <w:t>BR-38</w:t>
            </w:r>
          </w:p>
        </w:tc>
        <w:tc>
          <w:tcPr>
            <w:tcW w:type="dxa" w:w="7920"/>
          </w:tcPr>
          <w:p>
            <w:r/>
            <w:r>
              <w:rPr>
                <w:sz w:val="18"/>
              </w:rPr>
              <w:t>Realized profit/loss: LONG = (exit price − entry price) × quantity − fees + net funding; SHORT = (entry price − exit price) × quantity − fees + net funding.</w:t>
            </w:r>
          </w:p>
        </w:tc>
      </w:tr>
      <w:tr>
        <w:tc>
          <w:tcPr>
            <w:tcW w:type="dxa" w:w="1008"/>
          </w:tcPr>
          <w:p>
            <w:r/>
            <w:r>
              <w:rPr>
                <w:sz w:val="18"/>
              </w:rPr>
              <w:t>BR-39</w:t>
            </w:r>
          </w:p>
        </w:tc>
        <w:tc>
          <w:tcPr>
            <w:tcW w:type="dxa" w:w="7920"/>
          </w:tcPr>
          <w:p>
            <w:r/>
            <w:r>
              <w:rPr>
                <w:sz w:val="18"/>
              </w:rPr>
              <w:t>The Trader can close an open simulated position at any time at the current last price with the taker fee.</w:t>
            </w:r>
          </w:p>
        </w:tc>
      </w:tr>
      <w:tr>
        <w:tc>
          <w:tcPr>
            <w:tcW w:type="dxa" w:w="1008"/>
          </w:tcPr>
          <w:p>
            <w:r/>
            <w:r>
              <w:rPr>
                <w:sz w:val="18"/>
              </w:rPr>
              <w:t>BR-40</w:t>
            </w:r>
          </w:p>
        </w:tc>
        <w:tc>
          <w:tcPr>
            <w:tcW w:type="dxa" w:w="7920"/>
          </w:tcPr>
          <w:p>
            <w:r/>
            <w:r>
              <w:rPr>
                <w:sz w:val="18"/>
              </w:rPr>
              <w:t>Execution facts of a SIMULATED trade (prices, quantity, times, fees, funding, profit/loss) cannot be edited; only the review fields can be changed.</w:t>
            </w:r>
          </w:p>
        </w:tc>
      </w:tr>
      <w:tr>
        <w:tc>
          <w:tcPr>
            <w:tcW w:type="dxa" w:w="1008"/>
          </w:tcPr>
          <w:p>
            <w:r/>
            <w:r>
              <w:rPr>
                <w:sz w:val="18"/>
              </w:rPr>
              <w:t>BR-41</w:t>
            </w:r>
          </w:p>
        </w:tc>
        <w:tc>
          <w:tcPr>
            <w:tcW w:type="dxa" w:w="7920"/>
          </w:tcPr>
          <w:p>
            <w:r/>
            <w:r>
              <w:rPr>
                <w:sz w:val="18"/>
              </w:rPr>
              <w:t>Manually recorded trades have source MANUAL, can be edited and deleted by their owner and are reported separately from simulated trades.</w:t>
            </w:r>
          </w:p>
        </w:tc>
      </w:tr>
      <w:tr>
        <w:tc>
          <w:tcPr>
            <w:tcW w:type="dxa" w:w="1008"/>
          </w:tcPr>
          <w:p>
            <w:r/>
            <w:r>
              <w:rPr>
                <w:sz w:val="18"/>
              </w:rPr>
              <w:t>BR-42</w:t>
            </w:r>
          </w:p>
        </w:tc>
        <w:tc>
          <w:tcPr>
            <w:tcW w:type="dxa" w:w="7920"/>
          </w:tcPr>
          <w:p>
            <w:r/>
            <w:r>
              <w:rPr>
                <w:sz w:val="18"/>
              </w:rPr>
              <w:t>Result: WIN if realized profit/loss &gt; 0, LOSS if &lt; 0, BREAKEVEN if = 0. Win rate = wins / (wins + losses). Realized R = realized profit/loss / planned risk amount (trades without stop loss are excluded from R statistics).</w:t>
            </w:r>
          </w:p>
        </w:tc>
      </w:tr>
      <w:tr>
        <w:tc>
          <w:tcPr>
            <w:tcW w:type="dxa" w:w="1008"/>
          </w:tcPr>
          <w:p>
            <w:r/>
            <w:r>
              <w:rPr>
                <w:sz w:val="18"/>
              </w:rPr>
              <w:t>BR-43</w:t>
            </w:r>
          </w:p>
        </w:tc>
        <w:tc>
          <w:tcPr>
            <w:tcW w:type="dxa" w:w="7920"/>
          </w:tcPr>
          <w:p>
            <w:r/>
            <w:r>
              <w:rPr>
                <w:sz w:val="18"/>
              </w:rPr>
              <w:t>Posting requires a Trader account; posting a video requires an active subscription whose package allows video posting. After the subscription expires, existing videos remain visible but new videos cannot be posted.</w:t>
            </w:r>
          </w:p>
        </w:tc>
      </w:tr>
      <w:tr>
        <w:tc>
          <w:tcPr>
            <w:tcW w:type="dxa" w:w="1008"/>
          </w:tcPr>
          <w:p>
            <w:r/>
            <w:r>
              <w:rPr>
                <w:sz w:val="18"/>
              </w:rPr>
              <w:t>BR-44</w:t>
            </w:r>
          </w:p>
        </w:tc>
        <w:tc>
          <w:tcPr>
            <w:tcW w:type="dxa" w:w="7920"/>
          </w:tcPr>
          <w:p>
            <w:r/>
            <w:r>
              <w:rPr>
                <w:sz w:val="18"/>
              </w:rPr>
              <w:t>Media limits (configurable): up to 4 images of at most 5 MB each (JPG, PNG, WEBP) or 1 video of at most 100 MB and 5 minutes (MP4, WEBM) per post.</w:t>
            </w:r>
          </w:p>
        </w:tc>
      </w:tr>
      <w:tr>
        <w:tc>
          <w:tcPr>
            <w:tcW w:type="dxa" w:w="1008"/>
          </w:tcPr>
          <w:p>
            <w:r/>
            <w:r>
              <w:rPr>
                <w:sz w:val="18"/>
              </w:rPr>
              <w:t>BR-45</w:t>
            </w:r>
          </w:p>
        </w:tc>
        <w:tc>
          <w:tcPr>
            <w:tcW w:type="dxa" w:w="7920"/>
          </w:tcPr>
          <w:p>
            <w:r/>
            <w:r>
              <w:rPr>
                <w:sz w:val="18"/>
              </w:rPr>
              <w:t>A user can like a post or a comment at most once and save a post at most once; repeating the action removes it.</w:t>
            </w:r>
          </w:p>
        </w:tc>
      </w:tr>
      <w:tr>
        <w:tc>
          <w:tcPr>
            <w:tcW w:type="dxa" w:w="1008"/>
          </w:tcPr>
          <w:p>
            <w:r/>
            <w:r>
              <w:rPr>
                <w:sz w:val="18"/>
              </w:rPr>
              <w:t>BR-46</w:t>
            </w:r>
          </w:p>
        </w:tc>
        <w:tc>
          <w:tcPr>
            <w:tcW w:type="dxa" w:w="7920"/>
          </w:tcPr>
          <w:p>
            <w:r/>
            <w:r>
              <w:rPr>
                <w:sz w:val="18"/>
              </w:rPr>
              <w:t>A user can report a post only once and cannot report their own post.</w:t>
            </w:r>
          </w:p>
        </w:tc>
      </w:tr>
      <w:tr>
        <w:tc>
          <w:tcPr>
            <w:tcW w:type="dxa" w:w="1008"/>
          </w:tcPr>
          <w:p>
            <w:r/>
            <w:r>
              <w:rPr>
                <w:sz w:val="18"/>
              </w:rPr>
              <w:t>BR-47</w:t>
            </w:r>
          </w:p>
        </w:tc>
        <w:tc>
          <w:tcPr>
            <w:tcW w:type="dxa" w:w="7920"/>
          </w:tcPr>
          <w:p>
            <w:r/>
            <w:r>
              <w:rPr>
                <w:sz w:val="18"/>
              </w:rPr>
              <w:t>Deleting a post or comment changes its status to DELETED (soft delete). HIDDEN and DELETED posts are visible only to Admin and, for HIDDEN, to the author.</w:t>
            </w:r>
          </w:p>
        </w:tc>
      </w:tr>
      <w:tr>
        <w:tc>
          <w:tcPr>
            <w:tcW w:type="dxa" w:w="1008"/>
          </w:tcPr>
          <w:p>
            <w:r/>
            <w:r>
              <w:rPr>
                <w:sz w:val="18"/>
              </w:rPr>
              <w:t>BR-48</w:t>
            </w:r>
          </w:p>
        </w:tc>
        <w:tc>
          <w:tcPr>
            <w:tcW w:type="dxa" w:w="7920"/>
          </w:tcPr>
          <w:p>
            <w:r/>
            <w:r>
              <w:rPr>
                <w:sz w:val="18"/>
              </w:rPr>
              <w:t>For each article only the title, original URL, publish time, an excerpt of at most 500 characters and the AI summary are stored; the full article content is not stored. Articles with an existing URL hash, or the same title hash within 48 hours, are not stored again.</w:t>
            </w:r>
          </w:p>
        </w:tc>
      </w:tr>
      <w:tr>
        <w:tc>
          <w:tcPr>
            <w:tcW w:type="dxa" w:w="1008"/>
          </w:tcPr>
          <w:p>
            <w:r/>
            <w:r>
              <w:rPr>
                <w:sz w:val="18"/>
              </w:rPr>
              <w:t>BR-49</w:t>
            </w:r>
          </w:p>
        </w:tc>
        <w:tc>
          <w:tcPr>
            <w:tcW w:type="dxa" w:w="7920"/>
          </w:tcPr>
          <w:p>
            <w:r/>
            <w:r>
              <w:rPr>
                <w:sz w:val="18"/>
              </w:rPr>
              <w:t>The crawl interval of a news source is at least 15 minutes.</w:t>
            </w:r>
          </w:p>
        </w:tc>
      </w:tr>
      <w:tr>
        <w:tc>
          <w:tcPr>
            <w:tcW w:type="dxa" w:w="1008"/>
          </w:tcPr>
          <w:p>
            <w:r/>
            <w:r>
              <w:rPr>
                <w:sz w:val="18"/>
              </w:rPr>
              <w:t>BR-50</w:t>
            </w:r>
          </w:p>
        </w:tc>
        <w:tc>
          <w:tcPr>
            <w:tcW w:type="dxa" w:w="7920"/>
          </w:tcPr>
          <w:p>
            <w:r/>
            <w:r>
              <w:rPr>
                <w:sz w:val="18"/>
              </w:rPr>
              <w:t>The AI Assistant is available only with an active subscription. Each package defines a daily question quota, reset at 00:00 UTC+7; failed questions do not use quota.</w:t>
            </w:r>
          </w:p>
        </w:tc>
      </w:tr>
      <w:tr>
        <w:tc>
          <w:tcPr>
            <w:tcW w:type="dxa" w:w="1008"/>
          </w:tcPr>
          <w:p>
            <w:r/>
            <w:r>
              <w:rPr>
                <w:sz w:val="18"/>
              </w:rPr>
              <w:t>BR-51</w:t>
            </w:r>
          </w:p>
        </w:tc>
        <w:tc>
          <w:tcPr>
            <w:tcW w:type="dxa" w:w="7920"/>
          </w:tcPr>
          <w:p>
            <w:r/>
            <w:r>
              <w:rPr>
                <w:sz w:val="18"/>
              </w:rPr>
              <w:t>AI answers are based on the context snapshot provided by the system, always include the disclaimer and do not instruct the user to buy or sell. No personal data is sent to the LLM Provider.</w:t>
            </w:r>
          </w:p>
        </w:tc>
      </w:tr>
      <w:tr>
        <w:tc>
          <w:tcPr>
            <w:tcW w:type="dxa" w:w="1008"/>
          </w:tcPr>
          <w:p>
            <w:r/>
            <w:r>
              <w:rPr>
                <w:sz w:val="18"/>
              </w:rPr>
              <w:t>BR-52</w:t>
            </w:r>
          </w:p>
        </w:tc>
        <w:tc>
          <w:tcPr>
            <w:tcW w:type="dxa" w:w="7920"/>
          </w:tcPr>
          <w:p>
            <w:r/>
            <w:r>
              <w:rPr>
                <w:sz w:val="18"/>
              </w:rPr>
              <w:t>After a subscription expires, the Trader can read but not continue AI conversations.</w:t>
            </w:r>
          </w:p>
        </w:tc>
      </w:tr>
      <w:tr>
        <w:tc>
          <w:tcPr>
            <w:tcW w:type="dxa" w:w="1008"/>
          </w:tcPr>
          <w:p>
            <w:r/>
            <w:r>
              <w:rPr>
                <w:sz w:val="18"/>
              </w:rPr>
              <w:t>BR-53</w:t>
            </w:r>
          </w:p>
        </w:tc>
        <w:tc>
          <w:tcPr>
            <w:tcW w:type="dxa" w:w="7920"/>
          </w:tcPr>
          <w:p>
            <w:r/>
            <w:r>
              <w:rPr>
                <w:sz w:val="18"/>
              </w:rPr>
              <w:t>A subscription is activated only by a payment result whose signature is valid, whose amount equals the order amount and whose order is PENDING. Each order is processed at most once.</w:t>
            </w:r>
          </w:p>
        </w:tc>
      </w:tr>
      <w:tr>
        <w:tc>
          <w:tcPr>
            <w:tcW w:type="dxa" w:w="1008"/>
          </w:tcPr>
          <w:p>
            <w:r/>
            <w:r>
              <w:rPr>
                <w:sz w:val="18"/>
              </w:rPr>
              <w:t>BR-54</w:t>
            </w:r>
          </w:p>
        </w:tc>
        <w:tc>
          <w:tcPr>
            <w:tcW w:type="dxa" w:w="7920"/>
          </w:tcPr>
          <w:p>
            <w:r/>
            <w:r>
              <w:rPr>
                <w:sz w:val="18"/>
              </w:rPr>
              <w:t>A subscription order not paid within ORDER_EXPIRY_MINUTES (default 15) becomes EXPIRED.</w:t>
            </w:r>
          </w:p>
        </w:tc>
      </w:tr>
      <w:tr>
        <w:tc>
          <w:tcPr>
            <w:tcW w:type="dxa" w:w="1008"/>
          </w:tcPr>
          <w:p>
            <w:r/>
            <w:r>
              <w:rPr>
                <w:sz w:val="18"/>
              </w:rPr>
              <w:t>BR-55</w:t>
            </w:r>
          </w:p>
        </w:tc>
        <w:tc>
          <w:tcPr>
            <w:tcW w:type="dxa" w:w="7920"/>
          </w:tcPr>
          <w:p>
            <w:r/>
            <w:r>
              <w:rPr>
                <w:sz w:val="18"/>
              </w:rPr>
              <w:t>When an order is paid, the subscription starts at the later of the payment time and the end of the current active subscription, and ends duration_days later. There is no automatic renewal and no in-system refund.</w:t>
            </w:r>
          </w:p>
        </w:tc>
      </w:tr>
      <w:tr>
        <w:tc>
          <w:tcPr>
            <w:tcW w:type="dxa" w:w="1008"/>
          </w:tcPr>
          <w:p>
            <w:r/>
            <w:r>
              <w:rPr>
                <w:sz w:val="18"/>
              </w:rPr>
              <w:t>BR-56</w:t>
            </w:r>
          </w:p>
        </w:tc>
        <w:tc>
          <w:tcPr>
            <w:tcW w:type="dxa" w:w="7920"/>
          </w:tcPr>
          <w:p>
            <w:r/>
            <w:r>
              <w:rPr>
                <w:sz w:val="18"/>
              </w:rPr>
              <w:t>The order amount is the package price at order time; later price changes do not affect existing orders.</w:t>
            </w:r>
          </w:p>
        </w:tc>
      </w:tr>
      <w:tr>
        <w:tc>
          <w:tcPr>
            <w:tcW w:type="dxa" w:w="1008"/>
          </w:tcPr>
          <w:p>
            <w:r/>
            <w:r>
              <w:rPr>
                <w:sz w:val="18"/>
              </w:rPr>
              <w:t>BR-57</w:t>
            </w:r>
          </w:p>
        </w:tc>
        <w:tc>
          <w:tcPr>
            <w:tcW w:type="dxa" w:w="7920"/>
          </w:tcPr>
          <w:p>
            <w:r/>
            <w:r>
              <w:rPr>
                <w:sz w:val="18"/>
              </w:rPr>
              <w:t>Every change of account status or role, moderation decision and configuration change (pairs, leverage brackets, packages, news sources, AI configuration, system settings) is recorded in the audit log with old and new values.</w:t>
            </w:r>
          </w:p>
        </w:tc>
      </w:tr>
      <w:tr>
        <w:tc>
          <w:tcPr>
            <w:tcW w:type="dxa" w:w="1008"/>
          </w:tcPr>
          <w:p>
            <w:r/>
            <w:r>
              <w:rPr>
                <w:sz w:val="18"/>
              </w:rPr>
              <w:t>BR-58</w:t>
            </w:r>
          </w:p>
        </w:tc>
        <w:tc>
          <w:tcPr>
            <w:tcW w:type="dxa" w:w="7920"/>
          </w:tcPr>
          <w:p>
            <w:r/>
            <w:r>
              <w:rPr>
                <w:sz w:val="18"/>
              </w:rPr>
              <w:t>An Admin cannot lock, ban or change the role of their own account, and the last active Admin account cannot be locked, banned or demoted.</w:t>
            </w:r>
          </w:p>
        </w:tc>
      </w:tr>
      <w:tr>
        <w:tc>
          <w:tcPr>
            <w:tcW w:type="dxa" w:w="1008"/>
          </w:tcPr>
          <w:p>
            <w:r/>
            <w:r>
              <w:rPr>
                <w:sz w:val="18"/>
              </w:rPr>
              <w:t>BR-59</w:t>
            </w:r>
          </w:p>
        </w:tc>
        <w:tc>
          <w:tcPr>
            <w:tcW w:type="dxa" w:w="7920"/>
          </w:tcPr>
          <w:p>
            <w:r/>
            <w:r>
              <w:rPr>
                <w:sz w:val="18"/>
              </w:rPr>
              <w:t>A pair or market with open simulated positions cannot be disabled; ACTIVE plans of a disabled pair are cancelled and their owners notified.</w:t>
            </w:r>
          </w:p>
        </w:tc>
      </w:tr>
      <w:tr>
        <w:tc>
          <w:tcPr>
            <w:tcW w:type="dxa" w:w="1008"/>
          </w:tcPr>
          <w:p>
            <w:r/>
            <w:r>
              <w:rPr>
                <w:sz w:val="18"/>
              </w:rPr>
              <w:t>BR-60</w:t>
            </w:r>
          </w:p>
        </w:tc>
        <w:tc>
          <w:tcPr>
            <w:tcW w:type="dxa" w:w="7920"/>
          </w:tcPr>
          <w:p>
            <w:r/>
            <w:r>
              <w:rPr>
                <w:sz w:val="18"/>
              </w:rPr>
              <w:t>Screens that show analysis, setup score, trading plans or AI answers display the disclaimer that CryptoPilot does not provide investment advice (MSG42).</w:t>
            </w:r>
          </w:p>
        </w:tc>
      </w:tr>
      <w:tr>
        <w:tc>
          <w:tcPr>
            <w:tcW w:type="dxa" w:w="1008"/>
          </w:tcPr>
          <w:p>
            <w:r/>
            <w:r>
              <w:rPr>
                <w:sz w:val="18"/>
              </w:rPr>
              <w:t>BR-61</w:t>
            </w:r>
          </w:p>
        </w:tc>
        <w:tc>
          <w:tcPr>
            <w:tcW w:type="dxa" w:w="7920"/>
          </w:tcPr>
          <w:p>
            <w:r/>
            <w:r>
              <w:rPr>
                <w:sz w:val="18"/>
              </w:rPr>
              <w:t>Only Admin can publish official announcements; official posts are pinned at the top of the community feed.</w:t>
            </w:r>
          </w:p>
        </w:tc>
      </w:tr>
    </w:tbl>
    <w:p>
      <w:pPr>
        <w:spacing w:after="40"/>
      </w:pPr>
    </w:p>
    <w:p>
      <w:pPr>
        <w:pStyle w:val="Heading3"/>
      </w:pPr>
      <w:r>
        <w:t>5.2 Common Requirements</w:t>
      </w:r>
    </w:p>
    <w:tbl>
      <w:tblPr>
        <w:tblStyle w:val="TableGrid"/>
        <w:tblW w:type="auto" w:w="0"/>
        <w:jc w:val="center"/>
        <w:tblLayout w:type="fixed"/>
        <w:tblLook w:firstColumn="1" w:firstRow="1" w:lastColumn="0" w:lastRow="0" w:noHBand="0" w:noVBand="1" w:val="04A0"/>
      </w:tblPr>
      <w:tblGrid>
        <w:gridCol w:w="1007"/>
        <w:gridCol w:w="7920"/>
      </w:tblGrid>
      <w:tr>
        <w:trPr>
          <w:tblHeader w:val="true"/>
        </w:trPr>
        <w:tc>
          <w:tcPr>
            <w:tcW w:type="dxa" w:w="1008"/>
            <w:shd w:val="clear" w:color="auto" w:fill="FFE8E1"/>
          </w:tcPr>
          <w:p>
            <w:r/>
            <w:r>
              <w:rPr>
                <w:b/>
                <w:sz w:val="18"/>
              </w:rPr>
              <w:t>ID</w:t>
            </w:r>
          </w:p>
        </w:tc>
        <w:tc>
          <w:tcPr>
            <w:tcW w:type="dxa" w:w="7920"/>
            <w:shd w:val="clear" w:color="auto" w:fill="FFE8E1"/>
          </w:tcPr>
          <w:p>
            <w:r/>
            <w:r>
              <w:rPr>
                <w:b/>
                <w:sz w:val="18"/>
              </w:rPr>
              <w:t>Requirement</w:t>
            </w:r>
          </w:p>
        </w:tc>
      </w:tr>
      <w:tr>
        <w:tc>
          <w:tcPr>
            <w:tcW w:type="dxa" w:w="1008"/>
          </w:tcPr>
          <w:p>
            <w:r/>
            <w:r>
              <w:rPr>
                <w:sz w:val="18"/>
              </w:rPr>
              <w:t>CR-01</w:t>
            </w:r>
          </w:p>
        </w:tc>
        <w:tc>
          <w:tcPr>
            <w:tcW w:type="dxa" w:w="7920"/>
          </w:tcPr>
          <w:p>
            <w:r/>
            <w:r>
              <w:rPr>
                <w:sz w:val="18"/>
              </w:rPr>
              <w:t>Date and time are stored in UTC and displayed in UTC+7 in the format dd/MM/yyyy HH:mm.</w:t>
            </w:r>
          </w:p>
        </w:tc>
      </w:tr>
      <w:tr>
        <w:tc>
          <w:tcPr>
            <w:tcW w:type="dxa" w:w="1008"/>
          </w:tcPr>
          <w:p>
            <w:r/>
            <w:r>
              <w:rPr>
                <w:sz w:val="18"/>
              </w:rPr>
              <w:t>CR-02</w:t>
            </w:r>
          </w:p>
        </w:tc>
        <w:tc>
          <w:tcPr>
            <w:tcW w:type="dxa" w:w="7920"/>
          </w:tcPr>
          <w:p>
            <w:r/>
            <w:r>
              <w:rPr>
                <w:sz w:val="18"/>
              </w:rPr>
              <w:t>Prices are displayed with the precision of the pair's tick size; USDT amounts with 2 decimals; VND amounts without decimals; percentages with 2 decimals.</w:t>
            </w:r>
          </w:p>
        </w:tc>
      </w:tr>
      <w:tr>
        <w:tc>
          <w:tcPr>
            <w:tcW w:type="dxa" w:w="1008"/>
          </w:tcPr>
          <w:p>
            <w:r/>
            <w:r>
              <w:rPr>
                <w:sz w:val="18"/>
              </w:rPr>
              <w:t>CR-03</w:t>
            </w:r>
          </w:p>
        </w:tc>
        <w:tc>
          <w:tcPr>
            <w:tcW w:type="dxa" w:w="7920"/>
          </w:tcPr>
          <w:p>
            <w:r/>
            <w:r>
              <w:rPr>
                <w:sz w:val="18"/>
              </w:rPr>
              <w:t>Quantities are rounded down to the step size and prices to the nearest tick; displayed amounts are rounded half-up; calculations use full precision.</w:t>
            </w:r>
          </w:p>
        </w:tc>
      </w:tr>
      <w:tr>
        <w:tc>
          <w:tcPr>
            <w:tcW w:type="dxa" w:w="1008"/>
          </w:tcPr>
          <w:p>
            <w:r/>
            <w:r>
              <w:rPr>
                <w:sz w:val="18"/>
              </w:rPr>
              <w:t>CR-04</w:t>
            </w:r>
          </w:p>
        </w:tc>
        <w:tc>
          <w:tcPr>
            <w:tcW w:type="dxa" w:w="7920"/>
          </w:tcPr>
          <w:p>
            <w:r/>
            <w:r>
              <w:rPr>
                <w:sz w:val="18"/>
              </w:rPr>
              <w:t>Lists are paginated with 20 items per page by default (maximum 100) and ordered newest first unless specified otherwise.</w:t>
            </w:r>
          </w:p>
        </w:tc>
      </w:tr>
      <w:tr>
        <w:tc>
          <w:tcPr>
            <w:tcW w:type="dxa" w:w="1008"/>
          </w:tcPr>
          <w:p>
            <w:r/>
            <w:r>
              <w:rPr>
                <w:sz w:val="18"/>
              </w:rPr>
              <w:t>CR-05</w:t>
            </w:r>
          </w:p>
        </w:tc>
        <w:tc>
          <w:tcPr>
            <w:tcW w:type="dxa" w:w="7920"/>
          </w:tcPr>
          <w:p>
            <w:r/>
            <w:r>
              <w:rPr>
                <w:sz w:val="18"/>
              </w:rPr>
              <w:t>Validation is performed on both client and server; the server result is authoritative and errors use the messages of section 5.3.</w:t>
            </w:r>
          </w:p>
        </w:tc>
      </w:tr>
      <w:tr>
        <w:tc>
          <w:tcPr>
            <w:tcW w:type="dxa" w:w="1008"/>
          </w:tcPr>
          <w:p>
            <w:r/>
            <w:r>
              <w:rPr>
                <w:sz w:val="18"/>
              </w:rPr>
              <w:t>CR-06</w:t>
            </w:r>
          </w:p>
        </w:tc>
        <w:tc>
          <w:tcPr>
            <w:tcW w:type="dxa" w:w="7920"/>
          </w:tcPr>
          <w:p>
            <w:r/>
            <w:r>
              <w:rPr>
                <w:sz w:val="18"/>
              </w:rPr>
              <w:t>Mutable records store created and updated times. Forum content uses soft delete; other deletions are permanent unless stated otherwise.</w:t>
            </w:r>
          </w:p>
        </w:tc>
      </w:tr>
      <w:tr>
        <w:tc>
          <w:tcPr>
            <w:tcW w:type="dxa" w:w="1008"/>
          </w:tcPr>
          <w:p>
            <w:r/>
            <w:r>
              <w:rPr>
                <w:sz w:val="18"/>
              </w:rPr>
              <w:t>CR-07</w:t>
            </w:r>
          </w:p>
        </w:tc>
        <w:tc>
          <w:tcPr>
            <w:tcW w:type="dxa" w:w="7920"/>
          </w:tcPr>
          <w:p>
            <w:r/>
            <w:r>
              <w:rPr>
                <w:sz w:val="18"/>
              </w:rPr>
              <w:t>Unexpected errors show MSG43 with a reference code and never expose technical details.</w:t>
            </w:r>
          </w:p>
        </w:tc>
      </w:tr>
      <w:tr>
        <w:tc>
          <w:tcPr>
            <w:tcW w:type="dxa" w:w="1008"/>
          </w:tcPr>
          <w:p>
            <w:r/>
            <w:r>
              <w:rPr>
                <w:sz w:val="18"/>
              </w:rPr>
              <w:t>CR-08</w:t>
            </w:r>
          </w:p>
        </w:tc>
        <w:tc>
          <w:tcPr>
            <w:tcW w:type="dxa" w:w="7920"/>
          </w:tcPr>
          <w:p>
            <w:r/>
            <w:r>
              <w:rPr>
                <w:sz w:val="18"/>
              </w:rPr>
              <w:t>Features that require a subscription remain visible with a lock icon and open the upgrade prompt MSG29 instead of being hidden.</w:t>
            </w:r>
          </w:p>
        </w:tc>
      </w:tr>
      <w:tr>
        <w:tc>
          <w:tcPr>
            <w:tcW w:type="dxa" w:w="1008"/>
          </w:tcPr>
          <w:p>
            <w:r/>
            <w:r>
              <w:rPr>
                <w:sz w:val="18"/>
              </w:rPr>
              <w:t>CR-09</w:t>
            </w:r>
          </w:p>
        </w:tc>
        <w:tc>
          <w:tcPr>
            <w:tcW w:type="dxa" w:w="7920"/>
          </w:tcPr>
          <w:p>
            <w:r/>
            <w:r>
              <w:rPr>
                <w:sz w:val="18"/>
              </w:rPr>
              <w:t>Screens with realtime data indicate whether data is Live or Delayed.</w:t>
            </w:r>
          </w:p>
        </w:tc>
      </w:tr>
    </w:tbl>
    <w:p>
      <w:pPr>
        <w:spacing w:after="40"/>
      </w:pPr>
    </w:p>
    <w:p>
      <w:pPr>
        <w:pStyle w:val="Heading3"/>
      </w:pPr>
      <w:r>
        <w:t>5.3 Application Messages List</w:t>
      </w:r>
    </w:p>
    <w:tbl>
      <w:tblPr>
        <w:tblStyle w:val="TableGrid"/>
        <w:tblW w:type="auto" w:w="0"/>
        <w:jc w:val="center"/>
        <w:tblLayout w:type="fixed"/>
        <w:tblLook w:firstColumn="1" w:firstRow="1" w:lastColumn="0" w:lastRow="0" w:noHBand="0" w:noVBand="1" w:val="04A0"/>
      </w:tblPr>
      <w:tblGrid>
        <w:gridCol w:w="503"/>
        <w:gridCol w:w="1080"/>
        <w:gridCol w:w="1728"/>
        <w:gridCol w:w="2304"/>
        <w:gridCol w:w="3311"/>
      </w:tblGrid>
      <w:tr>
        <w:trPr>
          <w:tblHeader w:val="true"/>
        </w:trPr>
        <w:tc>
          <w:tcPr>
            <w:tcW w:type="dxa" w:w="504"/>
            <w:shd w:val="clear" w:color="auto" w:fill="FFE8E1"/>
          </w:tcPr>
          <w:p>
            <w:r/>
            <w:r>
              <w:rPr>
                <w:b/>
                <w:sz w:val="17"/>
              </w:rPr>
              <w:t>#</w:t>
            </w:r>
          </w:p>
        </w:tc>
        <w:tc>
          <w:tcPr>
            <w:tcW w:type="dxa" w:w="1080"/>
            <w:shd w:val="clear" w:color="auto" w:fill="FFE8E1"/>
          </w:tcPr>
          <w:p>
            <w:r/>
            <w:r>
              <w:rPr>
                <w:b/>
                <w:sz w:val="17"/>
              </w:rPr>
              <w:t>Message code</w:t>
            </w:r>
          </w:p>
        </w:tc>
        <w:tc>
          <w:tcPr>
            <w:tcW w:type="dxa" w:w="1728"/>
            <w:shd w:val="clear" w:color="auto" w:fill="FFE8E1"/>
          </w:tcPr>
          <w:p>
            <w:r/>
            <w:r>
              <w:rPr>
                <w:b/>
                <w:sz w:val="17"/>
              </w:rPr>
              <w:t>Message Type</w:t>
            </w:r>
          </w:p>
        </w:tc>
        <w:tc>
          <w:tcPr>
            <w:tcW w:type="dxa" w:w="2304"/>
            <w:shd w:val="clear" w:color="auto" w:fill="FFE8E1"/>
          </w:tcPr>
          <w:p>
            <w:r/>
            <w:r>
              <w:rPr>
                <w:b/>
                <w:sz w:val="17"/>
              </w:rPr>
              <w:t>Context</w:t>
            </w:r>
          </w:p>
        </w:tc>
        <w:tc>
          <w:tcPr>
            <w:tcW w:type="dxa" w:w="3312"/>
            <w:shd w:val="clear" w:color="auto" w:fill="FFE8E1"/>
          </w:tcPr>
          <w:p>
            <w:r/>
            <w:r>
              <w:rPr>
                <w:b/>
                <w:sz w:val="17"/>
              </w:rPr>
              <w:t>Content</w:t>
            </w:r>
          </w:p>
        </w:tc>
      </w:tr>
      <w:tr>
        <w:tc>
          <w:tcPr>
            <w:tcW w:type="dxa" w:w="504"/>
          </w:tcPr>
          <w:p>
            <w:pPr>
              <w:jc w:val="center"/>
            </w:pPr>
            <w:r/>
            <w:r>
              <w:rPr>
                <w:sz w:val="17"/>
              </w:rPr>
              <w:t>1</w:t>
            </w:r>
          </w:p>
        </w:tc>
        <w:tc>
          <w:tcPr>
            <w:tcW w:type="dxa" w:w="1080"/>
          </w:tcPr>
          <w:p>
            <w:r/>
            <w:r>
              <w:rPr>
                <w:sz w:val="17"/>
              </w:rPr>
              <w:t>MSG01</w:t>
            </w:r>
          </w:p>
        </w:tc>
        <w:tc>
          <w:tcPr>
            <w:tcW w:type="dxa" w:w="1728"/>
          </w:tcPr>
          <w:p>
            <w:r/>
            <w:r>
              <w:rPr>
                <w:sz w:val="17"/>
              </w:rPr>
              <w:t>In red, under the field</w:t>
            </w:r>
          </w:p>
        </w:tc>
        <w:tc>
          <w:tcPr>
            <w:tcW w:type="dxa" w:w="2304"/>
          </w:tcPr>
          <w:p>
            <w:r/>
            <w:r>
              <w:rPr>
                <w:sz w:val="17"/>
              </w:rPr>
              <w:t>Required field is empty</w:t>
            </w:r>
          </w:p>
        </w:tc>
        <w:tc>
          <w:tcPr>
            <w:tcW w:type="dxa" w:w="3312"/>
          </w:tcPr>
          <w:p>
            <w:r/>
            <w:r>
              <w:rPr>
                <w:sz w:val="17"/>
              </w:rPr>
              <w:t>The {field} field is required.</w:t>
            </w:r>
          </w:p>
        </w:tc>
      </w:tr>
      <w:tr>
        <w:tc>
          <w:tcPr>
            <w:tcW w:type="dxa" w:w="504"/>
          </w:tcPr>
          <w:p>
            <w:pPr>
              <w:jc w:val="center"/>
            </w:pPr>
            <w:r/>
            <w:r>
              <w:rPr>
                <w:sz w:val="17"/>
              </w:rPr>
              <w:t>2</w:t>
            </w:r>
          </w:p>
        </w:tc>
        <w:tc>
          <w:tcPr>
            <w:tcW w:type="dxa" w:w="1080"/>
          </w:tcPr>
          <w:p>
            <w:r/>
            <w:r>
              <w:rPr>
                <w:sz w:val="17"/>
              </w:rPr>
              <w:t>MSG02</w:t>
            </w:r>
          </w:p>
        </w:tc>
        <w:tc>
          <w:tcPr>
            <w:tcW w:type="dxa" w:w="1728"/>
          </w:tcPr>
          <w:p>
            <w:r/>
            <w:r>
              <w:rPr>
                <w:sz w:val="17"/>
              </w:rPr>
              <w:t>In red, under the field</w:t>
            </w:r>
          </w:p>
        </w:tc>
        <w:tc>
          <w:tcPr>
            <w:tcW w:type="dxa" w:w="2304"/>
          </w:tcPr>
          <w:p>
            <w:r/>
            <w:r>
              <w:rPr>
                <w:sz w:val="17"/>
              </w:rPr>
              <w:t>Email format is invalid</w:t>
            </w:r>
          </w:p>
        </w:tc>
        <w:tc>
          <w:tcPr>
            <w:tcW w:type="dxa" w:w="3312"/>
          </w:tcPr>
          <w:p>
            <w:r/>
            <w:r>
              <w:rPr>
                <w:sz w:val="17"/>
              </w:rPr>
              <w:t>Please enter a valid email address.</w:t>
            </w:r>
          </w:p>
        </w:tc>
      </w:tr>
      <w:tr>
        <w:tc>
          <w:tcPr>
            <w:tcW w:type="dxa" w:w="504"/>
          </w:tcPr>
          <w:p>
            <w:pPr>
              <w:jc w:val="center"/>
            </w:pPr>
            <w:r/>
            <w:r>
              <w:rPr>
                <w:sz w:val="17"/>
              </w:rPr>
              <w:t>3</w:t>
            </w:r>
          </w:p>
        </w:tc>
        <w:tc>
          <w:tcPr>
            <w:tcW w:type="dxa" w:w="1080"/>
          </w:tcPr>
          <w:p>
            <w:r/>
            <w:r>
              <w:rPr>
                <w:sz w:val="17"/>
              </w:rPr>
              <w:t>MSG03</w:t>
            </w:r>
          </w:p>
        </w:tc>
        <w:tc>
          <w:tcPr>
            <w:tcW w:type="dxa" w:w="1728"/>
          </w:tcPr>
          <w:p>
            <w:r/>
            <w:r>
              <w:rPr>
                <w:sz w:val="17"/>
              </w:rPr>
              <w:t>In red, under the field</w:t>
            </w:r>
          </w:p>
        </w:tc>
        <w:tc>
          <w:tcPr>
            <w:tcW w:type="dxa" w:w="2304"/>
          </w:tcPr>
          <w:p>
            <w:r/>
            <w:r>
              <w:rPr>
                <w:sz w:val="17"/>
              </w:rPr>
              <w:t>Password does not meet the policy</w:t>
            </w:r>
          </w:p>
        </w:tc>
        <w:tc>
          <w:tcPr>
            <w:tcW w:type="dxa" w:w="3312"/>
          </w:tcPr>
          <w:p>
            <w:r/>
            <w:r>
              <w:rPr>
                <w:sz w:val="17"/>
              </w:rPr>
              <w:t>Password must be 8-64 characters and include uppercase, lowercase letters and a digit.</w:t>
            </w:r>
          </w:p>
        </w:tc>
      </w:tr>
      <w:tr>
        <w:tc>
          <w:tcPr>
            <w:tcW w:type="dxa" w:w="504"/>
          </w:tcPr>
          <w:p>
            <w:pPr>
              <w:jc w:val="center"/>
            </w:pPr>
            <w:r/>
            <w:r>
              <w:rPr>
                <w:sz w:val="17"/>
              </w:rPr>
              <w:t>4</w:t>
            </w:r>
          </w:p>
        </w:tc>
        <w:tc>
          <w:tcPr>
            <w:tcW w:type="dxa" w:w="1080"/>
          </w:tcPr>
          <w:p>
            <w:r/>
            <w:r>
              <w:rPr>
                <w:sz w:val="17"/>
              </w:rPr>
              <w:t>MSG04</w:t>
            </w:r>
          </w:p>
        </w:tc>
        <w:tc>
          <w:tcPr>
            <w:tcW w:type="dxa" w:w="1728"/>
          </w:tcPr>
          <w:p>
            <w:r/>
            <w:r>
              <w:rPr>
                <w:sz w:val="17"/>
              </w:rPr>
              <w:t>In red, under the field</w:t>
            </w:r>
          </w:p>
        </w:tc>
        <w:tc>
          <w:tcPr>
            <w:tcW w:type="dxa" w:w="2304"/>
          </w:tcPr>
          <w:p>
            <w:r/>
            <w:r>
              <w:rPr>
                <w:sz w:val="17"/>
              </w:rPr>
              <w:t>Email already registered</w:t>
            </w:r>
          </w:p>
        </w:tc>
        <w:tc>
          <w:tcPr>
            <w:tcW w:type="dxa" w:w="3312"/>
          </w:tcPr>
          <w:p>
            <w:r/>
            <w:r>
              <w:rPr>
                <w:sz w:val="17"/>
              </w:rPr>
              <w:t>This email is already registered.</w:t>
            </w:r>
          </w:p>
        </w:tc>
      </w:tr>
      <w:tr>
        <w:tc>
          <w:tcPr>
            <w:tcW w:type="dxa" w:w="504"/>
          </w:tcPr>
          <w:p>
            <w:pPr>
              <w:jc w:val="center"/>
            </w:pPr>
            <w:r/>
            <w:r>
              <w:rPr>
                <w:sz w:val="17"/>
              </w:rPr>
              <w:t>5</w:t>
            </w:r>
          </w:p>
        </w:tc>
        <w:tc>
          <w:tcPr>
            <w:tcW w:type="dxa" w:w="1080"/>
          </w:tcPr>
          <w:p>
            <w:r/>
            <w:r>
              <w:rPr>
                <w:sz w:val="17"/>
              </w:rPr>
              <w:t>MSG05</w:t>
            </w:r>
          </w:p>
        </w:tc>
        <w:tc>
          <w:tcPr>
            <w:tcW w:type="dxa" w:w="1728"/>
          </w:tcPr>
          <w:p>
            <w:r/>
            <w:r>
              <w:rPr>
                <w:sz w:val="17"/>
              </w:rPr>
              <w:t>Toast message</w:t>
            </w:r>
          </w:p>
        </w:tc>
        <w:tc>
          <w:tcPr>
            <w:tcW w:type="dxa" w:w="2304"/>
          </w:tcPr>
          <w:p>
            <w:r/>
            <w:r>
              <w:rPr>
                <w:sz w:val="17"/>
              </w:rPr>
              <w:t>Registration successful</w:t>
            </w:r>
          </w:p>
        </w:tc>
        <w:tc>
          <w:tcPr>
            <w:tcW w:type="dxa" w:w="3312"/>
          </w:tcPr>
          <w:p>
            <w:r/>
            <w:r>
              <w:rPr>
                <w:sz w:val="17"/>
              </w:rPr>
              <w:t>Account created. Please check {email} to verify your account.</w:t>
            </w:r>
          </w:p>
        </w:tc>
      </w:tr>
      <w:tr>
        <w:tc>
          <w:tcPr>
            <w:tcW w:type="dxa" w:w="504"/>
          </w:tcPr>
          <w:p>
            <w:pPr>
              <w:jc w:val="center"/>
            </w:pPr>
            <w:r/>
            <w:r>
              <w:rPr>
                <w:sz w:val="17"/>
              </w:rPr>
              <w:t>6</w:t>
            </w:r>
          </w:p>
        </w:tc>
        <w:tc>
          <w:tcPr>
            <w:tcW w:type="dxa" w:w="1080"/>
          </w:tcPr>
          <w:p>
            <w:r/>
            <w:r>
              <w:rPr>
                <w:sz w:val="17"/>
              </w:rPr>
              <w:t>MSG06</w:t>
            </w:r>
          </w:p>
        </w:tc>
        <w:tc>
          <w:tcPr>
            <w:tcW w:type="dxa" w:w="1728"/>
          </w:tcPr>
          <w:p>
            <w:r/>
            <w:r>
              <w:rPr>
                <w:sz w:val="17"/>
              </w:rPr>
              <w:t>In line</w:t>
            </w:r>
          </w:p>
        </w:tc>
        <w:tc>
          <w:tcPr>
            <w:tcW w:type="dxa" w:w="2304"/>
          </w:tcPr>
          <w:p>
            <w:r/>
            <w:r>
              <w:rPr>
                <w:sz w:val="17"/>
              </w:rPr>
              <w:t>Email verified</w:t>
            </w:r>
          </w:p>
        </w:tc>
        <w:tc>
          <w:tcPr>
            <w:tcW w:type="dxa" w:w="3312"/>
          </w:tcPr>
          <w:p>
            <w:r/>
            <w:r>
              <w:rPr>
                <w:sz w:val="17"/>
              </w:rPr>
              <w:t>Your email has been verified. You can now log in.</w:t>
            </w:r>
          </w:p>
        </w:tc>
      </w:tr>
      <w:tr>
        <w:tc>
          <w:tcPr>
            <w:tcW w:type="dxa" w:w="504"/>
          </w:tcPr>
          <w:p>
            <w:pPr>
              <w:jc w:val="center"/>
            </w:pPr>
            <w:r/>
            <w:r>
              <w:rPr>
                <w:sz w:val="17"/>
              </w:rPr>
              <w:t>7</w:t>
            </w:r>
          </w:p>
        </w:tc>
        <w:tc>
          <w:tcPr>
            <w:tcW w:type="dxa" w:w="1080"/>
          </w:tcPr>
          <w:p>
            <w:r/>
            <w:r>
              <w:rPr>
                <w:sz w:val="17"/>
              </w:rPr>
              <w:t>MSG07</w:t>
            </w:r>
          </w:p>
        </w:tc>
        <w:tc>
          <w:tcPr>
            <w:tcW w:type="dxa" w:w="1728"/>
          </w:tcPr>
          <w:p>
            <w:r/>
            <w:r>
              <w:rPr>
                <w:sz w:val="17"/>
              </w:rPr>
              <w:t>In line</w:t>
            </w:r>
          </w:p>
        </w:tc>
        <w:tc>
          <w:tcPr>
            <w:tcW w:type="dxa" w:w="2304"/>
          </w:tcPr>
          <w:p>
            <w:r/>
            <w:r>
              <w:rPr>
                <w:sz w:val="17"/>
              </w:rPr>
              <w:t>Verification or reset link invalid or expired</w:t>
            </w:r>
          </w:p>
        </w:tc>
        <w:tc>
          <w:tcPr>
            <w:tcW w:type="dxa" w:w="3312"/>
          </w:tcPr>
          <w:p>
            <w:r/>
            <w:r>
              <w:rPr>
                <w:sz w:val="17"/>
              </w:rPr>
              <w:t>This link is invalid or has expired.</w:t>
            </w:r>
          </w:p>
        </w:tc>
      </w:tr>
      <w:tr>
        <w:tc>
          <w:tcPr>
            <w:tcW w:type="dxa" w:w="504"/>
          </w:tcPr>
          <w:p>
            <w:pPr>
              <w:jc w:val="center"/>
            </w:pPr>
            <w:r/>
            <w:r>
              <w:rPr>
                <w:sz w:val="17"/>
              </w:rPr>
              <w:t>8</w:t>
            </w:r>
          </w:p>
        </w:tc>
        <w:tc>
          <w:tcPr>
            <w:tcW w:type="dxa" w:w="1080"/>
          </w:tcPr>
          <w:p>
            <w:r/>
            <w:r>
              <w:rPr>
                <w:sz w:val="17"/>
              </w:rPr>
              <w:t>MSG08</w:t>
            </w:r>
          </w:p>
        </w:tc>
        <w:tc>
          <w:tcPr>
            <w:tcW w:type="dxa" w:w="1728"/>
          </w:tcPr>
          <w:p>
            <w:r/>
            <w:r>
              <w:rPr>
                <w:sz w:val="17"/>
              </w:rPr>
              <w:t>In line</w:t>
            </w:r>
          </w:p>
        </w:tc>
        <w:tc>
          <w:tcPr>
            <w:tcW w:type="dxa" w:w="2304"/>
          </w:tcPr>
          <w:p>
            <w:r/>
            <w:r>
              <w:rPr>
                <w:sz w:val="17"/>
              </w:rPr>
              <w:t>Wrong credentials</w:t>
            </w:r>
          </w:p>
        </w:tc>
        <w:tc>
          <w:tcPr>
            <w:tcW w:type="dxa" w:w="3312"/>
          </w:tcPr>
          <w:p>
            <w:r/>
            <w:r>
              <w:rPr>
                <w:sz w:val="17"/>
              </w:rPr>
              <w:t>Incorrect email or password. Please check again.</w:t>
            </w:r>
          </w:p>
        </w:tc>
      </w:tr>
      <w:tr>
        <w:tc>
          <w:tcPr>
            <w:tcW w:type="dxa" w:w="504"/>
          </w:tcPr>
          <w:p>
            <w:pPr>
              <w:jc w:val="center"/>
            </w:pPr>
            <w:r/>
            <w:r>
              <w:rPr>
                <w:sz w:val="17"/>
              </w:rPr>
              <w:t>9</w:t>
            </w:r>
          </w:p>
        </w:tc>
        <w:tc>
          <w:tcPr>
            <w:tcW w:type="dxa" w:w="1080"/>
          </w:tcPr>
          <w:p>
            <w:r/>
            <w:r>
              <w:rPr>
                <w:sz w:val="17"/>
              </w:rPr>
              <w:t>MSG09</w:t>
            </w:r>
          </w:p>
        </w:tc>
        <w:tc>
          <w:tcPr>
            <w:tcW w:type="dxa" w:w="1728"/>
          </w:tcPr>
          <w:p>
            <w:r/>
            <w:r>
              <w:rPr>
                <w:sz w:val="17"/>
              </w:rPr>
              <w:t>In line</w:t>
            </w:r>
          </w:p>
        </w:tc>
        <w:tc>
          <w:tcPr>
            <w:tcW w:type="dxa" w:w="2304"/>
          </w:tcPr>
          <w:p>
            <w:r/>
            <w:r>
              <w:rPr>
                <w:sz w:val="17"/>
              </w:rPr>
              <w:t>Temporary lock after failed logins</w:t>
            </w:r>
          </w:p>
        </w:tc>
        <w:tc>
          <w:tcPr>
            <w:tcW w:type="dxa" w:w="3312"/>
          </w:tcPr>
          <w:p>
            <w:r/>
            <w:r>
              <w:rPr>
                <w:sz w:val="17"/>
              </w:rPr>
              <w:t>Too many failed attempts. Please try again after {minutes} minutes.</w:t>
            </w:r>
          </w:p>
        </w:tc>
      </w:tr>
      <w:tr>
        <w:tc>
          <w:tcPr>
            <w:tcW w:type="dxa" w:w="504"/>
          </w:tcPr>
          <w:p>
            <w:pPr>
              <w:jc w:val="center"/>
            </w:pPr>
            <w:r/>
            <w:r>
              <w:rPr>
                <w:sz w:val="17"/>
              </w:rPr>
              <w:t>10</w:t>
            </w:r>
          </w:p>
        </w:tc>
        <w:tc>
          <w:tcPr>
            <w:tcW w:type="dxa" w:w="1080"/>
          </w:tcPr>
          <w:p>
            <w:r/>
            <w:r>
              <w:rPr>
                <w:sz w:val="17"/>
              </w:rPr>
              <w:t>MSG10</w:t>
            </w:r>
          </w:p>
        </w:tc>
        <w:tc>
          <w:tcPr>
            <w:tcW w:type="dxa" w:w="1728"/>
          </w:tcPr>
          <w:p>
            <w:r/>
            <w:r>
              <w:rPr>
                <w:sz w:val="17"/>
              </w:rPr>
              <w:t>In line</w:t>
            </w:r>
          </w:p>
        </w:tc>
        <w:tc>
          <w:tcPr>
            <w:tcW w:type="dxa" w:w="2304"/>
          </w:tcPr>
          <w:p>
            <w:r/>
            <w:r>
              <w:rPr>
                <w:sz w:val="17"/>
              </w:rPr>
              <w:t>Account locked or banned</w:t>
            </w:r>
          </w:p>
        </w:tc>
        <w:tc>
          <w:tcPr>
            <w:tcW w:type="dxa" w:w="3312"/>
          </w:tcPr>
          <w:p>
            <w:r/>
            <w:r>
              <w:rPr>
                <w:sz w:val="17"/>
              </w:rPr>
              <w:t>Your account has been {status}. Please contact support.</w:t>
            </w:r>
          </w:p>
        </w:tc>
      </w:tr>
      <w:tr>
        <w:tc>
          <w:tcPr>
            <w:tcW w:type="dxa" w:w="504"/>
          </w:tcPr>
          <w:p>
            <w:pPr>
              <w:jc w:val="center"/>
            </w:pPr>
            <w:r/>
            <w:r>
              <w:rPr>
                <w:sz w:val="17"/>
              </w:rPr>
              <w:t>11</w:t>
            </w:r>
          </w:p>
        </w:tc>
        <w:tc>
          <w:tcPr>
            <w:tcW w:type="dxa" w:w="1080"/>
          </w:tcPr>
          <w:p>
            <w:r/>
            <w:r>
              <w:rPr>
                <w:sz w:val="17"/>
              </w:rPr>
              <w:t>MSG11</w:t>
            </w:r>
          </w:p>
        </w:tc>
        <w:tc>
          <w:tcPr>
            <w:tcW w:type="dxa" w:w="1728"/>
          </w:tcPr>
          <w:p>
            <w:r/>
            <w:r>
              <w:rPr>
                <w:sz w:val="17"/>
              </w:rPr>
              <w:t>In line</w:t>
            </w:r>
          </w:p>
        </w:tc>
        <w:tc>
          <w:tcPr>
            <w:tcW w:type="dxa" w:w="2304"/>
          </w:tcPr>
          <w:p>
            <w:r/>
            <w:r>
              <w:rPr>
                <w:sz w:val="17"/>
              </w:rPr>
              <w:t>Email not verified</w:t>
            </w:r>
          </w:p>
        </w:tc>
        <w:tc>
          <w:tcPr>
            <w:tcW w:type="dxa" w:w="3312"/>
          </w:tcPr>
          <w:p>
            <w:r/>
            <w:r>
              <w:rPr>
                <w:sz w:val="17"/>
              </w:rPr>
              <w:t>Please verify your email before logging in. Resend verification email?</w:t>
            </w:r>
          </w:p>
        </w:tc>
      </w:tr>
      <w:tr>
        <w:tc>
          <w:tcPr>
            <w:tcW w:type="dxa" w:w="504"/>
          </w:tcPr>
          <w:p>
            <w:pPr>
              <w:jc w:val="center"/>
            </w:pPr>
            <w:r/>
            <w:r>
              <w:rPr>
                <w:sz w:val="17"/>
              </w:rPr>
              <w:t>12</w:t>
            </w:r>
          </w:p>
        </w:tc>
        <w:tc>
          <w:tcPr>
            <w:tcW w:type="dxa" w:w="1080"/>
          </w:tcPr>
          <w:p>
            <w:r/>
            <w:r>
              <w:rPr>
                <w:sz w:val="17"/>
              </w:rPr>
              <w:t>MSG12</w:t>
            </w:r>
          </w:p>
        </w:tc>
        <w:tc>
          <w:tcPr>
            <w:tcW w:type="dxa" w:w="1728"/>
          </w:tcPr>
          <w:p>
            <w:r/>
            <w:r>
              <w:rPr>
                <w:sz w:val="17"/>
              </w:rPr>
              <w:t>Toast message</w:t>
            </w:r>
          </w:p>
        </w:tc>
        <w:tc>
          <w:tcPr>
            <w:tcW w:type="dxa" w:w="2304"/>
          </w:tcPr>
          <w:p>
            <w:r/>
            <w:r>
              <w:rPr>
                <w:sz w:val="17"/>
              </w:rPr>
              <w:t>Password reset requested</w:t>
            </w:r>
          </w:p>
        </w:tc>
        <w:tc>
          <w:tcPr>
            <w:tcW w:type="dxa" w:w="3312"/>
          </w:tcPr>
          <w:p>
            <w:r/>
            <w:r>
              <w:rPr>
                <w:sz w:val="17"/>
              </w:rPr>
              <w:t>If the email is registered, a reset link has been sent.</w:t>
            </w:r>
          </w:p>
        </w:tc>
      </w:tr>
      <w:tr>
        <w:tc>
          <w:tcPr>
            <w:tcW w:type="dxa" w:w="504"/>
          </w:tcPr>
          <w:p>
            <w:pPr>
              <w:jc w:val="center"/>
            </w:pPr>
            <w:r/>
            <w:r>
              <w:rPr>
                <w:sz w:val="17"/>
              </w:rPr>
              <w:t>13</w:t>
            </w:r>
          </w:p>
        </w:tc>
        <w:tc>
          <w:tcPr>
            <w:tcW w:type="dxa" w:w="1080"/>
          </w:tcPr>
          <w:p>
            <w:r/>
            <w:r>
              <w:rPr>
                <w:sz w:val="17"/>
              </w:rPr>
              <w:t>MSG13</w:t>
            </w:r>
          </w:p>
        </w:tc>
        <w:tc>
          <w:tcPr>
            <w:tcW w:type="dxa" w:w="1728"/>
          </w:tcPr>
          <w:p>
            <w:r/>
            <w:r>
              <w:rPr>
                <w:sz w:val="17"/>
              </w:rPr>
              <w:t>Toast message</w:t>
            </w:r>
          </w:p>
        </w:tc>
        <w:tc>
          <w:tcPr>
            <w:tcW w:type="dxa" w:w="2304"/>
          </w:tcPr>
          <w:p>
            <w:r/>
            <w:r>
              <w:rPr>
                <w:sz w:val="17"/>
              </w:rPr>
              <w:t>Password reset successful</w:t>
            </w:r>
          </w:p>
        </w:tc>
        <w:tc>
          <w:tcPr>
            <w:tcW w:type="dxa" w:w="3312"/>
          </w:tcPr>
          <w:p>
            <w:r/>
            <w:r>
              <w:rPr>
                <w:sz w:val="17"/>
              </w:rPr>
              <w:t>Your password has been changed. Please log in again.</w:t>
            </w:r>
          </w:p>
        </w:tc>
      </w:tr>
      <w:tr>
        <w:tc>
          <w:tcPr>
            <w:tcW w:type="dxa" w:w="504"/>
          </w:tcPr>
          <w:p>
            <w:pPr>
              <w:jc w:val="center"/>
            </w:pPr>
            <w:r/>
            <w:r>
              <w:rPr>
                <w:sz w:val="17"/>
              </w:rPr>
              <w:t>14</w:t>
            </w:r>
          </w:p>
        </w:tc>
        <w:tc>
          <w:tcPr>
            <w:tcW w:type="dxa" w:w="1080"/>
          </w:tcPr>
          <w:p>
            <w:r/>
            <w:r>
              <w:rPr>
                <w:sz w:val="17"/>
              </w:rPr>
              <w:t>MSG14</w:t>
            </w:r>
          </w:p>
        </w:tc>
        <w:tc>
          <w:tcPr>
            <w:tcW w:type="dxa" w:w="1728"/>
          </w:tcPr>
          <w:p>
            <w:r/>
            <w:r>
              <w:rPr>
                <w:sz w:val="17"/>
              </w:rPr>
              <w:t>Toast message</w:t>
            </w:r>
          </w:p>
        </w:tc>
        <w:tc>
          <w:tcPr>
            <w:tcW w:type="dxa" w:w="2304"/>
          </w:tcPr>
          <w:p>
            <w:r/>
            <w:r>
              <w:rPr>
                <w:sz w:val="17"/>
              </w:rPr>
              <w:t>Data saved</w:t>
            </w:r>
          </w:p>
        </w:tc>
        <w:tc>
          <w:tcPr>
            <w:tcW w:type="dxa" w:w="3312"/>
          </w:tcPr>
          <w:p>
            <w:r/>
            <w:r>
              <w:rPr>
                <w:sz w:val="17"/>
              </w:rPr>
              <w:t>Saved successfully.</w:t>
            </w:r>
          </w:p>
        </w:tc>
      </w:tr>
      <w:tr>
        <w:tc>
          <w:tcPr>
            <w:tcW w:type="dxa" w:w="504"/>
          </w:tcPr>
          <w:p>
            <w:pPr>
              <w:jc w:val="center"/>
            </w:pPr>
            <w:r/>
            <w:r>
              <w:rPr>
                <w:sz w:val="17"/>
              </w:rPr>
              <w:t>15</w:t>
            </w:r>
          </w:p>
        </w:tc>
        <w:tc>
          <w:tcPr>
            <w:tcW w:type="dxa" w:w="1080"/>
          </w:tcPr>
          <w:p>
            <w:r/>
            <w:r>
              <w:rPr>
                <w:sz w:val="17"/>
              </w:rPr>
              <w:t>MSG15</w:t>
            </w:r>
          </w:p>
        </w:tc>
        <w:tc>
          <w:tcPr>
            <w:tcW w:type="dxa" w:w="1728"/>
          </w:tcPr>
          <w:p>
            <w:r/>
            <w:r>
              <w:rPr>
                <w:sz w:val="17"/>
              </w:rPr>
              <w:t>In red, under the field</w:t>
            </w:r>
          </w:p>
        </w:tc>
        <w:tc>
          <w:tcPr>
            <w:tcW w:type="dxa" w:w="2304"/>
          </w:tcPr>
          <w:p>
            <w:r/>
            <w:r>
              <w:rPr>
                <w:sz w:val="17"/>
              </w:rPr>
              <w:t>Value out of range or limit reached</w:t>
            </w:r>
          </w:p>
        </w:tc>
        <w:tc>
          <w:tcPr>
            <w:tcW w:type="dxa" w:w="3312"/>
          </w:tcPr>
          <w:p>
            <w:r/>
            <w:r>
              <w:rPr>
                <w:sz w:val="17"/>
              </w:rPr>
              <w:t>{field} must be between {min} and {max}.</w:t>
            </w:r>
          </w:p>
        </w:tc>
      </w:tr>
      <w:tr>
        <w:tc>
          <w:tcPr>
            <w:tcW w:type="dxa" w:w="504"/>
          </w:tcPr>
          <w:p>
            <w:pPr>
              <w:jc w:val="center"/>
            </w:pPr>
            <w:r/>
            <w:r>
              <w:rPr>
                <w:sz w:val="17"/>
              </w:rPr>
              <w:t>16</w:t>
            </w:r>
          </w:p>
        </w:tc>
        <w:tc>
          <w:tcPr>
            <w:tcW w:type="dxa" w:w="1080"/>
          </w:tcPr>
          <w:p>
            <w:r/>
            <w:r>
              <w:rPr>
                <w:sz w:val="17"/>
              </w:rPr>
              <w:t>MSG16</w:t>
            </w:r>
          </w:p>
        </w:tc>
        <w:tc>
          <w:tcPr>
            <w:tcW w:type="dxa" w:w="1728"/>
          </w:tcPr>
          <w:p>
            <w:r/>
            <w:r>
              <w:rPr>
                <w:sz w:val="17"/>
              </w:rPr>
              <w:t>In red, under the field</w:t>
            </w:r>
          </w:p>
        </w:tc>
        <w:tc>
          <w:tcPr>
            <w:tcW w:type="dxa" w:w="2304"/>
          </w:tcPr>
          <w:p>
            <w:r/>
            <w:r>
              <w:rPr>
                <w:sz w:val="17"/>
              </w:rPr>
              <w:t>Price order invalid for direction</w:t>
            </w:r>
          </w:p>
        </w:tc>
        <w:tc>
          <w:tcPr>
            <w:tcW w:type="dxa" w:w="3312"/>
          </w:tcPr>
          <w:p>
            <w:r/>
            <w:r>
              <w:rPr>
                <w:sz w:val="17"/>
              </w:rPr>
              <w:t>For {direction} positions: {rule}.</w:t>
            </w:r>
          </w:p>
        </w:tc>
      </w:tr>
      <w:tr>
        <w:tc>
          <w:tcPr>
            <w:tcW w:type="dxa" w:w="504"/>
          </w:tcPr>
          <w:p>
            <w:pPr>
              <w:jc w:val="center"/>
            </w:pPr>
            <w:r/>
            <w:r>
              <w:rPr>
                <w:sz w:val="17"/>
              </w:rPr>
              <w:t>17</w:t>
            </w:r>
          </w:p>
        </w:tc>
        <w:tc>
          <w:tcPr>
            <w:tcW w:type="dxa" w:w="1080"/>
          </w:tcPr>
          <w:p>
            <w:r/>
            <w:r>
              <w:rPr>
                <w:sz w:val="17"/>
              </w:rPr>
              <w:t>MSG17</w:t>
            </w:r>
          </w:p>
        </w:tc>
        <w:tc>
          <w:tcPr>
            <w:tcW w:type="dxa" w:w="1728"/>
          </w:tcPr>
          <w:p>
            <w:r/>
            <w:r>
              <w:rPr>
                <w:sz w:val="17"/>
              </w:rPr>
              <w:t>Warning panel</w:t>
            </w:r>
          </w:p>
        </w:tc>
        <w:tc>
          <w:tcPr>
            <w:tcW w:type="dxa" w:w="2304"/>
          </w:tcPr>
          <w:p>
            <w:r/>
            <w:r>
              <w:rPr>
                <w:sz w:val="17"/>
              </w:rPr>
              <w:t>Plan has warnings</w:t>
            </w:r>
          </w:p>
        </w:tc>
        <w:tc>
          <w:tcPr>
            <w:tcW w:type="dxa" w:w="3312"/>
          </w:tcPr>
          <w:p>
            <w:r/>
            <w:r>
              <w:rPr>
                <w:sz w:val="17"/>
              </w:rPr>
              <w:t>{severity}: {warning message}</w:t>
            </w:r>
          </w:p>
        </w:tc>
      </w:tr>
      <w:tr>
        <w:tc>
          <w:tcPr>
            <w:tcW w:type="dxa" w:w="504"/>
          </w:tcPr>
          <w:p>
            <w:pPr>
              <w:jc w:val="center"/>
            </w:pPr>
            <w:r/>
            <w:r>
              <w:rPr>
                <w:sz w:val="17"/>
              </w:rPr>
              <w:t>18</w:t>
            </w:r>
          </w:p>
        </w:tc>
        <w:tc>
          <w:tcPr>
            <w:tcW w:type="dxa" w:w="1080"/>
          </w:tcPr>
          <w:p>
            <w:r/>
            <w:r>
              <w:rPr>
                <w:sz w:val="17"/>
              </w:rPr>
              <w:t>MSG18</w:t>
            </w:r>
          </w:p>
        </w:tc>
        <w:tc>
          <w:tcPr>
            <w:tcW w:type="dxa" w:w="1728"/>
          </w:tcPr>
          <w:p>
            <w:r/>
            <w:r>
              <w:rPr>
                <w:sz w:val="17"/>
              </w:rPr>
              <w:t>Error banner</w:t>
            </w:r>
          </w:p>
        </w:tc>
        <w:tc>
          <w:tcPr>
            <w:tcW w:type="dxa" w:w="2304"/>
          </w:tcPr>
          <w:p>
            <w:r/>
            <w:r>
              <w:rPr>
                <w:sz w:val="17"/>
              </w:rPr>
              <w:t>Activation blocked</w:t>
            </w:r>
          </w:p>
        </w:tc>
        <w:tc>
          <w:tcPr>
            <w:tcW w:type="dxa" w:w="3312"/>
          </w:tcPr>
          <w:p>
            <w:r/>
            <w:r>
              <w:rPr>
                <w:sz w:val="17"/>
              </w:rPr>
              <w:t>This plan has blocking warnings and cannot be activated.</w:t>
            </w:r>
          </w:p>
        </w:tc>
      </w:tr>
      <w:tr>
        <w:tc>
          <w:tcPr>
            <w:tcW w:type="dxa" w:w="504"/>
          </w:tcPr>
          <w:p>
            <w:pPr>
              <w:jc w:val="center"/>
            </w:pPr>
            <w:r/>
            <w:r>
              <w:rPr>
                <w:sz w:val="17"/>
              </w:rPr>
              <w:t>19</w:t>
            </w:r>
          </w:p>
        </w:tc>
        <w:tc>
          <w:tcPr>
            <w:tcW w:type="dxa" w:w="1080"/>
          </w:tcPr>
          <w:p>
            <w:r/>
            <w:r>
              <w:rPr>
                <w:sz w:val="17"/>
              </w:rPr>
              <w:t>MSG19</w:t>
            </w:r>
          </w:p>
        </w:tc>
        <w:tc>
          <w:tcPr>
            <w:tcW w:type="dxa" w:w="1728"/>
          </w:tcPr>
          <w:p>
            <w:r/>
            <w:r>
              <w:rPr>
                <w:sz w:val="17"/>
              </w:rPr>
              <w:t>Toast message</w:t>
            </w:r>
          </w:p>
        </w:tc>
        <w:tc>
          <w:tcPr>
            <w:tcW w:type="dxa" w:w="2304"/>
          </w:tcPr>
          <w:p>
            <w:r/>
            <w:r>
              <w:rPr>
                <w:sz w:val="17"/>
              </w:rPr>
              <w:t>Plan activated</w:t>
            </w:r>
          </w:p>
        </w:tc>
        <w:tc>
          <w:tcPr>
            <w:tcW w:type="dxa" w:w="3312"/>
          </w:tcPr>
          <w:p>
            <w:r/>
            <w:r>
              <w:rPr>
                <w:sz w:val="17"/>
              </w:rPr>
              <w:t>Trading plan activated.</w:t>
            </w:r>
          </w:p>
        </w:tc>
      </w:tr>
      <w:tr>
        <w:tc>
          <w:tcPr>
            <w:tcW w:type="dxa" w:w="504"/>
          </w:tcPr>
          <w:p>
            <w:pPr>
              <w:jc w:val="center"/>
            </w:pPr>
            <w:r/>
            <w:r>
              <w:rPr>
                <w:sz w:val="17"/>
              </w:rPr>
              <w:t>20</w:t>
            </w:r>
          </w:p>
        </w:tc>
        <w:tc>
          <w:tcPr>
            <w:tcW w:type="dxa" w:w="1080"/>
          </w:tcPr>
          <w:p>
            <w:r/>
            <w:r>
              <w:rPr>
                <w:sz w:val="17"/>
              </w:rPr>
              <w:t>MSG20</w:t>
            </w:r>
          </w:p>
        </w:tc>
        <w:tc>
          <w:tcPr>
            <w:tcW w:type="dxa" w:w="1728"/>
          </w:tcPr>
          <w:p>
            <w:r/>
            <w:r>
              <w:rPr>
                <w:sz w:val="17"/>
              </w:rPr>
              <w:t>Confirmation dialog</w:t>
            </w:r>
          </w:p>
        </w:tc>
        <w:tc>
          <w:tcPr>
            <w:tcW w:type="dxa" w:w="2304"/>
          </w:tcPr>
          <w:p>
            <w:r/>
            <w:r>
              <w:rPr>
                <w:sz w:val="17"/>
              </w:rPr>
              <w:t>Cancel plan</w:t>
            </w:r>
          </w:p>
        </w:tc>
        <w:tc>
          <w:tcPr>
            <w:tcW w:type="dxa" w:w="3312"/>
          </w:tcPr>
          <w:p>
            <w:r/>
            <w:r>
              <w:rPr>
                <w:sz w:val="17"/>
              </w:rPr>
              <w:t>Cancel this trading plan? This action cannot be undone.</w:t>
            </w:r>
          </w:p>
        </w:tc>
      </w:tr>
      <w:tr>
        <w:tc>
          <w:tcPr>
            <w:tcW w:type="dxa" w:w="504"/>
          </w:tcPr>
          <w:p>
            <w:pPr>
              <w:jc w:val="center"/>
            </w:pPr>
            <w:r/>
            <w:r>
              <w:rPr>
                <w:sz w:val="17"/>
              </w:rPr>
              <w:t>21</w:t>
            </w:r>
          </w:p>
        </w:tc>
        <w:tc>
          <w:tcPr>
            <w:tcW w:type="dxa" w:w="1080"/>
          </w:tcPr>
          <w:p>
            <w:r/>
            <w:r>
              <w:rPr>
                <w:sz w:val="17"/>
              </w:rPr>
              <w:t>MSG21</w:t>
            </w:r>
          </w:p>
        </w:tc>
        <w:tc>
          <w:tcPr>
            <w:tcW w:type="dxa" w:w="1728"/>
          </w:tcPr>
          <w:p>
            <w:r/>
            <w:r>
              <w:rPr>
                <w:sz w:val="17"/>
              </w:rPr>
              <w:t>Confirmation dialog</w:t>
            </w:r>
          </w:p>
        </w:tc>
        <w:tc>
          <w:tcPr>
            <w:tcW w:type="dxa" w:w="2304"/>
          </w:tcPr>
          <w:p>
            <w:r/>
            <w:r>
              <w:rPr>
                <w:sz w:val="17"/>
              </w:rPr>
              <w:t>Close position</w:t>
            </w:r>
          </w:p>
        </w:tc>
        <w:tc>
          <w:tcPr>
            <w:tcW w:type="dxa" w:w="3312"/>
          </w:tcPr>
          <w:p>
            <w:r/>
            <w:r>
              <w:rPr>
                <w:sz w:val="17"/>
              </w:rPr>
              <w:t>Close this position at about {price}? Estimated P/L: {pnl}.</w:t>
            </w:r>
          </w:p>
        </w:tc>
      </w:tr>
      <w:tr>
        <w:tc>
          <w:tcPr>
            <w:tcW w:type="dxa" w:w="504"/>
          </w:tcPr>
          <w:p>
            <w:pPr>
              <w:jc w:val="center"/>
            </w:pPr>
            <w:r/>
            <w:r>
              <w:rPr>
                <w:sz w:val="17"/>
              </w:rPr>
              <w:t>22</w:t>
            </w:r>
          </w:p>
        </w:tc>
        <w:tc>
          <w:tcPr>
            <w:tcW w:type="dxa" w:w="1080"/>
          </w:tcPr>
          <w:p>
            <w:r/>
            <w:r>
              <w:rPr>
                <w:sz w:val="17"/>
              </w:rPr>
              <w:t>MSG22</w:t>
            </w:r>
          </w:p>
        </w:tc>
        <w:tc>
          <w:tcPr>
            <w:tcW w:type="dxa" w:w="1728"/>
          </w:tcPr>
          <w:p>
            <w:r/>
            <w:r>
              <w:rPr>
                <w:sz w:val="17"/>
              </w:rPr>
              <w:t>Notification</w:t>
            </w:r>
          </w:p>
        </w:tc>
        <w:tc>
          <w:tcPr>
            <w:tcW w:type="dxa" w:w="2304"/>
          </w:tcPr>
          <w:p>
            <w:r/>
            <w:r>
              <w:rPr>
                <w:sz w:val="17"/>
              </w:rPr>
              <w:t>Entry filled</w:t>
            </w:r>
          </w:p>
        </w:tc>
        <w:tc>
          <w:tcPr>
            <w:tcW w:type="dxa" w:w="3312"/>
          </w:tcPr>
          <w:p>
            <w:r/>
            <w:r>
              <w:rPr>
                <w:sz w:val="17"/>
              </w:rPr>
              <w:t>{pair} {direction} entry filled at {price}.</w:t>
            </w:r>
          </w:p>
        </w:tc>
      </w:tr>
      <w:tr>
        <w:tc>
          <w:tcPr>
            <w:tcW w:type="dxa" w:w="504"/>
          </w:tcPr>
          <w:p>
            <w:pPr>
              <w:jc w:val="center"/>
            </w:pPr>
            <w:r/>
            <w:r>
              <w:rPr>
                <w:sz w:val="17"/>
              </w:rPr>
              <w:t>23</w:t>
            </w:r>
          </w:p>
        </w:tc>
        <w:tc>
          <w:tcPr>
            <w:tcW w:type="dxa" w:w="1080"/>
          </w:tcPr>
          <w:p>
            <w:r/>
            <w:r>
              <w:rPr>
                <w:sz w:val="17"/>
              </w:rPr>
              <w:t>MSG23</w:t>
            </w:r>
          </w:p>
        </w:tc>
        <w:tc>
          <w:tcPr>
            <w:tcW w:type="dxa" w:w="1728"/>
          </w:tcPr>
          <w:p>
            <w:r/>
            <w:r>
              <w:rPr>
                <w:sz w:val="17"/>
              </w:rPr>
              <w:t>Notification</w:t>
            </w:r>
          </w:p>
        </w:tc>
        <w:tc>
          <w:tcPr>
            <w:tcW w:type="dxa" w:w="2304"/>
          </w:tcPr>
          <w:p>
            <w:r/>
            <w:r>
              <w:rPr>
                <w:sz w:val="17"/>
              </w:rPr>
              <w:t>Position closed</w:t>
            </w:r>
          </w:p>
        </w:tc>
        <w:tc>
          <w:tcPr>
            <w:tcW w:type="dxa" w:w="3312"/>
          </w:tcPr>
          <w:p>
            <w:r/>
            <w:r>
              <w:rPr>
                <w:sz w:val="17"/>
              </w:rPr>
              <w:t>{pair} position closed by {reason} at {price}. P/L: {pnl}.</w:t>
            </w:r>
          </w:p>
        </w:tc>
      </w:tr>
      <w:tr>
        <w:tc>
          <w:tcPr>
            <w:tcW w:type="dxa" w:w="504"/>
          </w:tcPr>
          <w:p>
            <w:pPr>
              <w:jc w:val="center"/>
            </w:pPr>
            <w:r/>
            <w:r>
              <w:rPr>
                <w:sz w:val="17"/>
              </w:rPr>
              <w:t>24</w:t>
            </w:r>
          </w:p>
        </w:tc>
        <w:tc>
          <w:tcPr>
            <w:tcW w:type="dxa" w:w="1080"/>
          </w:tcPr>
          <w:p>
            <w:r/>
            <w:r>
              <w:rPr>
                <w:sz w:val="17"/>
              </w:rPr>
              <w:t>MSG24</w:t>
            </w:r>
          </w:p>
        </w:tc>
        <w:tc>
          <w:tcPr>
            <w:tcW w:type="dxa" w:w="1728"/>
          </w:tcPr>
          <w:p>
            <w:r/>
            <w:r>
              <w:rPr>
                <w:sz w:val="17"/>
              </w:rPr>
              <w:t>Notification</w:t>
            </w:r>
          </w:p>
        </w:tc>
        <w:tc>
          <w:tcPr>
            <w:tcW w:type="dxa" w:w="2304"/>
          </w:tcPr>
          <w:p>
            <w:r/>
            <w:r>
              <w:rPr>
                <w:sz w:val="17"/>
              </w:rPr>
              <w:t>Position liquidated</w:t>
            </w:r>
          </w:p>
        </w:tc>
        <w:tc>
          <w:tcPr>
            <w:tcW w:type="dxa" w:w="3312"/>
          </w:tcPr>
          <w:p>
            <w:r/>
            <w:r>
              <w:rPr>
                <w:sz w:val="17"/>
              </w:rPr>
              <w:t>{pair} position was liquidated at {price}. Loss: {pnl}.</w:t>
            </w:r>
          </w:p>
        </w:tc>
      </w:tr>
      <w:tr>
        <w:tc>
          <w:tcPr>
            <w:tcW w:type="dxa" w:w="504"/>
          </w:tcPr>
          <w:p>
            <w:pPr>
              <w:jc w:val="center"/>
            </w:pPr>
            <w:r/>
            <w:r>
              <w:rPr>
                <w:sz w:val="17"/>
              </w:rPr>
              <w:t>25</w:t>
            </w:r>
          </w:p>
        </w:tc>
        <w:tc>
          <w:tcPr>
            <w:tcW w:type="dxa" w:w="1080"/>
          </w:tcPr>
          <w:p>
            <w:r/>
            <w:r>
              <w:rPr>
                <w:sz w:val="17"/>
              </w:rPr>
              <w:t>MSG25</w:t>
            </w:r>
          </w:p>
        </w:tc>
        <w:tc>
          <w:tcPr>
            <w:tcW w:type="dxa" w:w="1728"/>
          </w:tcPr>
          <w:p>
            <w:r/>
            <w:r>
              <w:rPr>
                <w:sz w:val="17"/>
              </w:rPr>
              <w:t>Toast message</w:t>
            </w:r>
          </w:p>
        </w:tc>
        <w:tc>
          <w:tcPr>
            <w:tcW w:type="dxa" w:w="2304"/>
          </w:tcPr>
          <w:p>
            <w:r/>
            <w:r>
              <w:rPr>
                <w:sz w:val="17"/>
              </w:rPr>
              <w:t>Pair added to watchlist</w:t>
            </w:r>
          </w:p>
        </w:tc>
        <w:tc>
          <w:tcPr>
            <w:tcW w:type="dxa" w:w="3312"/>
          </w:tcPr>
          <w:p>
            <w:r/>
            <w:r>
              <w:rPr>
                <w:sz w:val="17"/>
              </w:rPr>
              <w:t>{pair} added to watchlist.</w:t>
            </w:r>
          </w:p>
        </w:tc>
      </w:tr>
      <w:tr>
        <w:tc>
          <w:tcPr>
            <w:tcW w:type="dxa" w:w="504"/>
          </w:tcPr>
          <w:p>
            <w:pPr>
              <w:jc w:val="center"/>
            </w:pPr>
            <w:r/>
            <w:r>
              <w:rPr>
                <w:sz w:val="17"/>
              </w:rPr>
              <w:t>26</w:t>
            </w:r>
          </w:p>
        </w:tc>
        <w:tc>
          <w:tcPr>
            <w:tcW w:type="dxa" w:w="1080"/>
          </w:tcPr>
          <w:p>
            <w:r/>
            <w:r>
              <w:rPr>
                <w:sz w:val="17"/>
              </w:rPr>
              <w:t>MSG26</w:t>
            </w:r>
          </w:p>
        </w:tc>
        <w:tc>
          <w:tcPr>
            <w:tcW w:type="dxa" w:w="1728"/>
          </w:tcPr>
          <w:p>
            <w:r/>
            <w:r>
              <w:rPr>
                <w:sz w:val="17"/>
              </w:rPr>
              <w:t>Confirmation dialog</w:t>
            </w:r>
          </w:p>
        </w:tc>
        <w:tc>
          <w:tcPr>
            <w:tcW w:type="dxa" w:w="2304"/>
          </w:tcPr>
          <w:p>
            <w:r/>
            <w:r>
              <w:rPr>
                <w:sz w:val="17"/>
              </w:rPr>
              <w:t>Remove watched pair with alerts</w:t>
            </w:r>
          </w:p>
        </w:tc>
        <w:tc>
          <w:tcPr>
            <w:tcW w:type="dxa" w:w="3312"/>
          </w:tcPr>
          <w:p>
            <w:r/>
            <w:r>
              <w:rPr>
                <w:sz w:val="17"/>
              </w:rPr>
              <w:t>Removing {pair} will also delete {n} alerts. Continue?</w:t>
            </w:r>
          </w:p>
        </w:tc>
      </w:tr>
      <w:tr>
        <w:tc>
          <w:tcPr>
            <w:tcW w:type="dxa" w:w="504"/>
          </w:tcPr>
          <w:p>
            <w:pPr>
              <w:jc w:val="center"/>
            </w:pPr>
            <w:r/>
            <w:r>
              <w:rPr>
                <w:sz w:val="17"/>
              </w:rPr>
              <w:t>27</w:t>
            </w:r>
          </w:p>
        </w:tc>
        <w:tc>
          <w:tcPr>
            <w:tcW w:type="dxa" w:w="1080"/>
          </w:tcPr>
          <w:p>
            <w:r/>
            <w:r>
              <w:rPr>
                <w:sz w:val="17"/>
              </w:rPr>
              <w:t>MSG27</w:t>
            </w:r>
          </w:p>
        </w:tc>
        <w:tc>
          <w:tcPr>
            <w:tcW w:type="dxa" w:w="1728"/>
          </w:tcPr>
          <w:p>
            <w:r/>
            <w:r>
              <w:rPr>
                <w:sz w:val="17"/>
              </w:rPr>
              <w:t>In line</w:t>
            </w:r>
          </w:p>
        </w:tc>
        <w:tc>
          <w:tcPr>
            <w:tcW w:type="dxa" w:w="2304"/>
          </w:tcPr>
          <w:p>
            <w:r/>
            <w:r>
              <w:rPr>
                <w:sz w:val="17"/>
              </w:rPr>
              <w:t>Active alert limit reached</w:t>
            </w:r>
          </w:p>
        </w:tc>
        <w:tc>
          <w:tcPr>
            <w:tcW w:type="dxa" w:w="3312"/>
          </w:tcPr>
          <w:p>
            <w:r/>
            <w:r>
              <w:rPr>
                <w:sz w:val="17"/>
              </w:rPr>
              <w:t>You have reached the limit of {max} active alerts.</w:t>
            </w:r>
          </w:p>
        </w:tc>
      </w:tr>
      <w:tr>
        <w:tc>
          <w:tcPr>
            <w:tcW w:type="dxa" w:w="504"/>
          </w:tcPr>
          <w:p>
            <w:pPr>
              <w:jc w:val="center"/>
            </w:pPr>
            <w:r/>
            <w:r>
              <w:rPr>
                <w:sz w:val="17"/>
              </w:rPr>
              <w:t>28</w:t>
            </w:r>
          </w:p>
        </w:tc>
        <w:tc>
          <w:tcPr>
            <w:tcW w:type="dxa" w:w="1080"/>
          </w:tcPr>
          <w:p>
            <w:r/>
            <w:r>
              <w:rPr>
                <w:sz w:val="17"/>
              </w:rPr>
              <w:t>MSG28</w:t>
            </w:r>
          </w:p>
        </w:tc>
        <w:tc>
          <w:tcPr>
            <w:tcW w:type="dxa" w:w="1728"/>
          </w:tcPr>
          <w:p>
            <w:r/>
            <w:r>
              <w:rPr>
                <w:sz w:val="17"/>
              </w:rPr>
              <w:t>Notification</w:t>
            </w:r>
          </w:p>
        </w:tc>
        <w:tc>
          <w:tcPr>
            <w:tcW w:type="dxa" w:w="2304"/>
          </w:tcPr>
          <w:p>
            <w:r/>
            <w:r>
              <w:rPr>
                <w:sz w:val="17"/>
              </w:rPr>
              <w:t>Alert triggered</w:t>
            </w:r>
          </w:p>
        </w:tc>
        <w:tc>
          <w:tcPr>
            <w:tcW w:type="dxa" w:w="3312"/>
          </w:tcPr>
          <w:p>
            <w:r/>
            <w:r>
              <w:rPr>
                <w:sz w:val="17"/>
              </w:rPr>
              <w:t>{pair}: {condition} ({value}).</w:t>
            </w:r>
          </w:p>
        </w:tc>
      </w:tr>
      <w:tr>
        <w:tc>
          <w:tcPr>
            <w:tcW w:type="dxa" w:w="504"/>
          </w:tcPr>
          <w:p>
            <w:pPr>
              <w:jc w:val="center"/>
            </w:pPr>
            <w:r/>
            <w:r>
              <w:rPr>
                <w:sz w:val="17"/>
              </w:rPr>
              <w:t>29</w:t>
            </w:r>
          </w:p>
        </w:tc>
        <w:tc>
          <w:tcPr>
            <w:tcW w:type="dxa" w:w="1080"/>
          </w:tcPr>
          <w:p>
            <w:r/>
            <w:r>
              <w:rPr>
                <w:sz w:val="17"/>
              </w:rPr>
              <w:t>MSG29</w:t>
            </w:r>
          </w:p>
        </w:tc>
        <w:tc>
          <w:tcPr>
            <w:tcW w:type="dxa" w:w="1728"/>
          </w:tcPr>
          <w:p>
            <w:r/>
            <w:r>
              <w:rPr>
                <w:sz w:val="17"/>
              </w:rPr>
              <w:t>Dialog</w:t>
            </w:r>
          </w:p>
        </w:tc>
        <w:tc>
          <w:tcPr>
            <w:tcW w:type="dxa" w:w="2304"/>
          </w:tcPr>
          <w:p>
            <w:r/>
            <w:r>
              <w:rPr>
                <w:sz w:val="17"/>
              </w:rPr>
              <w:t>Subscription required</w:t>
            </w:r>
          </w:p>
        </w:tc>
        <w:tc>
          <w:tcPr>
            <w:tcW w:type="dxa" w:w="3312"/>
          </w:tcPr>
          <w:p>
            <w:r/>
            <w:r>
              <w:rPr>
                <w:sz w:val="17"/>
              </w:rPr>
              <w:t>This feature requires an active subscription. View packages?</w:t>
            </w:r>
          </w:p>
        </w:tc>
      </w:tr>
      <w:tr>
        <w:tc>
          <w:tcPr>
            <w:tcW w:type="dxa" w:w="504"/>
          </w:tcPr>
          <w:p>
            <w:pPr>
              <w:jc w:val="center"/>
            </w:pPr>
            <w:r/>
            <w:r>
              <w:rPr>
                <w:sz w:val="17"/>
              </w:rPr>
              <w:t>30</w:t>
            </w:r>
          </w:p>
        </w:tc>
        <w:tc>
          <w:tcPr>
            <w:tcW w:type="dxa" w:w="1080"/>
          </w:tcPr>
          <w:p>
            <w:r/>
            <w:r>
              <w:rPr>
                <w:sz w:val="17"/>
              </w:rPr>
              <w:t>MSG30</w:t>
            </w:r>
          </w:p>
        </w:tc>
        <w:tc>
          <w:tcPr>
            <w:tcW w:type="dxa" w:w="1728"/>
          </w:tcPr>
          <w:p>
            <w:r/>
            <w:r>
              <w:rPr>
                <w:sz w:val="17"/>
              </w:rPr>
              <w:t>In line</w:t>
            </w:r>
          </w:p>
        </w:tc>
        <w:tc>
          <w:tcPr>
            <w:tcW w:type="dxa" w:w="2304"/>
          </w:tcPr>
          <w:p>
            <w:r/>
            <w:r>
              <w:rPr>
                <w:sz w:val="17"/>
              </w:rPr>
              <w:t>AI quota exhausted</w:t>
            </w:r>
          </w:p>
        </w:tc>
        <w:tc>
          <w:tcPr>
            <w:tcW w:type="dxa" w:w="3312"/>
          </w:tcPr>
          <w:p>
            <w:r/>
            <w:r>
              <w:rPr>
                <w:sz w:val="17"/>
              </w:rPr>
              <w:t>You have used today's {quota} questions. Quota resets at 00:00.</w:t>
            </w:r>
          </w:p>
        </w:tc>
      </w:tr>
      <w:tr>
        <w:tc>
          <w:tcPr>
            <w:tcW w:type="dxa" w:w="504"/>
          </w:tcPr>
          <w:p>
            <w:pPr>
              <w:jc w:val="center"/>
            </w:pPr>
            <w:r/>
            <w:r>
              <w:rPr>
                <w:sz w:val="17"/>
              </w:rPr>
              <w:t>31</w:t>
            </w:r>
          </w:p>
        </w:tc>
        <w:tc>
          <w:tcPr>
            <w:tcW w:type="dxa" w:w="1080"/>
          </w:tcPr>
          <w:p>
            <w:r/>
            <w:r>
              <w:rPr>
                <w:sz w:val="17"/>
              </w:rPr>
              <w:t>MSG31</w:t>
            </w:r>
          </w:p>
        </w:tc>
        <w:tc>
          <w:tcPr>
            <w:tcW w:type="dxa" w:w="1728"/>
          </w:tcPr>
          <w:p>
            <w:r/>
            <w:r>
              <w:rPr>
                <w:sz w:val="17"/>
              </w:rPr>
              <w:t>In line</w:t>
            </w:r>
          </w:p>
        </w:tc>
        <w:tc>
          <w:tcPr>
            <w:tcW w:type="dxa" w:w="2304"/>
          </w:tcPr>
          <w:p>
            <w:r/>
            <w:r>
              <w:rPr>
                <w:sz w:val="17"/>
              </w:rPr>
              <w:t>AI request failed</w:t>
            </w:r>
          </w:p>
        </w:tc>
        <w:tc>
          <w:tcPr>
            <w:tcW w:type="dxa" w:w="3312"/>
          </w:tcPr>
          <w:p>
            <w:r/>
            <w:r>
              <w:rPr>
                <w:sz w:val="17"/>
              </w:rPr>
              <w:t>The AI Assistant is temporarily unavailable. Please try again.</w:t>
            </w:r>
          </w:p>
        </w:tc>
      </w:tr>
      <w:tr>
        <w:tc>
          <w:tcPr>
            <w:tcW w:type="dxa" w:w="504"/>
          </w:tcPr>
          <w:p>
            <w:pPr>
              <w:jc w:val="center"/>
            </w:pPr>
            <w:r/>
            <w:r>
              <w:rPr>
                <w:sz w:val="17"/>
              </w:rPr>
              <w:t>32</w:t>
            </w:r>
          </w:p>
        </w:tc>
        <w:tc>
          <w:tcPr>
            <w:tcW w:type="dxa" w:w="1080"/>
          </w:tcPr>
          <w:p>
            <w:r/>
            <w:r>
              <w:rPr>
                <w:sz w:val="17"/>
              </w:rPr>
              <w:t>MSG32</w:t>
            </w:r>
          </w:p>
        </w:tc>
        <w:tc>
          <w:tcPr>
            <w:tcW w:type="dxa" w:w="1728"/>
          </w:tcPr>
          <w:p>
            <w:r/>
            <w:r>
              <w:rPr>
                <w:sz w:val="17"/>
              </w:rPr>
              <w:t>In red, under the field</w:t>
            </w:r>
          </w:p>
        </w:tc>
        <w:tc>
          <w:tcPr>
            <w:tcW w:type="dxa" w:w="2304"/>
          </w:tcPr>
          <w:p>
            <w:r/>
            <w:r>
              <w:rPr>
                <w:sz w:val="17"/>
              </w:rPr>
              <w:t>File invalid</w:t>
            </w:r>
          </w:p>
        </w:tc>
        <w:tc>
          <w:tcPr>
            <w:tcW w:type="dxa" w:w="3312"/>
          </w:tcPr>
          <w:p>
            <w:r/>
            <w:r>
              <w:rPr>
                <w:sz w:val="17"/>
              </w:rPr>
              <w:t>File type or size is not supported (maximum {size}).</w:t>
            </w:r>
          </w:p>
        </w:tc>
      </w:tr>
      <w:tr>
        <w:tc>
          <w:tcPr>
            <w:tcW w:type="dxa" w:w="504"/>
          </w:tcPr>
          <w:p>
            <w:pPr>
              <w:jc w:val="center"/>
            </w:pPr>
            <w:r/>
            <w:r>
              <w:rPr>
                <w:sz w:val="17"/>
              </w:rPr>
              <w:t>33</w:t>
            </w:r>
          </w:p>
        </w:tc>
        <w:tc>
          <w:tcPr>
            <w:tcW w:type="dxa" w:w="1080"/>
          </w:tcPr>
          <w:p>
            <w:r/>
            <w:r>
              <w:rPr>
                <w:sz w:val="17"/>
              </w:rPr>
              <w:t>MSG33</w:t>
            </w:r>
          </w:p>
        </w:tc>
        <w:tc>
          <w:tcPr>
            <w:tcW w:type="dxa" w:w="1728"/>
          </w:tcPr>
          <w:p>
            <w:r/>
            <w:r>
              <w:rPr>
                <w:sz w:val="17"/>
              </w:rPr>
              <w:t>Toast message</w:t>
            </w:r>
          </w:p>
        </w:tc>
        <w:tc>
          <w:tcPr>
            <w:tcW w:type="dxa" w:w="2304"/>
          </w:tcPr>
          <w:p>
            <w:r/>
            <w:r>
              <w:rPr>
                <w:sz w:val="17"/>
              </w:rPr>
              <w:t>Post published</w:t>
            </w:r>
          </w:p>
        </w:tc>
        <w:tc>
          <w:tcPr>
            <w:tcW w:type="dxa" w:w="3312"/>
          </w:tcPr>
          <w:p>
            <w:r/>
            <w:r>
              <w:rPr>
                <w:sz w:val="17"/>
              </w:rPr>
              <w:t>Your post has been published.</w:t>
            </w:r>
          </w:p>
        </w:tc>
      </w:tr>
      <w:tr>
        <w:tc>
          <w:tcPr>
            <w:tcW w:type="dxa" w:w="504"/>
          </w:tcPr>
          <w:p>
            <w:pPr>
              <w:jc w:val="center"/>
            </w:pPr>
            <w:r/>
            <w:r>
              <w:rPr>
                <w:sz w:val="17"/>
              </w:rPr>
              <w:t>34</w:t>
            </w:r>
          </w:p>
        </w:tc>
        <w:tc>
          <w:tcPr>
            <w:tcW w:type="dxa" w:w="1080"/>
          </w:tcPr>
          <w:p>
            <w:r/>
            <w:r>
              <w:rPr>
                <w:sz w:val="17"/>
              </w:rPr>
              <w:t>MSG34</w:t>
            </w:r>
          </w:p>
        </w:tc>
        <w:tc>
          <w:tcPr>
            <w:tcW w:type="dxa" w:w="1728"/>
          </w:tcPr>
          <w:p>
            <w:r/>
            <w:r>
              <w:rPr>
                <w:sz w:val="17"/>
              </w:rPr>
              <w:t>Toast message</w:t>
            </w:r>
          </w:p>
        </w:tc>
        <w:tc>
          <w:tcPr>
            <w:tcW w:type="dxa" w:w="2304"/>
          </w:tcPr>
          <w:p>
            <w:r/>
            <w:r>
              <w:rPr>
                <w:sz w:val="17"/>
              </w:rPr>
              <w:t>Report submitted / already reported</w:t>
            </w:r>
          </w:p>
        </w:tc>
        <w:tc>
          <w:tcPr>
            <w:tcW w:type="dxa" w:w="3312"/>
          </w:tcPr>
          <w:p>
            <w:r/>
            <w:r>
              <w:rPr>
                <w:sz w:val="17"/>
              </w:rPr>
              <w:t>Thank you, your report has been submitted. / You have already reported this post.</w:t>
            </w:r>
          </w:p>
        </w:tc>
      </w:tr>
      <w:tr>
        <w:tc>
          <w:tcPr>
            <w:tcW w:type="dxa" w:w="504"/>
          </w:tcPr>
          <w:p>
            <w:pPr>
              <w:jc w:val="center"/>
            </w:pPr>
            <w:r/>
            <w:r>
              <w:rPr>
                <w:sz w:val="17"/>
              </w:rPr>
              <w:t>35</w:t>
            </w:r>
          </w:p>
        </w:tc>
        <w:tc>
          <w:tcPr>
            <w:tcW w:type="dxa" w:w="1080"/>
          </w:tcPr>
          <w:p>
            <w:r/>
            <w:r>
              <w:rPr>
                <w:sz w:val="17"/>
              </w:rPr>
              <w:t>MSG35</w:t>
            </w:r>
          </w:p>
        </w:tc>
        <w:tc>
          <w:tcPr>
            <w:tcW w:type="dxa" w:w="1728"/>
          </w:tcPr>
          <w:p>
            <w:r/>
            <w:r>
              <w:rPr>
                <w:sz w:val="17"/>
              </w:rPr>
              <w:t>In line</w:t>
            </w:r>
          </w:p>
        </w:tc>
        <w:tc>
          <w:tcPr>
            <w:tcW w:type="dxa" w:w="2304"/>
          </w:tcPr>
          <w:p>
            <w:r/>
            <w:r>
              <w:rPr>
                <w:sz w:val="17"/>
              </w:rPr>
              <w:t>Payment successful</w:t>
            </w:r>
          </w:p>
        </w:tc>
        <w:tc>
          <w:tcPr>
            <w:tcW w:type="dxa" w:w="3312"/>
          </w:tcPr>
          <w:p>
            <w:r/>
            <w:r>
              <w:rPr>
                <w:sz w:val="17"/>
              </w:rPr>
              <w:t>Payment successful. Your subscription is active until {date}.</w:t>
            </w:r>
          </w:p>
        </w:tc>
      </w:tr>
      <w:tr>
        <w:tc>
          <w:tcPr>
            <w:tcW w:type="dxa" w:w="504"/>
          </w:tcPr>
          <w:p>
            <w:pPr>
              <w:jc w:val="center"/>
            </w:pPr>
            <w:r/>
            <w:r>
              <w:rPr>
                <w:sz w:val="17"/>
              </w:rPr>
              <w:t>36</w:t>
            </w:r>
          </w:p>
        </w:tc>
        <w:tc>
          <w:tcPr>
            <w:tcW w:type="dxa" w:w="1080"/>
          </w:tcPr>
          <w:p>
            <w:r/>
            <w:r>
              <w:rPr>
                <w:sz w:val="17"/>
              </w:rPr>
              <w:t>MSG36</w:t>
            </w:r>
          </w:p>
        </w:tc>
        <w:tc>
          <w:tcPr>
            <w:tcW w:type="dxa" w:w="1728"/>
          </w:tcPr>
          <w:p>
            <w:r/>
            <w:r>
              <w:rPr>
                <w:sz w:val="17"/>
              </w:rPr>
              <w:t>In line</w:t>
            </w:r>
          </w:p>
        </w:tc>
        <w:tc>
          <w:tcPr>
            <w:tcW w:type="dxa" w:w="2304"/>
          </w:tcPr>
          <w:p>
            <w:r/>
            <w:r>
              <w:rPr>
                <w:sz w:val="17"/>
              </w:rPr>
              <w:t>Payment failed or cancelled</w:t>
            </w:r>
          </w:p>
        </w:tc>
        <w:tc>
          <w:tcPr>
            <w:tcW w:type="dxa" w:w="3312"/>
          </w:tcPr>
          <w:p>
            <w:r/>
            <w:r>
              <w:rPr>
                <w:sz w:val="17"/>
              </w:rPr>
              <w:t>Payment was not completed. No amount has been charged by CryptoPilot.</w:t>
            </w:r>
          </w:p>
        </w:tc>
      </w:tr>
      <w:tr>
        <w:tc>
          <w:tcPr>
            <w:tcW w:type="dxa" w:w="504"/>
          </w:tcPr>
          <w:p>
            <w:pPr>
              <w:jc w:val="center"/>
            </w:pPr>
            <w:r/>
            <w:r>
              <w:rPr>
                <w:sz w:val="17"/>
              </w:rPr>
              <w:t>37</w:t>
            </w:r>
          </w:p>
        </w:tc>
        <w:tc>
          <w:tcPr>
            <w:tcW w:type="dxa" w:w="1080"/>
          </w:tcPr>
          <w:p>
            <w:r/>
            <w:r>
              <w:rPr>
                <w:sz w:val="17"/>
              </w:rPr>
              <w:t>MSG37</w:t>
            </w:r>
          </w:p>
        </w:tc>
        <w:tc>
          <w:tcPr>
            <w:tcW w:type="dxa" w:w="1728"/>
          </w:tcPr>
          <w:p>
            <w:r/>
            <w:r>
              <w:rPr>
                <w:sz w:val="17"/>
              </w:rPr>
              <w:t>In line</w:t>
            </w:r>
          </w:p>
        </w:tc>
        <w:tc>
          <w:tcPr>
            <w:tcW w:type="dxa" w:w="2304"/>
          </w:tcPr>
          <w:p>
            <w:r/>
            <w:r>
              <w:rPr>
                <w:sz w:val="17"/>
              </w:rPr>
              <w:t>Payment pending</w:t>
            </w:r>
          </w:p>
        </w:tc>
        <w:tc>
          <w:tcPr>
            <w:tcW w:type="dxa" w:w="3312"/>
          </w:tcPr>
          <w:p>
            <w:r/>
            <w:r>
              <w:rPr>
                <w:sz w:val="17"/>
              </w:rPr>
              <w:t>We are confirming your payment with {gateway}. Please wait...</w:t>
            </w:r>
          </w:p>
        </w:tc>
      </w:tr>
      <w:tr>
        <w:tc>
          <w:tcPr>
            <w:tcW w:type="dxa" w:w="504"/>
          </w:tcPr>
          <w:p>
            <w:pPr>
              <w:jc w:val="center"/>
            </w:pPr>
            <w:r/>
            <w:r>
              <w:rPr>
                <w:sz w:val="17"/>
              </w:rPr>
              <w:t>38</w:t>
            </w:r>
          </w:p>
        </w:tc>
        <w:tc>
          <w:tcPr>
            <w:tcW w:type="dxa" w:w="1080"/>
          </w:tcPr>
          <w:p>
            <w:r/>
            <w:r>
              <w:rPr>
                <w:sz w:val="17"/>
              </w:rPr>
              <w:t>MSG38</w:t>
            </w:r>
          </w:p>
        </w:tc>
        <w:tc>
          <w:tcPr>
            <w:tcW w:type="dxa" w:w="1728"/>
          </w:tcPr>
          <w:p>
            <w:r/>
            <w:r>
              <w:rPr>
                <w:sz w:val="17"/>
              </w:rPr>
              <w:t>Notification and email</w:t>
            </w:r>
          </w:p>
        </w:tc>
        <w:tc>
          <w:tcPr>
            <w:tcW w:type="dxa" w:w="2304"/>
          </w:tcPr>
          <w:p>
            <w:r/>
            <w:r>
              <w:rPr>
                <w:sz w:val="17"/>
              </w:rPr>
              <w:t>Subscription expiring</w:t>
            </w:r>
          </w:p>
        </w:tc>
        <w:tc>
          <w:tcPr>
            <w:tcW w:type="dxa" w:w="3312"/>
          </w:tcPr>
          <w:p>
            <w:r/>
            <w:r>
              <w:rPr>
                <w:sz w:val="17"/>
              </w:rPr>
              <w:t>Your subscription expires on {date}.</w:t>
            </w:r>
          </w:p>
        </w:tc>
      </w:tr>
      <w:tr>
        <w:tc>
          <w:tcPr>
            <w:tcW w:type="dxa" w:w="504"/>
          </w:tcPr>
          <w:p>
            <w:pPr>
              <w:jc w:val="center"/>
            </w:pPr>
            <w:r/>
            <w:r>
              <w:rPr>
                <w:sz w:val="17"/>
              </w:rPr>
              <w:t>39</w:t>
            </w:r>
          </w:p>
        </w:tc>
        <w:tc>
          <w:tcPr>
            <w:tcW w:type="dxa" w:w="1080"/>
          </w:tcPr>
          <w:p>
            <w:r/>
            <w:r>
              <w:rPr>
                <w:sz w:val="17"/>
              </w:rPr>
              <w:t>MSG39</w:t>
            </w:r>
          </w:p>
        </w:tc>
        <w:tc>
          <w:tcPr>
            <w:tcW w:type="dxa" w:w="1728"/>
          </w:tcPr>
          <w:p>
            <w:r/>
            <w:r>
              <w:rPr>
                <w:sz w:val="17"/>
              </w:rPr>
              <w:t>Confirmation dialog</w:t>
            </w:r>
          </w:p>
        </w:tc>
        <w:tc>
          <w:tcPr>
            <w:tcW w:type="dxa" w:w="2304"/>
          </w:tcPr>
          <w:p>
            <w:r/>
            <w:r>
              <w:rPr>
                <w:sz w:val="17"/>
              </w:rPr>
              <w:t>Admin changes account status</w:t>
            </w:r>
          </w:p>
        </w:tc>
        <w:tc>
          <w:tcPr>
            <w:tcW w:type="dxa" w:w="3312"/>
          </w:tcPr>
          <w:p>
            <w:r/>
            <w:r>
              <w:rPr>
                <w:sz w:val="17"/>
              </w:rPr>
              <w:t>{action} account {email}? Reason is required.</w:t>
            </w:r>
          </w:p>
        </w:tc>
      </w:tr>
      <w:tr>
        <w:tc>
          <w:tcPr>
            <w:tcW w:type="dxa" w:w="504"/>
          </w:tcPr>
          <w:p>
            <w:pPr>
              <w:jc w:val="center"/>
            </w:pPr>
            <w:r/>
            <w:r>
              <w:rPr>
                <w:sz w:val="17"/>
              </w:rPr>
              <w:t>40</w:t>
            </w:r>
          </w:p>
        </w:tc>
        <w:tc>
          <w:tcPr>
            <w:tcW w:type="dxa" w:w="1080"/>
          </w:tcPr>
          <w:p>
            <w:r/>
            <w:r>
              <w:rPr>
                <w:sz w:val="17"/>
              </w:rPr>
              <w:t>MSG40</w:t>
            </w:r>
          </w:p>
        </w:tc>
        <w:tc>
          <w:tcPr>
            <w:tcW w:type="dxa" w:w="1728"/>
          </w:tcPr>
          <w:p>
            <w:r/>
            <w:r>
              <w:rPr>
                <w:sz w:val="17"/>
              </w:rPr>
              <w:t>In line</w:t>
            </w:r>
          </w:p>
        </w:tc>
        <w:tc>
          <w:tcPr>
            <w:tcW w:type="dxa" w:w="2304"/>
          </w:tcPr>
          <w:p>
            <w:r/>
            <w:r>
              <w:rPr>
                <w:sz w:val="17"/>
              </w:rPr>
              <w:t>Pair cannot be disabled</w:t>
            </w:r>
          </w:p>
        </w:tc>
        <w:tc>
          <w:tcPr>
            <w:tcW w:type="dxa" w:w="3312"/>
          </w:tcPr>
          <w:p>
            <w:r/>
            <w:r>
              <w:rPr>
                <w:sz w:val="17"/>
              </w:rPr>
              <w:t>{pair} has open simulated positions and cannot be disabled.</w:t>
            </w:r>
          </w:p>
        </w:tc>
      </w:tr>
      <w:tr>
        <w:tc>
          <w:tcPr>
            <w:tcW w:type="dxa" w:w="504"/>
          </w:tcPr>
          <w:p>
            <w:pPr>
              <w:jc w:val="center"/>
            </w:pPr>
            <w:r/>
            <w:r>
              <w:rPr>
                <w:sz w:val="17"/>
              </w:rPr>
              <w:t>41</w:t>
            </w:r>
          </w:p>
        </w:tc>
        <w:tc>
          <w:tcPr>
            <w:tcW w:type="dxa" w:w="1080"/>
          </w:tcPr>
          <w:p>
            <w:r/>
            <w:r>
              <w:rPr>
                <w:sz w:val="17"/>
              </w:rPr>
              <w:t>MSG41</w:t>
            </w:r>
          </w:p>
        </w:tc>
        <w:tc>
          <w:tcPr>
            <w:tcW w:type="dxa" w:w="1728"/>
          </w:tcPr>
          <w:p>
            <w:r/>
            <w:r>
              <w:rPr>
                <w:sz w:val="17"/>
              </w:rPr>
              <w:t>In line</w:t>
            </w:r>
          </w:p>
        </w:tc>
        <w:tc>
          <w:tcPr>
            <w:tcW w:type="dxa" w:w="2304"/>
          </w:tcPr>
          <w:p>
            <w:r/>
            <w:r>
              <w:rPr>
                <w:sz w:val="17"/>
              </w:rPr>
              <w:t>No data</w:t>
            </w:r>
          </w:p>
        </w:tc>
        <w:tc>
          <w:tcPr>
            <w:tcW w:type="dxa" w:w="3312"/>
          </w:tcPr>
          <w:p>
            <w:r/>
            <w:r>
              <w:rPr>
                <w:sz w:val="17"/>
              </w:rPr>
              <w:t>No results found.</w:t>
            </w:r>
          </w:p>
        </w:tc>
      </w:tr>
      <w:tr>
        <w:tc>
          <w:tcPr>
            <w:tcW w:type="dxa" w:w="504"/>
          </w:tcPr>
          <w:p>
            <w:pPr>
              <w:jc w:val="center"/>
            </w:pPr>
            <w:r/>
            <w:r>
              <w:rPr>
                <w:sz w:val="17"/>
              </w:rPr>
              <w:t>42</w:t>
            </w:r>
          </w:p>
        </w:tc>
        <w:tc>
          <w:tcPr>
            <w:tcW w:type="dxa" w:w="1080"/>
          </w:tcPr>
          <w:p>
            <w:r/>
            <w:r>
              <w:rPr>
                <w:sz w:val="17"/>
              </w:rPr>
              <w:t>MSG42</w:t>
            </w:r>
          </w:p>
        </w:tc>
        <w:tc>
          <w:tcPr>
            <w:tcW w:type="dxa" w:w="1728"/>
          </w:tcPr>
          <w:p>
            <w:r/>
            <w:r>
              <w:rPr>
                <w:sz w:val="17"/>
              </w:rPr>
              <w:t>Footer / banner</w:t>
            </w:r>
          </w:p>
        </w:tc>
        <w:tc>
          <w:tcPr>
            <w:tcW w:type="dxa" w:w="2304"/>
          </w:tcPr>
          <w:p>
            <w:r/>
            <w:r>
              <w:rPr>
                <w:sz w:val="17"/>
              </w:rPr>
              <w:t>Disclaimer</w:t>
            </w:r>
          </w:p>
        </w:tc>
        <w:tc>
          <w:tcPr>
            <w:tcW w:type="dxa" w:w="3312"/>
          </w:tcPr>
          <w:p>
            <w:r/>
            <w:r>
              <w:rPr>
                <w:sz w:val="17"/>
              </w:rPr>
              <w:t>Information on CryptoPilot is for reference and education only and is not investment advice.</w:t>
            </w:r>
          </w:p>
        </w:tc>
      </w:tr>
      <w:tr>
        <w:tc>
          <w:tcPr>
            <w:tcW w:type="dxa" w:w="504"/>
          </w:tcPr>
          <w:p>
            <w:pPr>
              <w:jc w:val="center"/>
            </w:pPr>
            <w:r/>
            <w:r>
              <w:rPr>
                <w:sz w:val="17"/>
              </w:rPr>
              <w:t>43</w:t>
            </w:r>
          </w:p>
        </w:tc>
        <w:tc>
          <w:tcPr>
            <w:tcW w:type="dxa" w:w="1080"/>
          </w:tcPr>
          <w:p>
            <w:r/>
            <w:r>
              <w:rPr>
                <w:sz w:val="17"/>
              </w:rPr>
              <w:t>MSG43</w:t>
            </w:r>
          </w:p>
        </w:tc>
        <w:tc>
          <w:tcPr>
            <w:tcW w:type="dxa" w:w="1728"/>
          </w:tcPr>
          <w:p>
            <w:r/>
            <w:r>
              <w:rPr>
                <w:sz w:val="17"/>
              </w:rPr>
              <w:t>Toast message</w:t>
            </w:r>
          </w:p>
        </w:tc>
        <w:tc>
          <w:tcPr>
            <w:tcW w:type="dxa" w:w="2304"/>
          </w:tcPr>
          <w:p>
            <w:r/>
            <w:r>
              <w:rPr>
                <w:sz w:val="17"/>
              </w:rPr>
              <w:t>Unexpected error</w:t>
            </w:r>
          </w:p>
        </w:tc>
        <w:tc>
          <w:tcPr>
            <w:tcW w:type="dxa" w:w="3312"/>
          </w:tcPr>
          <w:p>
            <w:r/>
            <w:r>
              <w:rPr>
                <w:sz w:val="17"/>
              </w:rPr>
              <w:t>Something went wrong. Please try again. (Ref: {code})</w:t>
            </w:r>
          </w:p>
        </w:tc>
      </w:tr>
      <w:tr>
        <w:tc>
          <w:tcPr>
            <w:tcW w:type="dxa" w:w="504"/>
          </w:tcPr>
          <w:p>
            <w:pPr>
              <w:jc w:val="center"/>
            </w:pPr>
            <w:r/>
            <w:r>
              <w:rPr>
                <w:sz w:val="17"/>
              </w:rPr>
              <w:t>44</w:t>
            </w:r>
          </w:p>
        </w:tc>
        <w:tc>
          <w:tcPr>
            <w:tcW w:type="dxa" w:w="1080"/>
          </w:tcPr>
          <w:p>
            <w:r/>
            <w:r>
              <w:rPr>
                <w:sz w:val="17"/>
              </w:rPr>
              <w:t>MSG44</w:t>
            </w:r>
          </w:p>
        </w:tc>
        <w:tc>
          <w:tcPr>
            <w:tcW w:type="dxa" w:w="1728"/>
          </w:tcPr>
          <w:p>
            <w:r/>
            <w:r>
              <w:rPr>
                <w:sz w:val="17"/>
              </w:rPr>
              <w:t>Dialog</w:t>
            </w:r>
          </w:p>
        </w:tc>
        <w:tc>
          <w:tcPr>
            <w:tcW w:type="dxa" w:w="2304"/>
          </w:tcPr>
          <w:p>
            <w:r/>
            <w:r>
              <w:rPr>
                <w:sz w:val="17"/>
              </w:rPr>
              <w:t>Session expired</w:t>
            </w:r>
          </w:p>
        </w:tc>
        <w:tc>
          <w:tcPr>
            <w:tcW w:type="dxa" w:w="3312"/>
          </w:tcPr>
          <w:p>
            <w:r/>
            <w:r>
              <w:rPr>
                <w:sz w:val="17"/>
              </w:rPr>
              <w:t>Your session has expired. Please log in again.</w:t>
            </w:r>
          </w:p>
        </w:tc>
      </w:tr>
      <w:tr>
        <w:tc>
          <w:tcPr>
            <w:tcW w:type="dxa" w:w="504"/>
          </w:tcPr>
          <w:p>
            <w:pPr>
              <w:jc w:val="center"/>
            </w:pPr>
            <w:r/>
            <w:r>
              <w:rPr>
                <w:sz w:val="17"/>
              </w:rPr>
              <w:t>45</w:t>
            </w:r>
          </w:p>
        </w:tc>
        <w:tc>
          <w:tcPr>
            <w:tcW w:type="dxa" w:w="1080"/>
          </w:tcPr>
          <w:p>
            <w:r/>
            <w:r>
              <w:rPr>
                <w:sz w:val="17"/>
              </w:rPr>
              <w:t>MSG45</w:t>
            </w:r>
          </w:p>
        </w:tc>
        <w:tc>
          <w:tcPr>
            <w:tcW w:type="dxa" w:w="1728"/>
          </w:tcPr>
          <w:p>
            <w:r/>
            <w:r>
              <w:rPr>
                <w:sz w:val="17"/>
              </w:rPr>
              <w:t>In line</w:t>
            </w:r>
          </w:p>
        </w:tc>
        <w:tc>
          <w:tcPr>
            <w:tcW w:type="dxa" w:w="2304"/>
          </w:tcPr>
          <w:p>
            <w:r/>
            <w:r>
              <w:rPr>
                <w:sz w:val="17"/>
              </w:rPr>
              <w:t>Pair already watched</w:t>
            </w:r>
          </w:p>
        </w:tc>
        <w:tc>
          <w:tcPr>
            <w:tcW w:type="dxa" w:w="3312"/>
          </w:tcPr>
          <w:p>
            <w:r/>
            <w:r>
              <w:rPr>
                <w:sz w:val="17"/>
              </w:rPr>
              <w:t>{pair} is already in your watchlist.</w:t>
            </w:r>
          </w:p>
        </w:tc>
      </w:tr>
    </w:tbl>
    <w:p>
      <w:pPr>
        <w:spacing w:after="40"/>
      </w:pPr>
    </w:p>
    <w:p>
      <w:pPr>
        <w:pStyle w:val="Heading3"/>
      </w:pPr>
      <w:r>
        <w:t>5.4 Other Requirements</w:t>
      </w:r>
    </w:p>
    <w:p>
      <w:pPr>
        <w:pStyle w:val="Heading4"/>
      </w:pPr>
      <w:r>
        <w:t>5.4.1 Assumptions and Open Decisions</w:t>
      </w:r>
    </w:p>
    <w:p>
      <w:pPr>
        <w:spacing w:after="120"/>
      </w:pPr>
      <w:r>
        <w:rPr>
          <w:i w:val="0"/>
        </w:rPr>
        <w:t>The following decisions are applied in this version. Items marked "To confirm" must be confirmed by the team and the supervisor; changes will be recorded in the Record of Changes.</w:t>
      </w:r>
    </w:p>
    <w:tbl>
      <w:tblPr>
        <w:tblStyle w:val="TableGrid"/>
        <w:tblW w:type="auto" w:w="0"/>
        <w:jc w:val="center"/>
        <w:tblLayout w:type="fixed"/>
        <w:tblLook w:firstColumn="1" w:firstRow="1" w:lastColumn="0" w:lastRow="0" w:noHBand="0" w:noVBand="1" w:val="04A0"/>
      </w:tblPr>
      <w:tblGrid>
        <w:gridCol w:w="503"/>
        <w:gridCol w:w="2448"/>
        <w:gridCol w:w="4608"/>
        <w:gridCol w:w="1368"/>
      </w:tblGrid>
      <w:tr>
        <w:trPr>
          <w:tblHeader w:val="true"/>
        </w:trPr>
        <w:tc>
          <w:tcPr>
            <w:tcW w:type="dxa" w:w="504"/>
            <w:shd w:val="clear" w:color="auto" w:fill="FFE8E1"/>
          </w:tcPr>
          <w:p>
            <w:r/>
            <w:r>
              <w:rPr>
                <w:b/>
                <w:sz w:val="18"/>
              </w:rPr>
              <w:t>#</w:t>
            </w:r>
          </w:p>
        </w:tc>
        <w:tc>
          <w:tcPr>
            <w:tcW w:type="dxa" w:w="2448"/>
            <w:shd w:val="clear" w:color="auto" w:fill="FFE8E1"/>
          </w:tcPr>
          <w:p>
            <w:r/>
            <w:r>
              <w:rPr>
                <w:b/>
                <w:sz w:val="18"/>
              </w:rPr>
              <w:t>Item</w:t>
            </w:r>
          </w:p>
        </w:tc>
        <w:tc>
          <w:tcPr>
            <w:tcW w:type="dxa" w:w="4608"/>
            <w:shd w:val="clear" w:color="auto" w:fill="FFE8E1"/>
          </w:tcPr>
          <w:p>
            <w:r/>
            <w:r>
              <w:rPr>
                <w:b/>
                <w:sz w:val="18"/>
              </w:rPr>
              <w:t>Decision applied in this version</w:t>
            </w:r>
          </w:p>
        </w:tc>
        <w:tc>
          <w:tcPr>
            <w:tcW w:type="dxa" w:w="1368"/>
            <w:shd w:val="clear" w:color="auto" w:fill="FFE8E1"/>
          </w:tcPr>
          <w:p>
            <w:r/>
            <w:r>
              <w:rPr>
                <w:b/>
                <w:sz w:val="18"/>
              </w:rPr>
              <w:t>Status</w:t>
            </w:r>
          </w:p>
        </w:tc>
      </w:tr>
      <w:tr>
        <w:tc>
          <w:tcPr>
            <w:tcW w:type="dxa" w:w="504"/>
          </w:tcPr>
          <w:p>
            <w:pPr>
              <w:jc w:val="center"/>
            </w:pPr>
            <w:r/>
            <w:r>
              <w:rPr>
                <w:sz w:val="18"/>
              </w:rPr>
              <w:t>1</w:t>
            </w:r>
          </w:p>
        </w:tc>
        <w:tc>
          <w:tcPr>
            <w:tcW w:type="dxa" w:w="2448"/>
          </w:tcPr>
          <w:p>
            <w:r/>
            <w:r>
              <w:rPr>
                <w:sz w:val="18"/>
              </w:rPr>
              <w:t>Manual trades in the journal</w:t>
            </w:r>
          </w:p>
        </w:tc>
        <w:tc>
          <w:tcPr>
            <w:tcW w:type="dxa" w:w="4608"/>
          </w:tcPr>
          <w:p>
            <w:r/>
            <w:r>
              <w:rPr>
                <w:sz w:val="18"/>
              </w:rPr>
              <w:t>Allowed (source MANUAL) and reported separately (BR-41).</w:t>
            </w:r>
          </w:p>
        </w:tc>
        <w:tc>
          <w:tcPr>
            <w:tcW w:type="dxa" w:w="1368"/>
          </w:tcPr>
          <w:p>
            <w:pPr>
              <w:jc w:val="center"/>
            </w:pPr>
            <w:r/>
            <w:r>
              <w:rPr>
                <w:sz w:val="18"/>
              </w:rPr>
              <w:t>To confirm</w:t>
            </w:r>
          </w:p>
        </w:tc>
      </w:tr>
      <w:tr>
        <w:tc>
          <w:tcPr>
            <w:tcW w:type="dxa" w:w="504"/>
          </w:tcPr>
          <w:p>
            <w:pPr>
              <w:jc w:val="center"/>
            </w:pPr>
            <w:r/>
            <w:r>
              <w:rPr>
                <w:sz w:val="18"/>
              </w:rPr>
              <w:t>2</w:t>
            </w:r>
          </w:p>
        </w:tc>
        <w:tc>
          <w:tcPr>
            <w:tcW w:type="dxa" w:w="2448"/>
          </w:tcPr>
          <w:p>
            <w:r/>
            <w:r>
              <w:rPr>
                <w:sz w:val="18"/>
              </w:rPr>
              <w:t>Take profit</w:t>
            </w:r>
          </w:p>
        </w:tc>
        <w:tc>
          <w:tcPr>
            <w:tcW w:type="dxa" w:w="4608"/>
          </w:tcPr>
          <w:p>
            <w:r/>
            <w:r>
              <w:rPr>
                <w:sz w:val="18"/>
              </w:rPr>
              <w:t>One take profit per plan; no partial closing.</w:t>
            </w:r>
          </w:p>
        </w:tc>
        <w:tc>
          <w:tcPr>
            <w:tcW w:type="dxa" w:w="1368"/>
          </w:tcPr>
          <w:p>
            <w:pPr>
              <w:jc w:val="center"/>
            </w:pPr>
            <w:r/>
            <w:r>
              <w:rPr>
                <w:sz w:val="18"/>
              </w:rPr>
              <w:t>To confirm</w:t>
            </w:r>
          </w:p>
        </w:tc>
      </w:tr>
      <w:tr>
        <w:tc>
          <w:tcPr>
            <w:tcW w:type="dxa" w:w="504"/>
          </w:tcPr>
          <w:p>
            <w:pPr>
              <w:jc w:val="center"/>
            </w:pPr>
            <w:r/>
            <w:r>
              <w:rPr>
                <w:sz w:val="18"/>
              </w:rPr>
              <w:t>3</w:t>
            </w:r>
          </w:p>
        </w:tc>
        <w:tc>
          <w:tcPr>
            <w:tcW w:type="dxa" w:w="2448"/>
          </w:tcPr>
          <w:p>
            <w:r/>
            <w:r>
              <w:rPr>
                <w:sz w:val="18"/>
              </w:rPr>
              <w:t>Margin mode</w:t>
            </w:r>
          </w:p>
        </w:tc>
        <w:tc>
          <w:tcPr>
            <w:tcW w:type="dxa" w:w="4608"/>
          </w:tcPr>
          <w:p>
            <w:r/>
            <w:r>
              <w:rPr>
                <w:sz w:val="18"/>
              </w:rPr>
              <w:t>Isolated margin only (BR-26).</w:t>
            </w:r>
          </w:p>
        </w:tc>
        <w:tc>
          <w:tcPr>
            <w:tcW w:type="dxa" w:w="1368"/>
          </w:tcPr>
          <w:p>
            <w:pPr>
              <w:jc w:val="center"/>
            </w:pPr>
            <w:r/>
            <w:r>
              <w:rPr>
                <w:sz w:val="18"/>
              </w:rPr>
              <w:t>To confirm</w:t>
            </w:r>
          </w:p>
        </w:tc>
      </w:tr>
      <w:tr>
        <w:tc>
          <w:tcPr>
            <w:tcW w:type="dxa" w:w="504"/>
          </w:tcPr>
          <w:p>
            <w:pPr>
              <w:jc w:val="center"/>
            </w:pPr>
            <w:r/>
            <w:r>
              <w:rPr>
                <w:sz w:val="18"/>
              </w:rPr>
              <w:t>4</w:t>
            </w:r>
          </w:p>
        </w:tc>
        <w:tc>
          <w:tcPr>
            <w:tcW w:type="dxa" w:w="2448"/>
          </w:tcPr>
          <w:p>
            <w:r/>
            <w:r>
              <w:rPr>
                <w:sz w:val="18"/>
              </w:rPr>
              <w:t>Entry types</w:t>
            </w:r>
          </w:p>
        </w:tc>
        <w:tc>
          <w:tcPr>
            <w:tcW w:type="dxa" w:w="4608"/>
          </w:tcPr>
          <w:p>
            <w:r/>
            <w:r>
              <w:rPr>
                <w:sz w:val="18"/>
              </w:rPr>
              <w:t>LIMIT and MARKET (BR-33).</w:t>
            </w:r>
          </w:p>
        </w:tc>
        <w:tc>
          <w:tcPr>
            <w:tcW w:type="dxa" w:w="1368"/>
          </w:tcPr>
          <w:p>
            <w:pPr>
              <w:jc w:val="center"/>
            </w:pPr>
            <w:r/>
            <w:r>
              <w:rPr>
                <w:sz w:val="18"/>
              </w:rPr>
              <w:t>To confirm</w:t>
            </w:r>
          </w:p>
        </w:tc>
      </w:tr>
      <w:tr>
        <w:tc>
          <w:tcPr>
            <w:tcW w:type="dxa" w:w="504"/>
          </w:tcPr>
          <w:p>
            <w:pPr>
              <w:jc w:val="center"/>
            </w:pPr>
            <w:r/>
            <w:r>
              <w:rPr>
                <w:sz w:val="18"/>
              </w:rPr>
              <w:t>5</w:t>
            </w:r>
          </w:p>
        </w:tc>
        <w:tc>
          <w:tcPr>
            <w:tcW w:type="dxa" w:w="2448"/>
          </w:tcPr>
          <w:p>
            <w:r/>
            <w:r>
              <w:rPr>
                <w:sz w:val="18"/>
              </w:rPr>
              <w:t>Fees and funding in simulated P/L</w:t>
            </w:r>
          </w:p>
        </w:tc>
        <w:tc>
          <w:tcPr>
            <w:tcW w:type="dxa" w:w="4608"/>
          </w:tcPr>
          <w:p>
            <w:r/>
            <w:r>
              <w:rPr>
                <w:sz w:val="18"/>
              </w:rPr>
              <w:t>Included (BR-36, BR-37).</w:t>
            </w:r>
          </w:p>
        </w:tc>
        <w:tc>
          <w:tcPr>
            <w:tcW w:type="dxa" w:w="1368"/>
          </w:tcPr>
          <w:p>
            <w:pPr>
              <w:jc w:val="center"/>
            </w:pPr>
            <w:r/>
            <w:r>
              <w:rPr>
                <w:sz w:val="18"/>
              </w:rPr>
              <w:t>To confirm</w:t>
            </w:r>
          </w:p>
        </w:tc>
      </w:tr>
      <w:tr>
        <w:tc>
          <w:tcPr>
            <w:tcW w:type="dxa" w:w="504"/>
          </w:tcPr>
          <w:p>
            <w:pPr>
              <w:jc w:val="center"/>
            </w:pPr>
            <w:r/>
            <w:r>
              <w:rPr>
                <w:sz w:val="18"/>
              </w:rPr>
              <w:t>6</w:t>
            </w:r>
          </w:p>
        </w:tc>
        <w:tc>
          <w:tcPr>
            <w:tcW w:type="dxa" w:w="2448"/>
          </w:tcPr>
          <w:p>
            <w:r/>
            <w:r>
              <w:rPr>
                <w:sz w:val="18"/>
              </w:rPr>
              <w:t>Alert and watchlist</w:t>
            </w:r>
          </w:p>
        </w:tc>
        <w:tc>
          <w:tcPr>
            <w:tcW w:type="dxa" w:w="4608"/>
          </w:tcPr>
          <w:p>
            <w:r/>
            <w:r>
              <w:rPr>
                <w:sz w:val="18"/>
              </w:rPr>
              <w:t>An alert requires a watched pair; the pair is added automatically (BR-16).</w:t>
            </w:r>
          </w:p>
        </w:tc>
        <w:tc>
          <w:tcPr>
            <w:tcW w:type="dxa" w:w="1368"/>
          </w:tcPr>
          <w:p>
            <w:pPr>
              <w:jc w:val="center"/>
            </w:pPr>
            <w:r/>
            <w:r>
              <w:rPr>
                <w:sz w:val="18"/>
              </w:rPr>
              <w:t>To confirm</w:t>
            </w:r>
          </w:p>
        </w:tc>
      </w:tr>
      <w:tr>
        <w:tc>
          <w:tcPr>
            <w:tcW w:type="dxa" w:w="504"/>
          </w:tcPr>
          <w:p>
            <w:pPr>
              <w:jc w:val="center"/>
            </w:pPr>
            <w:r/>
            <w:r>
              <w:rPr>
                <w:sz w:val="18"/>
              </w:rPr>
              <w:t>7</w:t>
            </w:r>
          </w:p>
        </w:tc>
        <w:tc>
          <w:tcPr>
            <w:tcW w:type="dxa" w:w="2448"/>
          </w:tcPr>
          <w:p>
            <w:r/>
            <w:r>
              <w:rPr>
                <w:sz w:val="18"/>
              </w:rPr>
              <w:t>Setup score</w:t>
            </w:r>
          </w:p>
        </w:tc>
        <w:tc>
          <w:tcPr>
            <w:tcW w:type="dxa" w:w="4608"/>
          </w:tcPr>
          <w:p>
            <w:r/>
            <w:r>
              <w:rPr>
                <w:sz w:val="18"/>
              </w:rPr>
              <w:t>Weights of BR-13; the detailed scoring table of each component is to be finalized by the team.</w:t>
            </w:r>
          </w:p>
        </w:tc>
        <w:tc>
          <w:tcPr>
            <w:tcW w:type="dxa" w:w="1368"/>
          </w:tcPr>
          <w:p>
            <w:pPr>
              <w:jc w:val="center"/>
            </w:pPr>
            <w:r/>
            <w:r>
              <w:rPr>
                <w:sz w:val="18"/>
              </w:rPr>
              <w:t>To confirm</w:t>
            </w:r>
          </w:p>
        </w:tc>
      </w:tr>
      <w:tr>
        <w:tc>
          <w:tcPr>
            <w:tcW w:type="dxa" w:w="504"/>
          </w:tcPr>
          <w:p>
            <w:pPr>
              <w:jc w:val="center"/>
            </w:pPr>
            <w:r/>
            <w:r>
              <w:rPr>
                <w:sz w:val="18"/>
              </w:rPr>
              <w:t>8</w:t>
            </w:r>
          </w:p>
        </w:tc>
        <w:tc>
          <w:tcPr>
            <w:tcW w:type="dxa" w:w="2448"/>
          </w:tcPr>
          <w:p>
            <w:r/>
            <w:r>
              <w:rPr>
                <w:sz w:val="18"/>
              </w:rPr>
              <w:t>Supported pairs and timeframes</w:t>
            </w:r>
          </w:p>
        </w:tc>
        <w:tc>
          <w:tcPr>
            <w:tcW w:type="dxa" w:w="4608"/>
          </w:tcPr>
          <w:p>
            <w:r/>
            <w:r>
              <w:rPr>
                <w:sz w:val="18"/>
              </w:rPr>
              <w:t>Up to 50 pairs; timeframes 15m, 1h, 4h, 1d (BR-08).</w:t>
            </w:r>
          </w:p>
        </w:tc>
        <w:tc>
          <w:tcPr>
            <w:tcW w:type="dxa" w:w="1368"/>
          </w:tcPr>
          <w:p>
            <w:pPr>
              <w:jc w:val="center"/>
            </w:pPr>
            <w:r/>
            <w:r>
              <w:rPr>
                <w:sz w:val="18"/>
              </w:rPr>
              <w:t>To confirm</w:t>
            </w:r>
          </w:p>
        </w:tc>
      </w:tr>
      <w:tr>
        <w:tc>
          <w:tcPr>
            <w:tcW w:type="dxa" w:w="504"/>
          </w:tcPr>
          <w:p>
            <w:pPr>
              <w:jc w:val="center"/>
            </w:pPr>
            <w:r/>
            <w:r>
              <w:rPr>
                <w:sz w:val="18"/>
              </w:rPr>
              <w:t>9</w:t>
            </w:r>
          </w:p>
        </w:tc>
        <w:tc>
          <w:tcPr>
            <w:tcW w:type="dxa" w:w="2448"/>
          </w:tcPr>
          <w:p>
            <w:r/>
            <w:r>
              <w:rPr>
                <w:sz w:val="18"/>
              </w:rPr>
              <w:t>Subscription packages</w:t>
            </w:r>
          </w:p>
        </w:tc>
        <w:tc>
          <w:tcPr>
            <w:tcW w:type="dxa" w:w="4608"/>
          </w:tcPr>
          <w:p>
            <w:r/>
            <w:r>
              <w:rPr>
                <w:sz w:val="18"/>
              </w:rPr>
              <w:t>One "Pro" monthly package at release; price configured by Admin.</w:t>
            </w:r>
          </w:p>
        </w:tc>
        <w:tc>
          <w:tcPr>
            <w:tcW w:type="dxa" w:w="1368"/>
          </w:tcPr>
          <w:p>
            <w:pPr>
              <w:jc w:val="center"/>
            </w:pPr>
            <w:r/>
            <w:r>
              <w:rPr>
                <w:sz w:val="18"/>
              </w:rPr>
              <w:t>To confirm</w:t>
            </w:r>
          </w:p>
        </w:tc>
      </w:tr>
      <w:tr>
        <w:tc>
          <w:tcPr>
            <w:tcW w:type="dxa" w:w="504"/>
          </w:tcPr>
          <w:p>
            <w:pPr>
              <w:jc w:val="center"/>
            </w:pPr>
            <w:r/>
            <w:r>
              <w:rPr>
                <w:sz w:val="18"/>
              </w:rPr>
              <w:t>10</w:t>
            </w:r>
          </w:p>
        </w:tc>
        <w:tc>
          <w:tcPr>
            <w:tcW w:type="dxa" w:w="2448"/>
          </w:tcPr>
          <w:p>
            <w:r/>
            <w:r>
              <w:rPr>
                <w:sz w:val="18"/>
              </w:rPr>
              <w:t>AI history after expiry</w:t>
            </w:r>
          </w:p>
        </w:tc>
        <w:tc>
          <w:tcPr>
            <w:tcW w:type="dxa" w:w="4608"/>
          </w:tcPr>
          <w:p>
            <w:r/>
            <w:r>
              <w:rPr>
                <w:sz w:val="18"/>
              </w:rPr>
              <w:t>Read-only (BR-52).</w:t>
            </w:r>
          </w:p>
        </w:tc>
        <w:tc>
          <w:tcPr>
            <w:tcW w:type="dxa" w:w="1368"/>
          </w:tcPr>
          <w:p>
            <w:pPr>
              <w:jc w:val="center"/>
            </w:pPr>
            <w:r/>
            <w:r>
              <w:rPr>
                <w:sz w:val="18"/>
              </w:rPr>
              <w:t>To confirm</w:t>
            </w:r>
          </w:p>
        </w:tc>
      </w:tr>
      <w:tr>
        <w:tc>
          <w:tcPr>
            <w:tcW w:type="dxa" w:w="504"/>
          </w:tcPr>
          <w:p>
            <w:pPr>
              <w:jc w:val="center"/>
            </w:pPr>
            <w:r/>
            <w:r>
              <w:rPr>
                <w:sz w:val="18"/>
              </w:rPr>
              <w:t>11</w:t>
            </w:r>
          </w:p>
        </w:tc>
        <w:tc>
          <w:tcPr>
            <w:tcW w:type="dxa" w:w="2448"/>
          </w:tcPr>
          <w:p>
            <w:r/>
            <w:r>
              <w:rPr>
                <w:sz w:val="18"/>
              </w:rPr>
              <w:t>News for Guests</w:t>
            </w:r>
          </w:p>
        </w:tc>
        <w:tc>
          <w:tcPr>
            <w:tcW w:type="dxa" w:w="4608"/>
          </w:tcPr>
          <w:p>
            <w:r/>
            <w:r>
              <w:rPr>
                <w:sz w:val="18"/>
              </w:rPr>
              <w:t>Not available; news is for Traders only.</w:t>
            </w:r>
          </w:p>
        </w:tc>
        <w:tc>
          <w:tcPr>
            <w:tcW w:type="dxa" w:w="1368"/>
          </w:tcPr>
          <w:p>
            <w:pPr>
              <w:jc w:val="center"/>
            </w:pPr>
            <w:r/>
            <w:r>
              <w:rPr>
                <w:sz w:val="18"/>
              </w:rPr>
              <w:t>To confirm</w:t>
            </w:r>
          </w:p>
        </w:tc>
      </w:tr>
      <w:tr>
        <w:tc>
          <w:tcPr>
            <w:tcW w:type="dxa" w:w="504"/>
          </w:tcPr>
          <w:p>
            <w:pPr>
              <w:jc w:val="center"/>
            </w:pPr>
            <w:r/>
            <w:r>
              <w:rPr>
                <w:sz w:val="18"/>
              </w:rPr>
              <w:t>12</w:t>
            </w:r>
          </w:p>
        </w:tc>
        <w:tc>
          <w:tcPr>
            <w:tcW w:type="dxa" w:w="2448"/>
          </w:tcPr>
          <w:p>
            <w:r/>
            <w:r>
              <w:rPr>
                <w:sz w:val="18"/>
              </w:rPr>
              <w:t>Official announcements</w:t>
            </w:r>
          </w:p>
        </w:tc>
        <w:tc>
          <w:tcPr>
            <w:tcW w:type="dxa" w:w="4608"/>
          </w:tcPr>
          <w:p>
            <w:r/>
            <w:r>
              <w:rPr>
                <w:sz w:val="18"/>
              </w:rPr>
              <w:t>Included; FORUM_POST has attribute is_official (BR-61).</w:t>
            </w:r>
          </w:p>
        </w:tc>
        <w:tc>
          <w:tcPr>
            <w:tcW w:type="dxa" w:w="1368"/>
          </w:tcPr>
          <w:p>
            <w:pPr>
              <w:jc w:val="center"/>
            </w:pPr>
            <w:r/>
            <w:r>
              <w:rPr>
                <w:sz w:val="18"/>
              </w:rPr>
              <w:t>To confirm</w:t>
            </w:r>
          </w:p>
        </w:tc>
      </w:tr>
      <w:tr>
        <w:tc>
          <w:tcPr>
            <w:tcW w:type="dxa" w:w="504"/>
          </w:tcPr>
          <w:p>
            <w:pPr>
              <w:jc w:val="center"/>
            </w:pPr>
            <w:r/>
            <w:r>
              <w:rPr>
                <w:sz w:val="18"/>
              </w:rPr>
              <w:t>13</w:t>
            </w:r>
          </w:p>
        </w:tc>
        <w:tc>
          <w:tcPr>
            <w:tcW w:type="dxa" w:w="2448"/>
          </w:tcPr>
          <w:p>
            <w:r/>
            <w:r>
              <w:rPr>
                <w:sz w:val="18"/>
              </w:rPr>
              <w:t>Deletion policy</w:t>
            </w:r>
          </w:p>
        </w:tc>
        <w:tc>
          <w:tcPr>
            <w:tcW w:type="dxa" w:w="4608"/>
          </w:tcPr>
          <w:p>
            <w:r/>
            <w:r>
              <w:rPr>
                <w:sz w:val="18"/>
              </w:rPr>
              <w:t>Soft delete for forum content; permanent deletion for manual trades, alerts and AI conversations.</w:t>
            </w:r>
          </w:p>
        </w:tc>
        <w:tc>
          <w:tcPr>
            <w:tcW w:type="dxa" w:w="1368"/>
          </w:tcPr>
          <w:p>
            <w:pPr>
              <w:jc w:val="center"/>
            </w:pPr>
            <w:r/>
            <w:r>
              <w:rPr>
                <w:sz w:val="18"/>
              </w:rPr>
              <w:t>To confirm</w:t>
            </w:r>
          </w:p>
        </w:tc>
      </w:tr>
      <w:tr>
        <w:tc>
          <w:tcPr>
            <w:tcW w:type="dxa" w:w="504"/>
          </w:tcPr>
          <w:p>
            <w:pPr>
              <w:jc w:val="center"/>
            </w:pPr>
            <w:r/>
            <w:r>
              <w:rPr>
                <w:sz w:val="18"/>
              </w:rPr>
              <w:t>14</w:t>
            </w:r>
          </w:p>
        </w:tc>
        <w:tc>
          <w:tcPr>
            <w:tcW w:type="dxa" w:w="2448"/>
          </w:tcPr>
          <w:p>
            <w:r/>
            <w:r>
              <w:rPr>
                <w:sz w:val="18"/>
              </w:rPr>
              <w:t>Reporting comments</w:t>
            </w:r>
          </w:p>
        </w:tc>
        <w:tc>
          <w:tcPr>
            <w:tcW w:type="dxa" w:w="4608"/>
          </w:tcPr>
          <w:p>
            <w:r/>
            <w:r>
              <w:rPr>
                <w:sz w:val="18"/>
              </w:rPr>
              <w:t>Only posts can be reported, following the conceptual model.</w:t>
            </w:r>
          </w:p>
        </w:tc>
        <w:tc>
          <w:tcPr>
            <w:tcW w:type="dxa" w:w="1368"/>
          </w:tcPr>
          <w:p>
            <w:pPr>
              <w:jc w:val="center"/>
            </w:pPr>
            <w:r/>
            <w:r>
              <w:rPr>
                <w:sz w:val="18"/>
              </w:rPr>
              <w:t>To confirm</w:t>
            </w:r>
          </w:p>
        </w:tc>
      </w:tr>
      <w:tr>
        <w:tc>
          <w:tcPr>
            <w:tcW w:type="dxa" w:w="504"/>
          </w:tcPr>
          <w:p>
            <w:pPr>
              <w:jc w:val="center"/>
            </w:pPr>
            <w:r/>
            <w:r>
              <w:rPr>
                <w:sz w:val="18"/>
              </w:rPr>
              <w:t>15</w:t>
            </w:r>
          </w:p>
        </w:tc>
        <w:tc>
          <w:tcPr>
            <w:tcW w:type="dxa" w:w="2448"/>
          </w:tcPr>
          <w:p>
            <w:r/>
            <w:r>
              <w:rPr>
                <w:sz w:val="18"/>
              </w:rPr>
              <w:t>User interface language</w:t>
            </w:r>
          </w:p>
        </w:tc>
        <w:tc>
          <w:tcPr>
            <w:tcW w:type="dxa" w:w="4608"/>
          </w:tcPr>
          <w:p>
            <w:r/>
            <w:r>
              <w:rPr>
                <w:sz w:val="18"/>
              </w:rPr>
              <w:t>Vietnamese with English trading terms.</w:t>
            </w:r>
          </w:p>
        </w:tc>
        <w:tc>
          <w:tcPr>
            <w:tcW w:type="dxa" w:w="1368"/>
          </w:tcPr>
          <w:p>
            <w:pPr>
              <w:jc w:val="center"/>
            </w:pPr>
            <w:r/>
            <w:r>
              <w:rPr>
                <w:sz w:val="18"/>
              </w:rPr>
              <w:t>To confirm</w:t>
            </w:r>
          </w:p>
        </w:tc>
      </w:tr>
      <w:tr>
        <w:tc>
          <w:tcPr>
            <w:tcW w:type="dxa" w:w="504"/>
          </w:tcPr>
          <w:p>
            <w:pPr>
              <w:jc w:val="center"/>
            </w:pPr>
            <w:r/>
            <w:r>
              <w:rPr>
                <w:sz w:val="18"/>
              </w:rPr>
              <w:t>16</w:t>
            </w:r>
          </w:p>
        </w:tc>
        <w:tc>
          <w:tcPr>
            <w:tcW w:type="dxa" w:w="2448"/>
          </w:tcPr>
          <w:p>
            <w:r/>
            <w:r>
              <w:rPr>
                <w:sz w:val="18"/>
              </w:rPr>
              <w:t>Quality targets of section 4.2</w:t>
            </w:r>
          </w:p>
        </w:tc>
        <w:tc>
          <w:tcPr>
            <w:tcW w:type="dxa" w:w="4608"/>
          </w:tcPr>
          <w:p>
            <w:r/>
            <w:r>
              <w:rPr>
                <w:sz w:val="18"/>
              </w:rPr>
              <w:t>Proposed values, to be agreed with the supervisor.</w:t>
            </w:r>
          </w:p>
        </w:tc>
        <w:tc>
          <w:tcPr>
            <w:tcW w:type="dxa" w:w="1368"/>
          </w:tcPr>
          <w:p>
            <w:pPr>
              <w:jc w:val="center"/>
            </w:pPr>
            <w:r/>
            <w:r>
              <w:rPr>
                <w:sz w:val="18"/>
              </w:rPr>
              <w:t>To confirm</w:t>
            </w:r>
          </w:p>
        </w:tc>
      </w:tr>
    </w:tbl>
    <w:p>
      <w:pPr>
        <w:spacing w:after="40"/>
      </w:pPr>
    </w:p>
    <w:p>
      <w:pPr>
        <w:pStyle w:val="Heading4"/>
      </w:pPr>
      <w:r>
        <w:t>5.4.2 Context Diagram Data Dictionary</w:t>
      </w:r>
    </w:p>
    <w:p>
      <w:pPr>
        <w:spacing w:after="120"/>
      </w:pPr>
      <w:r>
        <w:rPr>
          <w:i w:val="0"/>
        </w:rPr>
        <w:t>Elementary data flows that compose the composite flows of Figure 1.1.</w:t>
      </w:r>
    </w:p>
    <w:tbl>
      <w:tblPr>
        <w:tblStyle w:val="TableGrid"/>
        <w:tblW w:type="auto" w:w="0"/>
        <w:jc w:val="center"/>
        <w:tblLayout w:type="fixed"/>
        <w:tblLook w:firstColumn="1" w:firstRow="1" w:lastColumn="0" w:lastRow="0" w:noHBand="0" w:noVBand="1" w:val="04A0"/>
      </w:tblPr>
      <w:tblGrid>
        <w:gridCol w:w="648"/>
        <w:gridCol w:w="2304"/>
        <w:gridCol w:w="1512"/>
        <w:gridCol w:w="1512"/>
        <w:gridCol w:w="2951"/>
      </w:tblGrid>
      <w:tr>
        <w:trPr>
          <w:tblHeader w:val="true"/>
        </w:trPr>
        <w:tc>
          <w:tcPr>
            <w:tcW w:type="dxa" w:w="648"/>
            <w:shd w:val="clear" w:color="auto" w:fill="FFE8E1"/>
          </w:tcPr>
          <w:p>
            <w:r/>
            <w:r>
              <w:rPr>
                <w:b/>
                <w:sz w:val="17"/>
              </w:rPr>
              <w:t>ID</w:t>
            </w:r>
          </w:p>
        </w:tc>
        <w:tc>
          <w:tcPr>
            <w:tcW w:type="dxa" w:w="2304"/>
            <w:shd w:val="clear" w:color="auto" w:fill="FFE8E1"/>
          </w:tcPr>
          <w:p>
            <w:r/>
            <w:r>
              <w:rPr>
                <w:b/>
                <w:sz w:val="17"/>
              </w:rPr>
              <w:t>Data Flow</w:t>
            </w:r>
          </w:p>
        </w:tc>
        <w:tc>
          <w:tcPr>
            <w:tcW w:type="dxa" w:w="1512"/>
            <w:shd w:val="clear" w:color="auto" w:fill="FFE8E1"/>
          </w:tcPr>
          <w:p>
            <w:r/>
            <w:r>
              <w:rPr>
                <w:b/>
                <w:sz w:val="17"/>
              </w:rPr>
              <w:t>From</w:t>
            </w:r>
          </w:p>
        </w:tc>
        <w:tc>
          <w:tcPr>
            <w:tcW w:type="dxa" w:w="1512"/>
            <w:shd w:val="clear" w:color="auto" w:fill="FFE8E1"/>
          </w:tcPr>
          <w:p>
            <w:r/>
            <w:r>
              <w:rPr>
                <w:b/>
                <w:sz w:val="17"/>
              </w:rPr>
              <w:t>To</w:t>
            </w:r>
          </w:p>
        </w:tc>
        <w:tc>
          <w:tcPr>
            <w:tcW w:type="dxa" w:w="2952"/>
            <w:shd w:val="clear" w:color="auto" w:fill="FFE8E1"/>
          </w:tcPr>
          <w:p>
            <w:r/>
            <w:r>
              <w:rPr>
                <w:b/>
                <w:sz w:val="17"/>
              </w:rPr>
              <w:t>Content</w:t>
            </w:r>
          </w:p>
        </w:tc>
      </w:tr>
      <w:tr>
        <w:tc>
          <w:tcPr>
            <w:tcW w:type="dxa" w:w="648"/>
          </w:tcPr>
          <w:p>
            <w:pPr>
              <w:jc w:val="center"/>
            </w:pPr>
            <w:r/>
            <w:r>
              <w:rPr>
                <w:sz w:val="17"/>
              </w:rPr>
              <w:t>F01</w:t>
            </w:r>
          </w:p>
        </w:tc>
        <w:tc>
          <w:tcPr>
            <w:tcW w:type="dxa" w:w="2304"/>
          </w:tcPr>
          <w:p>
            <w:r/>
            <w:r>
              <w:rPr>
                <w:sz w:val="17"/>
              </w:rPr>
              <w:t>Registration Details</w:t>
            </w:r>
          </w:p>
        </w:tc>
        <w:tc>
          <w:tcPr>
            <w:tcW w:type="dxa" w:w="1512"/>
          </w:tcPr>
          <w:p>
            <w:r/>
            <w:r>
              <w:rPr>
                <w:sz w:val="17"/>
              </w:rPr>
              <w:t>Guest</w:t>
            </w:r>
          </w:p>
        </w:tc>
        <w:tc>
          <w:tcPr>
            <w:tcW w:type="dxa" w:w="1512"/>
          </w:tcPr>
          <w:p>
            <w:r/>
            <w:r>
              <w:rPr>
                <w:sz w:val="17"/>
              </w:rPr>
              <w:t>System</w:t>
            </w:r>
          </w:p>
        </w:tc>
        <w:tc>
          <w:tcPr>
            <w:tcW w:type="dxa" w:w="2952"/>
          </w:tcPr>
          <w:p>
            <w:r/>
            <w:r>
              <w:rPr>
                <w:sz w:val="17"/>
              </w:rPr>
              <w:t>Email, password, display name</w:t>
            </w:r>
          </w:p>
        </w:tc>
      </w:tr>
      <w:tr>
        <w:tc>
          <w:tcPr>
            <w:tcW w:type="dxa" w:w="648"/>
          </w:tcPr>
          <w:p>
            <w:pPr>
              <w:jc w:val="center"/>
            </w:pPr>
            <w:r/>
            <w:r>
              <w:rPr>
                <w:sz w:val="17"/>
              </w:rPr>
              <w:t>F02</w:t>
            </w:r>
          </w:p>
        </w:tc>
        <w:tc>
          <w:tcPr>
            <w:tcW w:type="dxa" w:w="2304"/>
          </w:tcPr>
          <w:p>
            <w:r/>
            <w:r>
              <w:rPr>
                <w:sz w:val="17"/>
              </w:rPr>
              <w:t>Email Verification Code</w:t>
            </w:r>
          </w:p>
        </w:tc>
        <w:tc>
          <w:tcPr>
            <w:tcW w:type="dxa" w:w="1512"/>
          </w:tcPr>
          <w:p>
            <w:r/>
            <w:r>
              <w:rPr>
                <w:sz w:val="17"/>
              </w:rPr>
              <w:t>Guest</w:t>
            </w:r>
          </w:p>
        </w:tc>
        <w:tc>
          <w:tcPr>
            <w:tcW w:type="dxa" w:w="1512"/>
          </w:tcPr>
          <w:p>
            <w:r/>
            <w:r>
              <w:rPr>
                <w:sz w:val="17"/>
              </w:rPr>
              <w:t>System</w:t>
            </w:r>
          </w:p>
        </w:tc>
        <w:tc>
          <w:tcPr>
            <w:tcW w:type="dxa" w:w="2952"/>
          </w:tcPr>
          <w:p>
            <w:r/>
            <w:r>
              <w:rPr>
                <w:sz w:val="17"/>
              </w:rPr>
              <w:t>Verification token from the email link</w:t>
            </w:r>
          </w:p>
        </w:tc>
      </w:tr>
      <w:tr>
        <w:tc>
          <w:tcPr>
            <w:tcW w:type="dxa" w:w="648"/>
          </w:tcPr>
          <w:p>
            <w:pPr>
              <w:jc w:val="center"/>
            </w:pPr>
            <w:r/>
            <w:r>
              <w:rPr>
                <w:sz w:val="17"/>
              </w:rPr>
              <w:t>F03</w:t>
            </w:r>
          </w:p>
        </w:tc>
        <w:tc>
          <w:tcPr>
            <w:tcW w:type="dxa" w:w="2304"/>
          </w:tcPr>
          <w:p>
            <w:r/>
            <w:r>
              <w:rPr>
                <w:sz w:val="17"/>
              </w:rPr>
              <w:t>Login Credentials</w:t>
            </w:r>
          </w:p>
        </w:tc>
        <w:tc>
          <w:tcPr>
            <w:tcW w:type="dxa" w:w="1512"/>
          </w:tcPr>
          <w:p>
            <w:r/>
            <w:r>
              <w:rPr>
                <w:sz w:val="17"/>
              </w:rPr>
              <w:t>Guest</w:t>
            </w:r>
          </w:p>
        </w:tc>
        <w:tc>
          <w:tcPr>
            <w:tcW w:type="dxa" w:w="1512"/>
          </w:tcPr>
          <w:p>
            <w:r/>
            <w:r>
              <w:rPr>
                <w:sz w:val="17"/>
              </w:rPr>
              <w:t>System</w:t>
            </w:r>
          </w:p>
        </w:tc>
        <w:tc>
          <w:tcPr>
            <w:tcW w:type="dxa" w:w="2952"/>
          </w:tcPr>
          <w:p>
            <w:r/>
            <w:r>
              <w:rPr>
                <w:sz w:val="17"/>
              </w:rPr>
              <w:t>Email, password</w:t>
            </w:r>
          </w:p>
        </w:tc>
      </w:tr>
      <w:tr>
        <w:tc>
          <w:tcPr>
            <w:tcW w:type="dxa" w:w="648"/>
          </w:tcPr>
          <w:p>
            <w:pPr>
              <w:jc w:val="center"/>
            </w:pPr>
            <w:r/>
            <w:r>
              <w:rPr>
                <w:sz w:val="17"/>
              </w:rPr>
              <w:t>F04</w:t>
            </w:r>
          </w:p>
        </w:tc>
        <w:tc>
          <w:tcPr>
            <w:tcW w:type="dxa" w:w="2304"/>
          </w:tcPr>
          <w:p>
            <w:r/>
            <w:r>
              <w:rPr>
                <w:sz w:val="17"/>
              </w:rPr>
              <w:t>Password Reset Request</w:t>
            </w:r>
          </w:p>
        </w:tc>
        <w:tc>
          <w:tcPr>
            <w:tcW w:type="dxa" w:w="1512"/>
          </w:tcPr>
          <w:p>
            <w:r/>
            <w:r>
              <w:rPr>
                <w:sz w:val="17"/>
              </w:rPr>
              <w:t>Guest</w:t>
            </w:r>
          </w:p>
        </w:tc>
        <w:tc>
          <w:tcPr>
            <w:tcW w:type="dxa" w:w="1512"/>
          </w:tcPr>
          <w:p>
            <w:r/>
            <w:r>
              <w:rPr>
                <w:sz w:val="17"/>
              </w:rPr>
              <w:t>System</w:t>
            </w:r>
          </w:p>
        </w:tc>
        <w:tc>
          <w:tcPr>
            <w:tcW w:type="dxa" w:w="2952"/>
          </w:tcPr>
          <w:p>
            <w:r/>
            <w:r>
              <w:rPr>
                <w:sz w:val="17"/>
              </w:rPr>
              <w:t>Email of the account to recover</w:t>
            </w:r>
          </w:p>
        </w:tc>
      </w:tr>
      <w:tr>
        <w:tc>
          <w:tcPr>
            <w:tcW w:type="dxa" w:w="648"/>
          </w:tcPr>
          <w:p>
            <w:pPr>
              <w:jc w:val="center"/>
            </w:pPr>
            <w:r/>
            <w:r>
              <w:rPr>
                <w:sz w:val="17"/>
              </w:rPr>
              <w:t>F05</w:t>
            </w:r>
          </w:p>
        </w:tc>
        <w:tc>
          <w:tcPr>
            <w:tcW w:type="dxa" w:w="2304"/>
          </w:tcPr>
          <w:p>
            <w:r/>
            <w:r>
              <w:rPr>
                <w:sz w:val="17"/>
              </w:rPr>
              <w:t>New Password</w:t>
            </w:r>
          </w:p>
        </w:tc>
        <w:tc>
          <w:tcPr>
            <w:tcW w:type="dxa" w:w="1512"/>
          </w:tcPr>
          <w:p>
            <w:r/>
            <w:r>
              <w:rPr>
                <w:sz w:val="17"/>
              </w:rPr>
              <w:t>Guest</w:t>
            </w:r>
          </w:p>
        </w:tc>
        <w:tc>
          <w:tcPr>
            <w:tcW w:type="dxa" w:w="1512"/>
          </w:tcPr>
          <w:p>
            <w:r/>
            <w:r>
              <w:rPr>
                <w:sz w:val="17"/>
              </w:rPr>
              <w:t>System</w:t>
            </w:r>
          </w:p>
        </w:tc>
        <w:tc>
          <w:tcPr>
            <w:tcW w:type="dxa" w:w="2952"/>
          </w:tcPr>
          <w:p>
            <w:r/>
            <w:r>
              <w:rPr>
                <w:sz w:val="17"/>
              </w:rPr>
              <w:t>Reset token, new password</w:t>
            </w:r>
          </w:p>
        </w:tc>
      </w:tr>
      <w:tr>
        <w:tc>
          <w:tcPr>
            <w:tcW w:type="dxa" w:w="648"/>
          </w:tcPr>
          <w:p>
            <w:pPr>
              <w:jc w:val="center"/>
            </w:pPr>
            <w:r/>
            <w:r>
              <w:rPr>
                <w:sz w:val="17"/>
              </w:rPr>
              <w:t>F06</w:t>
            </w:r>
          </w:p>
        </w:tc>
        <w:tc>
          <w:tcPr>
            <w:tcW w:type="dxa" w:w="2304"/>
          </w:tcPr>
          <w:p>
            <w:r/>
            <w:r>
              <w:rPr>
                <w:sz w:val="17"/>
              </w:rPr>
              <w:t>Public Market Query</w:t>
            </w:r>
          </w:p>
        </w:tc>
        <w:tc>
          <w:tcPr>
            <w:tcW w:type="dxa" w:w="1512"/>
          </w:tcPr>
          <w:p>
            <w:r/>
            <w:r>
              <w:rPr>
                <w:sz w:val="17"/>
              </w:rPr>
              <w:t>Guest</w:t>
            </w:r>
          </w:p>
        </w:tc>
        <w:tc>
          <w:tcPr>
            <w:tcW w:type="dxa" w:w="1512"/>
          </w:tcPr>
          <w:p>
            <w:r/>
            <w:r>
              <w:rPr>
                <w:sz w:val="17"/>
              </w:rPr>
              <w:t>System</w:t>
            </w:r>
          </w:p>
        </w:tc>
        <w:tc>
          <w:tcPr>
            <w:tcW w:type="dxa" w:w="2952"/>
          </w:tcPr>
          <w:p>
            <w:r/>
            <w:r>
              <w:rPr>
                <w:sz w:val="17"/>
              </w:rPr>
              <w:t>Pair, market type, timeframe</w:t>
            </w:r>
          </w:p>
        </w:tc>
      </w:tr>
      <w:tr>
        <w:tc>
          <w:tcPr>
            <w:tcW w:type="dxa" w:w="648"/>
          </w:tcPr>
          <w:p>
            <w:pPr>
              <w:jc w:val="center"/>
            </w:pPr>
            <w:r/>
            <w:r>
              <w:rPr>
                <w:sz w:val="17"/>
              </w:rPr>
              <w:t>F07</w:t>
            </w:r>
          </w:p>
        </w:tc>
        <w:tc>
          <w:tcPr>
            <w:tcW w:type="dxa" w:w="2304"/>
          </w:tcPr>
          <w:p>
            <w:r/>
            <w:r>
              <w:rPr>
                <w:sz w:val="17"/>
              </w:rPr>
              <w:t>Public Market Overview</w:t>
            </w:r>
          </w:p>
        </w:tc>
        <w:tc>
          <w:tcPr>
            <w:tcW w:type="dxa" w:w="1512"/>
          </w:tcPr>
          <w:p>
            <w:r/>
            <w:r>
              <w:rPr>
                <w:sz w:val="17"/>
              </w:rPr>
              <w:t>System</w:t>
            </w:r>
          </w:p>
        </w:tc>
        <w:tc>
          <w:tcPr>
            <w:tcW w:type="dxa" w:w="1512"/>
          </w:tcPr>
          <w:p>
            <w:r/>
            <w:r>
              <w:rPr>
                <w:sz w:val="17"/>
              </w:rPr>
              <w:t>Guest</w:t>
            </w:r>
          </w:p>
        </w:tc>
        <w:tc>
          <w:tcPr>
            <w:tcW w:type="dxa" w:w="2952"/>
          </w:tcPr>
          <w:p>
            <w:r/>
            <w:r>
              <w:rPr>
                <w:sz w:val="17"/>
              </w:rPr>
              <w:t>Pairs, price, 24h change, 24h volume</w:t>
            </w:r>
          </w:p>
        </w:tc>
      </w:tr>
      <w:tr>
        <w:tc>
          <w:tcPr>
            <w:tcW w:type="dxa" w:w="648"/>
          </w:tcPr>
          <w:p>
            <w:pPr>
              <w:jc w:val="center"/>
            </w:pPr>
            <w:r/>
            <w:r>
              <w:rPr>
                <w:sz w:val="17"/>
              </w:rPr>
              <w:t>F08</w:t>
            </w:r>
          </w:p>
        </w:tc>
        <w:tc>
          <w:tcPr>
            <w:tcW w:type="dxa" w:w="2304"/>
          </w:tcPr>
          <w:p>
            <w:r/>
            <w:r>
              <w:rPr>
                <w:sz w:val="17"/>
              </w:rPr>
              <w:t>Basic Price History</w:t>
            </w:r>
          </w:p>
        </w:tc>
        <w:tc>
          <w:tcPr>
            <w:tcW w:type="dxa" w:w="1512"/>
          </w:tcPr>
          <w:p>
            <w:r/>
            <w:r>
              <w:rPr>
                <w:sz w:val="17"/>
              </w:rPr>
              <w:t>System</w:t>
            </w:r>
          </w:p>
        </w:tc>
        <w:tc>
          <w:tcPr>
            <w:tcW w:type="dxa" w:w="1512"/>
          </w:tcPr>
          <w:p>
            <w:r/>
            <w:r>
              <w:rPr>
                <w:sz w:val="17"/>
              </w:rPr>
              <w:t>Guest</w:t>
            </w:r>
          </w:p>
        </w:tc>
        <w:tc>
          <w:tcPr>
            <w:tcW w:type="dxa" w:w="2952"/>
          </w:tcPr>
          <w:p>
            <w:r/>
            <w:r>
              <w:rPr>
                <w:sz w:val="17"/>
              </w:rPr>
              <w:t>Basic OHLCV history</w:t>
            </w:r>
          </w:p>
        </w:tc>
      </w:tr>
      <w:tr>
        <w:tc>
          <w:tcPr>
            <w:tcW w:type="dxa" w:w="648"/>
          </w:tcPr>
          <w:p>
            <w:pPr>
              <w:jc w:val="center"/>
            </w:pPr>
            <w:r/>
            <w:r>
              <w:rPr>
                <w:sz w:val="17"/>
              </w:rPr>
              <w:t>F09</w:t>
            </w:r>
          </w:p>
        </w:tc>
        <w:tc>
          <w:tcPr>
            <w:tcW w:type="dxa" w:w="2304"/>
          </w:tcPr>
          <w:p>
            <w:r/>
            <w:r>
              <w:rPr>
                <w:sz w:val="17"/>
              </w:rPr>
              <w:t>Authentication Result</w:t>
            </w:r>
          </w:p>
        </w:tc>
        <w:tc>
          <w:tcPr>
            <w:tcW w:type="dxa" w:w="1512"/>
          </w:tcPr>
          <w:p>
            <w:r/>
            <w:r>
              <w:rPr>
                <w:sz w:val="17"/>
              </w:rPr>
              <w:t>System</w:t>
            </w:r>
          </w:p>
        </w:tc>
        <w:tc>
          <w:tcPr>
            <w:tcW w:type="dxa" w:w="1512"/>
          </w:tcPr>
          <w:p>
            <w:r/>
            <w:r>
              <w:rPr>
                <w:sz w:val="17"/>
              </w:rPr>
              <w:t>Guest</w:t>
            </w:r>
          </w:p>
        </w:tc>
        <w:tc>
          <w:tcPr>
            <w:tcW w:type="dxa" w:w="2952"/>
          </w:tcPr>
          <w:p>
            <w:r/>
            <w:r>
              <w:rPr>
                <w:sz w:val="17"/>
              </w:rPr>
              <w:t>Session tokens or error, verification status</w:t>
            </w:r>
          </w:p>
        </w:tc>
      </w:tr>
      <w:tr>
        <w:tc>
          <w:tcPr>
            <w:tcW w:type="dxa" w:w="648"/>
          </w:tcPr>
          <w:p>
            <w:pPr>
              <w:jc w:val="center"/>
            </w:pPr>
            <w:r/>
            <w:r>
              <w:rPr>
                <w:sz w:val="17"/>
              </w:rPr>
              <w:t>F10</w:t>
            </w:r>
          </w:p>
        </w:tc>
        <w:tc>
          <w:tcPr>
            <w:tcW w:type="dxa" w:w="2304"/>
          </w:tcPr>
          <w:p>
            <w:r/>
            <w:r>
              <w:rPr>
                <w:sz w:val="17"/>
              </w:rPr>
              <w:t>Updated Profile</w:t>
            </w:r>
          </w:p>
        </w:tc>
        <w:tc>
          <w:tcPr>
            <w:tcW w:type="dxa" w:w="1512"/>
          </w:tcPr>
          <w:p>
            <w:r/>
            <w:r>
              <w:rPr>
                <w:sz w:val="17"/>
              </w:rPr>
              <w:t>Trader</w:t>
            </w:r>
          </w:p>
        </w:tc>
        <w:tc>
          <w:tcPr>
            <w:tcW w:type="dxa" w:w="1512"/>
          </w:tcPr>
          <w:p>
            <w:r/>
            <w:r>
              <w:rPr>
                <w:sz w:val="17"/>
              </w:rPr>
              <w:t>System</w:t>
            </w:r>
          </w:p>
        </w:tc>
        <w:tc>
          <w:tcPr>
            <w:tcW w:type="dxa" w:w="2952"/>
          </w:tcPr>
          <w:p>
            <w:r/>
            <w:r>
              <w:rPr>
                <w:sz w:val="17"/>
              </w:rPr>
              <w:t>Display name, avatar, new password</w:t>
            </w:r>
          </w:p>
        </w:tc>
      </w:tr>
      <w:tr>
        <w:tc>
          <w:tcPr>
            <w:tcW w:type="dxa" w:w="648"/>
          </w:tcPr>
          <w:p>
            <w:pPr>
              <w:jc w:val="center"/>
            </w:pPr>
            <w:r/>
            <w:r>
              <w:rPr>
                <w:sz w:val="17"/>
              </w:rPr>
              <w:t>F11</w:t>
            </w:r>
          </w:p>
        </w:tc>
        <w:tc>
          <w:tcPr>
            <w:tcW w:type="dxa" w:w="2304"/>
          </w:tcPr>
          <w:p>
            <w:r/>
            <w:r>
              <w:rPr>
                <w:sz w:val="17"/>
              </w:rPr>
              <w:t>Notification Preference</w:t>
            </w:r>
          </w:p>
        </w:tc>
        <w:tc>
          <w:tcPr>
            <w:tcW w:type="dxa" w:w="1512"/>
          </w:tcPr>
          <w:p>
            <w:r/>
            <w:r>
              <w:rPr>
                <w:sz w:val="17"/>
              </w:rPr>
              <w:t>Trader</w:t>
            </w:r>
          </w:p>
        </w:tc>
        <w:tc>
          <w:tcPr>
            <w:tcW w:type="dxa" w:w="1512"/>
          </w:tcPr>
          <w:p>
            <w:r/>
            <w:r>
              <w:rPr>
                <w:sz w:val="17"/>
              </w:rPr>
              <w:t>System</w:t>
            </w:r>
          </w:p>
        </w:tc>
        <w:tc>
          <w:tcPr>
            <w:tcW w:type="dxa" w:w="2952"/>
          </w:tcPr>
          <w:p>
            <w:r/>
            <w:r>
              <w:rPr>
                <w:sz w:val="17"/>
              </w:rPr>
              <w:t>Enabled channels</w:t>
            </w:r>
          </w:p>
        </w:tc>
      </w:tr>
      <w:tr>
        <w:tc>
          <w:tcPr>
            <w:tcW w:type="dxa" w:w="648"/>
          </w:tcPr>
          <w:p>
            <w:pPr>
              <w:jc w:val="center"/>
            </w:pPr>
            <w:r/>
            <w:r>
              <w:rPr>
                <w:sz w:val="17"/>
              </w:rPr>
              <w:t>F12</w:t>
            </w:r>
          </w:p>
        </w:tc>
        <w:tc>
          <w:tcPr>
            <w:tcW w:type="dxa" w:w="2304"/>
          </w:tcPr>
          <w:p>
            <w:r/>
            <w:r>
              <w:rPr>
                <w:sz w:val="17"/>
              </w:rPr>
              <w:t>Device Token</w:t>
            </w:r>
          </w:p>
        </w:tc>
        <w:tc>
          <w:tcPr>
            <w:tcW w:type="dxa" w:w="1512"/>
          </w:tcPr>
          <w:p>
            <w:r/>
            <w:r>
              <w:rPr>
                <w:sz w:val="17"/>
              </w:rPr>
              <w:t>Trader</w:t>
            </w:r>
          </w:p>
        </w:tc>
        <w:tc>
          <w:tcPr>
            <w:tcW w:type="dxa" w:w="1512"/>
          </w:tcPr>
          <w:p>
            <w:r/>
            <w:r>
              <w:rPr>
                <w:sz w:val="17"/>
              </w:rPr>
              <w:t>System</w:t>
            </w:r>
          </w:p>
        </w:tc>
        <w:tc>
          <w:tcPr>
            <w:tcW w:type="dxa" w:w="2952"/>
          </w:tcPr>
          <w:p>
            <w:r/>
            <w:r>
              <w:rPr>
                <w:sz w:val="17"/>
              </w:rPr>
              <w:t>FCM token of the mobile device</w:t>
            </w:r>
          </w:p>
        </w:tc>
      </w:tr>
      <w:tr>
        <w:tc>
          <w:tcPr>
            <w:tcW w:type="dxa" w:w="648"/>
          </w:tcPr>
          <w:p>
            <w:pPr>
              <w:jc w:val="center"/>
            </w:pPr>
            <w:r/>
            <w:r>
              <w:rPr>
                <w:sz w:val="17"/>
              </w:rPr>
              <w:t>F13</w:t>
            </w:r>
          </w:p>
        </w:tc>
        <w:tc>
          <w:tcPr>
            <w:tcW w:type="dxa" w:w="2304"/>
          </w:tcPr>
          <w:p>
            <w:r/>
            <w:r>
              <w:rPr>
                <w:sz w:val="17"/>
              </w:rPr>
              <w:t>Market Analysis Query</w:t>
            </w:r>
          </w:p>
        </w:tc>
        <w:tc>
          <w:tcPr>
            <w:tcW w:type="dxa" w:w="1512"/>
          </w:tcPr>
          <w:p>
            <w:r/>
            <w:r>
              <w:rPr>
                <w:sz w:val="17"/>
              </w:rPr>
              <w:t>Trader</w:t>
            </w:r>
          </w:p>
        </w:tc>
        <w:tc>
          <w:tcPr>
            <w:tcW w:type="dxa" w:w="1512"/>
          </w:tcPr>
          <w:p>
            <w:r/>
            <w:r>
              <w:rPr>
                <w:sz w:val="17"/>
              </w:rPr>
              <w:t>System</w:t>
            </w:r>
          </w:p>
        </w:tc>
        <w:tc>
          <w:tcPr>
            <w:tcW w:type="dxa" w:w="2952"/>
          </w:tcPr>
          <w:p>
            <w:r/>
            <w:r>
              <w:rPr>
                <w:sz w:val="17"/>
              </w:rPr>
              <w:t>Pair, market type, timeframe, indicators</w:t>
            </w:r>
          </w:p>
        </w:tc>
      </w:tr>
      <w:tr>
        <w:tc>
          <w:tcPr>
            <w:tcW w:type="dxa" w:w="648"/>
          </w:tcPr>
          <w:p>
            <w:pPr>
              <w:jc w:val="center"/>
            </w:pPr>
            <w:r/>
            <w:r>
              <w:rPr>
                <w:sz w:val="17"/>
              </w:rPr>
              <w:t>F14</w:t>
            </w:r>
          </w:p>
        </w:tc>
        <w:tc>
          <w:tcPr>
            <w:tcW w:type="dxa" w:w="2304"/>
          </w:tcPr>
          <w:p>
            <w:r/>
            <w:r>
              <w:rPr>
                <w:sz w:val="17"/>
              </w:rPr>
              <w:t>Watchlist Item</w:t>
            </w:r>
          </w:p>
        </w:tc>
        <w:tc>
          <w:tcPr>
            <w:tcW w:type="dxa" w:w="1512"/>
          </w:tcPr>
          <w:p>
            <w:r/>
            <w:r>
              <w:rPr>
                <w:sz w:val="17"/>
              </w:rPr>
              <w:t>Trader</w:t>
            </w:r>
          </w:p>
        </w:tc>
        <w:tc>
          <w:tcPr>
            <w:tcW w:type="dxa" w:w="1512"/>
          </w:tcPr>
          <w:p>
            <w:r/>
            <w:r>
              <w:rPr>
                <w:sz w:val="17"/>
              </w:rPr>
              <w:t>System</w:t>
            </w:r>
          </w:p>
        </w:tc>
        <w:tc>
          <w:tcPr>
            <w:tcW w:type="dxa" w:w="2952"/>
          </w:tcPr>
          <w:p>
            <w:r/>
            <w:r>
              <w:rPr>
                <w:sz w:val="17"/>
              </w:rPr>
              <w:t>Pair added or removed</w:t>
            </w:r>
          </w:p>
        </w:tc>
      </w:tr>
      <w:tr>
        <w:tc>
          <w:tcPr>
            <w:tcW w:type="dxa" w:w="648"/>
          </w:tcPr>
          <w:p>
            <w:pPr>
              <w:jc w:val="center"/>
            </w:pPr>
            <w:r/>
            <w:r>
              <w:rPr>
                <w:sz w:val="17"/>
              </w:rPr>
              <w:t>F15</w:t>
            </w:r>
          </w:p>
        </w:tc>
        <w:tc>
          <w:tcPr>
            <w:tcW w:type="dxa" w:w="2304"/>
          </w:tcPr>
          <w:p>
            <w:r/>
            <w:r>
              <w:rPr>
                <w:sz w:val="17"/>
              </w:rPr>
              <w:t>Alert Rule</w:t>
            </w:r>
          </w:p>
        </w:tc>
        <w:tc>
          <w:tcPr>
            <w:tcW w:type="dxa" w:w="1512"/>
          </w:tcPr>
          <w:p>
            <w:r/>
            <w:r>
              <w:rPr>
                <w:sz w:val="17"/>
              </w:rPr>
              <w:t>Trader</w:t>
            </w:r>
          </w:p>
        </w:tc>
        <w:tc>
          <w:tcPr>
            <w:tcW w:type="dxa" w:w="1512"/>
          </w:tcPr>
          <w:p>
            <w:r/>
            <w:r>
              <w:rPr>
                <w:sz w:val="17"/>
              </w:rPr>
              <w:t>System</w:t>
            </w:r>
          </w:p>
        </w:tc>
        <w:tc>
          <w:tcPr>
            <w:tcW w:type="dxa" w:w="2952"/>
          </w:tcPr>
          <w:p>
            <w:r/>
            <w:r>
              <w:rPr>
                <w:sz w:val="17"/>
              </w:rPr>
              <w:t>Type, condition, threshold, timeframe, trigger mode, channels, expiry</w:t>
            </w:r>
          </w:p>
        </w:tc>
      </w:tr>
      <w:tr>
        <w:tc>
          <w:tcPr>
            <w:tcW w:type="dxa" w:w="648"/>
          </w:tcPr>
          <w:p>
            <w:pPr>
              <w:jc w:val="center"/>
            </w:pPr>
            <w:r/>
            <w:r>
              <w:rPr>
                <w:sz w:val="17"/>
              </w:rPr>
              <w:t>F16</w:t>
            </w:r>
          </w:p>
        </w:tc>
        <w:tc>
          <w:tcPr>
            <w:tcW w:type="dxa" w:w="2304"/>
          </w:tcPr>
          <w:p>
            <w:r/>
            <w:r>
              <w:rPr>
                <w:sz w:val="17"/>
              </w:rPr>
              <w:t>Trading Plan Details</w:t>
            </w:r>
          </w:p>
        </w:tc>
        <w:tc>
          <w:tcPr>
            <w:tcW w:type="dxa" w:w="1512"/>
          </w:tcPr>
          <w:p>
            <w:r/>
            <w:r>
              <w:rPr>
                <w:sz w:val="17"/>
              </w:rPr>
              <w:t>Trader</w:t>
            </w:r>
          </w:p>
        </w:tc>
        <w:tc>
          <w:tcPr>
            <w:tcW w:type="dxa" w:w="1512"/>
          </w:tcPr>
          <w:p>
            <w:r/>
            <w:r>
              <w:rPr>
                <w:sz w:val="17"/>
              </w:rPr>
              <w:t>System</w:t>
            </w:r>
          </w:p>
        </w:tc>
        <w:tc>
          <w:tcPr>
            <w:tcW w:type="dxa" w:w="2952"/>
          </w:tcPr>
          <w:p>
            <w:r/>
            <w:r>
              <w:rPr>
                <w:sz w:val="17"/>
              </w:rPr>
              <w:t>Market, pair, direction, entry type, entry, SL, TP, leverage, capital, risk %, expiry</w:t>
            </w:r>
          </w:p>
        </w:tc>
      </w:tr>
      <w:tr>
        <w:tc>
          <w:tcPr>
            <w:tcW w:type="dxa" w:w="648"/>
          </w:tcPr>
          <w:p>
            <w:pPr>
              <w:jc w:val="center"/>
            </w:pPr>
            <w:r/>
            <w:r>
              <w:rPr>
                <w:sz w:val="17"/>
              </w:rPr>
              <w:t>F17</w:t>
            </w:r>
          </w:p>
        </w:tc>
        <w:tc>
          <w:tcPr>
            <w:tcW w:type="dxa" w:w="2304"/>
          </w:tcPr>
          <w:p>
            <w:r/>
            <w:r>
              <w:rPr>
                <w:sz w:val="17"/>
              </w:rPr>
              <w:t>Plan Status Change</w:t>
            </w:r>
          </w:p>
        </w:tc>
        <w:tc>
          <w:tcPr>
            <w:tcW w:type="dxa" w:w="1512"/>
          </w:tcPr>
          <w:p>
            <w:r/>
            <w:r>
              <w:rPr>
                <w:sz w:val="17"/>
              </w:rPr>
              <w:t>Trader</w:t>
            </w:r>
          </w:p>
        </w:tc>
        <w:tc>
          <w:tcPr>
            <w:tcW w:type="dxa" w:w="1512"/>
          </w:tcPr>
          <w:p>
            <w:r/>
            <w:r>
              <w:rPr>
                <w:sz w:val="17"/>
              </w:rPr>
              <w:t>System</w:t>
            </w:r>
          </w:p>
        </w:tc>
        <w:tc>
          <w:tcPr>
            <w:tcW w:type="dxa" w:w="2952"/>
          </w:tcPr>
          <w:p>
            <w:r/>
            <w:r>
              <w:rPr>
                <w:sz w:val="17"/>
              </w:rPr>
              <w:t>Activate or cancel plan</w:t>
            </w:r>
          </w:p>
        </w:tc>
      </w:tr>
      <w:tr>
        <w:tc>
          <w:tcPr>
            <w:tcW w:type="dxa" w:w="648"/>
          </w:tcPr>
          <w:p>
            <w:pPr>
              <w:jc w:val="center"/>
            </w:pPr>
            <w:r/>
            <w:r>
              <w:rPr>
                <w:sz w:val="17"/>
              </w:rPr>
              <w:t>F18</w:t>
            </w:r>
          </w:p>
        </w:tc>
        <w:tc>
          <w:tcPr>
            <w:tcW w:type="dxa" w:w="2304"/>
          </w:tcPr>
          <w:p>
            <w:r/>
            <w:r>
              <w:rPr>
                <w:sz w:val="17"/>
              </w:rPr>
              <w:t>Position Closing Request</w:t>
            </w:r>
          </w:p>
        </w:tc>
        <w:tc>
          <w:tcPr>
            <w:tcW w:type="dxa" w:w="1512"/>
          </w:tcPr>
          <w:p>
            <w:r/>
            <w:r>
              <w:rPr>
                <w:sz w:val="17"/>
              </w:rPr>
              <w:t>Trader</w:t>
            </w:r>
          </w:p>
        </w:tc>
        <w:tc>
          <w:tcPr>
            <w:tcW w:type="dxa" w:w="1512"/>
          </w:tcPr>
          <w:p>
            <w:r/>
            <w:r>
              <w:rPr>
                <w:sz w:val="17"/>
              </w:rPr>
              <w:t>System</w:t>
            </w:r>
          </w:p>
        </w:tc>
        <w:tc>
          <w:tcPr>
            <w:tcW w:type="dxa" w:w="2952"/>
          </w:tcPr>
          <w:p>
            <w:r/>
            <w:r>
              <w:rPr>
                <w:sz w:val="17"/>
              </w:rPr>
              <w:t>Request to close an open simulated position</w:t>
            </w:r>
          </w:p>
        </w:tc>
      </w:tr>
      <w:tr>
        <w:tc>
          <w:tcPr>
            <w:tcW w:type="dxa" w:w="648"/>
          </w:tcPr>
          <w:p>
            <w:pPr>
              <w:jc w:val="center"/>
            </w:pPr>
            <w:r/>
            <w:r>
              <w:rPr>
                <w:sz w:val="17"/>
              </w:rPr>
              <w:t>F19</w:t>
            </w:r>
          </w:p>
        </w:tc>
        <w:tc>
          <w:tcPr>
            <w:tcW w:type="dxa" w:w="2304"/>
          </w:tcPr>
          <w:p>
            <w:r/>
            <w:r>
              <w:rPr>
                <w:sz w:val="17"/>
              </w:rPr>
              <w:t>Journal Entry</w:t>
            </w:r>
          </w:p>
        </w:tc>
        <w:tc>
          <w:tcPr>
            <w:tcW w:type="dxa" w:w="1512"/>
          </w:tcPr>
          <w:p>
            <w:r/>
            <w:r>
              <w:rPr>
                <w:sz w:val="17"/>
              </w:rPr>
              <w:t>Trader</w:t>
            </w:r>
          </w:p>
        </w:tc>
        <w:tc>
          <w:tcPr>
            <w:tcW w:type="dxa" w:w="1512"/>
          </w:tcPr>
          <w:p>
            <w:r/>
            <w:r>
              <w:rPr>
                <w:sz w:val="17"/>
              </w:rPr>
              <w:t>System</w:t>
            </w:r>
          </w:p>
        </w:tc>
        <w:tc>
          <w:tcPr>
            <w:tcW w:type="dxa" w:w="2952"/>
          </w:tcPr>
          <w:p>
            <w:r/>
            <w:r>
              <w:rPr>
                <w:sz w:val="17"/>
              </w:rPr>
              <w:t>Setup, lessons, mistakes, strategy, chart image, manual trade</w:t>
            </w:r>
          </w:p>
        </w:tc>
      </w:tr>
      <w:tr>
        <w:tc>
          <w:tcPr>
            <w:tcW w:type="dxa" w:w="648"/>
          </w:tcPr>
          <w:p>
            <w:pPr>
              <w:jc w:val="center"/>
            </w:pPr>
            <w:r/>
            <w:r>
              <w:rPr>
                <w:sz w:val="17"/>
              </w:rPr>
              <w:t>F20</w:t>
            </w:r>
          </w:p>
        </w:tc>
        <w:tc>
          <w:tcPr>
            <w:tcW w:type="dxa" w:w="2304"/>
          </w:tcPr>
          <w:p>
            <w:r/>
            <w:r>
              <w:rPr>
                <w:sz w:val="17"/>
              </w:rPr>
              <w:t>Performance Query</w:t>
            </w:r>
          </w:p>
        </w:tc>
        <w:tc>
          <w:tcPr>
            <w:tcW w:type="dxa" w:w="1512"/>
          </w:tcPr>
          <w:p>
            <w:r/>
            <w:r>
              <w:rPr>
                <w:sz w:val="17"/>
              </w:rPr>
              <w:t>Trader</w:t>
            </w:r>
          </w:p>
        </w:tc>
        <w:tc>
          <w:tcPr>
            <w:tcW w:type="dxa" w:w="1512"/>
          </w:tcPr>
          <w:p>
            <w:r/>
            <w:r>
              <w:rPr>
                <w:sz w:val="17"/>
              </w:rPr>
              <w:t>System</w:t>
            </w:r>
          </w:p>
        </w:tc>
        <w:tc>
          <w:tcPr>
            <w:tcW w:type="dxa" w:w="2952"/>
          </w:tcPr>
          <w:p>
            <w:r/>
            <w:r>
              <w:rPr>
                <w:sz w:val="17"/>
              </w:rPr>
              <w:t>Period, pair, strategy, market, source</w:t>
            </w:r>
          </w:p>
        </w:tc>
      </w:tr>
      <w:tr>
        <w:tc>
          <w:tcPr>
            <w:tcW w:type="dxa" w:w="648"/>
          </w:tcPr>
          <w:p>
            <w:pPr>
              <w:jc w:val="center"/>
            </w:pPr>
            <w:r/>
            <w:r>
              <w:rPr>
                <w:sz w:val="17"/>
              </w:rPr>
              <w:t>F21</w:t>
            </w:r>
          </w:p>
        </w:tc>
        <w:tc>
          <w:tcPr>
            <w:tcW w:type="dxa" w:w="2304"/>
          </w:tcPr>
          <w:p>
            <w:r/>
            <w:r>
              <w:rPr>
                <w:sz w:val="17"/>
              </w:rPr>
              <w:t>Forum Post</w:t>
            </w:r>
          </w:p>
        </w:tc>
        <w:tc>
          <w:tcPr>
            <w:tcW w:type="dxa" w:w="1512"/>
          </w:tcPr>
          <w:p>
            <w:r/>
            <w:r>
              <w:rPr>
                <w:sz w:val="17"/>
              </w:rPr>
              <w:t>Trader</w:t>
            </w:r>
          </w:p>
        </w:tc>
        <w:tc>
          <w:tcPr>
            <w:tcW w:type="dxa" w:w="1512"/>
          </w:tcPr>
          <w:p>
            <w:r/>
            <w:r>
              <w:rPr>
                <w:sz w:val="17"/>
              </w:rPr>
              <w:t>System</w:t>
            </w:r>
          </w:p>
        </w:tc>
        <w:tc>
          <w:tcPr>
            <w:tcW w:type="dxa" w:w="2952"/>
          </w:tcPr>
          <w:p>
            <w:r/>
            <w:r>
              <w:rPr>
                <w:sz w:val="17"/>
              </w:rPr>
              <w:t>Title, content, coin tags, market type</w:t>
            </w:r>
          </w:p>
        </w:tc>
      </w:tr>
      <w:tr>
        <w:tc>
          <w:tcPr>
            <w:tcW w:type="dxa" w:w="648"/>
          </w:tcPr>
          <w:p>
            <w:pPr>
              <w:jc w:val="center"/>
            </w:pPr>
            <w:r/>
            <w:r>
              <w:rPr>
                <w:sz w:val="17"/>
              </w:rPr>
              <w:t>F22</w:t>
            </w:r>
          </w:p>
        </w:tc>
        <w:tc>
          <w:tcPr>
            <w:tcW w:type="dxa" w:w="2304"/>
          </w:tcPr>
          <w:p>
            <w:r/>
            <w:r>
              <w:rPr>
                <w:sz w:val="17"/>
              </w:rPr>
              <w:t>Video Post</w:t>
            </w:r>
          </w:p>
        </w:tc>
        <w:tc>
          <w:tcPr>
            <w:tcW w:type="dxa" w:w="1512"/>
          </w:tcPr>
          <w:p>
            <w:r/>
            <w:r>
              <w:rPr>
                <w:sz w:val="17"/>
              </w:rPr>
              <w:t>Trader</w:t>
            </w:r>
          </w:p>
        </w:tc>
        <w:tc>
          <w:tcPr>
            <w:tcW w:type="dxa" w:w="1512"/>
          </w:tcPr>
          <w:p>
            <w:r/>
            <w:r>
              <w:rPr>
                <w:sz w:val="17"/>
              </w:rPr>
              <w:t>System</w:t>
            </w:r>
          </w:p>
        </w:tc>
        <w:tc>
          <w:tcPr>
            <w:tcW w:type="dxa" w:w="2952"/>
          </w:tcPr>
          <w:p>
            <w:r/>
            <w:r>
              <w:rPr>
                <w:sz w:val="17"/>
              </w:rPr>
              <w:t>Video file and description (subscription)</w:t>
            </w:r>
          </w:p>
        </w:tc>
      </w:tr>
      <w:tr>
        <w:tc>
          <w:tcPr>
            <w:tcW w:type="dxa" w:w="648"/>
          </w:tcPr>
          <w:p>
            <w:pPr>
              <w:jc w:val="center"/>
            </w:pPr>
            <w:r/>
            <w:r>
              <w:rPr>
                <w:sz w:val="17"/>
              </w:rPr>
              <w:t>F23</w:t>
            </w:r>
          </w:p>
        </w:tc>
        <w:tc>
          <w:tcPr>
            <w:tcW w:type="dxa" w:w="2304"/>
          </w:tcPr>
          <w:p>
            <w:r/>
            <w:r>
              <w:rPr>
                <w:sz w:val="17"/>
              </w:rPr>
              <w:t>Forum Comment</w:t>
            </w:r>
          </w:p>
        </w:tc>
        <w:tc>
          <w:tcPr>
            <w:tcW w:type="dxa" w:w="1512"/>
          </w:tcPr>
          <w:p>
            <w:r/>
            <w:r>
              <w:rPr>
                <w:sz w:val="17"/>
              </w:rPr>
              <w:t>Trader</w:t>
            </w:r>
          </w:p>
        </w:tc>
        <w:tc>
          <w:tcPr>
            <w:tcW w:type="dxa" w:w="1512"/>
          </w:tcPr>
          <w:p>
            <w:r/>
            <w:r>
              <w:rPr>
                <w:sz w:val="17"/>
              </w:rPr>
              <w:t>System</w:t>
            </w:r>
          </w:p>
        </w:tc>
        <w:tc>
          <w:tcPr>
            <w:tcW w:type="dxa" w:w="2952"/>
          </w:tcPr>
          <w:p>
            <w:r/>
            <w:r>
              <w:rPr>
                <w:sz w:val="17"/>
              </w:rPr>
              <w:t>Comment content, parent post or comment</w:t>
            </w:r>
          </w:p>
        </w:tc>
      </w:tr>
      <w:tr>
        <w:tc>
          <w:tcPr>
            <w:tcW w:type="dxa" w:w="648"/>
          </w:tcPr>
          <w:p>
            <w:pPr>
              <w:jc w:val="center"/>
            </w:pPr>
            <w:r/>
            <w:r>
              <w:rPr>
                <w:sz w:val="17"/>
              </w:rPr>
              <w:t>F24</w:t>
            </w:r>
          </w:p>
        </w:tc>
        <w:tc>
          <w:tcPr>
            <w:tcW w:type="dxa" w:w="2304"/>
          </w:tcPr>
          <w:p>
            <w:r/>
            <w:r>
              <w:rPr>
                <w:sz w:val="17"/>
              </w:rPr>
              <w:t>Forum Reaction</w:t>
            </w:r>
          </w:p>
        </w:tc>
        <w:tc>
          <w:tcPr>
            <w:tcW w:type="dxa" w:w="1512"/>
          </w:tcPr>
          <w:p>
            <w:r/>
            <w:r>
              <w:rPr>
                <w:sz w:val="17"/>
              </w:rPr>
              <w:t>Trader</w:t>
            </w:r>
          </w:p>
        </w:tc>
        <w:tc>
          <w:tcPr>
            <w:tcW w:type="dxa" w:w="1512"/>
          </w:tcPr>
          <w:p>
            <w:r/>
            <w:r>
              <w:rPr>
                <w:sz w:val="17"/>
              </w:rPr>
              <w:t>System</w:t>
            </w:r>
          </w:p>
        </w:tc>
        <w:tc>
          <w:tcPr>
            <w:tcW w:type="dxa" w:w="2952"/>
          </w:tcPr>
          <w:p>
            <w:r/>
            <w:r>
              <w:rPr>
                <w:sz w:val="17"/>
              </w:rPr>
              <w:t>Like or unlike</w:t>
            </w:r>
          </w:p>
        </w:tc>
      </w:tr>
      <w:tr>
        <w:tc>
          <w:tcPr>
            <w:tcW w:type="dxa" w:w="648"/>
          </w:tcPr>
          <w:p>
            <w:pPr>
              <w:jc w:val="center"/>
            </w:pPr>
            <w:r/>
            <w:r>
              <w:rPr>
                <w:sz w:val="17"/>
              </w:rPr>
              <w:t>F25</w:t>
            </w:r>
          </w:p>
        </w:tc>
        <w:tc>
          <w:tcPr>
            <w:tcW w:type="dxa" w:w="2304"/>
          </w:tcPr>
          <w:p>
            <w:r/>
            <w:r>
              <w:rPr>
                <w:sz w:val="17"/>
              </w:rPr>
              <w:t>Bookmark</w:t>
            </w:r>
          </w:p>
        </w:tc>
        <w:tc>
          <w:tcPr>
            <w:tcW w:type="dxa" w:w="1512"/>
          </w:tcPr>
          <w:p>
            <w:r/>
            <w:r>
              <w:rPr>
                <w:sz w:val="17"/>
              </w:rPr>
              <w:t>Trader</w:t>
            </w:r>
          </w:p>
        </w:tc>
        <w:tc>
          <w:tcPr>
            <w:tcW w:type="dxa" w:w="1512"/>
          </w:tcPr>
          <w:p>
            <w:r/>
            <w:r>
              <w:rPr>
                <w:sz w:val="17"/>
              </w:rPr>
              <w:t>System</w:t>
            </w:r>
          </w:p>
        </w:tc>
        <w:tc>
          <w:tcPr>
            <w:tcW w:type="dxa" w:w="2952"/>
          </w:tcPr>
          <w:p>
            <w:r/>
            <w:r>
              <w:rPr>
                <w:sz w:val="17"/>
              </w:rPr>
              <w:t>Save or unsave post</w:t>
            </w:r>
          </w:p>
        </w:tc>
      </w:tr>
      <w:tr>
        <w:tc>
          <w:tcPr>
            <w:tcW w:type="dxa" w:w="648"/>
          </w:tcPr>
          <w:p>
            <w:pPr>
              <w:jc w:val="center"/>
            </w:pPr>
            <w:r/>
            <w:r>
              <w:rPr>
                <w:sz w:val="17"/>
              </w:rPr>
              <w:t>F26</w:t>
            </w:r>
          </w:p>
        </w:tc>
        <w:tc>
          <w:tcPr>
            <w:tcW w:type="dxa" w:w="2304"/>
          </w:tcPr>
          <w:p>
            <w:r/>
            <w:r>
              <w:rPr>
                <w:sz w:val="17"/>
              </w:rPr>
              <w:t>Violation Report</w:t>
            </w:r>
          </w:p>
        </w:tc>
        <w:tc>
          <w:tcPr>
            <w:tcW w:type="dxa" w:w="1512"/>
          </w:tcPr>
          <w:p>
            <w:r/>
            <w:r>
              <w:rPr>
                <w:sz w:val="17"/>
              </w:rPr>
              <w:t>Trader</w:t>
            </w:r>
          </w:p>
        </w:tc>
        <w:tc>
          <w:tcPr>
            <w:tcW w:type="dxa" w:w="1512"/>
          </w:tcPr>
          <w:p>
            <w:r/>
            <w:r>
              <w:rPr>
                <w:sz w:val="17"/>
              </w:rPr>
              <w:t>System</w:t>
            </w:r>
          </w:p>
        </w:tc>
        <w:tc>
          <w:tcPr>
            <w:tcW w:type="dxa" w:w="2952"/>
          </w:tcPr>
          <w:p>
            <w:r/>
            <w:r>
              <w:rPr>
                <w:sz w:val="17"/>
              </w:rPr>
              <w:t>Reported post, reason, description</w:t>
            </w:r>
          </w:p>
        </w:tc>
      </w:tr>
      <w:tr>
        <w:tc>
          <w:tcPr>
            <w:tcW w:type="dxa" w:w="648"/>
          </w:tcPr>
          <w:p>
            <w:pPr>
              <w:jc w:val="center"/>
            </w:pPr>
            <w:r/>
            <w:r>
              <w:rPr>
                <w:sz w:val="17"/>
              </w:rPr>
              <w:t>F27</w:t>
            </w:r>
          </w:p>
        </w:tc>
        <w:tc>
          <w:tcPr>
            <w:tcW w:type="dxa" w:w="2304"/>
          </w:tcPr>
          <w:p>
            <w:r/>
            <w:r>
              <w:rPr>
                <w:sz w:val="17"/>
              </w:rPr>
              <w:t>News Query</w:t>
            </w:r>
          </w:p>
        </w:tc>
        <w:tc>
          <w:tcPr>
            <w:tcW w:type="dxa" w:w="1512"/>
          </w:tcPr>
          <w:p>
            <w:r/>
            <w:r>
              <w:rPr>
                <w:sz w:val="17"/>
              </w:rPr>
              <w:t>Trader</w:t>
            </w:r>
          </w:p>
        </w:tc>
        <w:tc>
          <w:tcPr>
            <w:tcW w:type="dxa" w:w="1512"/>
          </w:tcPr>
          <w:p>
            <w:r/>
            <w:r>
              <w:rPr>
                <w:sz w:val="17"/>
              </w:rPr>
              <w:t>System</w:t>
            </w:r>
          </w:p>
        </w:tc>
        <w:tc>
          <w:tcPr>
            <w:tcW w:type="dxa" w:w="2952"/>
          </w:tcPr>
          <w:p>
            <w:r/>
            <w:r>
              <w:rPr>
                <w:sz w:val="17"/>
              </w:rPr>
              <w:t>Coin, sentiment, period</w:t>
            </w:r>
          </w:p>
        </w:tc>
      </w:tr>
      <w:tr>
        <w:tc>
          <w:tcPr>
            <w:tcW w:type="dxa" w:w="648"/>
          </w:tcPr>
          <w:p>
            <w:pPr>
              <w:jc w:val="center"/>
            </w:pPr>
            <w:r/>
            <w:r>
              <w:rPr>
                <w:sz w:val="17"/>
              </w:rPr>
              <w:t>F28</w:t>
            </w:r>
          </w:p>
        </w:tc>
        <w:tc>
          <w:tcPr>
            <w:tcW w:type="dxa" w:w="2304"/>
          </w:tcPr>
          <w:p>
            <w:r/>
            <w:r>
              <w:rPr>
                <w:sz w:val="17"/>
              </w:rPr>
              <w:t>AI Question</w:t>
            </w:r>
          </w:p>
        </w:tc>
        <w:tc>
          <w:tcPr>
            <w:tcW w:type="dxa" w:w="1512"/>
          </w:tcPr>
          <w:p>
            <w:r/>
            <w:r>
              <w:rPr>
                <w:sz w:val="17"/>
              </w:rPr>
              <w:t>Trader</w:t>
            </w:r>
          </w:p>
        </w:tc>
        <w:tc>
          <w:tcPr>
            <w:tcW w:type="dxa" w:w="1512"/>
          </w:tcPr>
          <w:p>
            <w:r/>
            <w:r>
              <w:rPr>
                <w:sz w:val="17"/>
              </w:rPr>
              <w:t>System</w:t>
            </w:r>
          </w:p>
        </w:tc>
        <w:tc>
          <w:tcPr>
            <w:tcW w:type="dxa" w:w="2952"/>
          </w:tcPr>
          <w:p>
            <w:r/>
            <w:r>
              <w:rPr>
                <w:sz w:val="17"/>
              </w:rPr>
              <w:t>Question and context (subscription)</w:t>
            </w:r>
          </w:p>
        </w:tc>
      </w:tr>
      <w:tr>
        <w:tc>
          <w:tcPr>
            <w:tcW w:type="dxa" w:w="648"/>
          </w:tcPr>
          <w:p>
            <w:pPr>
              <w:jc w:val="center"/>
            </w:pPr>
            <w:r/>
            <w:r>
              <w:rPr>
                <w:sz w:val="17"/>
              </w:rPr>
              <w:t>F29</w:t>
            </w:r>
          </w:p>
        </w:tc>
        <w:tc>
          <w:tcPr>
            <w:tcW w:type="dxa" w:w="2304"/>
          </w:tcPr>
          <w:p>
            <w:r/>
            <w:r>
              <w:rPr>
                <w:sz w:val="17"/>
              </w:rPr>
              <w:t>Subscription Order</w:t>
            </w:r>
          </w:p>
        </w:tc>
        <w:tc>
          <w:tcPr>
            <w:tcW w:type="dxa" w:w="1512"/>
          </w:tcPr>
          <w:p>
            <w:r/>
            <w:r>
              <w:rPr>
                <w:sz w:val="17"/>
              </w:rPr>
              <w:t>Trader</w:t>
            </w:r>
          </w:p>
        </w:tc>
        <w:tc>
          <w:tcPr>
            <w:tcW w:type="dxa" w:w="1512"/>
          </w:tcPr>
          <w:p>
            <w:r/>
            <w:r>
              <w:rPr>
                <w:sz w:val="17"/>
              </w:rPr>
              <w:t>System</w:t>
            </w:r>
          </w:p>
        </w:tc>
        <w:tc>
          <w:tcPr>
            <w:tcW w:type="dxa" w:w="2952"/>
          </w:tcPr>
          <w:p>
            <w:r/>
            <w:r>
              <w:rPr>
                <w:sz w:val="17"/>
              </w:rPr>
              <w:t>Package, gateway</w:t>
            </w:r>
          </w:p>
        </w:tc>
      </w:tr>
      <w:tr>
        <w:tc>
          <w:tcPr>
            <w:tcW w:type="dxa" w:w="648"/>
          </w:tcPr>
          <w:p>
            <w:pPr>
              <w:jc w:val="center"/>
            </w:pPr>
            <w:r/>
            <w:r>
              <w:rPr>
                <w:sz w:val="17"/>
              </w:rPr>
              <w:t>F30</w:t>
            </w:r>
          </w:p>
        </w:tc>
        <w:tc>
          <w:tcPr>
            <w:tcW w:type="dxa" w:w="2304"/>
          </w:tcPr>
          <w:p>
            <w:r/>
            <w:r>
              <w:rPr>
                <w:sz w:val="17"/>
              </w:rPr>
              <w:t>Payment Return Parameters</w:t>
            </w:r>
          </w:p>
        </w:tc>
        <w:tc>
          <w:tcPr>
            <w:tcW w:type="dxa" w:w="1512"/>
          </w:tcPr>
          <w:p>
            <w:r/>
            <w:r>
              <w:rPr>
                <w:sz w:val="17"/>
              </w:rPr>
              <w:t>Trader</w:t>
            </w:r>
          </w:p>
        </w:tc>
        <w:tc>
          <w:tcPr>
            <w:tcW w:type="dxa" w:w="1512"/>
          </w:tcPr>
          <w:p>
            <w:r/>
            <w:r>
              <w:rPr>
                <w:sz w:val="17"/>
              </w:rPr>
              <w:t>System</w:t>
            </w:r>
          </w:p>
        </w:tc>
        <w:tc>
          <w:tcPr>
            <w:tcW w:type="dxa" w:w="2952"/>
          </w:tcPr>
          <w:p>
            <w:r/>
            <w:r>
              <w:rPr>
                <w:sz w:val="17"/>
              </w:rPr>
              <w:t>Gateway return parameters (display only)</w:t>
            </w:r>
          </w:p>
        </w:tc>
      </w:tr>
      <w:tr>
        <w:tc>
          <w:tcPr>
            <w:tcW w:type="dxa" w:w="648"/>
          </w:tcPr>
          <w:p>
            <w:pPr>
              <w:jc w:val="center"/>
            </w:pPr>
            <w:r/>
            <w:r>
              <w:rPr>
                <w:sz w:val="17"/>
              </w:rPr>
              <w:t>F31</w:t>
            </w:r>
          </w:p>
        </w:tc>
        <w:tc>
          <w:tcPr>
            <w:tcW w:type="dxa" w:w="2304"/>
          </w:tcPr>
          <w:p>
            <w:r/>
            <w:r>
              <w:rPr>
                <w:sz w:val="17"/>
              </w:rPr>
              <w:t>Profile Details</w:t>
            </w:r>
          </w:p>
        </w:tc>
        <w:tc>
          <w:tcPr>
            <w:tcW w:type="dxa" w:w="1512"/>
          </w:tcPr>
          <w:p>
            <w:r/>
            <w:r>
              <w:rPr>
                <w:sz w:val="17"/>
              </w:rPr>
              <w:t>System</w:t>
            </w:r>
          </w:p>
        </w:tc>
        <w:tc>
          <w:tcPr>
            <w:tcW w:type="dxa" w:w="1512"/>
          </w:tcPr>
          <w:p>
            <w:r/>
            <w:r>
              <w:rPr>
                <w:sz w:val="17"/>
              </w:rPr>
              <w:t>Trader</w:t>
            </w:r>
          </w:p>
        </w:tc>
        <w:tc>
          <w:tcPr>
            <w:tcW w:type="dxa" w:w="2952"/>
          </w:tcPr>
          <w:p>
            <w:r/>
            <w:r>
              <w:rPr>
                <w:sz w:val="17"/>
              </w:rPr>
              <w:t>Account information, current package</w:t>
            </w:r>
          </w:p>
        </w:tc>
      </w:tr>
      <w:tr>
        <w:tc>
          <w:tcPr>
            <w:tcW w:type="dxa" w:w="648"/>
          </w:tcPr>
          <w:p>
            <w:pPr>
              <w:jc w:val="center"/>
            </w:pPr>
            <w:r/>
            <w:r>
              <w:rPr>
                <w:sz w:val="17"/>
              </w:rPr>
              <w:t>F32</w:t>
            </w:r>
          </w:p>
        </w:tc>
        <w:tc>
          <w:tcPr>
            <w:tcW w:type="dxa" w:w="2304"/>
          </w:tcPr>
          <w:p>
            <w:r/>
            <w:r>
              <w:rPr>
                <w:sz w:val="17"/>
              </w:rPr>
              <w:t>In-app Notification</w:t>
            </w:r>
          </w:p>
        </w:tc>
        <w:tc>
          <w:tcPr>
            <w:tcW w:type="dxa" w:w="1512"/>
          </w:tcPr>
          <w:p>
            <w:r/>
            <w:r>
              <w:rPr>
                <w:sz w:val="17"/>
              </w:rPr>
              <w:t>System</w:t>
            </w:r>
          </w:p>
        </w:tc>
        <w:tc>
          <w:tcPr>
            <w:tcW w:type="dxa" w:w="1512"/>
          </w:tcPr>
          <w:p>
            <w:r/>
            <w:r>
              <w:rPr>
                <w:sz w:val="17"/>
              </w:rPr>
              <w:t>Trader</w:t>
            </w:r>
          </w:p>
        </w:tc>
        <w:tc>
          <w:tcPr>
            <w:tcW w:type="dxa" w:w="2952"/>
          </w:tcPr>
          <w:p>
            <w:r/>
            <w:r>
              <w:rPr>
                <w:sz w:val="17"/>
              </w:rPr>
              <w:t>Alert, plan, moderation, subscription notifications</w:t>
            </w:r>
          </w:p>
        </w:tc>
      </w:tr>
      <w:tr>
        <w:tc>
          <w:tcPr>
            <w:tcW w:type="dxa" w:w="648"/>
          </w:tcPr>
          <w:p>
            <w:pPr>
              <w:jc w:val="center"/>
            </w:pPr>
            <w:r/>
            <w:r>
              <w:rPr>
                <w:sz w:val="17"/>
              </w:rPr>
              <w:t>F33</w:t>
            </w:r>
          </w:p>
        </w:tc>
        <w:tc>
          <w:tcPr>
            <w:tcW w:type="dxa" w:w="2304"/>
          </w:tcPr>
          <w:p>
            <w:r/>
            <w:r>
              <w:rPr>
                <w:sz w:val="17"/>
              </w:rPr>
              <w:t>Spot Market Data</w:t>
            </w:r>
          </w:p>
        </w:tc>
        <w:tc>
          <w:tcPr>
            <w:tcW w:type="dxa" w:w="1512"/>
          </w:tcPr>
          <w:p>
            <w:r/>
            <w:r>
              <w:rPr>
                <w:sz w:val="17"/>
              </w:rPr>
              <w:t>System</w:t>
            </w:r>
          </w:p>
        </w:tc>
        <w:tc>
          <w:tcPr>
            <w:tcW w:type="dxa" w:w="1512"/>
          </w:tcPr>
          <w:p>
            <w:r/>
            <w:r>
              <w:rPr>
                <w:sz w:val="17"/>
              </w:rPr>
              <w:t>Trader</w:t>
            </w:r>
          </w:p>
        </w:tc>
        <w:tc>
          <w:tcPr>
            <w:tcW w:type="dxa" w:w="2952"/>
          </w:tcPr>
          <w:p>
            <w:r/>
            <w:r>
              <w:rPr>
                <w:sz w:val="17"/>
              </w:rPr>
              <w:t>Realtime price, OHLCV, bid/ask, 24h statistics</w:t>
            </w:r>
          </w:p>
        </w:tc>
      </w:tr>
      <w:tr>
        <w:tc>
          <w:tcPr>
            <w:tcW w:type="dxa" w:w="648"/>
          </w:tcPr>
          <w:p>
            <w:pPr>
              <w:jc w:val="center"/>
            </w:pPr>
            <w:r/>
            <w:r>
              <w:rPr>
                <w:sz w:val="17"/>
              </w:rPr>
              <w:t>F34</w:t>
            </w:r>
          </w:p>
        </w:tc>
        <w:tc>
          <w:tcPr>
            <w:tcW w:type="dxa" w:w="2304"/>
          </w:tcPr>
          <w:p>
            <w:r/>
            <w:r>
              <w:rPr>
                <w:sz w:val="17"/>
              </w:rPr>
              <w:t>Futures Market Data</w:t>
            </w:r>
          </w:p>
        </w:tc>
        <w:tc>
          <w:tcPr>
            <w:tcW w:type="dxa" w:w="1512"/>
          </w:tcPr>
          <w:p>
            <w:r/>
            <w:r>
              <w:rPr>
                <w:sz w:val="17"/>
              </w:rPr>
              <w:t>System</w:t>
            </w:r>
          </w:p>
        </w:tc>
        <w:tc>
          <w:tcPr>
            <w:tcW w:type="dxa" w:w="1512"/>
          </w:tcPr>
          <w:p>
            <w:r/>
            <w:r>
              <w:rPr>
                <w:sz w:val="17"/>
              </w:rPr>
              <w:t>Trader</w:t>
            </w:r>
          </w:p>
        </w:tc>
        <w:tc>
          <w:tcPr>
            <w:tcW w:type="dxa" w:w="2952"/>
          </w:tcPr>
          <w:p>
            <w:r/>
            <w:r>
              <w:rPr>
                <w:sz w:val="17"/>
              </w:rPr>
              <w:t>Mark/index price, funding rate, next funding, OI, long/short ratio</w:t>
            </w:r>
          </w:p>
        </w:tc>
      </w:tr>
      <w:tr>
        <w:tc>
          <w:tcPr>
            <w:tcW w:type="dxa" w:w="648"/>
          </w:tcPr>
          <w:p>
            <w:pPr>
              <w:jc w:val="center"/>
            </w:pPr>
            <w:r/>
            <w:r>
              <w:rPr>
                <w:sz w:val="17"/>
              </w:rPr>
              <w:t>F35</w:t>
            </w:r>
          </w:p>
        </w:tc>
        <w:tc>
          <w:tcPr>
            <w:tcW w:type="dxa" w:w="2304"/>
          </w:tcPr>
          <w:p>
            <w:r/>
            <w:r>
              <w:rPr>
                <w:sz w:val="17"/>
              </w:rPr>
              <w:t>Technical Indicator Data</w:t>
            </w:r>
          </w:p>
        </w:tc>
        <w:tc>
          <w:tcPr>
            <w:tcW w:type="dxa" w:w="1512"/>
          </w:tcPr>
          <w:p>
            <w:r/>
            <w:r>
              <w:rPr>
                <w:sz w:val="17"/>
              </w:rPr>
              <w:t>System</w:t>
            </w:r>
          </w:p>
        </w:tc>
        <w:tc>
          <w:tcPr>
            <w:tcW w:type="dxa" w:w="1512"/>
          </w:tcPr>
          <w:p>
            <w:r/>
            <w:r>
              <w:rPr>
                <w:sz w:val="17"/>
              </w:rPr>
              <w:t>Trader</w:t>
            </w:r>
          </w:p>
        </w:tc>
        <w:tc>
          <w:tcPr>
            <w:tcW w:type="dxa" w:w="2952"/>
          </w:tcPr>
          <w:p>
            <w:r/>
            <w:r>
              <w:rPr>
                <w:sz w:val="17"/>
              </w:rPr>
              <w:t>MA, EMA, RSI, MACD, Bollinger Bands, support/resistance</w:t>
            </w:r>
          </w:p>
        </w:tc>
      </w:tr>
      <w:tr>
        <w:tc>
          <w:tcPr>
            <w:tcW w:type="dxa" w:w="648"/>
          </w:tcPr>
          <w:p>
            <w:pPr>
              <w:jc w:val="center"/>
            </w:pPr>
            <w:r/>
            <w:r>
              <w:rPr>
                <w:sz w:val="17"/>
              </w:rPr>
              <w:t>F36</w:t>
            </w:r>
          </w:p>
        </w:tc>
        <w:tc>
          <w:tcPr>
            <w:tcW w:type="dxa" w:w="2304"/>
          </w:tcPr>
          <w:p>
            <w:r/>
            <w:r>
              <w:rPr>
                <w:sz w:val="17"/>
              </w:rPr>
              <w:t>Setup Score</w:t>
            </w:r>
          </w:p>
        </w:tc>
        <w:tc>
          <w:tcPr>
            <w:tcW w:type="dxa" w:w="1512"/>
          </w:tcPr>
          <w:p>
            <w:r/>
            <w:r>
              <w:rPr>
                <w:sz w:val="17"/>
              </w:rPr>
              <w:t>System</w:t>
            </w:r>
          </w:p>
        </w:tc>
        <w:tc>
          <w:tcPr>
            <w:tcW w:type="dxa" w:w="1512"/>
          </w:tcPr>
          <w:p>
            <w:r/>
            <w:r>
              <w:rPr>
                <w:sz w:val="17"/>
              </w:rPr>
              <w:t>Trader</w:t>
            </w:r>
          </w:p>
        </w:tc>
        <w:tc>
          <w:tcPr>
            <w:tcW w:type="dxa" w:w="2952"/>
          </w:tcPr>
          <w:p>
            <w:r/>
            <w:r>
              <w:rPr>
                <w:sz w:val="17"/>
              </w:rPr>
              <w:t>Score 0-100 and components</w:t>
            </w:r>
          </w:p>
        </w:tc>
      </w:tr>
      <w:tr>
        <w:tc>
          <w:tcPr>
            <w:tcW w:type="dxa" w:w="648"/>
          </w:tcPr>
          <w:p>
            <w:pPr>
              <w:jc w:val="center"/>
            </w:pPr>
            <w:r/>
            <w:r>
              <w:rPr>
                <w:sz w:val="17"/>
              </w:rPr>
              <w:t>F37</w:t>
            </w:r>
          </w:p>
        </w:tc>
        <w:tc>
          <w:tcPr>
            <w:tcW w:type="dxa" w:w="2304"/>
          </w:tcPr>
          <w:p>
            <w:r/>
            <w:r>
              <w:rPr>
                <w:sz w:val="17"/>
              </w:rPr>
              <w:t>Watchlist Details</w:t>
            </w:r>
          </w:p>
        </w:tc>
        <w:tc>
          <w:tcPr>
            <w:tcW w:type="dxa" w:w="1512"/>
          </w:tcPr>
          <w:p>
            <w:r/>
            <w:r>
              <w:rPr>
                <w:sz w:val="17"/>
              </w:rPr>
              <w:t>System</w:t>
            </w:r>
          </w:p>
        </w:tc>
        <w:tc>
          <w:tcPr>
            <w:tcW w:type="dxa" w:w="1512"/>
          </w:tcPr>
          <w:p>
            <w:r/>
            <w:r>
              <w:rPr>
                <w:sz w:val="17"/>
              </w:rPr>
              <w:t>Trader</w:t>
            </w:r>
          </w:p>
        </w:tc>
        <w:tc>
          <w:tcPr>
            <w:tcW w:type="dxa" w:w="2952"/>
          </w:tcPr>
          <w:p>
            <w:r/>
            <w:r>
              <w:rPr>
                <w:sz w:val="17"/>
              </w:rPr>
              <w:t>Watched pairs with price and change</w:t>
            </w:r>
          </w:p>
        </w:tc>
      </w:tr>
      <w:tr>
        <w:tc>
          <w:tcPr>
            <w:tcW w:type="dxa" w:w="648"/>
          </w:tcPr>
          <w:p>
            <w:pPr>
              <w:jc w:val="center"/>
            </w:pPr>
            <w:r/>
            <w:r>
              <w:rPr>
                <w:sz w:val="17"/>
              </w:rPr>
              <w:t>F38</w:t>
            </w:r>
          </w:p>
        </w:tc>
        <w:tc>
          <w:tcPr>
            <w:tcW w:type="dxa" w:w="2304"/>
          </w:tcPr>
          <w:p>
            <w:r/>
            <w:r>
              <w:rPr>
                <w:sz w:val="17"/>
              </w:rPr>
              <w:t>Alert Rule List</w:t>
            </w:r>
          </w:p>
        </w:tc>
        <w:tc>
          <w:tcPr>
            <w:tcW w:type="dxa" w:w="1512"/>
          </w:tcPr>
          <w:p>
            <w:r/>
            <w:r>
              <w:rPr>
                <w:sz w:val="17"/>
              </w:rPr>
              <w:t>System</w:t>
            </w:r>
          </w:p>
        </w:tc>
        <w:tc>
          <w:tcPr>
            <w:tcW w:type="dxa" w:w="1512"/>
          </w:tcPr>
          <w:p>
            <w:r/>
            <w:r>
              <w:rPr>
                <w:sz w:val="17"/>
              </w:rPr>
              <w:t>Trader</w:t>
            </w:r>
          </w:p>
        </w:tc>
        <w:tc>
          <w:tcPr>
            <w:tcW w:type="dxa" w:w="2952"/>
          </w:tcPr>
          <w:p>
            <w:r/>
            <w:r>
              <w:rPr>
                <w:sz w:val="17"/>
              </w:rPr>
              <w:t>Alerts and statuses</w:t>
            </w:r>
          </w:p>
        </w:tc>
      </w:tr>
      <w:tr>
        <w:tc>
          <w:tcPr>
            <w:tcW w:type="dxa" w:w="648"/>
          </w:tcPr>
          <w:p>
            <w:pPr>
              <w:jc w:val="center"/>
            </w:pPr>
            <w:r/>
            <w:r>
              <w:rPr>
                <w:sz w:val="17"/>
              </w:rPr>
              <w:t>F39</w:t>
            </w:r>
          </w:p>
        </w:tc>
        <w:tc>
          <w:tcPr>
            <w:tcW w:type="dxa" w:w="2304"/>
          </w:tcPr>
          <w:p>
            <w:r/>
            <w:r>
              <w:rPr>
                <w:sz w:val="17"/>
              </w:rPr>
              <w:t>Risk Assessment Result</w:t>
            </w:r>
          </w:p>
        </w:tc>
        <w:tc>
          <w:tcPr>
            <w:tcW w:type="dxa" w:w="1512"/>
          </w:tcPr>
          <w:p>
            <w:r/>
            <w:r>
              <w:rPr>
                <w:sz w:val="17"/>
              </w:rPr>
              <w:t>System</w:t>
            </w:r>
          </w:p>
        </w:tc>
        <w:tc>
          <w:tcPr>
            <w:tcW w:type="dxa" w:w="1512"/>
          </w:tcPr>
          <w:p>
            <w:r/>
            <w:r>
              <w:rPr>
                <w:sz w:val="17"/>
              </w:rPr>
              <w:t>Trader</w:t>
            </w:r>
          </w:p>
        </w:tc>
        <w:tc>
          <w:tcPr>
            <w:tcW w:type="dxa" w:w="2952"/>
          </w:tcPr>
          <w:p>
            <w:r/>
            <w:r>
              <w:rPr>
                <w:sz w:val="17"/>
              </w:rPr>
              <w:t>Quantity, notional, margin, R:R, max loss, liquidation price, warnings</w:t>
            </w:r>
          </w:p>
        </w:tc>
      </w:tr>
      <w:tr>
        <w:tc>
          <w:tcPr>
            <w:tcW w:type="dxa" w:w="648"/>
          </w:tcPr>
          <w:p>
            <w:pPr>
              <w:jc w:val="center"/>
            </w:pPr>
            <w:r/>
            <w:r>
              <w:rPr>
                <w:sz w:val="17"/>
              </w:rPr>
              <w:t>F40</w:t>
            </w:r>
          </w:p>
        </w:tc>
        <w:tc>
          <w:tcPr>
            <w:tcW w:type="dxa" w:w="2304"/>
          </w:tcPr>
          <w:p>
            <w:r/>
            <w:r>
              <w:rPr>
                <w:sz w:val="17"/>
              </w:rPr>
              <w:t>Trading Plan Status</w:t>
            </w:r>
          </w:p>
        </w:tc>
        <w:tc>
          <w:tcPr>
            <w:tcW w:type="dxa" w:w="1512"/>
          </w:tcPr>
          <w:p>
            <w:r/>
            <w:r>
              <w:rPr>
                <w:sz w:val="17"/>
              </w:rPr>
              <w:t>System</w:t>
            </w:r>
          </w:p>
        </w:tc>
        <w:tc>
          <w:tcPr>
            <w:tcW w:type="dxa" w:w="1512"/>
          </w:tcPr>
          <w:p>
            <w:r/>
            <w:r>
              <w:rPr>
                <w:sz w:val="17"/>
              </w:rPr>
              <w:t>Trader</w:t>
            </w:r>
          </w:p>
        </w:tc>
        <w:tc>
          <w:tcPr>
            <w:tcW w:type="dxa" w:w="2952"/>
          </w:tcPr>
          <w:p>
            <w:r/>
            <w:r>
              <w:rPr>
                <w:sz w:val="17"/>
              </w:rPr>
              <w:t>Plan and position status, P/L</w:t>
            </w:r>
          </w:p>
        </w:tc>
      </w:tr>
      <w:tr>
        <w:tc>
          <w:tcPr>
            <w:tcW w:type="dxa" w:w="648"/>
          </w:tcPr>
          <w:p>
            <w:pPr>
              <w:jc w:val="center"/>
            </w:pPr>
            <w:r/>
            <w:r>
              <w:rPr>
                <w:sz w:val="17"/>
              </w:rPr>
              <w:t>F41</w:t>
            </w:r>
          </w:p>
        </w:tc>
        <w:tc>
          <w:tcPr>
            <w:tcW w:type="dxa" w:w="2304"/>
          </w:tcPr>
          <w:p>
            <w:r/>
            <w:r>
              <w:rPr>
                <w:sz w:val="17"/>
              </w:rPr>
              <w:t>Journal Entry Details</w:t>
            </w:r>
          </w:p>
        </w:tc>
        <w:tc>
          <w:tcPr>
            <w:tcW w:type="dxa" w:w="1512"/>
          </w:tcPr>
          <w:p>
            <w:r/>
            <w:r>
              <w:rPr>
                <w:sz w:val="17"/>
              </w:rPr>
              <w:t>System</w:t>
            </w:r>
          </w:p>
        </w:tc>
        <w:tc>
          <w:tcPr>
            <w:tcW w:type="dxa" w:w="1512"/>
          </w:tcPr>
          <w:p>
            <w:r/>
            <w:r>
              <w:rPr>
                <w:sz w:val="17"/>
              </w:rPr>
              <w:t>Trader</w:t>
            </w:r>
          </w:p>
        </w:tc>
        <w:tc>
          <w:tcPr>
            <w:tcW w:type="dxa" w:w="2952"/>
          </w:tcPr>
          <w:p>
            <w:r/>
            <w:r>
              <w:rPr>
                <w:sz w:val="17"/>
              </w:rPr>
              <w:t>Journal content with trade facts</w:t>
            </w:r>
          </w:p>
        </w:tc>
      </w:tr>
      <w:tr>
        <w:tc>
          <w:tcPr>
            <w:tcW w:type="dxa" w:w="648"/>
          </w:tcPr>
          <w:p>
            <w:pPr>
              <w:jc w:val="center"/>
            </w:pPr>
            <w:r/>
            <w:r>
              <w:rPr>
                <w:sz w:val="17"/>
              </w:rPr>
              <w:t>F42</w:t>
            </w:r>
          </w:p>
        </w:tc>
        <w:tc>
          <w:tcPr>
            <w:tcW w:type="dxa" w:w="2304"/>
          </w:tcPr>
          <w:p>
            <w:r/>
            <w:r>
              <w:rPr>
                <w:sz w:val="17"/>
              </w:rPr>
              <w:t>Performance Statistics</w:t>
            </w:r>
          </w:p>
        </w:tc>
        <w:tc>
          <w:tcPr>
            <w:tcW w:type="dxa" w:w="1512"/>
          </w:tcPr>
          <w:p>
            <w:r/>
            <w:r>
              <w:rPr>
                <w:sz w:val="17"/>
              </w:rPr>
              <w:t>System</w:t>
            </w:r>
          </w:p>
        </w:tc>
        <w:tc>
          <w:tcPr>
            <w:tcW w:type="dxa" w:w="1512"/>
          </w:tcPr>
          <w:p>
            <w:r/>
            <w:r>
              <w:rPr>
                <w:sz w:val="17"/>
              </w:rPr>
              <w:t>Trader</w:t>
            </w:r>
          </w:p>
        </w:tc>
        <w:tc>
          <w:tcPr>
            <w:tcW w:type="dxa" w:w="2952"/>
          </w:tcPr>
          <w:p>
            <w:r/>
            <w:r>
              <w:rPr>
                <w:sz w:val="17"/>
              </w:rPr>
              <w:t>Trades, win rate, P/L, R by coin/strategy/market</w:t>
            </w:r>
          </w:p>
        </w:tc>
      </w:tr>
      <w:tr>
        <w:tc>
          <w:tcPr>
            <w:tcW w:type="dxa" w:w="648"/>
          </w:tcPr>
          <w:p>
            <w:pPr>
              <w:jc w:val="center"/>
            </w:pPr>
            <w:r/>
            <w:r>
              <w:rPr>
                <w:sz w:val="17"/>
              </w:rPr>
              <w:t>F43</w:t>
            </w:r>
          </w:p>
        </w:tc>
        <w:tc>
          <w:tcPr>
            <w:tcW w:type="dxa" w:w="2304"/>
          </w:tcPr>
          <w:p>
            <w:r/>
            <w:r>
              <w:rPr>
                <w:sz w:val="17"/>
              </w:rPr>
              <w:t>Community Feed</w:t>
            </w:r>
          </w:p>
        </w:tc>
        <w:tc>
          <w:tcPr>
            <w:tcW w:type="dxa" w:w="1512"/>
          </w:tcPr>
          <w:p>
            <w:r/>
            <w:r>
              <w:rPr>
                <w:sz w:val="17"/>
              </w:rPr>
              <w:t>System</w:t>
            </w:r>
          </w:p>
        </w:tc>
        <w:tc>
          <w:tcPr>
            <w:tcW w:type="dxa" w:w="1512"/>
          </w:tcPr>
          <w:p>
            <w:r/>
            <w:r>
              <w:rPr>
                <w:sz w:val="17"/>
              </w:rPr>
              <w:t>Trader</w:t>
            </w:r>
          </w:p>
        </w:tc>
        <w:tc>
          <w:tcPr>
            <w:tcW w:type="dxa" w:w="2952"/>
          </w:tcPr>
          <w:p>
            <w:r/>
            <w:r>
              <w:rPr>
                <w:sz w:val="17"/>
              </w:rPr>
              <w:t>Posts, videos, comments, likes</w:t>
            </w:r>
          </w:p>
        </w:tc>
      </w:tr>
      <w:tr>
        <w:tc>
          <w:tcPr>
            <w:tcW w:type="dxa" w:w="648"/>
          </w:tcPr>
          <w:p>
            <w:pPr>
              <w:jc w:val="center"/>
            </w:pPr>
            <w:r/>
            <w:r>
              <w:rPr>
                <w:sz w:val="17"/>
              </w:rPr>
              <w:t>F44</w:t>
            </w:r>
          </w:p>
        </w:tc>
        <w:tc>
          <w:tcPr>
            <w:tcW w:type="dxa" w:w="2304"/>
          </w:tcPr>
          <w:p>
            <w:r/>
            <w:r>
              <w:rPr>
                <w:sz w:val="17"/>
              </w:rPr>
              <w:t>News Feed</w:t>
            </w:r>
          </w:p>
        </w:tc>
        <w:tc>
          <w:tcPr>
            <w:tcW w:type="dxa" w:w="1512"/>
          </w:tcPr>
          <w:p>
            <w:r/>
            <w:r>
              <w:rPr>
                <w:sz w:val="17"/>
              </w:rPr>
              <w:t>System</w:t>
            </w:r>
          </w:p>
        </w:tc>
        <w:tc>
          <w:tcPr>
            <w:tcW w:type="dxa" w:w="1512"/>
          </w:tcPr>
          <w:p>
            <w:r/>
            <w:r>
              <w:rPr>
                <w:sz w:val="17"/>
              </w:rPr>
              <w:t>Trader</w:t>
            </w:r>
          </w:p>
        </w:tc>
        <w:tc>
          <w:tcPr>
            <w:tcW w:type="dxa" w:w="2952"/>
          </w:tcPr>
          <w:p>
            <w:r/>
            <w:r>
              <w:rPr>
                <w:sz w:val="17"/>
              </w:rPr>
              <w:t>Title, summary, sentiment, link</w:t>
            </w:r>
          </w:p>
        </w:tc>
      </w:tr>
      <w:tr>
        <w:tc>
          <w:tcPr>
            <w:tcW w:type="dxa" w:w="648"/>
          </w:tcPr>
          <w:p>
            <w:pPr>
              <w:jc w:val="center"/>
            </w:pPr>
            <w:r/>
            <w:r>
              <w:rPr>
                <w:sz w:val="17"/>
              </w:rPr>
              <w:t>F45</w:t>
            </w:r>
          </w:p>
        </w:tc>
        <w:tc>
          <w:tcPr>
            <w:tcW w:type="dxa" w:w="2304"/>
          </w:tcPr>
          <w:p>
            <w:r/>
            <w:r>
              <w:rPr>
                <w:sz w:val="17"/>
              </w:rPr>
              <w:t>AI Response</w:t>
            </w:r>
          </w:p>
        </w:tc>
        <w:tc>
          <w:tcPr>
            <w:tcW w:type="dxa" w:w="1512"/>
          </w:tcPr>
          <w:p>
            <w:r/>
            <w:r>
              <w:rPr>
                <w:sz w:val="17"/>
              </w:rPr>
              <w:t>System</w:t>
            </w:r>
          </w:p>
        </w:tc>
        <w:tc>
          <w:tcPr>
            <w:tcW w:type="dxa" w:w="1512"/>
          </w:tcPr>
          <w:p>
            <w:r/>
            <w:r>
              <w:rPr>
                <w:sz w:val="17"/>
              </w:rPr>
              <w:t>Trader</w:t>
            </w:r>
          </w:p>
        </w:tc>
        <w:tc>
          <w:tcPr>
            <w:tcW w:type="dxa" w:w="2952"/>
          </w:tcPr>
          <w:p>
            <w:r/>
            <w:r>
              <w:rPr>
                <w:sz w:val="17"/>
              </w:rPr>
              <w:t>Answer, disclaimer, remaining quota</w:t>
            </w:r>
          </w:p>
        </w:tc>
      </w:tr>
      <w:tr>
        <w:tc>
          <w:tcPr>
            <w:tcW w:type="dxa" w:w="648"/>
          </w:tcPr>
          <w:p>
            <w:pPr>
              <w:jc w:val="center"/>
            </w:pPr>
            <w:r/>
            <w:r>
              <w:rPr>
                <w:sz w:val="17"/>
              </w:rPr>
              <w:t>F46</w:t>
            </w:r>
          </w:p>
        </w:tc>
        <w:tc>
          <w:tcPr>
            <w:tcW w:type="dxa" w:w="2304"/>
          </w:tcPr>
          <w:p>
            <w:r/>
            <w:r>
              <w:rPr>
                <w:sz w:val="17"/>
              </w:rPr>
              <w:t>Subscription Plan List</w:t>
            </w:r>
          </w:p>
        </w:tc>
        <w:tc>
          <w:tcPr>
            <w:tcW w:type="dxa" w:w="1512"/>
          </w:tcPr>
          <w:p>
            <w:r/>
            <w:r>
              <w:rPr>
                <w:sz w:val="17"/>
              </w:rPr>
              <w:t>System</w:t>
            </w:r>
          </w:p>
        </w:tc>
        <w:tc>
          <w:tcPr>
            <w:tcW w:type="dxa" w:w="1512"/>
          </w:tcPr>
          <w:p>
            <w:r/>
            <w:r>
              <w:rPr>
                <w:sz w:val="17"/>
              </w:rPr>
              <w:t>Trader</w:t>
            </w:r>
          </w:p>
        </w:tc>
        <w:tc>
          <w:tcPr>
            <w:tcW w:type="dxa" w:w="2952"/>
          </w:tcPr>
          <w:p>
            <w:r/>
            <w:r>
              <w:rPr>
                <w:sz w:val="17"/>
              </w:rPr>
              <w:t>Packages, price, duration, benefits</w:t>
            </w:r>
          </w:p>
        </w:tc>
      </w:tr>
      <w:tr>
        <w:tc>
          <w:tcPr>
            <w:tcW w:type="dxa" w:w="648"/>
          </w:tcPr>
          <w:p>
            <w:pPr>
              <w:jc w:val="center"/>
            </w:pPr>
            <w:r/>
            <w:r>
              <w:rPr>
                <w:sz w:val="17"/>
              </w:rPr>
              <w:t>F47</w:t>
            </w:r>
          </w:p>
        </w:tc>
        <w:tc>
          <w:tcPr>
            <w:tcW w:type="dxa" w:w="2304"/>
          </w:tcPr>
          <w:p>
            <w:r/>
            <w:r>
              <w:rPr>
                <w:sz w:val="17"/>
              </w:rPr>
              <w:t>Payment URL</w:t>
            </w:r>
          </w:p>
        </w:tc>
        <w:tc>
          <w:tcPr>
            <w:tcW w:type="dxa" w:w="1512"/>
          </w:tcPr>
          <w:p>
            <w:r/>
            <w:r>
              <w:rPr>
                <w:sz w:val="17"/>
              </w:rPr>
              <w:t>System</w:t>
            </w:r>
          </w:p>
        </w:tc>
        <w:tc>
          <w:tcPr>
            <w:tcW w:type="dxa" w:w="1512"/>
          </w:tcPr>
          <w:p>
            <w:r/>
            <w:r>
              <w:rPr>
                <w:sz w:val="17"/>
              </w:rPr>
              <w:t>Trader</w:t>
            </w:r>
          </w:p>
        </w:tc>
        <w:tc>
          <w:tcPr>
            <w:tcW w:type="dxa" w:w="2952"/>
          </w:tcPr>
          <w:p>
            <w:r/>
            <w:r>
              <w:rPr>
                <w:sz w:val="17"/>
              </w:rPr>
              <w:t>Signed payment link</w:t>
            </w:r>
          </w:p>
        </w:tc>
      </w:tr>
      <w:tr>
        <w:tc>
          <w:tcPr>
            <w:tcW w:type="dxa" w:w="648"/>
          </w:tcPr>
          <w:p>
            <w:pPr>
              <w:jc w:val="center"/>
            </w:pPr>
            <w:r/>
            <w:r>
              <w:rPr>
                <w:sz w:val="17"/>
              </w:rPr>
              <w:t>F48</w:t>
            </w:r>
          </w:p>
        </w:tc>
        <w:tc>
          <w:tcPr>
            <w:tcW w:type="dxa" w:w="2304"/>
          </w:tcPr>
          <w:p>
            <w:r/>
            <w:r>
              <w:rPr>
                <w:sz w:val="17"/>
              </w:rPr>
              <w:t>Subscription Status</w:t>
            </w:r>
          </w:p>
        </w:tc>
        <w:tc>
          <w:tcPr>
            <w:tcW w:type="dxa" w:w="1512"/>
          </w:tcPr>
          <w:p>
            <w:r/>
            <w:r>
              <w:rPr>
                <w:sz w:val="17"/>
              </w:rPr>
              <w:t>System</w:t>
            </w:r>
          </w:p>
        </w:tc>
        <w:tc>
          <w:tcPr>
            <w:tcW w:type="dxa" w:w="1512"/>
          </w:tcPr>
          <w:p>
            <w:r/>
            <w:r>
              <w:rPr>
                <w:sz w:val="17"/>
              </w:rPr>
              <w:t>Trader</w:t>
            </w:r>
          </w:p>
        </w:tc>
        <w:tc>
          <w:tcPr>
            <w:tcW w:type="dxa" w:w="2952"/>
          </w:tcPr>
          <w:p>
            <w:r/>
            <w:r>
              <w:rPr>
                <w:sz w:val="17"/>
              </w:rPr>
              <w:t>Current package, start and end date</w:t>
            </w:r>
          </w:p>
        </w:tc>
      </w:tr>
      <w:tr>
        <w:tc>
          <w:tcPr>
            <w:tcW w:type="dxa" w:w="648"/>
          </w:tcPr>
          <w:p>
            <w:pPr>
              <w:jc w:val="center"/>
            </w:pPr>
            <w:r/>
            <w:r>
              <w:rPr>
                <w:sz w:val="17"/>
              </w:rPr>
              <w:t>F49</w:t>
            </w:r>
          </w:p>
        </w:tc>
        <w:tc>
          <w:tcPr>
            <w:tcW w:type="dxa" w:w="2304"/>
          </w:tcPr>
          <w:p>
            <w:r/>
            <w:r>
              <w:rPr>
                <w:sz w:val="17"/>
              </w:rPr>
              <w:t>Payment History</w:t>
            </w:r>
          </w:p>
        </w:tc>
        <w:tc>
          <w:tcPr>
            <w:tcW w:type="dxa" w:w="1512"/>
          </w:tcPr>
          <w:p>
            <w:r/>
            <w:r>
              <w:rPr>
                <w:sz w:val="17"/>
              </w:rPr>
              <w:t>System</w:t>
            </w:r>
          </w:p>
        </w:tc>
        <w:tc>
          <w:tcPr>
            <w:tcW w:type="dxa" w:w="1512"/>
          </w:tcPr>
          <w:p>
            <w:r/>
            <w:r>
              <w:rPr>
                <w:sz w:val="17"/>
              </w:rPr>
              <w:t>Trader</w:t>
            </w:r>
          </w:p>
        </w:tc>
        <w:tc>
          <w:tcPr>
            <w:tcW w:type="dxa" w:w="2952"/>
          </w:tcPr>
          <w:p>
            <w:r/>
            <w:r>
              <w:rPr>
                <w:sz w:val="17"/>
              </w:rPr>
              <w:t>Orders and statuses</w:t>
            </w:r>
          </w:p>
        </w:tc>
      </w:tr>
      <w:tr>
        <w:tc>
          <w:tcPr>
            <w:tcW w:type="dxa" w:w="648"/>
          </w:tcPr>
          <w:p>
            <w:pPr>
              <w:jc w:val="center"/>
            </w:pPr>
            <w:r/>
            <w:r>
              <w:rPr>
                <w:sz w:val="17"/>
              </w:rPr>
              <w:t>F50</w:t>
            </w:r>
          </w:p>
        </w:tc>
        <w:tc>
          <w:tcPr>
            <w:tcW w:type="dxa" w:w="2304"/>
          </w:tcPr>
          <w:p>
            <w:r/>
            <w:r>
              <w:rPr>
                <w:sz w:val="17"/>
              </w:rPr>
              <w:t>Account Status Change</w:t>
            </w:r>
          </w:p>
        </w:tc>
        <w:tc>
          <w:tcPr>
            <w:tcW w:type="dxa" w:w="1512"/>
          </w:tcPr>
          <w:p>
            <w:r/>
            <w:r>
              <w:rPr>
                <w:sz w:val="17"/>
              </w:rPr>
              <w:t>Admin</w:t>
            </w:r>
          </w:p>
        </w:tc>
        <w:tc>
          <w:tcPr>
            <w:tcW w:type="dxa" w:w="1512"/>
          </w:tcPr>
          <w:p>
            <w:r/>
            <w:r>
              <w:rPr>
                <w:sz w:val="17"/>
              </w:rPr>
              <w:t>System</w:t>
            </w:r>
          </w:p>
        </w:tc>
        <w:tc>
          <w:tcPr>
            <w:tcW w:type="dxa" w:w="2952"/>
          </w:tcPr>
          <w:p>
            <w:r/>
            <w:r>
              <w:rPr>
                <w:sz w:val="17"/>
              </w:rPr>
              <w:t>Lock, unlock, ban, reason</w:t>
            </w:r>
          </w:p>
        </w:tc>
      </w:tr>
      <w:tr>
        <w:tc>
          <w:tcPr>
            <w:tcW w:type="dxa" w:w="648"/>
          </w:tcPr>
          <w:p>
            <w:pPr>
              <w:jc w:val="center"/>
            </w:pPr>
            <w:r/>
            <w:r>
              <w:rPr>
                <w:sz w:val="17"/>
              </w:rPr>
              <w:t>F51</w:t>
            </w:r>
          </w:p>
        </w:tc>
        <w:tc>
          <w:tcPr>
            <w:tcW w:type="dxa" w:w="2304"/>
          </w:tcPr>
          <w:p>
            <w:r/>
            <w:r>
              <w:rPr>
                <w:sz w:val="17"/>
              </w:rPr>
              <w:t>Role Assignment</w:t>
            </w:r>
          </w:p>
        </w:tc>
        <w:tc>
          <w:tcPr>
            <w:tcW w:type="dxa" w:w="1512"/>
          </w:tcPr>
          <w:p>
            <w:r/>
            <w:r>
              <w:rPr>
                <w:sz w:val="17"/>
              </w:rPr>
              <w:t>Admin</w:t>
            </w:r>
          </w:p>
        </w:tc>
        <w:tc>
          <w:tcPr>
            <w:tcW w:type="dxa" w:w="1512"/>
          </w:tcPr>
          <w:p>
            <w:r/>
            <w:r>
              <w:rPr>
                <w:sz w:val="17"/>
              </w:rPr>
              <w:t>System</w:t>
            </w:r>
          </w:p>
        </w:tc>
        <w:tc>
          <w:tcPr>
            <w:tcW w:type="dxa" w:w="2952"/>
          </w:tcPr>
          <w:p>
            <w:r/>
            <w:r>
              <w:rPr>
                <w:sz w:val="17"/>
              </w:rPr>
              <w:t>Role of an account</w:t>
            </w:r>
          </w:p>
        </w:tc>
      </w:tr>
      <w:tr>
        <w:tc>
          <w:tcPr>
            <w:tcW w:type="dxa" w:w="648"/>
          </w:tcPr>
          <w:p>
            <w:pPr>
              <w:jc w:val="center"/>
            </w:pPr>
            <w:r/>
            <w:r>
              <w:rPr>
                <w:sz w:val="17"/>
              </w:rPr>
              <w:t>F52</w:t>
            </w:r>
          </w:p>
        </w:tc>
        <w:tc>
          <w:tcPr>
            <w:tcW w:type="dxa" w:w="2304"/>
          </w:tcPr>
          <w:p>
            <w:r/>
            <w:r>
              <w:rPr>
                <w:sz w:val="17"/>
              </w:rPr>
              <w:t>Moderation Decision</w:t>
            </w:r>
          </w:p>
        </w:tc>
        <w:tc>
          <w:tcPr>
            <w:tcW w:type="dxa" w:w="1512"/>
          </w:tcPr>
          <w:p>
            <w:r/>
            <w:r>
              <w:rPr>
                <w:sz w:val="17"/>
              </w:rPr>
              <w:t>Admin</w:t>
            </w:r>
          </w:p>
        </w:tc>
        <w:tc>
          <w:tcPr>
            <w:tcW w:type="dxa" w:w="1512"/>
          </w:tcPr>
          <w:p>
            <w:r/>
            <w:r>
              <w:rPr>
                <w:sz w:val="17"/>
              </w:rPr>
              <w:t>System</w:t>
            </w:r>
          </w:p>
        </w:tc>
        <w:tc>
          <w:tcPr>
            <w:tcW w:type="dxa" w:w="2952"/>
          </w:tcPr>
          <w:p>
            <w:r/>
            <w:r>
              <w:rPr>
                <w:sz w:val="17"/>
              </w:rPr>
              <w:t>Hide/restore, dismiss, warn, ban</w:t>
            </w:r>
          </w:p>
        </w:tc>
      </w:tr>
      <w:tr>
        <w:tc>
          <w:tcPr>
            <w:tcW w:type="dxa" w:w="648"/>
          </w:tcPr>
          <w:p>
            <w:pPr>
              <w:jc w:val="center"/>
            </w:pPr>
            <w:r/>
            <w:r>
              <w:rPr>
                <w:sz w:val="17"/>
              </w:rPr>
              <w:t>F53</w:t>
            </w:r>
          </w:p>
        </w:tc>
        <w:tc>
          <w:tcPr>
            <w:tcW w:type="dxa" w:w="2304"/>
          </w:tcPr>
          <w:p>
            <w:r/>
            <w:r>
              <w:rPr>
                <w:sz w:val="17"/>
              </w:rPr>
              <w:t>Official Announcement</w:t>
            </w:r>
          </w:p>
        </w:tc>
        <w:tc>
          <w:tcPr>
            <w:tcW w:type="dxa" w:w="1512"/>
          </w:tcPr>
          <w:p>
            <w:r/>
            <w:r>
              <w:rPr>
                <w:sz w:val="17"/>
              </w:rPr>
              <w:t>Admin</w:t>
            </w:r>
          </w:p>
        </w:tc>
        <w:tc>
          <w:tcPr>
            <w:tcW w:type="dxa" w:w="1512"/>
          </w:tcPr>
          <w:p>
            <w:r/>
            <w:r>
              <w:rPr>
                <w:sz w:val="17"/>
              </w:rPr>
              <w:t>System</w:t>
            </w:r>
          </w:p>
        </w:tc>
        <w:tc>
          <w:tcPr>
            <w:tcW w:type="dxa" w:w="2952"/>
          </w:tcPr>
          <w:p>
            <w:r/>
            <w:r>
              <w:rPr>
                <w:sz w:val="17"/>
              </w:rPr>
              <w:t>Official post</w:t>
            </w:r>
          </w:p>
        </w:tc>
      </w:tr>
      <w:tr>
        <w:tc>
          <w:tcPr>
            <w:tcW w:type="dxa" w:w="648"/>
          </w:tcPr>
          <w:p>
            <w:pPr>
              <w:jc w:val="center"/>
            </w:pPr>
            <w:r/>
            <w:r>
              <w:rPr>
                <w:sz w:val="17"/>
              </w:rPr>
              <w:t>F54</w:t>
            </w:r>
          </w:p>
        </w:tc>
        <w:tc>
          <w:tcPr>
            <w:tcW w:type="dxa" w:w="2304"/>
          </w:tcPr>
          <w:p>
            <w:r/>
            <w:r>
              <w:rPr>
                <w:sz w:val="17"/>
              </w:rPr>
              <w:t>Report Criteria</w:t>
            </w:r>
          </w:p>
        </w:tc>
        <w:tc>
          <w:tcPr>
            <w:tcW w:type="dxa" w:w="1512"/>
          </w:tcPr>
          <w:p>
            <w:r/>
            <w:r>
              <w:rPr>
                <w:sz w:val="17"/>
              </w:rPr>
              <w:t>Admin</w:t>
            </w:r>
          </w:p>
        </w:tc>
        <w:tc>
          <w:tcPr>
            <w:tcW w:type="dxa" w:w="1512"/>
          </w:tcPr>
          <w:p>
            <w:r/>
            <w:r>
              <w:rPr>
                <w:sz w:val="17"/>
              </w:rPr>
              <w:t>System</w:t>
            </w:r>
          </w:p>
        </w:tc>
        <w:tc>
          <w:tcPr>
            <w:tcW w:type="dxa" w:w="2952"/>
          </w:tcPr>
          <w:p>
            <w:r/>
            <w:r>
              <w:rPr>
                <w:sz w:val="17"/>
              </w:rPr>
              <w:t>Report type, period</w:t>
            </w:r>
          </w:p>
        </w:tc>
      </w:tr>
      <w:tr>
        <w:tc>
          <w:tcPr>
            <w:tcW w:type="dxa" w:w="648"/>
          </w:tcPr>
          <w:p>
            <w:pPr>
              <w:jc w:val="center"/>
            </w:pPr>
            <w:r/>
            <w:r>
              <w:rPr>
                <w:sz w:val="17"/>
              </w:rPr>
              <w:t>F55</w:t>
            </w:r>
          </w:p>
        </w:tc>
        <w:tc>
          <w:tcPr>
            <w:tcW w:type="dxa" w:w="2304"/>
          </w:tcPr>
          <w:p>
            <w:r/>
            <w:r>
              <w:rPr>
                <w:sz w:val="17"/>
              </w:rPr>
              <w:t>Supported Symbol Configuration</w:t>
            </w:r>
          </w:p>
        </w:tc>
        <w:tc>
          <w:tcPr>
            <w:tcW w:type="dxa" w:w="1512"/>
          </w:tcPr>
          <w:p>
            <w:r/>
            <w:r>
              <w:rPr>
                <w:sz w:val="17"/>
              </w:rPr>
              <w:t>Admin</w:t>
            </w:r>
          </w:p>
        </w:tc>
        <w:tc>
          <w:tcPr>
            <w:tcW w:type="dxa" w:w="1512"/>
          </w:tcPr>
          <w:p>
            <w:r/>
            <w:r>
              <w:rPr>
                <w:sz w:val="17"/>
              </w:rPr>
              <w:t>System</w:t>
            </w:r>
          </w:p>
        </w:tc>
        <w:tc>
          <w:tcPr>
            <w:tcW w:type="dxa" w:w="2952"/>
          </w:tcPr>
          <w:p>
            <w:r/>
            <w:r>
              <w:rPr>
                <w:sz w:val="17"/>
              </w:rPr>
              <w:t>Enabled pairs and markets</w:t>
            </w:r>
          </w:p>
        </w:tc>
      </w:tr>
      <w:tr>
        <w:tc>
          <w:tcPr>
            <w:tcW w:type="dxa" w:w="648"/>
          </w:tcPr>
          <w:p>
            <w:pPr>
              <w:jc w:val="center"/>
            </w:pPr>
            <w:r/>
            <w:r>
              <w:rPr>
                <w:sz w:val="17"/>
              </w:rPr>
              <w:t>F56</w:t>
            </w:r>
          </w:p>
        </w:tc>
        <w:tc>
          <w:tcPr>
            <w:tcW w:type="dxa" w:w="2304"/>
          </w:tcPr>
          <w:p>
            <w:r/>
            <w:r>
              <w:rPr>
                <w:sz w:val="17"/>
              </w:rPr>
              <w:t>Risk Parameter Configuration</w:t>
            </w:r>
          </w:p>
        </w:tc>
        <w:tc>
          <w:tcPr>
            <w:tcW w:type="dxa" w:w="1512"/>
          </w:tcPr>
          <w:p>
            <w:r/>
            <w:r>
              <w:rPr>
                <w:sz w:val="17"/>
              </w:rPr>
              <w:t>Admin</w:t>
            </w:r>
          </w:p>
        </w:tc>
        <w:tc>
          <w:tcPr>
            <w:tcW w:type="dxa" w:w="1512"/>
          </w:tcPr>
          <w:p>
            <w:r/>
            <w:r>
              <w:rPr>
                <w:sz w:val="17"/>
              </w:rPr>
              <w:t>System</w:t>
            </w:r>
          </w:p>
        </w:tc>
        <w:tc>
          <w:tcPr>
            <w:tcW w:type="dxa" w:w="2952"/>
          </w:tcPr>
          <w:p>
            <w:r/>
            <w:r>
              <w:rPr>
                <w:sz w:val="17"/>
              </w:rPr>
              <w:t>Leverage brackets, MMR, maximum leverage</w:t>
            </w:r>
          </w:p>
        </w:tc>
      </w:tr>
      <w:tr>
        <w:tc>
          <w:tcPr>
            <w:tcW w:type="dxa" w:w="648"/>
          </w:tcPr>
          <w:p>
            <w:pPr>
              <w:jc w:val="center"/>
            </w:pPr>
            <w:r/>
            <w:r>
              <w:rPr>
                <w:sz w:val="17"/>
              </w:rPr>
              <w:t>F57</w:t>
            </w:r>
          </w:p>
        </w:tc>
        <w:tc>
          <w:tcPr>
            <w:tcW w:type="dxa" w:w="2304"/>
          </w:tcPr>
          <w:p>
            <w:r/>
            <w:r>
              <w:rPr>
                <w:sz w:val="17"/>
              </w:rPr>
              <w:t>Subscription Plan Configuration</w:t>
            </w:r>
          </w:p>
        </w:tc>
        <w:tc>
          <w:tcPr>
            <w:tcW w:type="dxa" w:w="1512"/>
          </w:tcPr>
          <w:p>
            <w:r/>
            <w:r>
              <w:rPr>
                <w:sz w:val="17"/>
              </w:rPr>
              <w:t>Admin</w:t>
            </w:r>
          </w:p>
        </w:tc>
        <w:tc>
          <w:tcPr>
            <w:tcW w:type="dxa" w:w="1512"/>
          </w:tcPr>
          <w:p>
            <w:r/>
            <w:r>
              <w:rPr>
                <w:sz w:val="17"/>
              </w:rPr>
              <w:t>System</w:t>
            </w:r>
          </w:p>
        </w:tc>
        <w:tc>
          <w:tcPr>
            <w:tcW w:type="dxa" w:w="2952"/>
          </w:tcPr>
          <w:p>
            <w:r/>
            <w:r>
              <w:rPr>
                <w:sz w:val="17"/>
              </w:rPr>
              <w:t>Price, duration, benefits, AI quota</w:t>
            </w:r>
          </w:p>
        </w:tc>
      </w:tr>
      <w:tr>
        <w:tc>
          <w:tcPr>
            <w:tcW w:type="dxa" w:w="648"/>
          </w:tcPr>
          <w:p>
            <w:pPr>
              <w:jc w:val="center"/>
            </w:pPr>
            <w:r/>
            <w:r>
              <w:rPr>
                <w:sz w:val="17"/>
              </w:rPr>
              <w:t>F58</w:t>
            </w:r>
          </w:p>
        </w:tc>
        <w:tc>
          <w:tcPr>
            <w:tcW w:type="dxa" w:w="2304"/>
          </w:tcPr>
          <w:p>
            <w:r/>
            <w:r>
              <w:rPr>
                <w:sz w:val="17"/>
              </w:rPr>
              <w:t>News Source Configuration</w:t>
            </w:r>
          </w:p>
        </w:tc>
        <w:tc>
          <w:tcPr>
            <w:tcW w:type="dxa" w:w="1512"/>
          </w:tcPr>
          <w:p>
            <w:r/>
            <w:r>
              <w:rPr>
                <w:sz w:val="17"/>
              </w:rPr>
              <w:t>Admin</w:t>
            </w:r>
          </w:p>
        </w:tc>
        <w:tc>
          <w:tcPr>
            <w:tcW w:type="dxa" w:w="1512"/>
          </w:tcPr>
          <w:p>
            <w:r/>
            <w:r>
              <w:rPr>
                <w:sz w:val="17"/>
              </w:rPr>
              <w:t>System</w:t>
            </w:r>
          </w:p>
        </w:tc>
        <w:tc>
          <w:tcPr>
            <w:tcW w:type="dxa" w:w="2952"/>
          </w:tcPr>
          <w:p>
            <w:r/>
            <w:r>
              <w:rPr>
                <w:sz w:val="17"/>
              </w:rPr>
              <w:t>Feed URL, interval, status</w:t>
            </w:r>
          </w:p>
        </w:tc>
      </w:tr>
      <w:tr>
        <w:tc>
          <w:tcPr>
            <w:tcW w:type="dxa" w:w="648"/>
          </w:tcPr>
          <w:p>
            <w:pPr>
              <w:jc w:val="center"/>
            </w:pPr>
            <w:r/>
            <w:r>
              <w:rPr>
                <w:sz w:val="17"/>
              </w:rPr>
              <w:t>F59</w:t>
            </w:r>
          </w:p>
        </w:tc>
        <w:tc>
          <w:tcPr>
            <w:tcW w:type="dxa" w:w="2304"/>
          </w:tcPr>
          <w:p>
            <w:r/>
            <w:r>
              <w:rPr>
                <w:sz w:val="17"/>
              </w:rPr>
              <w:t>System Limit Configuration</w:t>
            </w:r>
          </w:p>
        </w:tc>
        <w:tc>
          <w:tcPr>
            <w:tcW w:type="dxa" w:w="1512"/>
          </w:tcPr>
          <w:p>
            <w:r/>
            <w:r>
              <w:rPr>
                <w:sz w:val="17"/>
              </w:rPr>
              <w:t>Admin</w:t>
            </w:r>
          </w:p>
        </w:tc>
        <w:tc>
          <w:tcPr>
            <w:tcW w:type="dxa" w:w="1512"/>
          </w:tcPr>
          <w:p>
            <w:r/>
            <w:r>
              <w:rPr>
                <w:sz w:val="17"/>
              </w:rPr>
              <w:t>System</w:t>
            </w:r>
          </w:p>
        </w:tc>
        <w:tc>
          <w:tcPr>
            <w:tcW w:type="dxa" w:w="2952"/>
          </w:tcPr>
          <w:p>
            <w:r/>
            <w:r>
              <w:rPr>
                <w:sz w:val="17"/>
              </w:rPr>
              <w:t>Limits, fee rates, warning thresholds, AI configuration</w:t>
            </w:r>
          </w:p>
        </w:tc>
      </w:tr>
      <w:tr>
        <w:tc>
          <w:tcPr>
            <w:tcW w:type="dxa" w:w="648"/>
          </w:tcPr>
          <w:p>
            <w:pPr>
              <w:jc w:val="center"/>
            </w:pPr>
            <w:r/>
            <w:r>
              <w:rPr>
                <w:sz w:val="17"/>
              </w:rPr>
              <w:t>F60</w:t>
            </w:r>
          </w:p>
        </w:tc>
        <w:tc>
          <w:tcPr>
            <w:tcW w:type="dxa" w:w="2304"/>
          </w:tcPr>
          <w:p>
            <w:r/>
            <w:r>
              <w:rPr>
                <w:sz w:val="17"/>
              </w:rPr>
              <w:t>User List</w:t>
            </w:r>
          </w:p>
        </w:tc>
        <w:tc>
          <w:tcPr>
            <w:tcW w:type="dxa" w:w="1512"/>
          </w:tcPr>
          <w:p>
            <w:r/>
            <w:r>
              <w:rPr>
                <w:sz w:val="17"/>
              </w:rPr>
              <w:t>System</w:t>
            </w:r>
          </w:p>
        </w:tc>
        <w:tc>
          <w:tcPr>
            <w:tcW w:type="dxa" w:w="1512"/>
          </w:tcPr>
          <w:p>
            <w:r/>
            <w:r>
              <w:rPr>
                <w:sz w:val="17"/>
              </w:rPr>
              <w:t>Admin</w:t>
            </w:r>
          </w:p>
        </w:tc>
        <w:tc>
          <w:tcPr>
            <w:tcW w:type="dxa" w:w="2952"/>
          </w:tcPr>
          <w:p>
            <w:r/>
            <w:r>
              <w:rPr>
                <w:sz w:val="17"/>
              </w:rPr>
              <w:t>Accounts, role, status, package</w:t>
            </w:r>
          </w:p>
        </w:tc>
      </w:tr>
      <w:tr>
        <w:tc>
          <w:tcPr>
            <w:tcW w:type="dxa" w:w="648"/>
          </w:tcPr>
          <w:p>
            <w:pPr>
              <w:jc w:val="center"/>
            </w:pPr>
            <w:r/>
            <w:r>
              <w:rPr>
                <w:sz w:val="17"/>
              </w:rPr>
              <w:t>F61</w:t>
            </w:r>
          </w:p>
        </w:tc>
        <w:tc>
          <w:tcPr>
            <w:tcW w:type="dxa" w:w="2304"/>
          </w:tcPr>
          <w:p>
            <w:r/>
            <w:r>
              <w:rPr>
                <w:sz w:val="17"/>
              </w:rPr>
              <w:t>Violation Report Queue</w:t>
            </w:r>
          </w:p>
        </w:tc>
        <w:tc>
          <w:tcPr>
            <w:tcW w:type="dxa" w:w="1512"/>
          </w:tcPr>
          <w:p>
            <w:r/>
            <w:r>
              <w:rPr>
                <w:sz w:val="17"/>
              </w:rPr>
              <w:t>System</w:t>
            </w:r>
          </w:p>
        </w:tc>
        <w:tc>
          <w:tcPr>
            <w:tcW w:type="dxa" w:w="1512"/>
          </w:tcPr>
          <w:p>
            <w:r/>
            <w:r>
              <w:rPr>
                <w:sz w:val="17"/>
              </w:rPr>
              <w:t>Admin</w:t>
            </w:r>
          </w:p>
        </w:tc>
        <w:tc>
          <w:tcPr>
            <w:tcW w:type="dxa" w:w="2952"/>
          </w:tcPr>
          <w:p>
            <w:r/>
            <w:r>
              <w:rPr>
                <w:sz w:val="17"/>
              </w:rPr>
              <w:t>Pending reports and reported content</w:t>
            </w:r>
          </w:p>
        </w:tc>
      </w:tr>
      <w:tr>
        <w:tc>
          <w:tcPr>
            <w:tcW w:type="dxa" w:w="648"/>
          </w:tcPr>
          <w:p>
            <w:pPr>
              <w:jc w:val="center"/>
            </w:pPr>
            <w:r/>
            <w:r>
              <w:rPr>
                <w:sz w:val="17"/>
              </w:rPr>
              <w:t>F62</w:t>
            </w:r>
          </w:p>
        </w:tc>
        <w:tc>
          <w:tcPr>
            <w:tcW w:type="dxa" w:w="2304"/>
          </w:tcPr>
          <w:p>
            <w:r/>
            <w:r>
              <w:rPr>
                <w:sz w:val="17"/>
              </w:rPr>
              <w:t>Payment Transaction List</w:t>
            </w:r>
          </w:p>
        </w:tc>
        <w:tc>
          <w:tcPr>
            <w:tcW w:type="dxa" w:w="1512"/>
          </w:tcPr>
          <w:p>
            <w:r/>
            <w:r>
              <w:rPr>
                <w:sz w:val="17"/>
              </w:rPr>
              <w:t>System</w:t>
            </w:r>
          </w:p>
        </w:tc>
        <w:tc>
          <w:tcPr>
            <w:tcW w:type="dxa" w:w="1512"/>
          </w:tcPr>
          <w:p>
            <w:r/>
            <w:r>
              <w:rPr>
                <w:sz w:val="17"/>
              </w:rPr>
              <w:t>Admin</w:t>
            </w:r>
          </w:p>
        </w:tc>
        <w:tc>
          <w:tcPr>
            <w:tcW w:type="dxa" w:w="2952"/>
          </w:tcPr>
          <w:p>
            <w:r/>
            <w:r>
              <w:rPr>
                <w:sz w:val="17"/>
              </w:rPr>
              <w:t>Orders and statuses</w:t>
            </w:r>
          </w:p>
        </w:tc>
      </w:tr>
      <w:tr>
        <w:tc>
          <w:tcPr>
            <w:tcW w:type="dxa" w:w="648"/>
          </w:tcPr>
          <w:p>
            <w:pPr>
              <w:jc w:val="center"/>
            </w:pPr>
            <w:r/>
            <w:r>
              <w:rPr>
                <w:sz w:val="17"/>
              </w:rPr>
              <w:t>F63</w:t>
            </w:r>
          </w:p>
        </w:tc>
        <w:tc>
          <w:tcPr>
            <w:tcW w:type="dxa" w:w="2304"/>
          </w:tcPr>
          <w:p>
            <w:r/>
            <w:r>
              <w:rPr>
                <w:sz w:val="17"/>
              </w:rPr>
              <w:t>Revenue Report</w:t>
            </w:r>
          </w:p>
        </w:tc>
        <w:tc>
          <w:tcPr>
            <w:tcW w:type="dxa" w:w="1512"/>
          </w:tcPr>
          <w:p>
            <w:r/>
            <w:r>
              <w:rPr>
                <w:sz w:val="17"/>
              </w:rPr>
              <w:t>System</w:t>
            </w:r>
          </w:p>
        </w:tc>
        <w:tc>
          <w:tcPr>
            <w:tcW w:type="dxa" w:w="1512"/>
          </w:tcPr>
          <w:p>
            <w:r/>
            <w:r>
              <w:rPr>
                <w:sz w:val="17"/>
              </w:rPr>
              <w:t>Admin</w:t>
            </w:r>
          </w:p>
        </w:tc>
        <w:tc>
          <w:tcPr>
            <w:tcW w:type="dxa" w:w="2952"/>
          </w:tcPr>
          <w:p>
            <w:r/>
            <w:r>
              <w:rPr>
                <w:sz w:val="17"/>
              </w:rPr>
              <w:t>Revenue by package and period</w:t>
            </w:r>
          </w:p>
        </w:tc>
      </w:tr>
      <w:tr>
        <w:tc>
          <w:tcPr>
            <w:tcW w:type="dxa" w:w="648"/>
          </w:tcPr>
          <w:p>
            <w:pPr>
              <w:jc w:val="center"/>
            </w:pPr>
            <w:r/>
            <w:r>
              <w:rPr>
                <w:sz w:val="17"/>
              </w:rPr>
              <w:t>F64</w:t>
            </w:r>
          </w:p>
        </w:tc>
        <w:tc>
          <w:tcPr>
            <w:tcW w:type="dxa" w:w="2304"/>
          </w:tcPr>
          <w:p>
            <w:r/>
            <w:r>
              <w:rPr>
                <w:sz w:val="17"/>
              </w:rPr>
              <w:t>User Activity Report</w:t>
            </w:r>
          </w:p>
        </w:tc>
        <w:tc>
          <w:tcPr>
            <w:tcW w:type="dxa" w:w="1512"/>
          </w:tcPr>
          <w:p>
            <w:r/>
            <w:r>
              <w:rPr>
                <w:sz w:val="17"/>
              </w:rPr>
              <w:t>System</w:t>
            </w:r>
          </w:p>
        </w:tc>
        <w:tc>
          <w:tcPr>
            <w:tcW w:type="dxa" w:w="1512"/>
          </w:tcPr>
          <w:p>
            <w:r/>
            <w:r>
              <w:rPr>
                <w:sz w:val="17"/>
              </w:rPr>
              <w:t>Admin</w:t>
            </w:r>
          </w:p>
        </w:tc>
        <w:tc>
          <w:tcPr>
            <w:tcW w:type="dxa" w:w="2952"/>
          </w:tcPr>
          <w:p>
            <w:r/>
            <w:r>
              <w:rPr>
                <w:sz w:val="17"/>
              </w:rPr>
              <w:t>New and active users, feature usage</w:t>
            </w:r>
          </w:p>
        </w:tc>
      </w:tr>
      <w:tr>
        <w:tc>
          <w:tcPr>
            <w:tcW w:type="dxa" w:w="648"/>
          </w:tcPr>
          <w:p>
            <w:pPr>
              <w:jc w:val="center"/>
            </w:pPr>
            <w:r/>
            <w:r>
              <w:rPr>
                <w:sz w:val="17"/>
              </w:rPr>
              <w:t>F65</w:t>
            </w:r>
          </w:p>
        </w:tc>
        <w:tc>
          <w:tcPr>
            <w:tcW w:type="dxa" w:w="2304"/>
          </w:tcPr>
          <w:p>
            <w:r/>
            <w:r>
              <w:rPr>
                <w:sz w:val="17"/>
              </w:rPr>
              <w:t>Audit Log</w:t>
            </w:r>
          </w:p>
        </w:tc>
        <w:tc>
          <w:tcPr>
            <w:tcW w:type="dxa" w:w="1512"/>
          </w:tcPr>
          <w:p>
            <w:r/>
            <w:r>
              <w:rPr>
                <w:sz w:val="17"/>
              </w:rPr>
              <w:t>System</w:t>
            </w:r>
          </w:p>
        </w:tc>
        <w:tc>
          <w:tcPr>
            <w:tcW w:type="dxa" w:w="1512"/>
          </w:tcPr>
          <w:p>
            <w:r/>
            <w:r>
              <w:rPr>
                <w:sz w:val="17"/>
              </w:rPr>
              <w:t>Admin</w:t>
            </w:r>
          </w:p>
        </w:tc>
        <w:tc>
          <w:tcPr>
            <w:tcW w:type="dxa" w:w="2952"/>
          </w:tcPr>
          <w:p>
            <w:r/>
            <w:r>
              <w:rPr>
                <w:sz w:val="17"/>
              </w:rPr>
              <w:t>Administrative actions history</w:t>
            </w:r>
          </w:p>
        </w:tc>
      </w:tr>
      <w:tr>
        <w:tc>
          <w:tcPr>
            <w:tcW w:type="dxa" w:w="648"/>
          </w:tcPr>
          <w:p>
            <w:pPr>
              <w:jc w:val="center"/>
            </w:pPr>
            <w:r/>
            <w:r>
              <w:rPr>
                <w:sz w:val="17"/>
              </w:rPr>
              <w:t>F66</w:t>
            </w:r>
          </w:p>
        </w:tc>
        <w:tc>
          <w:tcPr>
            <w:tcW w:type="dxa" w:w="2304"/>
          </w:tcPr>
          <w:p>
            <w:r/>
            <w:r>
              <w:rPr>
                <w:sz w:val="17"/>
              </w:rPr>
              <w:t>Market Data Request</w:t>
            </w:r>
          </w:p>
        </w:tc>
        <w:tc>
          <w:tcPr>
            <w:tcW w:type="dxa" w:w="1512"/>
          </w:tcPr>
          <w:p>
            <w:r/>
            <w:r>
              <w:rPr>
                <w:sz w:val="17"/>
              </w:rPr>
              <w:t>System</w:t>
            </w:r>
          </w:p>
        </w:tc>
        <w:tc>
          <w:tcPr>
            <w:tcW w:type="dxa" w:w="1512"/>
          </w:tcPr>
          <w:p>
            <w:r/>
            <w:r>
              <w:rPr>
                <w:sz w:val="17"/>
              </w:rPr>
              <w:t>Binance</w:t>
            </w:r>
          </w:p>
        </w:tc>
        <w:tc>
          <w:tcPr>
            <w:tcW w:type="dxa" w:w="2952"/>
          </w:tcPr>
          <w:p>
            <w:r/>
            <w:r>
              <w:rPr>
                <w:sz w:val="17"/>
              </w:rPr>
              <w:t>REST parameters: symbol, interval, time range, limit</w:t>
            </w:r>
          </w:p>
        </w:tc>
      </w:tr>
      <w:tr>
        <w:tc>
          <w:tcPr>
            <w:tcW w:type="dxa" w:w="648"/>
          </w:tcPr>
          <w:p>
            <w:pPr>
              <w:jc w:val="center"/>
            </w:pPr>
            <w:r/>
            <w:r>
              <w:rPr>
                <w:sz w:val="17"/>
              </w:rPr>
              <w:t>F67</w:t>
            </w:r>
          </w:p>
        </w:tc>
        <w:tc>
          <w:tcPr>
            <w:tcW w:type="dxa" w:w="2304"/>
          </w:tcPr>
          <w:p>
            <w:r/>
            <w:r>
              <w:rPr>
                <w:sz w:val="17"/>
              </w:rPr>
              <w:t>Stream Subscription</w:t>
            </w:r>
          </w:p>
        </w:tc>
        <w:tc>
          <w:tcPr>
            <w:tcW w:type="dxa" w:w="1512"/>
          </w:tcPr>
          <w:p>
            <w:r/>
            <w:r>
              <w:rPr>
                <w:sz w:val="17"/>
              </w:rPr>
              <w:t>System</w:t>
            </w:r>
          </w:p>
        </w:tc>
        <w:tc>
          <w:tcPr>
            <w:tcW w:type="dxa" w:w="1512"/>
          </w:tcPr>
          <w:p>
            <w:r/>
            <w:r>
              <w:rPr>
                <w:sz w:val="17"/>
              </w:rPr>
              <w:t>Binance</w:t>
            </w:r>
          </w:p>
        </w:tc>
        <w:tc>
          <w:tcPr>
            <w:tcW w:type="dxa" w:w="2952"/>
          </w:tcPr>
          <w:p>
            <w:r/>
            <w:r>
              <w:rPr>
                <w:sz w:val="17"/>
              </w:rPr>
              <w:t>WebSocket streams to receive</w:t>
            </w:r>
          </w:p>
        </w:tc>
      </w:tr>
      <w:tr>
        <w:tc>
          <w:tcPr>
            <w:tcW w:type="dxa" w:w="648"/>
          </w:tcPr>
          <w:p>
            <w:pPr>
              <w:jc w:val="center"/>
            </w:pPr>
            <w:r/>
            <w:r>
              <w:rPr>
                <w:sz w:val="17"/>
              </w:rPr>
              <w:t>F68</w:t>
            </w:r>
          </w:p>
        </w:tc>
        <w:tc>
          <w:tcPr>
            <w:tcW w:type="dxa" w:w="2304"/>
          </w:tcPr>
          <w:p>
            <w:r/>
            <w:r>
              <w:rPr>
                <w:sz w:val="17"/>
              </w:rPr>
              <w:t>Exchange Information</w:t>
            </w:r>
          </w:p>
        </w:tc>
        <w:tc>
          <w:tcPr>
            <w:tcW w:type="dxa" w:w="1512"/>
          </w:tcPr>
          <w:p>
            <w:r/>
            <w:r>
              <w:rPr>
                <w:sz w:val="17"/>
              </w:rPr>
              <w:t>Binance</w:t>
            </w:r>
          </w:p>
        </w:tc>
        <w:tc>
          <w:tcPr>
            <w:tcW w:type="dxa" w:w="1512"/>
          </w:tcPr>
          <w:p>
            <w:r/>
            <w:r>
              <w:rPr>
                <w:sz w:val="17"/>
              </w:rPr>
              <w:t>System</w:t>
            </w:r>
          </w:p>
        </w:tc>
        <w:tc>
          <w:tcPr>
            <w:tcW w:type="dxa" w:w="2952"/>
          </w:tcPr>
          <w:p>
            <w:r/>
            <w:r>
              <w:rPr>
                <w:sz w:val="17"/>
              </w:rPr>
              <w:t>Symbols, status, tick size, step size, contract type</w:t>
            </w:r>
          </w:p>
        </w:tc>
      </w:tr>
      <w:tr>
        <w:tc>
          <w:tcPr>
            <w:tcW w:type="dxa" w:w="648"/>
          </w:tcPr>
          <w:p>
            <w:pPr>
              <w:jc w:val="center"/>
            </w:pPr>
            <w:r/>
            <w:r>
              <w:rPr>
                <w:sz w:val="17"/>
              </w:rPr>
              <w:t>F69</w:t>
            </w:r>
          </w:p>
        </w:tc>
        <w:tc>
          <w:tcPr>
            <w:tcW w:type="dxa" w:w="2304"/>
          </w:tcPr>
          <w:p>
            <w:r/>
            <w:r>
              <w:rPr>
                <w:sz w:val="17"/>
              </w:rPr>
              <w:t>Spot Kline Data</w:t>
            </w:r>
          </w:p>
        </w:tc>
        <w:tc>
          <w:tcPr>
            <w:tcW w:type="dxa" w:w="1512"/>
          </w:tcPr>
          <w:p>
            <w:r/>
            <w:r>
              <w:rPr>
                <w:sz w:val="17"/>
              </w:rPr>
              <w:t>Binance</w:t>
            </w:r>
          </w:p>
        </w:tc>
        <w:tc>
          <w:tcPr>
            <w:tcW w:type="dxa" w:w="1512"/>
          </w:tcPr>
          <w:p>
            <w:r/>
            <w:r>
              <w:rPr>
                <w:sz w:val="17"/>
              </w:rPr>
              <w:t>System</w:t>
            </w:r>
          </w:p>
        </w:tc>
        <w:tc>
          <w:tcPr>
            <w:tcW w:type="dxa" w:w="2952"/>
          </w:tcPr>
          <w:p>
            <w:r/>
            <w:r>
              <w:rPr>
                <w:sz w:val="17"/>
              </w:rPr>
              <w:t>Spot candles with closed flag</w:t>
            </w:r>
          </w:p>
        </w:tc>
      </w:tr>
      <w:tr>
        <w:tc>
          <w:tcPr>
            <w:tcW w:type="dxa" w:w="648"/>
          </w:tcPr>
          <w:p>
            <w:pPr>
              <w:jc w:val="center"/>
            </w:pPr>
            <w:r/>
            <w:r>
              <w:rPr>
                <w:sz w:val="17"/>
              </w:rPr>
              <w:t>F70</w:t>
            </w:r>
          </w:p>
        </w:tc>
        <w:tc>
          <w:tcPr>
            <w:tcW w:type="dxa" w:w="2304"/>
          </w:tcPr>
          <w:p>
            <w:r/>
            <w:r>
              <w:rPr>
                <w:sz w:val="17"/>
              </w:rPr>
              <w:t>Spot Ticker Data</w:t>
            </w:r>
          </w:p>
        </w:tc>
        <w:tc>
          <w:tcPr>
            <w:tcW w:type="dxa" w:w="1512"/>
          </w:tcPr>
          <w:p>
            <w:r/>
            <w:r>
              <w:rPr>
                <w:sz w:val="17"/>
              </w:rPr>
              <w:t>Binance</w:t>
            </w:r>
          </w:p>
        </w:tc>
        <w:tc>
          <w:tcPr>
            <w:tcW w:type="dxa" w:w="1512"/>
          </w:tcPr>
          <w:p>
            <w:r/>
            <w:r>
              <w:rPr>
                <w:sz w:val="17"/>
              </w:rPr>
              <w:t>System</w:t>
            </w:r>
          </w:p>
        </w:tc>
        <w:tc>
          <w:tcPr>
            <w:tcW w:type="dxa" w:w="2952"/>
          </w:tcPr>
          <w:p>
            <w:r/>
            <w:r>
              <w:rPr>
                <w:sz w:val="17"/>
              </w:rPr>
              <w:t>Last price, 24h statistics, best bid/ask</w:t>
            </w:r>
          </w:p>
        </w:tc>
      </w:tr>
      <w:tr>
        <w:tc>
          <w:tcPr>
            <w:tcW w:type="dxa" w:w="648"/>
          </w:tcPr>
          <w:p>
            <w:pPr>
              <w:jc w:val="center"/>
            </w:pPr>
            <w:r/>
            <w:r>
              <w:rPr>
                <w:sz w:val="17"/>
              </w:rPr>
              <w:t>F71</w:t>
            </w:r>
          </w:p>
        </w:tc>
        <w:tc>
          <w:tcPr>
            <w:tcW w:type="dxa" w:w="2304"/>
          </w:tcPr>
          <w:p>
            <w:r/>
            <w:r>
              <w:rPr>
                <w:sz w:val="17"/>
              </w:rPr>
              <w:t>Futures Kline Data</w:t>
            </w:r>
          </w:p>
        </w:tc>
        <w:tc>
          <w:tcPr>
            <w:tcW w:type="dxa" w:w="1512"/>
          </w:tcPr>
          <w:p>
            <w:r/>
            <w:r>
              <w:rPr>
                <w:sz w:val="17"/>
              </w:rPr>
              <w:t>Binance</w:t>
            </w:r>
          </w:p>
        </w:tc>
        <w:tc>
          <w:tcPr>
            <w:tcW w:type="dxa" w:w="1512"/>
          </w:tcPr>
          <w:p>
            <w:r/>
            <w:r>
              <w:rPr>
                <w:sz w:val="17"/>
              </w:rPr>
              <w:t>System</w:t>
            </w:r>
          </w:p>
        </w:tc>
        <w:tc>
          <w:tcPr>
            <w:tcW w:type="dxa" w:w="2952"/>
          </w:tcPr>
          <w:p>
            <w:r/>
            <w:r>
              <w:rPr>
                <w:sz w:val="17"/>
              </w:rPr>
              <w:t>Perpetual futures candles</w:t>
            </w:r>
          </w:p>
        </w:tc>
      </w:tr>
      <w:tr>
        <w:tc>
          <w:tcPr>
            <w:tcW w:type="dxa" w:w="648"/>
          </w:tcPr>
          <w:p>
            <w:pPr>
              <w:jc w:val="center"/>
            </w:pPr>
            <w:r/>
            <w:r>
              <w:rPr>
                <w:sz w:val="17"/>
              </w:rPr>
              <w:t>F72</w:t>
            </w:r>
          </w:p>
        </w:tc>
        <w:tc>
          <w:tcPr>
            <w:tcW w:type="dxa" w:w="2304"/>
          </w:tcPr>
          <w:p>
            <w:r/>
            <w:r>
              <w:rPr>
                <w:sz w:val="17"/>
              </w:rPr>
              <w:t>Mark Price Data</w:t>
            </w:r>
          </w:p>
        </w:tc>
        <w:tc>
          <w:tcPr>
            <w:tcW w:type="dxa" w:w="1512"/>
          </w:tcPr>
          <w:p>
            <w:r/>
            <w:r>
              <w:rPr>
                <w:sz w:val="17"/>
              </w:rPr>
              <w:t>Binance</w:t>
            </w:r>
          </w:p>
        </w:tc>
        <w:tc>
          <w:tcPr>
            <w:tcW w:type="dxa" w:w="1512"/>
          </w:tcPr>
          <w:p>
            <w:r/>
            <w:r>
              <w:rPr>
                <w:sz w:val="17"/>
              </w:rPr>
              <w:t>System</w:t>
            </w:r>
          </w:p>
        </w:tc>
        <w:tc>
          <w:tcPr>
            <w:tcW w:type="dxa" w:w="2952"/>
          </w:tcPr>
          <w:p>
            <w:r/>
            <w:r>
              <w:rPr>
                <w:sz w:val="17"/>
              </w:rPr>
              <w:t>Mark price, index price, funding rate, next funding time</w:t>
            </w:r>
          </w:p>
        </w:tc>
      </w:tr>
      <w:tr>
        <w:tc>
          <w:tcPr>
            <w:tcW w:type="dxa" w:w="648"/>
          </w:tcPr>
          <w:p>
            <w:pPr>
              <w:jc w:val="center"/>
            </w:pPr>
            <w:r/>
            <w:r>
              <w:rPr>
                <w:sz w:val="17"/>
              </w:rPr>
              <w:t>F73</w:t>
            </w:r>
          </w:p>
        </w:tc>
        <w:tc>
          <w:tcPr>
            <w:tcW w:type="dxa" w:w="2304"/>
          </w:tcPr>
          <w:p>
            <w:r/>
            <w:r>
              <w:rPr>
                <w:sz w:val="17"/>
              </w:rPr>
              <w:t>Open Interest Data</w:t>
            </w:r>
          </w:p>
        </w:tc>
        <w:tc>
          <w:tcPr>
            <w:tcW w:type="dxa" w:w="1512"/>
          </w:tcPr>
          <w:p>
            <w:r/>
            <w:r>
              <w:rPr>
                <w:sz w:val="17"/>
              </w:rPr>
              <w:t>Binance</w:t>
            </w:r>
          </w:p>
        </w:tc>
        <w:tc>
          <w:tcPr>
            <w:tcW w:type="dxa" w:w="1512"/>
          </w:tcPr>
          <w:p>
            <w:r/>
            <w:r>
              <w:rPr>
                <w:sz w:val="17"/>
              </w:rPr>
              <w:t>System</w:t>
            </w:r>
          </w:p>
        </w:tc>
        <w:tc>
          <w:tcPr>
            <w:tcW w:type="dxa" w:w="2952"/>
          </w:tcPr>
          <w:p>
            <w:r/>
            <w:r>
              <w:rPr>
                <w:sz w:val="17"/>
              </w:rPr>
              <w:t>Open interest and its value</w:t>
            </w:r>
          </w:p>
        </w:tc>
      </w:tr>
      <w:tr>
        <w:tc>
          <w:tcPr>
            <w:tcW w:type="dxa" w:w="648"/>
          </w:tcPr>
          <w:p>
            <w:pPr>
              <w:jc w:val="center"/>
            </w:pPr>
            <w:r/>
            <w:r>
              <w:rPr>
                <w:sz w:val="17"/>
              </w:rPr>
              <w:t>F74</w:t>
            </w:r>
          </w:p>
        </w:tc>
        <w:tc>
          <w:tcPr>
            <w:tcW w:type="dxa" w:w="2304"/>
          </w:tcPr>
          <w:p>
            <w:r/>
            <w:r>
              <w:rPr>
                <w:sz w:val="17"/>
              </w:rPr>
              <w:t>Long/Short Ratio Data</w:t>
            </w:r>
          </w:p>
        </w:tc>
        <w:tc>
          <w:tcPr>
            <w:tcW w:type="dxa" w:w="1512"/>
          </w:tcPr>
          <w:p>
            <w:r/>
            <w:r>
              <w:rPr>
                <w:sz w:val="17"/>
              </w:rPr>
              <w:t>Binance</w:t>
            </w:r>
          </w:p>
        </w:tc>
        <w:tc>
          <w:tcPr>
            <w:tcW w:type="dxa" w:w="1512"/>
          </w:tcPr>
          <w:p>
            <w:r/>
            <w:r>
              <w:rPr>
                <w:sz w:val="17"/>
              </w:rPr>
              <w:t>System</w:t>
            </w:r>
          </w:p>
        </w:tc>
        <w:tc>
          <w:tcPr>
            <w:tcW w:type="dxa" w:w="2952"/>
          </w:tcPr>
          <w:p>
            <w:r/>
            <w:r>
              <w:rPr>
                <w:sz w:val="17"/>
              </w:rPr>
              <w:t>Long/short account ratio (last 30 days)</w:t>
            </w:r>
          </w:p>
        </w:tc>
      </w:tr>
      <w:tr>
        <w:tc>
          <w:tcPr>
            <w:tcW w:type="dxa" w:w="648"/>
          </w:tcPr>
          <w:p>
            <w:pPr>
              <w:jc w:val="center"/>
            </w:pPr>
            <w:r/>
            <w:r>
              <w:rPr>
                <w:sz w:val="17"/>
              </w:rPr>
              <w:t>F75</w:t>
            </w:r>
          </w:p>
        </w:tc>
        <w:tc>
          <w:tcPr>
            <w:tcW w:type="dxa" w:w="2304"/>
          </w:tcPr>
          <w:p>
            <w:r/>
            <w:r>
              <w:rPr>
                <w:sz w:val="17"/>
              </w:rPr>
              <w:t>Funding Rate History</w:t>
            </w:r>
          </w:p>
        </w:tc>
        <w:tc>
          <w:tcPr>
            <w:tcW w:type="dxa" w:w="1512"/>
          </w:tcPr>
          <w:p>
            <w:r/>
            <w:r>
              <w:rPr>
                <w:sz w:val="17"/>
              </w:rPr>
              <w:t>Binance</w:t>
            </w:r>
          </w:p>
        </w:tc>
        <w:tc>
          <w:tcPr>
            <w:tcW w:type="dxa" w:w="1512"/>
          </w:tcPr>
          <w:p>
            <w:r/>
            <w:r>
              <w:rPr>
                <w:sz w:val="17"/>
              </w:rPr>
              <w:t>System</w:t>
            </w:r>
          </w:p>
        </w:tc>
        <w:tc>
          <w:tcPr>
            <w:tcW w:type="dxa" w:w="2952"/>
          </w:tcPr>
          <w:p>
            <w:r/>
            <w:r>
              <w:rPr>
                <w:sz w:val="17"/>
              </w:rPr>
              <w:t>Settled funding rates</w:t>
            </w:r>
          </w:p>
        </w:tc>
      </w:tr>
      <w:tr>
        <w:tc>
          <w:tcPr>
            <w:tcW w:type="dxa" w:w="648"/>
          </w:tcPr>
          <w:p>
            <w:pPr>
              <w:jc w:val="center"/>
            </w:pPr>
            <w:r/>
            <w:r>
              <w:rPr>
                <w:sz w:val="17"/>
              </w:rPr>
              <w:t>F76</w:t>
            </w:r>
          </w:p>
        </w:tc>
        <w:tc>
          <w:tcPr>
            <w:tcW w:type="dxa" w:w="2304"/>
          </w:tcPr>
          <w:p>
            <w:r/>
            <w:r>
              <w:rPr>
                <w:sz w:val="17"/>
              </w:rPr>
              <w:t>Chat Completion Request</w:t>
            </w:r>
          </w:p>
        </w:tc>
        <w:tc>
          <w:tcPr>
            <w:tcW w:type="dxa" w:w="1512"/>
          </w:tcPr>
          <w:p>
            <w:r/>
            <w:r>
              <w:rPr>
                <w:sz w:val="17"/>
              </w:rPr>
              <w:t>System</w:t>
            </w:r>
          </w:p>
        </w:tc>
        <w:tc>
          <w:tcPr>
            <w:tcW w:type="dxa" w:w="1512"/>
          </w:tcPr>
          <w:p>
            <w:r/>
            <w:r>
              <w:rPr>
                <w:sz w:val="17"/>
              </w:rPr>
              <w:t>LLM Provider</w:t>
            </w:r>
          </w:p>
        </w:tc>
        <w:tc>
          <w:tcPr>
            <w:tcW w:type="dxa" w:w="2952"/>
          </w:tcPr>
          <w:p>
            <w:r/>
            <w:r>
              <w:rPr>
                <w:sz w:val="17"/>
              </w:rPr>
              <w:t>Prompt, question, context snapshot without personal data</w:t>
            </w:r>
          </w:p>
        </w:tc>
      </w:tr>
      <w:tr>
        <w:tc>
          <w:tcPr>
            <w:tcW w:type="dxa" w:w="648"/>
          </w:tcPr>
          <w:p>
            <w:pPr>
              <w:jc w:val="center"/>
            </w:pPr>
            <w:r/>
            <w:r>
              <w:rPr>
                <w:sz w:val="17"/>
              </w:rPr>
              <w:t>F77</w:t>
            </w:r>
          </w:p>
        </w:tc>
        <w:tc>
          <w:tcPr>
            <w:tcW w:type="dxa" w:w="2304"/>
          </w:tcPr>
          <w:p>
            <w:r/>
            <w:r>
              <w:rPr>
                <w:sz w:val="17"/>
              </w:rPr>
              <w:t>News Summarization Request</w:t>
            </w:r>
          </w:p>
        </w:tc>
        <w:tc>
          <w:tcPr>
            <w:tcW w:type="dxa" w:w="1512"/>
          </w:tcPr>
          <w:p>
            <w:r/>
            <w:r>
              <w:rPr>
                <w:sz w:val="17"/>
              </w:rPr>
              <w:t>System</w:t>
            </w:r>
          </w:p>
        </w:tc>
        <w:tc>
          <w:tcPr>
            <w:tcW w:type="dxa" w:w="1512"/>
          </w:tcPr>
          <w:p>
            <w:r/>
            <w:r>
              <w:rPr>
                <w:sz w:val="17"/>
              </w:rPr>
              <w:t>LLM Provider</w:t>
            </w:r>
          </w:p>
        </w:tc>
        <w:tc>
          <w:tcPr>
            <w:tcW w:type="dxa" w:w="2952"/>
          </w:tcPr>
          <w:p>
            <w:r/>
            <w:r>
              <w:rPr>
                <w:sz w:val="17"/>
              </w:rPr>
              <w:t>Title and excerpt</w:t>
            </w:r>
          </w:p>
        </w:tc>
      </w:tr>
      <w:tr>
        <w:tc>
          <w:tcPr>
            <w:tcW w:type="dxa" w:w="648"/>
          </w:tcPr>
          <w:p>
            <w:pPr>
              <w:jc w:val="center"/>
            </w:pPr>
            <w:r/>
            <w:r>
              <w:rPr>
                <w:sz w:val="17"/>
              </w:rPr>
              <w:t>F78</w:t>
            </w:r>
          </w:p>
        </w:tc>
        <w:tc>
          <w:tcPr>
            <w:tcW w:type="dxa" w:w="2304"/>
          </w:tcPr>
          <w:p>
            <w:r/>
            <w:r>
              <w:rPr>
                <w:sz w:val="17"/>
              </w:rPr>
              <w:t>Chat Completion Response</w:t>
            </w:r>
          </w:p>
        </w:tc>
        <w:tc>
          <w:tcPr>
            <w:tcW w:type="dxa" w:w="1512"/>
          </w:tcPr>
          <w:p>
            <w:r/>
            <w:r>
              <w:rPr>
                <w:sz w:val="17"/>
              </w:rPr>
              <w:t>LLM Provider</w:t>
            </w:r>
          </w:p>
        </w:tc>
        <w:tc>
          <w:tcPr>
            <w:tcW w:type="dxa" w:w="1512"/>
          </w:tcPr>
          <w:p>
            <w:r/>
            <w:r>
              <w:rPr>
                <w:sz w:val="17"/>
              </w:rPr>
              <w:t>System</w:t>
            </w:r>
          </w:p>
        </w:tc>
        <w:tc>
          <w:tcPr>
            <w:tcW w:type="dxa" w:w="2952"/>
          </w:tcPr>
          <w:p>
            <w:r/>
            <w:r>
              <w:rPr>
                <w:sz w:val="17"/>
              </w:rPr>
              <w:t>Answer text, token usage</w:t>
            </w:r>
          </w:p>
        </w:tc>
      </w:tr>
      <w:tr>
        <w:tc>
          <w:tcPr>
            <w:tcW w:type="dxa" w:w="648"/>
          </w:tcPr>
          <w:p>
            <w:pPr>
              <w:jc w:val="center"/>
            </w:pPr>
            <w:r/>
            <w:r>
              <w:rPr>
                <w:sz w:val="17"/>
              </w:rPr>
              <w:t>F79</w:t>
            </w:r>
          </w:p>
        </w:tc>
        <w:tc>
          <w:tcPr>
            <w:tcW w:type="dxa" w:w="2304"/>
          </w:tcPr>
          <w:p>
            <w:r/>
            <w:r>
              <w:rPr>
                <w:sz w:val="17"/>
              </w:rPr>
              <w:t>News Summary</w:t>
            </w:r>
          </w:p>
        </w:tc>
        <w:tc>
          <w:tcPr>
            <w:tcW w:type="dxa" w:w="1512"/>
          </w:tcPr>
          <w:p>
            <w:r/>
            <w:r>
              <w:rPr>
                <w:sz w:val="17"/>
              </w:rPr>
              <w:t>LLM Provider</w:t>
            </w:r>
          </w:p>
        </w:tc>
        <w:tc>
          <w:tcPr>
            <w:tcW w:type="dxa" w:w="1512"/>
          </w:tcPr>
          <w:p>
            <w:r/>
            <w:r>
              <w:rPr>
                <w:sz w:val="17"/>
              </w:rPr>
              <w:t>System</w:t>
            </w:r>
          </w:p>
        </w:tc>
        <w:tc>
          <w:tcPr>
            <w:tcW w:type="dxa" w:w="2952"/>
          </w:tcPr>
          <w:p>
            <w:r/>
            <w:r>
              <w:rPr>
                <w:sz w:val="17"/>
              </w:rPr>
              <w:t>Summary and sentiment label</w:t>
            </w:r>
          </w:p>
        </w:tc>
      </w:tr>
      <w:tr>
        <w:tc>
          <w:tcPr>
            <w:tcW w:type="dxa" w:w="648"/>
          </w:tcPr>
          <w:p>
            <w:pPr>
              <w:jc w:val="center"/>
            </w:pPr>
            <w:r/>
            <w:r>
              <w:rPr>
                <w:sz w:val="17"/>
              </w:rPr>
              <w:t>F80</w:t>
            </w:r>
          </w:p>
        </w:tc>
        <w:tc>
          <w:tcPr>
            <w:tcW w:type="dxa" w:w="2304"/>
          </w:tcPr>
          <w:p>
            <w:r/>
            <w:r>
              <w:rPr>
                <w:sz w:val="17"/>
              </w:rPr>
              <w:t>Payment Request</w:t>
            </w:r>
          </w:p>
        </w:tc>
        <w:tc>
          <w:tcPr>
            <w:tcW w:type="dxa" w:w="1512"/>
          </w:tcPr>
          <w:p>
            <w:r/>
            <w:r>
              <w:rPr>
                <w:sz w:val="17"/>
              </w:rPr>
              <w:t>System</w:t>
            </w:r>
          </w:p>
        </w:tc>
        <w:tc>
          <w:tcPr>
            <w:tcW w:type="dxa" w:w="1512"/>
          </w:tcPr>
          <w:p>
            <w:r/>
            <w:r>
              <w:rPr>
                <w:sz w:val="17"/>
              </w:rPr>
              <w:t>Payment Gateway</w:t>
            </w:r>
          </w:p>
        </w:tc>
        <w:tc>
          <w:tcPr>
            <w:tcW w:type="dxa" w:w="2952"/>
          </w:tcPr>
          <w:p>
            <w:r/>
            <w:r>
              <w:rPr>
                <w:sz w:val="17"/>
              </w:rPr>
              <w:t>Order code, amount, description, return URL, signature</w:t>
            </w:r>
          </w:p>
        </w:tc>
      </w:tr>
      <w:tr>
        <w:tc>
          <w:tcPr>
            <w:tcW w:type="dxa" w:w="648"/>
          </w:tcPr>
          <w:p>
            <w:pPr>
              <w:jc w:val="center"/>
            </w:pPr>
            <w:r/>
            <w:r>
              <w:rPr>
                <w:sz w:val="17"/>
              </w:rPr>
              <w:t>F81</w:t>
            </w:r>
          </w:p>
        </w:tc>
        <w:tc>
          <w:tcPr>
            <w:tcW w:type="dxa" w:w="2304"/>
          </w:tcPr>
          <w:p>
            <w:r/>
            <w:r>
              <w:rPr>
                <w:sz w:val="17"/>
              </w:rPr>
              <w:t>IPN Acknowledgement</w:t>
            </w:r>
          </w:p>
        </w:tc>
        <w:tc>
          <w:tcPr>
            <w:tcW w:type="dxa" w:w="1512"/>
          </w:tcPr>
          <w:p>
            <w:r/>
            <w:r>
              <w:rPr>
                <w:sz w:val="17"/>
              </w:rPr>
              <w:t>System</w:t>
            </w:r>
          </w:p>
        </w:tc>
        <w:tc>
          <w:tcPr>
            <w:tcW w:type="dxa" w:w="1512"/>
          </w:tcPr>
          <w:p>
            <w:r/>
            <w:r>
              <w:rPr>
                <w:sz w:val="17"/>
              </w:rPr>
              <w:t>Payment Gateway</w:t>
            </w:r>
          </w:p>
        </w:tc>
        <w:tc>
          <w:tcPr>
            <w:tcW w:type="dxa" w:w="2952"/>
          </w:tcPr>
          <w:p>
            <w:r/>
            <w:r>
              <w:rPr>
                <w:sz w:val="17"/>
              </w:rPr>
              <w:t>Response code confirming receipt</w:t>
            </w:r>
          </w:p>
        </w:tc>
      </w:tr>
      <w:tr>
        <w:tc>
          <w:tcPr>
            <w:tcW w:type="dxa" w:w="648"/>
          </w:tcPr>
          <w:p>
            <w:pPr>
              <w:jc w:val="center"/>
            </w:pPr>
            <w:r/>
            <w:r>
              <w:rPr>
                <w:sz w:val="17"/>
              </w:rPr>
              <w:t>F82</w:t>
            </w:r>
          </w:p>
        </w:tc>
        <w:tc>
          <w:tcPr>
            <w:tcW w:type="dxa" w:w="2304"/>
          </w:tcPr>
          <w:p>
            <w:r/>
            <w:r>
              <w:rPr>
                <w:sz w:val="17"/>
              </w:rPr>
              <w:t>Transaction Query</w:t>
            </w:r>
          </w:p>
        </w:tc>
        <w:tc>
          <w:tcPr>
            <w:tcW w:type="dxa" w:w="1512"/>
          </w:tcPr>
          <w:p>
            <w:r/>
            <w:r>
              <w:rPr>
                <w:sz w:val="17"/>
              </w:rPr>
              <w:t>System</w:t>
            </w:r>
          </w:p>
        </w:tc>
        <w:tc>
          <w:tcPr>
            <w:tcW w:type="dxa" w:w="1512"/>
          </w:tcPr>
          <w:p>
            <w:r/>
            <w:r>
              <w:rPr>
                <w:sz w:val="17"/>
              </w:rPr>
              <w:t>Payment Gateway</w:t>
            </w:r>
          </w:p>
        </w:tc>
        <w:tc>
          <w:tcPr>
            <w:tcW w:type="dxa" w:w="2952"/>
          </w:tcPr>
          <w:p>
            <w:r/>
            <w:r>
              <w:rPr>
                <w:sz w:val="17"/>
              </w:rPr>
              <w:t>Order code, time, signature</w:t>
            </w:r>
          </w:p>
        </w:tc>
      </w:tr>
      <w:tr>
        <w:tc>
          <w:tcPr>
            <w:tcW w:type="dxa" w:w="648"/>
          </w:tcPr>
          <w:p>
            <w:pPr>
              <w:jc w:val="center"/>
            </w:pPr>
            <w:r/>
            <w:r>
              <w:rPr>
                <w:sz w:val="17"/>
              </w:rPr>
              <w:t>F83</w:t>
            </w:r>
          </w:p>
        </w:tc>
        <w:tc>
          <w:tcPr>
            <w:tcW w:type="dxa" w:w="2304"/>
          </w:tcPr>
          <w:p>
            <w:r/>
            <w:r>
              <w:rPr>
                <w:sz w:val="17"/>
              </w:rPr>
              <w:t>IPN Payment Result</w:t>
            </w:r>
          </w:p>
        </w:tc>
        <w:tc>
          <w:tcPr>
            <w:tcW w:type="dxa" w:w="1512"/>
          </w:tcPr>
          <w:p>
            <w:r/>
            <w:r>
              <w:rPr>
                <w:sz w:val="17"/>
              </w:rPr>
              <w:t>Payment Gateway</w:t>
            </w:r>
          </w:p>
        </w:tc>
        <w:tc>
          <w:tcPr>
            <w:tcW w:type="dxa" w:w="1512"/>
          </w:tcPr>
          <w:p>
            <w:r/>
            <w:r>
              <w:rPr>
                <w:sz w:val="17"/>
              </w:rPr>
              <w:t>System</w:t>
            </w:r>
          </w:p>
        </w:tc>
        <w:tc>
          <w:tcPr>
            <w:tcW w:type="dxa" w:w="2952"/>
          </w:tcPr>
          <w:p>
            <w:r/>
            <w:r>
              <w:rPr>
                <w:sz w:val="17"/>
              </w:rPr>
              <w:t>Order code, amount, gateway transaction number, result code, signature</w:t>
            </w:r>
          </w:p>
        </w:tc>
      </w:tr>
      <w:tr>
        <w:tc>
          <w:tcPr>
            <w:tcW w:type="dxa" w:w="648"/>
          </w:tcPr>
          <w:p>
            <w:pPr>
              <w:jc w:val="center"/>
            </w:pPr>
            <w:r/>
            <w:r>
              <w:rPr>
                <w:sz w:val="17"/>
              </w:rPr>
              <w:t>F84</w:t>
            </w:r>
          </w:p>
        </w:tc>
        <w:tc>
          <w:tcPr>
            <w:tcW w:type="dxa" w:w="2304"/>
          </w:tcPr>
          <w:p>
            <w:r/>
            <w:r>
              <w:rPr>
                <w:sz w:val="17"/>
              </w:rPr>
              <w:t>Transaction Query Result</w:t>
            </w:r>
          </w:p>
        </w:tc>
        <w:tc>
          <w:tcPr>
            <w:tcW w:type="dxa" w:w="1512"/>
          </w:tcPr>
          <w:p>
            <w:r/>
            <w:r>
              <w:rPr>
                <w:sz w:val="17"/>
              </w:rPr>
              <w:t>Payment Gateway</w:t>
            </w:r>
          </w:p>
        </w:tc>
        <w:tc>
          <w:tcPr>
            <w:tcW w:type="dxa" w:w="1512"/>
          </w:tcPr>
          <w:p>
            <w:r/>
            <w:r>
              <w:rPr>
                <w:sz w:val="17"/>
              </w:rPr>
              <w:t>System</w:t>
            </w:r>
          </w:p>
        </w:tc>
        <w:tc>
          <w:tcPr>
            <w:tcW w:type="dxa" w:w="2952"/>
          </w:tcPr>
          <w:p>
            <w:r/>
            <w:r>
              <w:rPr>
                <w:sz w:val="17"/>
              </w:rPr>
              <w:t>Transaction status, amount</w:t>
            </w:r>
          </w:p>
        </w:tc>
      </w:tr>
      <w:tr>
        <w:tc>
          <w:tcPr>
            <w:tcW w:type="dxa" w:w="648"/>
          </w:tcPr>
          <w:p>
            <w:pPr>
              <w:jc w:val="center"/>
            </w:pPr>
            <w:r/>
            <w:r>
              <w:rPr>
                <w:sz w:val="17"/>
              </w:rPr>
              <w:t>F85</w:t>
            </w:r>
          </w:p>
        </w:tc>
        <w:tc>
          <w:tcPr>
            <w:tcW w:type="dxa" w:w="2304"/>
          </w:tcPr>
          <w:p>
            <w:r/>
            <w:r>
              <w:rPr>
                <w:sz w:val="17"/>
              </w:rPr>
              <w:t>RSS Feed Item</w:t>
            </w:r>
          </w:p>
        </w:tc>
        <w:tc>
          <w:tcPr>
            <w:tcW w:type="dxa" w:w="1512"/>
          </w:tcPr>
          <w:p>
            <w:r/>
            <w:r>
              <w:rPr>
                <w:sz w:val="17"/>
              </w:rPr>
              <w:t>News Source</w:t>
            </w:r>
          </w:p>
        </w:tc>
        <w:tc>
          <w:tcPr>
            <w:tcW w:type="dxa" w:w="1512"/>
          </w:tcPr>
          <w:p>
            <w:r/>
            <w:r>
              <w:rPr>
                <w:sz w:val="17"/>
              </w:rPr>
              <w:t>System</w:t>
            </w:r>
          </w:p>
        </w:tc>
        <w:tc>
          <w:tcPr>
            <w:tcW w:type="dxa" w:w="2952"/>
          </w:tcPr>
          <w:p>
            <w:r/>
            <w:r>
              <w:rPr>
                <w:sz w:val="17"/>
              </w:rPr>
              <w:t>Title, link, publish time, excerpt</w:t>
            </w:r>
          </w:p>
        </w:tc>
      </w:tr>
      <w:tr>
        <w:tc>
          <w:tcPr>
            <w:tcW w:type="dxa" w:w="648"/>
          </w:tcPr>
          <w:p>
            <w:pPr>
              <w:jc w:val="center"/>
            </w:pPr>
            <w:r/>
            <w:r>
              <w:rPr>
                <w:sz w:val="17"/>
              </w:rPr>
              <w:t>F86</w:t>
            </w:r>
          </w:p>
        </w:tc>
        <w:tc>
          <w:tcPr>
            <w:tcW w:type="dxa" w:w="2304"/>
          </w:tcPr>
          <w:p>
            <w:r/>
            <w:r>
              <w:rPr>
                <w:sz w:val="17"/>
              </w:rPr>
              <w:t>Verification Email</w:t>
            </w:r>
          </w:p>
        </w:tc>
        <w:tc>
          <w:tcPr>
            <w:tcW w:type="dxa" w:w="1512"/>
          </w:tcPr>
          <w:p>
            <w:r/>
            <w:r>
              <w:rPr>
                <w:sz w:val="17"/>
              </w:rPr>
              <w:t>System</w:t>
            </w:r>
          </w:p>
        </w:tc>
        <w:tc>
          <w:tcPr>
            <w:tcW w:type="dxa" w:w="1512"/>
          </w:tcPr>
          <w:p>
            <w:r/>
            <w:r>
              <w:rPr>
                <w:sz w:val="17"/>
              </w:rPr>
              <w:t>Email Service</w:t>
            </w:r>
          </w:p>
        </w:tc>
        <w:tc>
          <w:tcPr>
            <w:tcW w:type="dxa" w:w="2952"/>
          </w:tcPr>
          <w:p>
            <w:r/>
            <w:r>
              <w:rPr>
                <w:sz w:val="17"/>
              </w:rPr>
              <w:t>Recipient, verification link</w:t>
            </w:r>
          </w:p>
        </w:tc>
      </w:tr>
      <w:tr>
        <w:tc>
          <w:tcPr>
            <w:tcW w:type="dxa" w:w="648"/>
          </w:tcPr>
          <w:p>
            <w:pPr>
              <w:jc w:val="center"/>
            </w:pPr>
            <w:r/>
            <w:r>
              <w:rPr>
                <w:sz w:val="17"/>
              </w:rPr>
              <w:t>F87</w:t>
            </w:r>
          </w:p>
        </w:tc>
        <w:tc>
          <w:tcPr>
            <w:tcW w:type="dxa" w:w="2304"/>
          </w:tcPr>
          <w:p>
            <w:r/>
            <w:r>
              <w:rPr>
                <w:sz w:val="17"/>
              </w:rPr>
              <w:t>Password Reset Email</w:t>
            </w:r>
          </w:p>
        </w:tc>
        <w:tc>
          <w:tcPr>
            <w:tcW w:type="dxa" w:w="1512"/>
          </w:tcPr>
          <w:p>
            <w:r/>
            <w:r>
              <w:rPr>
                <w:sz w:val="17"/>
              </w:rPr>
              <w:t>System</w:t>
            </w:r>
          </w:p>
        </w:tc>
        <w:tc>
          <w:tcPr>
            <w:tcW w:type="dxa" w:w="1512"/>
          </w:tcPr>
          <w:p>
            <w:r/>
            <w:r>
              <w:rPr>
                <w:sz w:val="17"/>
              </w:rPr>
              <w:t>Email Service</w:t>
            </w:r>
          </w:p>
        </w:tc>
        <w:tc>
          <w:tcPr>
            <w:tcW w:type="dxa" w:w="2952"/>
          </w:tcPr>
          <w:p>
            <w:r/>
            <w:r>
              <w:rPr>
                <w:sz w:val="17"/>
              </w:rPr>
              <w:t>Recipient, reset link</w:t>
            </w:r>
          </w:p>
        </w:tc>
      </w:tr>
      <w:tr>
        <w:tc>
          <w:tcPr>
            <w:tcW w:type="dxa" w:w="648"/>
          </w:tcPr>
          <w:p>
            <w:pPr>
              <w:jc w:val="center"/>
            </w:pPr>
            <w:r/>
            <w:r>
              <w:rPr>
                <w:sz w:val="17"/>
              </w:rPr>
              <w:t>F88</w:t>
            </w:r>
          </w:p>
        </w:tc>
        <w:tc>
          <w:tcPr>
            <w:tcW w:type="dxa" w:w="2304"/>
          </w:tcPr>
          <w:p>
            <w:r/>
            <w:r>
              <w:rPr>
                <w:sz w:val="17"/>
              </w:rPr>
              <w:t>Alert Email</w:t>
            </w:r>
          </w:p>
        </w:tc>
        <w:tc>
          <w:tcPr>
            <w:tcW w:type="dxa" w:w="1512"/>
          </w:tcPr>
          <w:p>
            <w:r/>
            <w:r>
              <w:rPr>
                <w:sz w:val="17"/>
              </w:rPr>
              <w:t>System</w:t>
            </w:r>
          </w:p>
        </w:tc>
        <w:tc>
          <w:tcPr>
            <w:tcW w:type="dxa" w:w="1512"/>
          </w:tcPr>
          <w:p>
            <w:r/>
            <w:r>
              <w:rPr>
                <w:sz w:val="17"/>
              </w:rPr>
              <w:t>Email Service</w:t>
            </w:r>
          </w:p>
        </w:tc>
        <w:tc>
          <w:tcPr>
            <w:tcW w:type="dxa" w:w="2952"/>
          </w:tcPr>
          <w:p>
            <w:r/>
            <w:r>
              <w:rPr>
                <w:sz w:val="17"/>
              </w:rPr>
              <w:t>Recipient, alert content</w:t>
            </w:r>
          </w:p>
        </w:tc>
      </w:tr>
      <w:tr>
        <w:tc>
          <w:tcPr>
            <w:tcW w:type="dxa" w:w="648"/>
          </w:tcPr>
          <w:p>
            <w:pPr>
              <w:jc w:val="center"/>
            </w:pPr>
            <w:r/>
            <w:r>
              <w:rPr>
                <w:sz w:val="17"/>
              </w:rPr>
              <w:t>F89</w:t>
            </w:r>
          </w:p>
        </w:tc>
        <w:tc>
          <w:tcPr>
            <w:tcW w:type="dxa" w:w="2304"/>
          </w:tcPr>
          <w:p>
            <w:r/>
            <w:r>
              <w:rPr>
                <w:sz w:val="17"/>
              </w:rPr>
              <w:t>Payment Receipt Email</w:t>
            </w:r>
          </w:p>
        </w:tc>
        <w:tc>
          <w:tcPr>
            <w:tcW w:type="dxa" w:w="1512"/>
          </w:tcPr>
          <w:p>
            <w:r/>
            <w:r>
              <w:rPr>
                <w:sz w:val="17"/>
              </w:rPr>
              <w:t>System</w:t>
            </w:r>
          </w:p>
        </w:tc>
        <w:tc>
          <w:tcPr>
            <w:tcW w:type="dxa" w:w="1512"/>
          </w:tcPr>
          <w:p>
            <w:r/>
            <w:r>
              <w:rPr>
                <w:sz w:val="17"/>
              </w:rPr>
              <w:t>Email Service</w:t>
            </w:r>
          </w:p>
        </w:tc>
        <w:tc>
          <w:tcPr>
            <w:tcW w:type="dxa" w:w="2952"/>
          </w:tcPr>
          <w:p>
            <w:r/>
            <w:r>
              <w:rPr>
                <w:sz w:val="17"/>
              </w:rPr>
              <w:t>Recipient, payment details</w:t>
            </w:r>
          </w:p>
        </w:tc>
      </w:tr>
      <w:tr>
        <w:tc>
          <w:tcPr>
            <w:tcW w:type="dxa" w:w="648"/>
          </w:tcPr>
          <w:p>
            <w:pPr>
              <w:jc w:val="center"/>
            </w:pPr>
            <w:r/>
            <w:r>
              <w:rPr>
                <w:sz w:val="17"/>
              </w:rPr>
              <w:t>F90</w:t>
            </w:r>
          </w:p>
        </w:tc>
        <w:tc>
          <w:tcPr>
            <w:tcW w:type="dxa" w:w="2304"/>
          </w:tcPr>
          <w:p>
            <w:r/>
            <w:r>
              <w:rPr>
                <w:sz w:val="17"/>
              </w:rPr>
              <w:t>Subscription Expiry Reminder</w:t>
            </w:r>
          </w:p>
        </w:tc>
        <w:tc>
          <w:tcPr>
            <w:tcW w:type="dxa" w:w="1512"/>
          </w:tcPr>
          <w:p>
            <w:r/>
            <w:r>
              <w:rPr>
                <w:sz w:val="17"/>
              </w:rPr>
              <w:t>System</w:t>
            </w:r>
          </w:p>
        </w:tc>
        <w:tc>
          <w:tcPr>
            <w:tcW w:type="dxa" w:w="1512"/>
          </w:tcPr>
          <w:p>
            <w:r/>
            <w:r>
              <w:rPr>
                <w:sz w:val="17"/>
              </w:rPr>
              <w:t>Email Service</w:t>
            </w:r>
          </w:p>
        </w:tc>
        <w:tc>
          <w:tcPr>
            <w:tcW w:type="dxa" w:w="2952"/>
          </w:tcPr>
          <w:p>
            <w:r/>
            <w:r>
              <w:rPr>
                <w:sz w:val="17"/>
              </w:rPr>
              <w:t>Recipient, package, end date</w:t>
            </w:r>
          </w:p>
        </w:tc>
      </w:tr>
      <w:tr>
        <w:tc>
          <w:tcPr>
            <w:tcW w:type="dxa" w:w="648"/>
          </w:tcPr>
          <w:p>
            <w:pPr>
              <w:jc w:val="center"/>
            </w:pPr>
            <w:r/>
            <w:r>
              <w:rPr>
                <w:sz w:val="17"/>
              </w:rPr>
              <w:t>F91</w:t>
            </w:r>
          </w:p>
        </w:tc>
        <w:tc>
          <w:tcPr>
            <w:tcW w:type="dxa" w:w="2304"/>
          </w:tcPr>
          <w:p>
            <w:r/>
            <w:r>
              <w:rPr>
                <w:sz w:val="17"/>
              </w:rPr>
              <w:t>Push Notification</w:t>
            </w:r>
          </w:p>
        </w:tc>
        <w:tc>
          <w:tcPr>
            <w:tcW w:type="dxa" w:w="1512"/>
          </w:tcPr>
          <w:p>
            <w:r/>
            <w:r>
              <w:rPr>
                <w:sz w:val="17"/>
              </w:rPr>
              <w:t>System</w:t>
            </w:r>
          </w:p>
        </w:tc>
        <w:tc>
          <w:tcPr>
            <w:tcW w:type="dxa" w:w="1512"/>
          </w:tcPr>
          <w:p>
            <w:r/>
            <w:r>
              <w:rPr>
                <w:sz w:val="17"/>
              </w:rPr>
              <w:t>Push Notification Service</w:t>
            </w:r>
          </w:p>
        </w:tc>
        <w:tc>
          <w:tcPr>
            <w:tcW w:type="dxa" w:w="2952"/>
          </w:tcPr>
          <w:p>
            <w:r/>
            <w:r>
              <w:rPr>
                <w:sz w:val="17"/>
              </w:rPr>
              <w:t>Device token, title, body, deep link</w:t>
            </w:r>
          </w:p>
        </w:tc>
      </w:tr>
      <w:tr>
        <w:tc>
          <w:tcPr>
            <w:tcW w:type="dxa" w:w="648"/>
          </w:tcPr>
          <w:p>
            <w:pPr>
              <w:jc w:val="center"/>
            </w:pPr>
            <w:r/>
            <w:r>
              <w:rPr>
                <w:sz w:val="17"/>
              </w:rPr>
              <w:t>F92</w:t>
            </w:r>
          </w:p>
        </w:tc>
        <w:tc>
          <w:tcPr>
            <w:tcW w:type="dxa" w:w="2304"/>
          </w:tcPr>
          <w:p>
            <w:r/>
            <w:r>
              <w:rPr>
                <w:sz w:val="17"/>
              </w:rPr>
              <w:t>Delivery Failure Feedback</w:t>
            </w:r>
          </w:p>
        </w:tc>
        <w:tc>
          <w:tcPr>
            <w:tcW w:type="dxa" w:w="1512"/>
          </w:tcPr>
          <w:p>
            <w:r/>
            <w:r>
              <w:rPr>
                <w:sz w:val="17"/>
              </w:rPr>
              <w:t>Push Notification Service</w:t>
            </w:r>
          </w:p>
        </w:tc>
        <w:tc>
          <w:tcPr>
            <w:tcW w:type="dxa" w:w="1512"/>
          </w:tcPr>
          <w:p>
            <w:r/>
            <w:r>
              <w:rPr>
                <w:sz w:val="17"/>
              </w:rPr>
              <w:t>System</w:t>
            </w:r>
          </w:p>
        </w:tc>
        <w:tc>
          <w:tcPr>
            <w:tcW w:type="dxa" w:w="2952"/>
          </w:tcPr>
          <w:p>
            <w:r/>
            <w:r>
              <w:rPr>
                <w:sz w:val="17"/>
              </w:rPr>
              <w:t>Invalid or expired token</w:t>
            </w:r>
          </w:p>
        </w:tc>
      </w:tr>
      <w:tr>
        <w:tc>
          <w:tcPr>
            <w:tcW w:type="dxa" w:w="648"/>
          </w:tcPr>
          <w:p>
            <w:pPr>
              <w:jc w:val="center"/>
            </w:pPr>
            <w:r/>
            <w:r>
              <w:rPr>
                <w:sz w:val="17"/>
              </w:rPr>
              <w:t>F93</w:t>
            </w:r>
          </w:p>
        </w:tc>
        <w:tc>
          <w:tcPr>
            <w:tcW w:type="dxa" w:w="2304"/>
          </w:tcPr>
          <w:p>
            <w:r/>
            <w:r>
              <w:rPr>
                <w:sz w:val="17"/>
              </w:rPr>
              <w:t>Media File</w:t>
            </w:r>
          </w:p>
        </w:tc>
        <w:tc>
          <w:tcPr>
            <w:tcW w:type="dxa" w:w="1512"/>
          </w:tcPr>
          <w:p>
            <w:r/>
            <w:r>
              <w:rPr>
                <w:sz w:val="17"/>
              </w:rPr>
              <w:t>System</w:t>
            </w:r>
          </w:p>
        </w:tc>
        <w:tc>
          <w:tcPr>
            <w:tcW w:type="dxa" w:w="1512"/>
          </w:tcPr>
          <w:p>
            <w:r/>
            <w:r>
              <w:rPr>
                <w:sz w:val="17"/>
              </w:rPr>
              <w:t>Media Storage</w:t>
            </w:r>
          </w:p>
        </w:tc>
        <w:tc>
          <w:tcPr>
            <w:tcW w:type="dxa" w:w="2952"/>
          </w:tcPr>
          <w:p>
            <w:r/>
            <w:r>
              <w:rPr>
                <w:sz w:val="17"/>
              </w:rPr>
              <w:t>Image or video with metadata</w:t>
            </w:r>
          </w:p>
        </w:tc>
      </w:tr>
      <w:tr>
        <w:tc>
          <w:tcPr>
            <w:tcW w:type="dxa" w:w="648"/>
          </w:tcPr>
          <w:p>
            <w:pPr>
              <w:jc w:val="center"/>
            </w:pPr>
            <w:r/>
            <w:r>
              <w:rPr>
                <w:sz w:val="17"/>
              </w:rPr>
              <w:t>F94</w:t>
            </w:r>
          </w:p>
        </w:tc>
        <w:tc>
          <w:tcPr>
            <w:tcW w:type="dxa" w:w="2304"/>
          </w:tcPr>
          <w:p>
            <w:r/>
            <w:r>
              <w:rPr>
                <w:sz w:val="17"/>
              </w:rPr>
              <w:t>Media Deletion Request</w:t>
            </w:r>
          </w:p>
        </w:tc>
        <w:tc>
          <w:tcPr>
            <w:tcW w:type="dxa" w:w="1512"/>
          </w:tcPr>
          <w:p>
            <w:r/>
            <w:r>
              <w:rPr>
                <w:sz w:val="17"/>
              </w:rPr>
              <w:t>System</w:t>
            </w:r>
          </w:p>
        </w:tc>
        <w:tc>
          <w:tcPr>
            <w:tcW w:type="dxa" w:w="1512"/>
          </w:tcPr>
          <w:p>
            <w:r/>
            <w:r>
              <w:rPr>
                <w:sz w:val="17"/>
              </w:rPr>
              <w:t>Media Storage</w:t>
            </w:r>
          </w:p>
        </w:tc>
        <w:tc>
          <w:tcPr>
            <w:tcW w:type="dxa" w:w="2952"/>
          </w:tcPr>
          <w:p>
            <w:r/>
            <w:r>
              <w:rPr>
                <w:sz w:val="17"/>
              </w:rPr>
              <w:t>Public ID of media to delete</w:t>
            </w:r>
          </w:p>
        </w:tc>
      </w:tr>
      <w:tr>
        <w:tc>
          <w:tcPr>
            <w:tcW w:type="dxa" w:w="648"/>
          </w:tcPr>
          <w:p>
            <w:pPr>
              <w:jc w:val="center"/>
            </w:pPr>
            <w:r/>
            <w:r>
              <w:rPr>
                <w:sz w:val="17"/>
              </w:rPr>
              <w:t>F95</w:t>
            </w:r>
          </w:p>
        </w:tc>
        <w:tc>
          <w:tcPr>
            <w:tcW w:type="dxa" w:w="2304"/>
          </w:tcPr>
          <w:p>
            <w:r/>
            <w:r>
              <w:rPr>
                <w:sz w:val="17"/>
              </w:rPr>
              <w:t>Media Metadata</w:t>
            </w:r>
          </w:p>
        </w:tc>
        <w:tc>
          <w:tcPr>
            <w:tcW w:type="dxa" w:w="1512"/>
          </w:tcPr>
          <w:p>
            <w:r/>
            <w:r>
              <w:rPr>
                <w:sz w:val="17"/>
              </w:rPr>
              <w:t>Media Storage</w:t>
            </w:r>
          </w:p>
        </w:tc>
        <w:tc>
          <w:tcPr>
            <w:tcW w:type="dxa" w:w="1512"/>
          </w:tcPr>
          <w:p>
            <w:r/>
            <w:r>
              <w:rPr>
                <w:sz w:val="17"/>
              </w:rPr>
              <w:t>System</w:t>
            </w:r>
          </w:p>
        </w:tc>
        <w:tc>
          <w:tcPr>
            <w:tcW w:type="dxa" w:w="2952"/>
          </w:tcPr>
          <w:p>
            <w:r/>
            <w:r>
              <w:rPr>
                <w:sz w:val="17"/>
              </w:rPr>
              <w:t>Public ID, URL, duration, processing status</w:t>
            </w:r>
          </w:p>
        </w:tc>
      </w:tr>
    </w:tbl>
    <w:p>
      <w:pPr>
        <w:spacing w:after="40"/>
      </w:pPr>
    </w:p>
    <w:sectPr w:rsidR="004F69A6" w:rsidRPr="004F69A6" w:rsidSect="00155E22">
      <w:footerReference w:type="default" r:id="rId15"/>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321</cp:revision>
  <dcterms:created xsi:type="dcterms:W3CDTF">2020-01-14T01:28:00Z</dcterms:created>
  <dcterms:modified xsi:type="dcterms:W3CDTF">2021-09-23T21:25:00Z</dcterms:modified>
</cp:coreProperties>
</file>