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375B" w14:textId="11A14124" w:rsidR="00CA1016" w:rsidRPr="009517EA" w:rsidRDefault="00CA1016" w:rsidP="00CA1016">
      <w:pPr>
        <w:spacing w:after="0"/>
        <w:jc w:val="center"/>
        <w:rPr>
          <w:rFonts w:ascii="Times New Roman" w:eastAsia="Times New Roman" w:hAnsi="Times New Roman" w:cs="Times New Roman"/>
          <w:b/>
          <w:bCs/>
          <w:color w:val="000000"/>
          <w:sz w:val="28"/>
          <w:szCs w:val="28"/>
        </w:rPr>
      </w:pPr>
      <w:r w:rsidRPr="009517EA">
        <w:rPr>
          <w:rFonts w:ascii="Times New Roman" w:eastAsia="Times New Roman" w:hAnsi="Times New Roman" w:cs="Times New Roman"/>
          <w:b/>
          <w:bCs/>
          <w:color w:val="000000"/>
          <w:sz w:val="28"/>
          <w:szCs w:val="28"/>
        </w:rPr>
        <w:t>BÁO CÁO</w:t>
      </w:r>
    </w:p>
    <w:p w14:paraId="6E53F319" w14:textId="55F80D31" w:rsidR="00CA1016" w:rsidRPr="009517EA" w:rsidRDefault="00C70A8A" w:rsidP="00C70A8A">
      <w:pPr>
        <w:spacing w:after="0" w:line="240" w:lineRule="auto"/>
        <w:jc w:val="center"/>
        <w:rPr>
          <w:rFonts w:ascii="Times New Roman" w:eastAsia="Times New Roman" w:hAnsi="Times New Roman" w:cs="Times New Roman"/>
          <w:b/>
          <w:bCs/>
          <w:sz w:val="28"/>
          <w:szCs w:val="28"/>
          <w:lang w:val="en-US"/>
        </w:rPr>
      </w:pPr>
      <w:r w:rsidRPr="009517EA">
        <w:rPr>
          <w:rFonts w:ascii="Times New Roman" w:eastAsia="Times New Roman" w:hAnsi="Times New Roman" w:cs="Times New Roman"/>
          <w:b/>
          <w:bCs/>
          <w:sz w:val="28"/>
          <w:szCs w:val="28"/>
          <w:lang w:val="en-US"/>
        </w:rPr>
        <w:t xml:space="preserve">Về thời gian mất liên lạc mạng di động </w:t>
      </w:r>
      <w:r w:rsidR="008C0C2B" w:rsidRPr="009517EA">
        <w:rPr>
          <w:rFonts w:ascii="Times New Roman" w:eastAsia="Times New Roman" w:hAnsi="Times New Roman" w:cs="Times New Roman"/>
          <w:b/>
          <w:bCs/>
          <w:sz w:val="28"/>
          <w:szCs w:val="28"/>
        </w:rPr>
        <w:t>t</w:t>
      </w:r>
      <w:r w:rsidR="006F19C4" w:rsidRPr="009517EA">
        <w:rPr>
          <w:rFonts w:ascii="Times New Roman" w:eastAsia="Times New Roman" w:hAnsi="Times New Roman" w:cs="Times New Roman"/>
          <w:b/>
          <w:bCs/>
          <w:sz w:val="28"/>
          <w:szCs w:val="28"/>
        </w:rPr>
        <w:t>háng 7</w:t>
      </w:r>
      <w:r w:rsidRPr="009517EA">
        <w:rPr>
          <w:rFonts w:ascii="Times New Roman" w:eastAsia="Times New Roman" w:hAnsi="Times New Roman" w:cs="Times New Roman"/>
          <w:b/>
          <w:bCs/>
          <w:sz w:val="28"/>
          <w:szCs w:val="28"/>
          <w:lang w:val="en-US"/>
        </w:rPr>
        <w:t xml:space="preserve"> năm 2026</w:t>
      </w:r>
    </w:p>
    <w:p w14:paraId="25A1ED09" w14:textId="77777777" w:rsidR="00CA1016" w:rsidRPr="009517EA" w:rsidRDefault="00CA1016" w:rsidP="00B45380">
      <w:pPr>
        <w:spacing w:after="72" w:line="276" w:lineRule="auto"/>
        <w:jc w:val="both"/>
        <w:rPr>
          <w:rFonts w:ascii="Times New Roman" w:eastAsia="Times New Roman" w:hAnsi="Times New Roman" w:cs="Times New Roman"/>
          <w:color w:val="000000"/>
          <w:sz w:val="26"/>
          <w:szCs w:val="26"/>
        </w:rPr>
      </w:pPr>
      <w:r w:rsidRPr="009517EA">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666FF106" wp14:editId="6F7E65D1">
                <wp:simplePos x="0" y="0"/>
                <wp:positionH relativeFrom="column">
                  <wp:posOffset>2275417</wp:posOffset>
                </wp:positionH>
                <wp:positionV relativeFrom="paragraph">
                  <wp:posOffset>28363</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931DBAE" id="_x0000_t32" coordsize="21600,21600" o:spt="32" o:oned="t" path="m,l21600,21600e" filled="f">
                <v:path arrowok="t" fillok="f" o:connecttype="none"/>
                <o:lock v:ext="edit" shapetype="t"/>
              </v:shapetype>
              <v:shape id="Straight Arrow Connector 1" o:spid="_x0000_s1026" type="#_x0000_t32" style="position:absolute;margin-left:179.15pt;margin-top:2.25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"/>
            </w:pict>
          </mc:Fallback>
        </mc:AlternateContent>
      </w:r>
    </w:p>
    <w:p w14:paraId="500F3BEC" w14:textId="38CC7CD7" w:rsidR="00CA1016" w:rsidRPr="009517EA" w:rsidRDefault="00CA1016" w:rsidP="00CA1016">
      <w:pPr>
        <w:spacing w:before="120" w:after="0" w:line="276" w:lineRule="auto"/>
        <w:ind w:firstLine="567"/>
        <w:jc w:val="both"/>
        <w:rPr>
          <w:rFonts w:ascii="Times New Roman" w:eastAsia="Times New Roman" w:hAnsi="Times New Roman" w:cs="Times New Roman"/>
          <w:sz w:val="26"/>
          <w:szCs w:val="26"/>
        </w:rPr>
      </w:pPr>
      <w:r w:rsidRPr="009517EA">
        <w:rPr>
          <w:rFonts w:ascii="Times New Roman" w:eastAsia="Times New Roman" w:hAnsi="Times New Roman" w:cs="Times New Roman"/>
          <w:bCs/>
          <w:sz w:val="26"/>
          <w:szCs w:val="26"/>
        </w:rPr>
        <w:t xml:space="preserve">Tổ Khai Thác Hệ Thống - Trung tâm Hạ tầng báo cáo kết quả </w:t>
      </w:r>
      <w:r w:rsidRPr="009517EA">
        <w:rPr>
          <w:rFonts w:ascii="Times New Roman" w:eastAsia="Times New Roman" w:hAnsi="Times New Roman" w:cs="Times New Roman"/>
          <w:bCs/>
          <w:sz w:val="26"/>
          <w:szCs w:val="26"/>
          <w:lang w:val="en-US"/>
        </w:rPr>
        <w:t xml:space="preserve">thời gian mất liên lạc di động </w:t>
      </w:r>
      <w:r w:rsidRPr="009517EA">
        <w:rPr>
          <w:rFonts w:ascii="Times New Roman" w:eastAsia="Times New Roman" w:hAnsi="Times New Roman" w:cs="Times New Roman"/>
          <w:bCs/>
          <w:sz w:val="26"/>
          <w:szCs w:val="26"/>
        </w:rPr>
        <w:t xml:space="preserve">trong </w:t>
      </w:r>
      <w:r w:rsidR="00703D16" w:rsidRPr="009517EA">
        <w:rPr>
          <w:rFonts w:ascii="Times New Roman" w:eastAsia="Times New Roman" w:hAnsi="Times New Roman" w:cs="Times New Roman"/>
          <w:bCs/>
          <w:sz w:val="26"/>
          <w:szCs w:val="26"/>
        </w:rPr>
        <w:t>t</w:t>
      </w:r>
      <w:r w:rsidR="006F19C4" w:rsidRPr="009517EA">
        <w:rPr>
          <w:rFonts w:ascii="Times New Roman" w:eastAsia="Times New Roman" w:hAnsi="Times New Roman" w:cs="Times New Roman"/>
          <w:bCs/>
          <w:sz w:val="26"/>
          <w:szCs w:val="26"/>
        </w:rPr>
        <w:t>háng 7</w:t>
      </w:r>
      <w:r w:rsidRPr="009517EA">
        <w:rPr>
          <w:rFonts w:ascii="Times New Roman" w:eastAsia="Times New Roman" w:hAnsi="Times New Roman" w:cs="Times New Roman"/>
          <w:bCs/>
          <w:sz w:val="26"/>
          <w:szCs w:val="26"/>
        </w:rPr>
        <w:t xml:space="preserve"> như sau</w:t>
      </w:r>
      <w:r w:rsidRPr="009517EA">
        <w:rPr>
          <w:rFonts w:ascii="Times New Roman" w:eastAsia="Times New Roman" w:hAnsi="Times New Roman" w:cs="Times New Roman"/>
          <w:sz w:val="26"/>
          <w:szCs w:val="26"/>
        </w:rPr>
        <w:t>:</w:t>
      </w:r>
    </w:p>
    <w:p w14:paraId="785ADD7C" w14:textId="7AB03375" w:rsidR="00562B64" w:rsidRPr="009517EA" w:rsidRDefault="003D1013">
      <w:pPr>
        <w:numPr>
          <w:ilvl w:val="0"/>
          <w:numId w:val="1"/>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9517EA">
        <w:rPr>
          <w:rFonts w:ascii="Times New Roman" w:eastAsia="Times New Roman" w:hAnsi="Times New Roman" w:cs="Times New Roman"/>
          <w:b/>
          <w:bCs/>
          <w:color w:val="000000"/>
          <w:sz w:val="26"/>
          <w:szCs w:val="26"/>
          <w:lang w:val="en-US"/>
        </w:rPr>
        <w:t>T</w:t>
      </w:r>
      <w:r w:rsidR="00E54237" w:rsidRPr="009517EA">
        <w:rPr>
          <w:rFonts w:ascii="Times New Roman" w:eastAsia="Times New Roman" w:hAnsi="Times New Roman" w:cs="Times New Roman"/>
          <w:b/>
          <w:bCs/>
          <w:color w:val="000000"/>
          <w:sz w:val="26"/>
          <w:szCs w:val="26"/>
        </w:rPr>
        <w:t xml:space="preserve">hời gian MLL trạm </w:t>
      </w:r>
      <w:r w:rsidRPr="009517EA">
        <w:rPr>
          <w:rFonts w:ascii="Times New Roman" w:eastAsia="Times New Roman" w:hAnsi="Times New Roman" w:cs="Times New Roman"/>
          <w:b/>
          <w:bCs/>
          <w:color w:val="000000"/>
          <w:sz w:val="26"/>
          <w:szCs w:val="26"/>
          <w:lang w:val="en-US"/>
        </w:rPr>
        <w:t>di động (3G/4G/5G):</w:t>
      </w:r>
    </w:p>
    <w:p w14:paraId="1E037D40" w14:textId="77777777" w:rsidR="009B1FDE" w:rsidRPr="009517EA" w:rsidRDefault="009B1FDE">
      <w:pPr>
        <w:pStyle w:val="ListParagraph"/>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bCs/>
          <w:vanish/>
          <w:color w:val="000000"/>
          <w:sz w:val="26"/>
          <w:szCs w:val="26"/>
        </w:rPr>
      </w:pPr>
    </w:p>
    <w:p w14:paraId="50EFE4D8" w14:textId="039FA181" w:rsidR="00562B64" w:rsidRPr="009517EA"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9517EA">
        <w:rPr>
          <w:rFonts w:ascii="Times New Roman" w:eastAsia="Times New Roman" w:hAnsi="Times New Roman" w:cs="Times New Roman"/>
          <w:b/>
          <w:bCs/>
          <w:color w:val="000000"/>
          <w:sz w:val="26"/>
          <w:szCs w:val="26"/>
        </w:rPr>
        <w:t xml:space="preserve">Mục tiêu: </w:t>
      </w:r>
    </w:p>
    <w:p w14:paraId="7C4BF9CC" w14:textId="77777777" w:rsidR="009B1FDE"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 xml:space="preserve">Thời gian MLL trung bình ≤ 3 phút </w:t>
      </w:r>
    </w:p>
    <w:p w14:paraId="7336935F" w14:textId="6C1BA9BF" w:rsidR="00562B64"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Không để MLL quá 120 phút/trạm</w:t>
      </w:r>
    </w:p>
    <w:p w14:paraId="35AB9FF9" w14:textId="7C033A65" w:rsidR="00CE61C5" w:rsidRPr="009517EA"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9517EA">
        <w:rPr>
          <w:rFonts w:ascii="Times New Roman" w:eastAsia="Times New Roman" w:hAnsi="Times New Roman" w:cs="Times New Roman"/>
          <w:b/>
          <w:bCs/>
          <w:color w:val="000000"/>
          <w:sz w:val="26"/>
          <w:szCs w:val="26"/>
        </w:rPr>
        <w:t>Kết quả thực hiện:</w:t>
      </w:r>
    </w:p>
    <w:p w14:paraId="7330A2A0" w14:textId="3304D5E3" w:rsidR="009517EA" w:rsidRPr="009517EA" w:rsidRDefault="009517EA" w:rsidP="009517EA">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Nguồn dữ liệu: Hệ thống FMS (</w:t>
      </w:r>
      <w:hyperlink r:id="rId8">
        <w:r w:rsidRPr="009517EA">
          <w:rPr>
            <w:rFonts w:ascii="Times New Roman" w:eastAsia="Times New Roman" w:hAnsi="Times New Roman" w:cs="Times New Roman"/>
            <w:bCs/>
            <w:sz w:val="26"/>
            <w:szCs w:val="26"/>
          </w:rPr>
          <w:t>https://fms.vnpt.vn/new/reports/bcmlldkd2025</w:t>
        </w:r>
      </w:hyperlink>
      <w:r w:rsidRPr="009517EA">
        <w:rPr>
          <w:rFonts w:ascii="Times New Roman" w:eastAsia="Times New Roman" w:hAnsi="Times New Roman" w:cs="Times New Roman"/>
          <w:bCs/>
          <w:sz w:val="26"/>
          <w:szCs w:val="26"/>
        </w:rPr>
        <w:t>)</w:t>
      </w:r>
    </w:p>
    <w:p w14:paraId="7CF07E63" w14:textId="337B0E9F" w:rsidR="003872C2"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 xml:space="preserve">Tổng thời gian mất liên lạc: </w:t>
      </w:r>
      <w:r w:rsidR="009517EA" w:rsidRPr="009517EA">
        <w:rPr>
          <w:rFonts w:ascii="Times New Roman" w:eastAsia="Times New Roman" w:hAnsi="Times New Roman" w:cs="Times New Roman"/>
          <w:b/>
          <w:bCs/>
          <w:sz w:val="26"/>
          <w:szCs w:val="26"/>
        </w:rPr>
        <w:t>11</w:t>
      </w:r>
      <w:r w:rsidR="002F0584" w:rsidRPr="009517EA">
        <w:rPr>
          <w:rFonts w:ascii="Times New Roman" w:eastAsia="Times New Roman" w:hAnsi="Times New Roman" w:cs="Times New Roman"/>
          <w:b/>
          <w:bCs/>
          <w:sz w:val="26"/>
          <w:szCs w:val="26"/>
        </w:rPr>
        <w:t>,</w:t>
      </w:r>
      <w:r w:rsidR="009517EA" w:rsidRPr="009517EA">
        <w:rPr>
          <w:rFonts w:ascii="Times New Roman" w:eastAsia="Times New Roman" w:hAnsi="Times New Roman" w:cs="Times New Roman"/>
          <w:b/>
          <w:bCs/>
          <w:sz w:val="26"/>
          <w:szCs w:val="26"/>
        </w:rPr>
        <w:t>936</w:t>
      </w:r>
      <w:r w:rsidR="009F406B" w:rsidRPr="009517EA">
        <w:rPr>
          <w:rFonts w:ascii="Times New Roman" w:eastAsia="Times New Roman" w:hAnsi="Times New Roman" w:cs="Times New Roman"/>
          <w:bCs/>
          <w:sz w:val="26"/>
          <w:szCs w:val="26"/>
        </w:rPr>
        <w:t xml:space="preserve"> </w:t>
      </w:r>
      <w:r w:rsidRPr="009517EA">
        <w:rPr>
          <w:rFonts w:ascii="Times New Roman" w:eastAsia="Times New Roman" w:hAnsi="Times New Roman" w:cs="Times New Roman"/>
          <w:bCs/>
          <w:sz w:val="26"/>
          <w:szCs w:val="26"/>
        </w:rPr>
        <w:t xml:space="preserve">phút. </w:t>
      </w:r>
    </w:p>
    <w:p w14:paraId="144894C8" w14:textId="5C8BC2C9" w:rsidR="003872C2"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 xml:space="preserve">MLL trung bình/1 BTS: </w:t>
      </w:r>
      <w:r w:rsidR="009517EA" w:rsidRPr="009517EA">
        <w:rPr>
          <w:rFonts w:ascii="Times New Roman" w:eastAsia="Times New Roman" w:hAnsi="Times New Roman" w:cs="Times New Roman"/>
          <w:b/>
          <w:bCs/>
          <w:sz w:val="26"/>
          <w:szCs w:val="26"/>
        </w:rPr>
        <w:t>6</w:t>
      </w:r>
      <w:r w:rsidR="00EB694F" w:rsidRPr="009517EA">
        <w:rPr>
          <w:rFonts w:ascii="Times New Roman" w:eastAsia="Times New Roman" w:hAnsi="Times New Roman" w:cs="Times New Roman"/>
          <w:b/>
          <w:bCs/>
          <w:sz w:val="26"/>
          <w:szCs w:val="26"/>
        </w:rPr>
        <w:t>.</w:t>
      </w:r>
      <w:r w:rsidR="002F0584" w:rsidRPr="009517EA">
        <w:rPr>
          <w:rFonts w:ascii="Times New Roman" w:eastAsia="Times New Roman" w:hAnsi="Times New Roman" w:cs="Times New Roman"/>
          <w:b/>
          <w:bCs/>
          <w:sz w:val="26"/>
          <w:szCs w:val="26"/>
        </w:rPr>
        <w:t>4</w:t>
      </w:r>
      <w:r w:rsidR="009517EA" w:rsidRPr="009517EA">
        <w:rPr>
          <w:rFonts w:ascii="Times New Roman" w:eastAsia="Times New Roman" w:hAnsi="Times New Roman" w:cs="Times New Roman"/>
          <w:b/>
          <w:bCs/>
          <w:sz w:val="26"/>
          <w:szCs w:val="26"/>
        </w:rPr>
        <w:t>6</w:t>
      </w:r>
      <w:r w:rsidR="00F4009E" w:rsidRPr="009517EA">
        <w:rPr>
          <w:rFonts w:ascii="Times New Roman" w:eastAsia="Times New Roman" w:hAnsi="Times New Roman" w:cs="Times New Roman"/>
          <w:b/>
          <w:bCs/>
          <w:sz w:val="26"/>
          <w:szCs w:val="26"/>
        </w:rPr>
        <w:t xml:space="preserve"> </w:t>
      </w:r>
      <w:r w:rsidRPr="009517EA">
        <w:rPr>
          <w:rFonts w:ascii="Times New Roman" w:eastAsia="Times New Roman" w:hAnsi="Times New Roman" w:cs="Times New Roman"/>
          <w:bCs/>
          <w:sz w:val="26"/>
          <w:szCs w:val="26"/>
        </w:rPr>
        <w:t>phút.</w:t>
      </w:r>
    </w:p>
    <w:p w14:paraId="1312D963" w14:textId="14A57573" w:rsidR="00D37D5E" w:rsidRPr="00761547" w:rsidRDefault="00F4009E" w:rsidP="00F92221">
      <w:pPr>
        <w:spacing w:after="0" w:line="276" w:lineRule="auto"/>
        <w:ind w:left="567"/>
        <w:jc w:val="both"/>
        <w:rPr>
          <w:rFonts w:ascii="Times New Roman" w:eastAsia="Times New Roman" w:hAnsi="Times New Roman" w:cs="Times New Roman"/>
          <w:b/>
          <w:sz w:val="26"/>
          <w:szCs w:val="26"/>
          <w:lang w:val="en-US"/>
        </w:rPr>
      </w:pPr>
      <w:r w:rsidRPr="009517EA">
        <w:rPr>
          <w:rFonts w:ascii="Times New Roman" w:eastAsia="Times New Roman" w:hAnsi="Times New Roman" w:cs="Times New Roman"/>
          <w:b/>
          <w:sz w:val="26"/>
          <w:szCs w:val="26"/>
        </w:rPr>
        <w:t>Chi tiết</w:t>
      </w:r>
      <w:r w:rsidR="00DE6193" w:rsidRPr="009517EA">
        <w:rPr>
          <w:rFonts w:ascii="Times New Roman" w:eastAsia="Times New Roman" w:hAnsi="Times New Roman" w:cs="Times New Roman"/>
          <w:b/>
          <w:sz w:val="26"/>
          <w:szCs w:val="26"/>
        </w:rPr>
        <w:t xml:space="preserve"> </w:t>
      </w:r>
      <w:r w:rsidR="006D47FE" w:rsidRPr="009517EA">
        <w:rPr>
          <w:rFonts w:ascii="Times New Roman" w:eastAsia="Times New Roman" w:hAnsi="Times New Roman" w:cs="Times New Roman"/>
          <w:b/>
          <w:sz w:val="26"/>
          <w:szCs w:val="26"/>
        </w:rPr>
        <w:t xml:space="preserve">thời gian </w:t>
      </w:r>
      <w:r w:rsidR="00DE6193" w:rsidRPr="009517EA">
        <w:rPr>
          <w:rFonts w:ascii="Times New Roman" w:eastAsia="Times New Roman" w:hAnsi="Times New Roman" w:cs="Times New Roman"/>
          <w:b/>
          <w:sz w:val="26"/>
          <w:szCs w:val="26"/>
        </w:rPr>
        <w:t>mất liên lạc</w:t>
      </w:r>
      <w:r w:rsidR="003A0088" w:rsidRPr="009517EA">
        <w:rPr>
          <w:rFonts w:ascii="Times New Roman" w:eastAsia="Times New Roman" w:hAnsi="Times New Roman" w:cs="Times New Roman"/>
          <w:b/>
          <w:sz w:val="26"/>
          <w:szCs w:val="26"/>
          <w:lang w:val="en-US"/>
        </w:rPr>
        <w:t xml:space="preserve"> theo THT</w:t>
      </w:r>
      <w:r w:rsidR="00761547">
        <w:rPr>
          <w:rFonts w:ascii="Times New Roman" w:eastAsia="Times New Roman" w:hAnsi="Times New Roman" w:cs="Times New Roman"/>
          <w:b/>
          <w:sz w:val="26"/>
          <w:szCs w:val="26"/>
          <w:lang w:val="en-US"/>
        </w:rPr>
        <w:t xml:space="preserve">(B1_KHANH) </w:t>
      </w:r>
    </w:p>
    <w:tbl>
      <w:tblPr>
        <w:tblW w:w="12049" w:type="dxa"/>
        <w:tblInd w:w="-1139" w:type="dxa"/>
        <w:tblLayout w:type="fixed"/>
        <w:tblLook w:val="04A0" w:firstRow="1" w:lastRow="0" w:firstColumn="1" w:lastColumn="0" w:noHBand="0" w:noVBand="1"/>
      </w:tblPr>
      <w:tblGrid>
        <w:gridCol w:w="595"/>
        <w:gridCol w:w="753"/>
        <w:gridCol w:w="714"/>
        <w:gridCol w:w="750"/>
        <w:gridCol w:w="672"/>
        <w:gridCol w:w="783"/>
        <w:gridCol w:w="750"/>
        <w:gridCol w:w="795"/>
        <w:gridCol w:w="783"/>
        <w:gridCol w:w="7"/>
        <w:gridCol w:w="758"/>
        <w:gridCol w:w="709"/>
        <w:gridCol w:w="720"/>
        <w:gridCol w:w="850"/>
        <w:gridCol w:w="851"/>
        <w:gridCol w:w="709"/>
        <w:gridCol w:w="850"/>
      </w:tblGrid>
      <w:tr w:rsidR="009517EA" w:rsidRPr="009517EA" w14:paraId="3982F145" w14:textId="77777777" w:rsidTr="00022C45">
        <w:trPr>
          <w:trHeight w:val="686"/>
        </w:trPr>
        <w:tc>
          <w:tcPr>
            <w:tcW w:w="12049" w:type="dxa"/>
            <w:gridSpan w:val="1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3CBF47" w14:textId="77777777" w:rsidR="009517EA" w:rsidRPr="009517EA" w:rsidRDefault="009517EA" w:rsidP="00022C45">
            <w:pPr>
              <w:spacing w:after="0" w:line="240" w:lineRule="auto"/>
              <w:jc w:val="center"/>
              <w:rPr>
                <w:rFonts w:ascii="Times New Roman" w:eastAsia="Times New Roman" w:hAnsi="Times New Roman" w:cs="Times New Roman"/>
                <w:b/>
                <w:bCs/>
                <w:color w:val="FFFFFF"/>
                <w:sz w:val="20"/>
                <w:szCs w:val="20"/>
                <w:lang w:val="en-US"/>
              </w:rPr>
            </w:pPr>
            <w:r w:rsidRPr="009517EA">
              <w:rPr>
                <w:rFonts w:ascii="Times New Roman" w:eastAsia="Times New Roman" w:hAnsi="Times New Roman" w:cs="Times New Roman"/>
                <w:b/>
                <w:bCs/>
                <w:sz w:val="20"/>
                <w:szCs w:val="20"/>
                <w:lang w:val="en-US"/>
              </w:rPr>
              <w:t>THỜI GIAN MẤT LIÊN LẠC MẠNG DI ĐỘNG LŨY KẾ THEO TTHT</w:t>
            </w:r>
          </w:p>
        </w:tc>
      </w:tr>
      <w:tr w:rsidR="009517EA" w:rsidRPr="009517EA" w14:paraId="267B50CA" w14:textId="77777777" w:rsidTr="00022C45">
        <w:trPr>
          <w:trHeight w:val="427"/>
        </w:trPr>
        <w:tc>
          <w:tcPr>
            <w:tcW w:w="595" w:type="dxa"/>
            <w:vMerge w:val="restart"/>
            <w:tcBorders>
              <w:top w:val="nil"/>
              <w:left w:val="single" w:sz="4" w:space="0" w:color="auto"/>
              <w:bottom w:val="single" w:sz="4" w:space="0" w:color="auto"/>
              <w:right w:val="single" w:sz="4" w:space="0" w:color="auto"/>
            </w:tcBorders>
            <w:noWrap/>
            <w:vAlign w:val="center"/>
            <w:hideMark/>
          </w:tcPr>
          <w:p w14:paraId="6F6EB2D0"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STT</w:t>
            </w:r>
          </w:p>
        </w:tc>
        <w:tc>
          <w:tcPr>
            <w:tcW w:w="753" w:type="dxa"/>
            <w:vMerge w:val="restart"/>
            <w:tcBorders>
              <w:top w:val="nil"/>
              <w:left w:val="single" w:sz="4" w:space="0" w:color="auto"/>
              <w:bottom w:val="single" w:sz="4" w:space="0" w:color="auto"/>
              <w:right w:val="single" w:sz="4" w:space="0" w:color="auto"/>
            </w:tcBorders>
            <w:noWrap/>
            <w:vAlign w:val="center"/>
            <w:hideMark/>
          </w:tcPr>
          <w:p w14:paraId="04CED219"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Tổ Hạ Tầng</w:t>
            </w:r>
          </w:p>
        </w:tc>
        <w:tc>
          <w:tcPr>
            <w:tcW w:w="714" w:type="dxa"/>
            <w:vMerge w:val="restart"/>
            <w:tcBorders>
              <w:top w:val="nil"/>
              <w:left w:val="single" w:sz="4" w:space="0" w:color="auto"/>
              <w:bottom w:val="single" w:sz="4" w:space="0" w:color="000000"/>
              <w:right w:val="single" w:sz="4" w:space="0" w:color="auto"/>
            </w:tcBorders>
            <w:vAlign w:val="center"/>
            <w:hideMark/>
          </w:tcPr>
          <w:p w14:paraId="0D5EB85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Số lượng BTS</w:t>
            </w:r>
          </w:p>
        </w:tc>
        <w:tc>
          <w:tcPr>
            <w:tcW w:w="2205" w:type="dxa"/>
            <w:gridSpan w:val="3"/>
            <w:tcBorders>
              <w:top w:val="single" w:sz="4" w:space="0" w:color="auto"/>
              <w:left w:val="nil"/>
              <w:bottom w:val="single" w:sz="4" w:space="0" w:color="auto"/>
              <w:right w:val="single" w:sz="4" w:space="0" w:color="auto"/>
            </w:tcBorders>
            <w:shd w:val="clear" w:color="000000" w:fill="FCE4D6"/>
            <w:vAlign w:val="center"/>
            <w:hideMark/>
          </w:tcPr>
          <w:p w14:paraId="05D392DE"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3G (Phút)</w:t>
            </w:r>
          </w:p>
        </w:tc>
        <w:tc>
          <w:tcPr>
            <w:tcW w:w="2335" w:type="dxa"/>
            <w:gridSpan w:val="4"/>
            <w:tcBorders>
              <w:top w:val="single" w:sz="4" w:space="0" w:color="auto"/>
              <w:left w:val="nil"/>
              <w:bottom w:val="single" w:sz="4" w:space="0" w:color="auto"/>
              <w:right w:val="single" w:sz="4" w:space="0" w:color="auto"/>
            </w:tcBorders>
            <w:shd w:val="clear" w:color="000000" w:fill="DDEBF7"/>
            <w:vAlign w:val="center"/>
            <w:hideMark/>
          </w:tcPr>
          <w:p w14:paraId="20B60247"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4G (Phút)</w:t>
            </w:r>
          </w:p>
        </w:tc>
        <w:tc>
          <w:tcPr>
            <w:tcW w:w="2187" w:type="dxa"/>
            <w:gridSpan w:val="3"/>
            <w:tcBorders>
              <w:top w:val="single" w:sz="4" w:space="0" w:color="auto"/>
              <w:left w:val="nil"/>
              <w:bottom w:val="single" w:sz="4" w:space="0" w:color="auto"/>
              <w:right w:val="single" w:sz="4" w:space="0" w:color="auto"/>
            </w:tcBorders>
            <w:shd w:val="clear" w:color="000000" w:fill="FFF2CC"/>
            <w:vAlign w:val="center"/>
            <w:hideMark/>
          </w:tcPr>
          <w:p w14:paraId="0182170B"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5G (Phút)</w:t>
            </w:r>
          </w:p>
        </w:tc>
        <w:tc>
          <w:tcPr>
            <w:tcW w:w="850" w:type="dxa"/>
            <w:vMerge w:val="restart"/>
            <w:tcBorders>
              <w:top w:val="nil"/>
              <w:left w:val="single" w:sz="4" w:space="0" w:color="auto"/>
              <w:right w:val="single" w:sz="4" w:space="0" w:color="auto"/>
            </w:tcBorders>
            <w:vAlign w:val="center"/>
          </w:tcPr>
          <w:p w14:paraId="76BAABC7" w14:textId="77777777" w:rsidR="009517EA" w:rsidRPr="009517EA" w:rsidRDefault="009517EA" w:rsidP="00022C45">
            <w:pPr>
              <w:spacing w:after="0" w:line="240" w:lineRule="auto"/>
              <w:jc w:val="center"/>
              <w:rPr>
                <w:rFonts w:ascii="Times New Roman" w:eastAsia="Times New Roman" w:hAnsi="Times New Roman" w:cs="Times New Roman"/>
                <w:b/>
                <w:bCs/>
                <w:sz w:val="20"/>
                <w:szCs w:val="20"/>
                <w:lang w:val="en-US"/>
              </w:rPr>
            </w:pPr>
            <w:r w:rsidRPr="009517EA">
              <w:rPr>
                <w:rFonts w:ascii="Times New Roman" w:eastAsia="Times New Roman" w:hAnsi="Times New Roman" w:cs="Times New Roman"/>
                <w:b/>
                <w:bCs/>
                <w:sz w:val="20"/>
                <w:szCs w:val="20"/>
                <w:lang w:val="en-US"/>
              </w:rPr>
              <w:t>Tổng MLL theo thời gian thực (phút)</w:t>
            </w:r>
          </w:p>
        </w:tc>
        <w:tc>
          <w:tcPr>
            <w:tcW w:w="851" w:type="dxa"/>
            <w:vMerge w:val="restart"/>
            <w:tcBorders>
              <w:top w:val="nil"/>
              <w:left w:val="single" w:sz="4" w:space="0" w:color="auto"/>
              <w:right w:val="single" w:sz="4" w:space="0" w:color="auto"/>
            </w:tcBorders>
            <w:vAlign w:val="center"/>
            <w:hideMark/>
          </w:tcPr>
          <w:p w14:paraId="725CE6A1"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r w:rsidRPr="009517EA">
              <w:rPr>
                <w:rFonts w:ascii="Times New Roman" w:eastAsia="Times New Roman" w:hAnsi="Times New Roman" w:cs="Times New Roman"/>
                <w:b/>
                <w:bCs/>
                <w:color w:val="0070C0"/>
                <w:sz w:val="20"/>
                <w:szCs w:val="20"/>
                <w:lang w:val="en-US"/>
              </w:rPr>
              <w:t>Tổng MLL theo hệ số (phút)</w:t>
            </w:r>
          </w:p>
        </w:tc>
        <w:tc>
          <w:tcPr>
            <w:tcW w:w="709" w:type="dxa"/>
            <w:vMerge w:val="restart"/>
            <w:tcBorders>
              <w:top w:val="nil"/>
              <w:left w:val="single" w:sz="4" w:space="0" w:color="auto"/>
              <w:right w:val="single" w:sz="4" w:space="0" w:color="auto"/>
            </w:tcBorders>
            <w:vAlign w:val="center"/>
            <w:hideMark/>
          </w:tcPr>
          <w:p w14:paraId="7108A519"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r w:rsidRPr="009517EA">
              <w:rPr>
                <w:rFonts w:ascii="Times New Roman" w:eastAsia="Times New Roman" w:hAnsi="Times New Roman" w:cs="Times New Roman"/>
                <w:b/>
                <w:bCs/>
                <w:color w:val="0070C0"/>
                <w:sz w:val="20"/>
                <w:szCs w:val="20"/>
                <w:lang w:val="en-US"/>
              </w:rPr>
              <w:t>MLL trung bình/1BTS (phút)</w:t>
            </w:r>
          </w:p>
        </w:tc>
        <w:tc>
          <w:tcPr>
            <w:tcW w:w="850" w:type="dxa"/>
            <w:vMerge w:val="restart"/>
            <w:tcBorders>
              <w:top w:val="nil"/>
              <w:left w:val="single" w:sz="4" w:space="0" w:color="auto"/>
              <w:right w:val="single" w:sz="4" w:space="0" w:color="auto"/>
            </w:tcBorders>
            <w:vAlign w:val="center"/>
            <w:hideMark/>
          </w:tcPr>
          <w:p w14:paraId="73B29E99" w14:textId="77777777" w:rsidR="009517EA" w:rsidRPr="009517EA" w:rsidRDefault="009517EA" w:rsidP="00022C45">
            <w:pPr>
              <w:spacing w:after="0" w:line="240" w:lineRule="auto"/>
              <w:jc w:val="center"/>
              <w:rPr>
                <w:rFonts w:ascii="Times New Roman" w:eastAsia="Times New Roman" w:hAnsi="Times New Roman" w:cs="Times New Roman"/>
                <w:b/>
                <w:bCs/>
                <w:sz w:val="20"/>
                <w:szCs w:val="20"/>
                <w:lang w:val="en-US"/>
              </w:rPr>
            </w:pPr>
            <w:r w:rsidRPr="009517EA">
              <w:rPr>
                <w:rFonts w:ascii="Times New Roman" w:eastAsia="Times New Roman" w:hAnsi="Times New Roman" w:cs="Times New Roman"/>
                <w:b/>
                <w:bCs/>
                <w:sz w:val="20"/>
                <w:szCs w:val="20"/>
                <w:lang w:val="en-US"/>
              </w:rPr>
              <w:t>So sánh MLL trung bình/1BTS với chỉ tiêu</w:t>
            </w:r>
          </w:p>
        </w:tc>
      </w:tr>
      <w:tr w:rsidR="009517EA" w:rsidRPr="009517EA" w14:paraId="042B1755" w14:textId="77777777" w:rsidTr="00022C45">
        <w:trPr>
          <w:trHeight w:val="1540"/>
        </w:trPr>
        <w:tc>
          <w:tcPr>
            <w:tcW w:w="595" w:type="dxa"/>
            <w:vMerge/>
            <w:tcBorders>
              <w:top w:val="nil"/>
              <w:left w:val="single" w:sz="4" w:space="0" w:color="auto"/>
              <w:bottom w:val="single" w:sz="4" w:space="0" w:color="auto"/>
              <w:right w:val="single" w:sz="4" w:space="0" w:color="auto"/>
            </w:tcBorders>
            <w:vAlign w:val="center"/>
            <w:hideMark/>
          </w:tcPr>
          <w:p w14:paraId="63D71CF0"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p>
        </w:tc>
        <w:tc>
          <w:tcPr>
            <w:tcW w:w="753" w:type="dxa"/>
            <w:vMerge/>
            <w:tcBorders>
              <w:top w:val="nil"/>
              <w:left w:val="single" w:sz="4" w:space="0" w:color="auto"/>
              <w:bottom w:val="single" w:sz="4" w:space="0" w:color="auto"/>
              <w:right w:val="single" w:sz="4" w:space="0" w:color="auto"/>
            </w:tcBorders>
            <w:vAlign w:val="center"/>
            <w:hideMark/>
          </w:tcPr>
          <w:p w14:paraId="4E7E0EEF"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p>
        </w:tc>
        <w:tc>
          <w:tcPr>
            <w:tcW w:w="714" w:type="dxa"/>
            <w:vMerge/>
            <w:tcBorders>
              <w:top w:val="nil"/>
              <w:left w:val="single" w:sz="4" w:space="0" w:color="auto"/>
              <w:bottom w:val="single" w:sz="4" w:space="0" w:color="000000"/>
              <w:right w:val="single" w:sz="4" w:space="0" w:color="auto"/>
            </w:tcBorders>
            <w:vAlign w:val="center"/>
            <w:hideMark/>
          </w:tcPr>
          <w:p w14:paraId="550FC84E"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p>
        </w:tc>
        <w:tc>
          <w:tcPr>
            <w:tcW w:w="750" w:type="dxa"/>
            <w:tcBorders>
              <w:top w:val="nil"/>
              <w:left w:val="nil"/>
              <w:bottom w:val="single" w:sz="4" w:space="0" w:color="auto"/>
              <w:right w:val="single" w:sz="4" w:space="0" w:color="auto"/>
            </w:tcBorders>
            <w:shd w:val="clear" w:color="000000" w:fill="FCE4D6"/>
            <w:vAlign w:val="center"/>
            <w:hideMark/>
          </w:tcPr>
          <w:p w14:paraId="59843E3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1-MLL do lỗi nguồn</w:t>
            </w:r>
          </w:p>
        </w:tc>
        <w:tc>
          <w:tcPr>
            <w:tcW w:w="672" w:type="dxa"/>
            <w:tcBorders>
              <w:top w:val="nil"/>
              <w:left w:val="nil"/>
              <w:bottom w:val="single" w:sz="4" w:space="0" w:color="auto"/>
              <w:right w:val="single" w:sz="4" w:space="0" w:color="auto"/>
            </w:tcBorders>
            <w:shd w:val="clear" w:color="000000" w:fill="FCE4D6"/>
            <w:vAlign w:val="center"/>
            <w:hideMark/>
          </w:tcPr>
          <w:p w14:paraId="41548533"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3-MLL do lỗi thiết bị</w:t>
            </w:r>
          </w:p>
        </w:tc>
        <w:tc>
          <w:tcPr>
            <w:tcW w:w="783" w:type="dxa"/>
            <w:tcBorders>
              <w:top w:val="nil"/>
              <w:left w:val="nil"/>
              <w:bottom w:val="single" w:sz="4" w:space="0" w:color="auto"/>
              <w:right w:val="single" w:sz="4" w:space="0" w:color="auto"/>
            </w:tcBorders>
            <w:shd w:val="clear" w:color="000000" w:fill="FCE4D6"/>
            <w:vAlign w:val="center"/>
            <w:hideMark/>
          </w:tcPr>
          <w:p w14:paraId="6286C39A"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5-MLL do lỗi truyền dẫn</w:t>
            </w:r>
          </w:p>
        </w:tc>
        <w:tc>
          <w:tcPr>
            <w:tcW w:w="750" w:type="dxa"/>
            <w:tcBorders>
              <w:top w:val="nil"/>
              <w:left w:val="nil"/>
              <w:bottom w:val="single" w:sz="4" w:space="0" w:color="auto"/>
              <w:right w:val="single" w:sz="4" w:space="0" w:color="auto"/>
            </w:tcBorders>
            <w:shd w:val="clear" w:color="000000" w:fill="DDEBF7"/>
            <w:vAlign w:val="center"/>
            <w:hideMark/>
          </w:tcPr>
          <w:p w14:paraId="670ACF1F"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1-MLL do lỗi nguồn</w:t>
            </w:r>
          </w:p>
        </w:tc>
        <w:tc>
          <w:tcPr>
            <w:tcW w:w="795" w:type="dxa"/>
            <w:tcBorders>
              <w:top w:val="nil"/>
              <w:left w:val="nil"/>
              <w:bottom w:val="single" w:sz="4" w:space="0" w:color="auto"/>
              <w:right w:val="single" w:sz="4" w:space="0" w:color="auto"/>
            </w:tcBorders>
            <w:shd w:val="clear" w:color="000000" w:fill="DDEBF7"/>
            <w:vAlign w:val="center"/>
            <w:hideMark/>
          </w:tcPr>
          <w:p w14:paraId="24B8D2D9"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3-MLL do lỗi thiết bị</w:t>
            </w:r>
          </w:p>
        </w:tc>
        <w:tc>
          <w:tcPr>
            <w:tcW w:w="783" w:type="dxa"/>
            <w:tcBorders>
              <w:top w:val="nil"/>
              <w:left w:val="nil"/>
              <w:bottom w:val="single" w:sz="4" w:space="0" w:color="auto"/>
              <w:right w:val="single" w:sz="4" w:space="0" w:color="auto"/>
            </w:tcBorders>
            <w:shd w:val="clear" w:color="000000" w:fill="DDEBF7"/>
            <w:vAlign w:val="center"/>
            <w:hideMark/>
          </w:tcPr>
          <w:p w14:paraId="617D889A"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5-MLL do lỗi truyền dẫn</w:t>
            </w:r>
          </w:p>
        </w:tc>
        <w:tc>
          <w:tcPr>
            <w:tcW w:w="765" w:type="dxa"/>
            <w:gridSpan w:val="2"/>
            <w:tcBorders>
              <w:top w:val="nil"/>
              <w:left w:val="nil"/>
              <w:bottom w:val="single" w:sz="4" w:space="0" w:color="auto"/>
              <w:right w:val="single" w:sz="4" w:space="0" w:color="auto"/>
            </w:tcBorders>
            <w:shd w:val="clear" w:color="000000" w:fill="FFF2CC"/>
            <w:vAlign w:val="center"/>
            <w:hideMark/>
          </w:tcPr>
          <w:p w14:paraId="27EE5782"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1-MLL do lỗi nguồn</w:t>
            </w:r>
          </w:p>
        </w:tc>
        <w:tc>
          <w:tcPr>
            <w:tcW w:w="709" w:type="dxa"/>
            <w:tcBorders>
              <w:top w:val="nil"/>
              <w:left w:val="nil"/>
              <w:bottom w:val="single" w:sz="4" w:space="0" w:color="auto"/>
              <w:right w:val="single" w:sz="4" w:space="0" w:color="auto"/>
            </w:tcBorders>
            <w:shd w:val="clear" w:color="000000" w:fill="FFF2CC"/>
            <w:vAlign w:val="center"/>
            <w:hideMark/>
          </w:tcPr>
          <w:p w14:paraId="7D9FEEB7"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3-MLL do lỗi thiết bị</w:t>
            </w:r>
          </w:p>
        </w:tc>
        <w:tc>
          <w:tcPr>
            <w:tcW w:w="720" w:type="dxa"/>
            <w:tcBorders>
              <w:top w:val="nil"/>
              <w:left w:val="nil"/>
              <w:bottom w:val="single" w:sz="4" w:space="0" w:color="auto"/>
              <w:right w:val="single" w:sz="4" w:space="0" w:color="auto"/>
            </w:tcBorders>
            <w:shd w:val="clear" w:color="000000" w:fill="FFF2CC"/>
            <w:vAlign w:val="center"/>
            <w:hideMark/>
          </w:tcPr>
          <w:p w14:paraId="7B95D02C"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5-MLL do lỗi truyền dẫn</w:t>
            </w:r>
          </w:p>
        </w:tc>
        <w:tc>
          <w:tcPr>
            <w:tcW w:w="850" w:type="dxa"/>
            <w:vMerge/>
            <w:tcBorders>
              <w:left w:val="single" w:sz="4" w:space="0" w:color="auto"/>
              <w:bottom w:val="single" w:sz="4" w:space="0" w:color="auto"/>
              <w:right w:val="single" w:sz="4" w:space="0" w:color="auto"/>
            </w:tcBorders>
            <w:vAlign w:val="center"/>
          </w:tcPr>
          <w:p w14:paraId="3D602531" w14:textId="77777777" w:rsidR="009517EA" w:rsidRPr="009517EA" w:rsidRDefault="009517EA" w:rsidP="00022C45">
            <w:pPr>
              <w:spacing w:after="0" w:line="240" w:lineRule="auto"/>
              <w:jc w:val="center"/>
              <w:rPr>
                <w:rFonts w:ascii="Times New Roman" w:eastAsia="Times New Roman" w:hAnsi="Times New Roman" w:cs="Times New Roman"/>
                <w:b/>
                <w:bCs/>
                <w:sz w:val="20"/>
                <w:szCs w:val="20"/>
                <w:lang w:val="en-US"/>
              </w:rPr>
            </w:pPr>
          </w:p>
        </w:tc>
        <w:tc>
          <w:tcPr>
            <w:tcW w:w="851" w:type="dxa"/>
            <w:vMerge/>
            <w:tcBorders>
              <w:left w:val="single" w:sz="4" w:space="0" w:color="auto"/>
              <w:bottom w:val="single" w:sz="4" w:space="0" w:color="auto"/>
              <w:right w:val="single" w:sz="4" w:space="0" w:color="auto"/>
            </w:tcBorders>
            <w:vAlign w:val="center"/>
            <w:hideMark/>
          </w:tcPr>
          <w:p w14:paraId="2C7F905C"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p>
        </w:tc>
        <w:tc>
          <w:tcPr>
            <w:tcW w:w="709" w:type="dxa"/>
            <w:vMerge/>
            <w:tcBorders>
              <w:left w:val="single" w:sz="4" w:space="0" w:color="auto"/>
              <w:bottom w:val="single" w:sz="4" w:space="0" w:color="000000"/>
              <w:right w:val="single" w:sz="4" w:space="0" w:color="auto"/>
            </w:tcBorders>
            <w:vAlign w:val="center"/>
            <w:hideMark/>
          </w:tcPr>
          <w:p w14:paraId="34D1DECE"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p>
        </w:tc>
        <w:tc>
          <w:tcPr>
            <w:tcW w:w="850" w:type="dxa"/>
            <w:vMerge/>
            <w:tcBorders>
              <w:left w:val="single" w:sz="4" w:space="0" w:color="auto"/>
              <w:bottom w:val="single" w:sz="4" w:space="0" w:color="auto"/>
              <w:right w:val="single" w:sz="4" w:space="0" w:color="auto"/>
            </w:tcBorders>
            <w:vAlign w:val="center"/>
            <w:hideMark/>
          </w:tcPr>
          <w:p w14:paraId="725D6651" w14:textId="77777777" w:rsidR="009517EA" w:rsidRPr="009517EA" w:rsidRDefault="009517EA" w:rsidP="00022C45">
            <w:pPr>
              <w:spacing w:after="0" w:line="240" w:lineRule="auto"/>
              <w:jc w:val="center"/>
              <w:rPr>
                <w:rFonts w:ascii="Times New Roman" w:eastAsia="Times New Roman" w:hAnsi="Times New Roman" w:cs="Times New Roman"/>
                <w:b/>
                <w:bCs/>
                <w:sz w:val="20"/>
                <w:szCs w:val="20"/>
                <w:lang w:val="en-US"/>
              </w:rPr>
            </w:pPr>
          </w:p>
        </w:tc>
      </w:tr>
      <w:tr w:rsidR="009517EA" w:rsidRPr="009517EA" w14:paraId="13FC87BE"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042ACC8F"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w:t>
            </w:r>
          </w:p>
        </w:tc>
        <w:tc>
          <w:tcPr>
            <w:tcW w:w="753" w:type="dxa"/>
            <w:tcBorders>
              <w:top w:val="nil"/>
              <w:left w:val="nil"/>
              <w:bottom w:val="single" w:sz="4" w:space="0" w:color="auto"/>
              <w:right w:val="single" w:sz="4" w:space="0" w:color="auto"/>
            </w:tcBorders>
            <w:noWrap/>
            <w:vAlign w:val="center"/>
            <w:hideMark/>
          </w:tcPr>
          <w:p w14:paraId="78F631A8"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Tây Ninh</w:t>
            </w:r>
          </w:p>
        </w:tc>
        <w:tc>
          <w:tcPr>
            <w:tcW w:w="714" w:type="dxa"/>
            <w:tcBorders>
              <w:top w:val="nil"/>
              <w:left w:val="nil"/>
              <w:bottom w:val="single" w:sz="4" w:space="0" w:color="auto"/>
              <w:right w:val="single" w:sz="4" w:space="0" w:color="auto"/>
            </w:tcBorders>
            <w:noWrap/>
            <w:vAlign w:val="center"/>
            <w:hideMark/>
          </w:tcPr>
          <w:p w14:paraId="17DC0494"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3,623</w:t>
            </w:r>
          </w:p>
        </w:tc>
        <w:tc>
          <w:tcPr>
            <w:tcW w:w="750" w:type="dxa"/>
            <w:tcBorders>
              <w:top w:val="nil"/>
              <w:left w:val="nil"/>
              <w:bottom w:val="single" w:sz="4" w:space="0" w:color="auto"/>
              <w:right w:val="single" w:sz="4" w:space="0" w:color="auto"/>
            </w:tcBorders>
            <w:noWrap/>
            <w:vAlign w:val="center"/>
            <w:hideMark/>
          </w:tcPr>
          <w:p w14:paraId="6EA84FB2"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1,189</w:t>
            </w:r>
          </w:p>
        </w:tc>
        <w:tc>
          <w:tcPr>
            <w:tcW w:w="672" w:type="dxa"/>
            <w:tcBorders>
              <w:top w:val="nil"/>
              <w:left w:val="nil"/>
              <w:bottom w:val="single" w:sz="4" w:space="0" w:color="auto"/>
              <w:right w:val="single" w:sz="4" w:space="0" w:color="auto"/>
            </w:tcBorders>
            <w:noWrap/>
            <w:vAlign w:val="center"/>
            <w:hideMark/>
          </w:tcPr>
          <w:p w14:paraId="4A0646C4"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1,791</w:t>
            </w:r>
          </w:p>
        </w:tc>
        <w:tc>
          <w:tcPr>
            <w:tcW w:w="783" w:type="dxa"/>
            <w:tcBorders>
              <w:top w:val="nil"/>
              <w:left w:val="nil"/>
              <w:bottom w:val="single" w:sz="4" w:space="0" w:color="auto"/>
              <w:right w:val="single" w:sz="4" w:space="0" w:color="auto"/>
            </w:tcBorders>
            <w:noWrap/>
            <w:vAlign w:val="center"/>
            <w:hideMark/>
          </w:tcPr>
          <w:p w14:paraId="6DD5A4A4"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1,953</w:t>
            </w:r>
          </w:p>
        </w:tc>
        <w:tc>
          <w:tcPr>
            <w:tcW w:w="750" w:type="dxa"/>
            <w:tcBorders>
              <w:top w:val="nil"/>
              <w:left w:val="nil"/>
              <w:bottom w:val="single" w:sz="4" w:space="0" w:color="auto"/>
              <w:right w:val="single" w:sz="4" w:space="0" w:color="auto"/>
            </w:tcBorders>
            <w:noWrap/>
            <w:vAlign w:val="center"/>
            <w:hideMark/>
          </w:tcPr>
          <w:p w14:paraId="381A26CF"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1,537</w:t>
            </w:r>
          </w:p>
        </w:tc>
        <w:tc>
          <w:tcPr>
            <w:tcW w:w="795" w:type="dxa"/>
            <w:tcBorders>
              <w:top w:val="nil"/>
              <w:left w:val="nil"/>
              <w:bottom w:val="single" w:sz="4" w:space="0" w:color="auto"/>
              <w:right w:val="single" w:sz="4" w:space="0" w:color="auto"/>
            </w:tcBorders>
            <w:noWrap/>
            <w:vAlign w:val="center"/>
            <w:hideMark/>
          </w:tcPr>
          <w:p w14:paraId="5E4F9728"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1,713</w:t>
            </w:r>
          </w:p>
        </w:tc>
        <w:tc>
          <w:tcPr>
            <w:tcW w:w="783" w:type="dxa"/>
            <w:tcBorders>
              <w:top w:val="nil"/>
              <w:left w:val="nil"/>
              <w:bottom w:val="single" w:sz="4" w:space="0" w:color="auto"/>
              <w:right w:val="single" w:sz="4" w:space="0" w:color="auto"/>
            </w:tcBorders>
            <w:noWrap/>
            <w:vAlign w:val="center"/>
            <w:hideMark/>
          </w:tcPr>
          <w:p w14:paraId="2E66D012"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3,042</w:t>
            </w:r>
          </w:p>
        </w:tc>
        <w:tc>
          <w:tcPr>
            <w:tcW w:w="765" w:type="dxa"/>
            <w:gridSpan w:val="2"/>
            <w:tcBorders>
              <w:top w:val="nil"/>
              <w:left w:val="nil"/>
              <w:bottom w:val="single" w:sz="4" w:space="0" w:color="auto"/>
              <w:right w:val="single" w:sz="4" w:space="0" w:color="auto"/>
            </w:tcBorders>
            <w:noWrap/>
            <w:vAlign w:val="center"/>
            <w:hideMark/>
          </w:tcPr>
          <w:p w14:paraId="394903A7"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216</w:t>
            </w:r>
          </w:p>
        </w:tc>
        <w:tc>
          <w:tcPr>
            <w:tcW w:w="709" w:type="dxa"/>
            <w:tcBorders>
              <w:top w:val="nil"/>
              <w:left w:val="nil"/>
              <w:bottom w:val="single" w:sz="4" w:space="0" w:color="auto"/>
              <w:right w:val="single" w:sz="4" w:space="0" w:color="auto"/>
            </w:tcBorders>
            <w:noWrap/>
            <w:vAlign w:val="center"/>
            <w:hideMark/>
          </w:tcPr>
          <w:p w14:paraId="411DF197"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34C9F21E"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0"/>
                <w:szCs w:val="20"/>
                <w:lang w:val="en-US"/>
              </w:rPr>
            </w:pPr>
            <w:r w:rsidRPr="009517EA">
              <w:rPr>
                <w:rFonts w:ascii="Times New Roman" w:eastAsia="Times New Roman" w:hAnsi="Times New Roman" w:cs="Times New Roman"/>
                <w:b/>
                <w:bCs/>
                <w:color w:val="000000"/>
                <w:sz w:val="20"/>
                <w:szCs w:val="20"/>
                <w:lang w:val="en-US"/>
              </w:rPr>
              <w:t>270</w:t>
            </w:r>
          </w:p>
        </w:tc>
        <w:tc>
          <w:tcPr>
            <w:tcW w:w="850" w:type="dxa"/>
            <w:tcBorders>
              <w:top w:val="nil"/>
              <w:left w:val="nil"/>
              <w:bottom w:val="single" w:sz="4" w:space="0" w:color="auto"/>
              <w:right w:val="single" w:sz="4" w:space="0" w:color="auto"/>
            </w:tcBorders>
            <w:noWrap/>
            <w:vAlign w:val="center"/>
            <w:hideMark/>
          </w:tcPr>
          <w:p w14:paraId="425A2E95" w14:textId="77777777" w:rsidR="009517EA" w:rsidRPr="009517EA" w:rsidRDefault="009517EA" w:rsidP="00022C45">
            <w:pPr>
              <w:spacing w:after="0" w:line="240" w:lineRule="auto"/>
              <w:jc w:val="center"/>
              <w:rPr>
                <w:rFonts w:ascii="Times New Roman" w:eastAsia="Times New Roman" w:hAnsi="Times New Roman" w:cs="Times New Roman"/>
                <w:b/>
                <w:bCs/>
                <w:sz w:val="20"/>
                <w:szCs w:val="20"/>
                <w:lang w:val="en-US"/>
              </w:rPr>
            </w:pPr>
            <w:r w:rsidRPr="009517EA">
              <w:rPr>
                <w:rFonts w:ascii="Times New Roman" w:eastAsia="Times New Roman" w:hAnsi="Times New Roman" w:cs="Times New Roman"/>
                <w:b/>
                <w:bCs/>
                <w:sz w:val="20"/>
                <w:szCs w:val="20"/>
                <w:lang w:val="en-US"/>
              </w:rPr>
              <w:t>11,936</w:t>
            </w:r>
          </w:p>
        </w:tc>
        <w:tc>
          <w:tcPr>
            <w:tcW w:w="851" w:type="dxa"/>
            <w:tcBorders>
              <w:top w:val="nil"/>
              <w:left w:val="nil"/>
              <w:bottom w:val="single" w:sz="4" w:space="0" w:color="auto"/>
              <w:right w:val="single" w:sz="4" w:space="0" w:color="auto"/>
            </w:tcBorders>
            <w:noWrap/>
            <w:vAlign w:val="center"/>
            <w:hideMark/>
          </w:tcPr>
          <w:p w14:paraId="18B9E120"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r w:rsidRPr="009517EA">
              <w:rPr>
                <w:rFonts w:ascii="Times New Roman" w:eastAsia="Times New Roman" w:hAnsi="Times New Roman" w:cs="Times New Roman"/>
                <w:b/>
                <w:bCs/>
                <w:color w:val="0070C0"/>
                <w:sz w:val="20"/>
                <w:szCs w:val="20"/>
                <w:lang w:val="en-US"/>
              </w:rPr>
              <w:t>23,411</w:t>
            </w:r>
          </w:p>
        </w:tc>
        <w:tc>
          <w:tcPr>
            <w:tcW w:w="709" w:type="dxa"/>
            <w:tcBorders>
              <w:top w:val="nil"/>
              <w:left w:val="nil"/>
              <w:bottom w:val="single" w:sz="4" w:space="0" w:color="auto"/>
              <w:right w:val="single" w:sz="4" w:space="0" w:color="auto"/>
            </w:tcBorders>
            <w:noWrap/>
            <w:vAlign w:val="center"/>
            <w:hideMark/>
          </w:tcPr>
          <w:p w14:paraId="2DFE37AE" w14:textId="77777777" w:rsidR="009517EA" w:rsidRPr="009517EA" w:rsidRDefault="009517EA" w:rsidP="00022C45">
            <w:pPr>
              <w:spacing w:after="0" w:line="240" w:lineRule="auto"/>
              <w:jc w:val="center"/>
              <w:rPr>
                <w:rFonts w:ascii="Times New Roman" w:eastAsia="Times New Roman" w:hAnsi="Times New Roman" w:cs="Times New Roman"/>
                <w:b/>
                <w:bCs/>
                <w:color w:val="0070C0"/>
                <w:sz w:val="20"/>
                <w:szCs w:val="20"/>
                <w:lang w:val="en-US"/>
              </w:rPr>
            </w:pPr>
            <w:r w:rsidRPr="009517EA">
              <w:rPr>
                <w:rFonts w:ascii="Times New Roman" w:eastAsia="Times New Roman" w:hAnsi="Times New Roman" w:cs="Times New Roman"/>
                <w:b/>
                <w:bCs/>
                <w:color w:val="0070C0"/>
                <w:sz w:val="20"/>
                <w:szCs w:val="20"/>
                <w:lang w:val="en-US"/>
              </w:rPr>
              <w:t>6.46</w:t>
            </w:r>
          </w:p>
        </w:tc>
        <w:tc>
          <w:tcPr>
            <w:tcW w:w="850" w:type="dxa"/>
            <w:tcBorders>
              <w:top w:val="single" w:sz="4" w:space="0" w:color="auto"/>
              <w:left w:val="nil"/>
              <w:bottom w:val="single" w:sz="4" w:space="0" w:color="auto"/>
              <w:right w:val="single" w:sz="4" w:space="0" w:color="auto"/>
            </w:tcBorders>
            <w:noWrap/>
            <w:vAlign w:val="center"/>
            <w:hideMark/>
          </w:tcPr>
          <w:p w14:paraId="0CAAEAC0" w14:textId="77777777" w:rsidR="009517EA" w:rsidRPr="009517EA" w:rsidRDefault="009517EA" w:rsidP="00022C45">
            <w:pPr>
              <w:spacing w:after="0" w:line="240" w:lineRule="auto"/>
              <w:jc w:val="center"/>
              <w:rPr>
                <w:rFonts w:ascii="Times New Roman" w:eastAsia="Times New Roman" w:hAnsi="Times New Roman" w:cs="Times New Roman"/>
                <w:b/>
                <w:bCs/>
                <w:color w:val="FF0000"/>
                <w:sz w:val="20"/>
                <w:szCs w:val="20"/>
                <w:lang w:val="en-US"/>
              </w:rPr>
            </w:pPr>
            <w:r w:rsidRPr="009517EA">
              <w:rPr>
                <w:rFonts w:ascii="Times New Roman" w:eastAsia="Times New Roman" w:hAnsi="Times New Roman" w:cs="Times New Roman"/>
                <w:b/>
                <w:bCs/>
                <w:color w:val="FF0000"/>
                <w:sz w:val="20"/>
                <w:szCs w:val="20"/>
                <w:lang w:val="en-US"/>
              </w:rPr>
              <w:t>Không đạt</w:t>
            </w:r>
          </w:p>
        </w:tc>
      </w:tr>
      <w:tr w:rsidR="009517EA" w:rsidRPr="009517EA" w14:paraId="3BFD7DB1"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59F03C25"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w:t>
            </w:r>
          </w:p>
        </w:tc>
        <w:tc>
          <w:tcPr>
            <w:tcW w:w="753" w:type="dxa"/>
            <w:tcBorders>
              <w:top w:val="nil"/>
              <w:left w:val="nil"/>
              <w:bottom w:val="single" w:sz="4" w:space="0" w:color="auto"/>
              <w:right w:val="single" w:sz="4" w:space="0" w:color="auto"/>
            </w:tcBorders>
            <w:noWrap/>
            <w:vAlign w:val="center"/>
            <w:hideMark/>
          </w:tcPr>
          <w:p w14:paraId="7040332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Gò Dầu</w:t>
            </w:r>
          </w:p>
        </w:tc>
        <w:tc>
          <w:tcPr>
            <w:tcW w:w="714" w:type="dxa"/>
            <w:tcBorders>
              <w:top w:val="nil"/>
              <w:left w:val="nil"/>
              <w:bottom w:val="single" w:sz="4" w:space="0" w:color="auto"/>
              <w:right w:val="single" w:sz="4" w:space="0" w:color="auto"/>
            </w:tcBorders>
            <w:noWrap/>
            <w:vAlign w:val="center"/>
            <w:hideMark/>
          </w:tcPr>
          <w:p w14:paraId="69F7459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652</w:t>
            </w:r>
          </w:p>
        </w:tc>
        <w:tc>
          <w:tcPr>
            <w:tcW w:w="750" w:type="dxa"/>
            <w:tcBorders>
              <w:top w:val="nil"/>
              <w:left w:val="nil"/>
              <w:bottom w:val="single" w:sz="4" w:space="0" w:color="auto"/>
              <w:right w:val="single" w:sz="4" w:space="0" w:color="auto"/>
            </w:tcBorders>
            <w:noWrap/>
            <w:vAlign w:val="center"/>
            <w:hideMark/>
          </w:tcPr>
          <w:p w14:paraId="4E35BDB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394</w:t>
            </w:r>
          </w:p>
        </w:tc>
        <w:tc>
          <w:tcPr>
            <w:tcW w:w="672" w:type="dxa"/>
            <w:tcBorders>
              <w:top w:val="nil"/>
              <w:left w:val="nil"/>
              <w:bottom w:val="single" w:sz="4" w:space="0" w:color="auto"/>
              <w:right w:val="single" w:sz="4" w:space="0" w:color="auto"/>
            </w:tcBorders>
            <w:noWrap/>
            <w:vAlign w:val="center"/>
            <w:hideMark/>
          </w:tcPr>
          <w:p w14:paraId="7EBD26F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19</w:t>
            </w:r>
          </w:p>
        </w:tc>
        <w:tc>
          <w:tcPr>
            <w:tcW w:w="783" w:type="dxa"/>
            <w:tcBorders>
              <w:top w:val="nil"/>
              <w:left w:val="nil"/>
              <w:bottom w:val="single" w:sz="4" w:space="0" w:color="auto"/>
              <w:right w:val="single" w:sz="4" w:space="0" w:color="auto"/>
            </w:tcBorders>
            <w:noWrap/>
            <w:vAlign w:val="center"/>
            <w:hideMark/>
          </w:tcPr>
          <w:p w14:paraId="398BF49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492</w:t>
            </w:r>
          </w:p>
        </w:tc>
        <w:tc>
          <w:tcPr>
            <w:tcW w:w="750" w:type="dxa"/>
            <w:tcBorders>
              <w:top w:val="nil"/>
              <w:left w:val="nil"/>
              <w:bottom w:val="single" w:sz="4" w:space="0" w:color="auto"/>
              <w:right w:val="single" w:sz="4" w:space="0" w:color="auto"/>
            </w:tcBorders>
            <w:noWrap/>
            <w:vAlign w:val="center"/>
            <w:hideMark/>
          </w:tcPr>
          <w:p w14:paraId="49334D99"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514</w:t>
            </w:r>
          </w:p>
        </w:tc>
        <w:tc>
          <w:tcPr>
            <w:tcW w:w="795" w:type="dxa"/>
            <w:tcBorders>
              <w:top w:val="nil"/>
              <w:left w:val="nil"/>
              <w:bottom w:val="single" w:sz="4" w:space="0" w:color="auto"/>
              <w:right w:val="single" w:sz="4" w:space="0" w:color="auto"/>
            </w:tcBorders>
            <w:noWrap/>
            <w:vAlign w:val="center"/>
            <w:hideMark/>
          </w:tcPr>
          <w:p w14:paraId="5034D36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1,465</w:t>
            </w:r>
          </w:p>
        </w:tc>
        <w:tc>
          <w:tcPr>
            <w:tcW w:w="783" w:type="dxa"/>
            <w:tcBorders>
              <w:top w:val="nil"/>
              <w:left w:val="nil"/>
              <w:bottom w:val="single" w:sz="4" w:space="0" w:color="auto"/>
              <w:right w:val="single" w:sz="4" w:space="0" w:color="auto"/>
            </w:tcBorders>
            <w:noWrap/>
            <w:vAlign w:val="center"/>
            <w:hideMark/>
          </w:tcPr>
          <w:p w14:paraId="159E003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1,156</w:t>
            </w:r>
          </w:p>
        </w:tc>
        <w:tc>
          <w:tcPr>
            <w:tcW w:w="765" w:type="dxa"/>
            <w:gridSpan w:val="2"/>
            <w:tcBorders>
              <w:top w:val="nil"/>
              <w:left w:val="nil"/>
              <w:bottom w:val="single" w:sz="4" w:space="0" w:color="auto"/>
              <w:right w:val="single" w:sz="4" w:space="0" w:color="auto"/>
            </w:tcBorders>
            <w:noWrap/>
            <w:vAlign w:val="center"/>
            <w:hideMark/>
          </w:tcPr>
          <w:p w14:paraId="697A0402"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60</w:t>
            </w:r>
          </w:p>
        </w:tc>
        <w:tc>
          <w:tcPr>
            <w:tcW w:w="709" w:type="dxa"/>
            <w:tcBorders>
              <w:top w:val="nil"/>
              <w:left w:val="nil"/>
              <w:bottom w:val="single" w:sz="4" w:space="0" w:color="auto"/>
              <w:right w:val="single" w:sz="4" w:space="0" w:color="auto"/>
            </w:tcBorders>
            <w:noWrap/>
            <w:vAlign w:val="center"/>
            <w:hideMark/>
          </w:tcPr>
          <w:p w14:paraId="08F8A10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15</w:t>
            </w:r>
          </w:p>
        </w:tc>
        <w:tc>
          <w:tcPr>
            <w:tcW w:w="720" w:type="dxa"/>
            <w:tcBorders>
              <w:top w:val="nil"/>
              <w:left w:val="nil"/>
              <w:bottom w:val="single" w:sz="4" w:space="0" w:color="auto"/>
              <w:right w:val="single" w:sz="4" w:space="0" w:color="auto"/>
            </w:tcBorders>
            <w:noWrap/>
            <w:vAlign w:val="center"/>
            <w:hideMark/>
          </w:tcPr>
          <w:p w14:paraId="4545B33A"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210</w:t>
            </w:r>
          </w:p>
        </w:tc>
        <w:tc>
          <w:tcPr>
            <w:tcW w:w="850" w:type="dxa"/>
            <w:tcBorders>
              <w:top w:val="nil"/>
              <w:left w:val="nil"/>
              <w:bottom w:val="single" w:sz="4" w:space="0" w:color="auto"/>
              <w:right w:val="single" w:sz="4" w:space="0" w:color="auto"/>
            </w:tcBorders>
            <w:noWrap/>
            <w:vAlign w:val="center"/>
            <w:hideMark/>
          </w:tcPr>
          <w:p w14:paraId="1DF98852"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4,416</w:t>
            </w:r>
          </w:p>
        </w:tc>
        <w:tc>
          <w:tcPr>
            <w:tcW w:w="851" w:type="dxa"/>
            <w:tcBorders>
              <w:top w:val="nil"/>
              <w:left w:val="nil"/>
              <w:bottom w:val="single" w:sz="4" w:space="0" w:color="auto"/>
              <w:right w:val="single" w:sz="4" w:space="0" w:color="auto"/>
            </w:tcBorders>
            <w:noWrap/>
            <w:vAlign w:val="center"/>
            <w:hideMark/>
          </w:tcPr>
          <w:p w14:paraId="08EF79E0"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8,114</w:t>
            </w:r>
          </w:p>
        </w:tc>
        <w:tc>
          <w:tcPr>
            <w:tcW w:w="7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66232FCF"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12.44</w:t>
            </w:r>
          </w:p>
        </w:tc>
        <w:tc>
          <w:tcPr>
            <w:tcW w:w="850" w:type="dxa"/>
            <w:tcBorders>
              <w:top w:val="nil"/>
              <w:left w:val="nil"/>
              <w:bottom w:val="single" w:sz="4" w:space="0" w:color="auto"/>
              <w:right w:val="single" w:sz="4" w:space="0" w:color="auto"/>
            </w:tcBorders>
            <w:noWrap/>
            <w:vAlign w:val="center"/>
            <w:hideMark/>
          </w:tcPr>
          <w:p w14:paraId="6EEE0332" w14:textId="77777777" w:rsidR="009517EA" w:rsidRPr="009517EA" w:rsidRDefault="009517EA" w:rsidP="00022C45">
            <w:pPr>
              <w:spacing w:after="0" w:line="240" w:lineRule="auto"/>
              <w:jc w:val="center"/>
              <w:rPr>
                <w:rFonts w:ascii="Times New Roman" w:eastAsia="Times New Roman" w:hAnsi="Times New Roman" w:cs="Times New Roman"/>
                <w:color w:val="FF0000"/>
                <w:sz w:val="20"/>
                <w:szCs w:val="20"/>
                <w:lang w:val="en-US"/>
              </w:rPr>
            </w:pPr>
            <w:r w:rsidRPr="009517EA">
              <w:rPr>
                <w:rFonts w:ascii="Times New Roman" w:eastAsia="Times New Roman" w:hAnsi="Times New Roman" w:cs="Times New Roman"/>
                <w:color w:val="FF0000"/>
                <w:sz w:val="20"/>
                <w:szCs w:val="20"/>
                <w:lang w:val="en-US"/>
              </w:rPr>
              <w:t>Không đạt</w:t>
            </w:r>
          </w:p>
        </w:tc>
      </w:tr>
      <w:tr w:rsidR="009517EA" w:rsidRPr="009517EA" w14:paraId="4D174839"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06CBB1C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w:t>
            </w:r>
          </w:p>
        </w:tc>
        <w:tc>
          <w:tcPr>
            <w:tcW w:w="753" w:type="dxa"/>
            <w:tcBorders>
              <w:top w:val="nil"/>
              <w:left w:val="nil"/>
              <w:bottom w:val="single" w:sz="4" w:space="0" w:color="auto"/>
              <w:right w:val="single" w:sz="4" w:space="0" w:color="auto"/>
            </w:tcBorders>
            <w:noWrap/>
            <w:vAlign w:val="center"/>
            <w:hideMark/>
          </w:tcPr>
          <w:p w14:paraId="4F6F6419"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Tân An</w:t>
            </w:r>
          </w:p>
        </w:tc>
        <w:tc>
          <w:tcPr>
            <w:tcW w:w="714" w:type="dxa"/>
            <w:tcBorders>
              <w:top w:val="nil"/>
              <w:left w:val="nil"/>
              <w:bottom w:val="single" w:sz="4" w:space="0" w:color="auto"/>
              <w:right w:val="single" w:sz="4" w:space="0" w:color="auto"/>
            </w:tcBorders>
            <w:noWrap/>
            <w:vAlign w:val="center"/>
            <w:hideMark/>
          </w:tcPr>
          <w:p w14:paraId="7F600040"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501</w:t>
            </w:r>
          </w:p>
        </w:tc>
        <w:tc>
          <w:tcPr>
            <w:tcW w:w="750" w:type="dxa"/>
            <w:tcBorders>
              <w:top w:val="nil"/>
              <w:left w:val="nil"/>
              <w:bottom w:val="single" w:sz="4" w:space="0" w:color="auto"/>
              <w:right w:val="single" w:sz="4" w:space="0" w:color="auto"/>
            </w:tcBorders>
            <w:noWrap/>
            <w:vAlign w:val="center"/>
            <w:hideMark/>
          </w:tcPr>
          <w:p w14:paraId="20F68A0B"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235</w:t>
            </w:r>
          </w:p>
        </w:tc>
        <w:tc>
          <w:tcPr>
            <w:tcW w:w="672" w:type="dxa"/>
            <w:tcBorders>
              <w:top w:val="nil"/>
              <w:left w:val="nil"/>
              <w:bottom w:val="single" w:sz="4" w:space="0" w:color="auto"/>
              <w:right w:val="single" w:sz="4" w:space="0" w:color="auto"/>
            </w:tcBorders>
            <w:noWrap/>
            <w:vAlign w:val="center"/>
            <w:hideMark/>
          </w:tcPr>
          <w:p w14:paraId="2D1A85F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1,031</w:t>
            </w:r>
          </w:p>
        </w:tc>
        <w:tc>
          <w:tcPr>
            <w:tcW w:w="783" w:type="dxa"/>
            <w:tcBorders>
              <w:top w:val="nil"/>
              <w:left w:val="nil"/>
              <w:bottom w:val="single" w:sz="4" w:space="0" w:color="auto"/>
              <w:right w:val="single" w:sz="4" w:space="0" w:color="auto"/>
            </w:tcBorders>
            <w:noWrap/>
            <w:vAlign w:val="center"/>
            <w:hideMark/>
          </w:tcPr>
          <w:p w14:paraId="6D921085"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306</w:t>
            </w:r>
          </w:p>
        </w:tc>
        <w:tc>
          <w:tcPr>
            <w:tcW w:w="750" w:type="dxa"/>
            <w:tcBorders>
              <w:top w:val="nil"/>
              <w:left w:val="nil"/>
              <w:bottom w:val="single" w:sz="4" w:space="0" w:color="auto"/>
              <w:right w:val="single" w:sz="4" w:space="0" w:color="auto"/>
            </w:tcBorders>
            <w:noWrap/>
            <w:vAlign w:val="center"/>
            <w:hideMark/>
          </w:tcPr>
          <w:p w14:paraId="1790BC9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261</w:t>
            </w:r>
          </w:p>
        </w:tc>
        <w:tc>
          <w:tcPr>
            <w:tcW w:w="795" w:type="dxa"/>
            <w:tcBorders>
              <w:top w:val="nil"/>
              <w:left w:val="nil"/>
              <w:bottom w:val="single" w:sz="4" w:space="0" w:color="auto"/>
              <w:right w:val="single" w:sz="4" w:space="0" w:color="auto"/>
            </w:tcBorders>
            <w:noWrap/>
            <w:vAlign w:val="center"/>
            <w:hideMark/>
          </w:tcPr>
          <w:p w14:paraId="269F096D"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220</w:t>
            </w:r>
          </w:p>
        </w:tc>
        <w:tc>
          <w:tcPr>
            <w:tcW w:w="783" w:type="dxa"/>
            <w:tcBorders>
              <w:top w:val="nil"/>
              <w:left w:val="nil"/>
              <w:bottom w:val="single" w:sz="4" w:space="0" w:color="auto"/>
              <w:right w:val="single" w:sz="4" w:space="0" w:color="auto"/>
            </w:tcBorders>
            <w:noWrap/>
            <w:vAlign w:val="center"/>
            <w:hideMark/>
          </w:tcPr>
          <w:p w14:paraId="3E39730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313</w:t>
            </w:r>
          </w:p>
        </w:tc>
        <w:tc>
          <w:tcPr>
            <w:tcW w:w="765" w:type="dxa"/>
            <w:gridSpan w:val="2"/>
            <w:tcBorders>
              <w:top w:val="nil"/>
              <w:left w:val="nil"/>
              <w:bottom w:val="single" w:sz="4" w:space="0" w:color="auto"/>
              <w:right w:val="single" w:sz="4" w:space="0" w:color="auto"/>
            </w:tcBorders>
            <w:noWrap/>
            <w:vAlign w:val="center"/>
            <w:hideMark/>
          </w:tcPr>
          <w:p w14:paraId="3CFE20D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54</w:t>
            </w:r>
          </w:p>
        </w:tc>
        <w:tc>
          <w:tcPr>
            <w:tcW w:w="709" w:type="dxa"/>
            <w:tcBorders>
              <w:top w:val="nil"/>
              <w:left w:val="nil"/>
              <w:bottom w:val="single" w:sz="4" w:space="0" w:color="auto"/>
              <w:right w:val="single" w:sz="4" w:space="0" w:color="auto"/>
            </w:tcBorders>
            <w:noWrap/>
            <w:vAlign w:val="center"/>
            <w:hideMark/>
          </w:tcPr>
          <w:p w14:paraId="7C3DCCE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69EA0DE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53257233"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2,420</w:t>
            </w:r>
          </w:p>
        </w:tc>
        <w:tc>
          <w:tcPr>
            <w:tcW w:w="851" w:type="dxa"/>
            <w:tcBorders>
              <w:top w:val="nil"/>
              <w:left w:val="nil"/>
              <w:bottom w:val="single" w:sz="4" w:space="0" w:color="auto"/>
              <w:right w:val="single" w:sz="4" w:space="0" w:color="auto"/>
            </w:tcBorders>
            <w:noWrap/>
            <w:vAlign w:val="center"/>
            <w:hideMark/>
          </w:tcPr>
          <w:p w14:paraId="5E9AE957"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4,942</w:t>
            </w:r>
          </w:p>
        </w:tc>
        <w:tc>
          <w:tcPr>
            <w:tcW w:w="709" w:type="dxa"/>
            <w:tcBorders>
              <w:top w:val="single" w:sz="4" w:space="0" w:color="auto"/>
              <w:left w:val="single" w:sz="4" w:space="0" w:color="auto"/>
              <w:bottom w:val="single" w:sz="4" w:space="0" w:color="auto"/>
              <w:right w:val="single" w:sz="4" w:space="0" w:color="auto"/>
            </w:tcBorders>
            <w:shd w:val="clear" w:color="000000" w:fill="FB9474"/>
            <w:noWrap/>
            <w:vAlign w:val="center"/>
            <w:hideMark/>
          </w:tcPr>
          <w:p w14:paraId="77F68E23"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9.87</w:t>
            </w:r>
          </w:p>
        </w:tc>
        <w:tc>
          <w:tcPr>
            <w:tcW w:w="850" w:type="dxa"/>
            <w:tcBorders>
              <w:top w:val="nil"/>
              <w:left w:val="nil"/>
              <w:bottom w:val="single" w:sz="4" w:space="0" w:color="auto"/>
              <w:right w:val="single" w:sz="4" w:space="0" w:color="auto"/>
            </w:tcBorders>
            <w:noWrap/>
            <w:vAlign w:val="center"/>
            <w:hideMark/>
          </w:tcPr>
          <w:p w14:paraId="48B7C542" w14:textId="77777777" w:rsidR="009517EA" w:rsidRPr="009517EA" w:rsidRDefault="009517EA" w:rsidP="00022C45">
            <w:pPr>
              <w:spacing w:after="0" w:line="240" w:lineRule="auto"/>
              <w:jc w:val="center"/>
              <w:rPr>
                <w:rFonts w:ascii="Times New Roman" w:eastAsia="Times New Roman" w:hAnsi="Times New Roman" w:cs="Times New Roman"/>
                <w:color w:val="FF0000"/>
                <w:sz w:val="20"/>
                <w:szCs w:val="20"/>
                <w:lang w:val="en-US"/>
              </w:rPr>
            </w:pPr>
            <w:r w:rsidRPr="009517EA">
              <w:rPr>
                <w:rFonts w:ascii="Times New Roman" w:eastAsia="Times New Roman" w:hAnsi="Times New Roman" w:cs="Times New Roman"/>
                <w:color w:val="FF0000"/>
                <w:sz w:val="20"/>
                <w:szCs w:val="20"/>
                <w:lang w:val="en-US"/>
              </w:rPr>
              <w:t>Không đạt</w:t>
            </w:r>
          </w:p>
        </w:tc>
      </w:tr>
      <w:tr w:rsidR="009517EA" w:rsidRPr="009517EA" w14:paraId="11EBBBED"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113A84FB"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w:t>
            </w:r>
          </w:p>
        </w:tc>
        <w:tc>
          <w:tcPr>
            <w:tcW w:w="753" w:type="dxa"/>
            <w:tcBorders>
              <w:top w:val="nil"/>
              <w:left w:val="nil"/>
              <w:bottom w:val="single" w:sz="4" w:space="0" w:color="auto"/>
              <w:right w:val="single" w:sz="4" w:space="0" w:color="auto"/>
            </w:tcBorders>
            <w:noWrap/>
            <w:vAlign w:val="center"/>
            <w:hideMark/>
          </w:tcPr>
          <w:p w14:paraId="0D0C5599"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Kiến Tường</w:t>
            </w:r>
          </w:p>
        </w:tc>
        <w:tc>
          <w:tcPr>
            <w:tcW w:w="714" w:type="dxa"/>
            <w:tcBorders>
              <w:top w:val="nil"/>
              <w:left w:val="nil"/>
              <w:bottom w:val="single" w:sz="4" w:space="0" w:color="auto"/>
              <w:right w:val="single" w:sz="4" w:space="0" w:color="auto"/>
            </w:tcBorders>
            <w:noWrap/>
            <w:vAlign w:val="center"/>
            <w:hideMark/>
          </w:tcPr>
          <w:p w14:paraId="2D3C7BD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487</w:t>
            </w:r>
          </w:p>
        </w:tc>
        <w:tc>
          <w:tcPr>
            <w:tcW w:w="750" w:type="dxa"/>
            <w:tcBorders>
              <w:top w:val="nil"/>
              <w:left w:val="nil"/>
              <w:bottom w:val="single" w:sz="4" w:space="0" w:color="auto"/>
              <w:right w:val="single" w:sz="4" w:space="0" w:color="auto"/>
            </w:tcBorders>
            <w:noWrap/>
            <w:vAlign w:val="center"/>
            <w:hideMark/>
          </w:tcPr>
          <w:p w14:paraId="0467B5DC"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129</w:t>
            </w:r>
          </w:p>
        </w:tc>
        <w:tc>
          <w:tcPr>
            <w:tcW w:w="672" w:type="dxa"/>
            <w:tcBorders>
              <w:top w:val="nil"/>
              <w:left w:val="nil"/>
              <w:bottom w:val="single" w:sz="4" w:space="0" w:color="auto"/>
              <w:right w:val="single" w:sz="4" w:space="0" w:color="auto"/>
            </w:tcBorders>
            <w:noWrap/>
            <w:vAlign w:val="center"/>
            <w:hideMark/>
          </w:tcPr>
          <w:p w14:paraId="19B868BB"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15</w:t>
            </w:r>
          </w:p>
        </w:tc>
        <w:tc>
          <w:tcPr>
            <w:tcW w:w="783" w:type="dxa"/>
            <w:tcBorders>
              <w:top w:val="nil"/>
              <w:left w:val="nil"/>
              <w:bottom w:val="single" w:sz="4" w:space="0" w:color="auto"/>
              <w:right w:val="single" w:sz="4" w:space="0" w:color="auto"/>
            </w:tcBorders>
            <w:noWrap/>
            <w:vAlign w:val="center"/>
            <w:hideMark/>
          </w:tcPr>
          <w:p w14:paraId="52967D10"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498</w:t>
            </w:r>
          </w:p>
        </w:tc>
        <w:tc>
          <w:tcPr>
            <w:tcW w:w="750" w:type="dxa"/>
            <w:tcBorders>
              <w:top w:val="nil"/>
              <w:left w:val="nil"/>
              <w:bottom w:val="single" w:sz="4" w:space="0" w:color="auto"/>
              <w:right w:val="single" w:sz="4" w:space="0" w:color="auto"/>
            </w:tcBorders>
            <w:noWrap/>
            <w:vAlign w:val="center"/>
            <w:hideMark/>
          </w:tcPr>
          <w:p w14:paraId="7248B25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173</w:t>
            </w:r>
          </w:p>
        </w:tc>
        <w:tc>
          <w:tcPr>
            <w:tcW w:w="795" w:type="dxa"/>
            <w:tcBorders>
              <w:top w:val="nil"/>
              <w:left w:val="nil"/>
              <w:bottom w:val="single" w:sz="4" w:space="0" w:color="auto"/>
              <w:right w:val="single" w:sz="4" w:space="0" w:color="auto"/>
            </w:tcBorders>
            <w:noWrap/>
            <w:vAlign w:val="center"/>
            <w:hideMark/>
          </w:tcPr>
          <w:p w14:paraId="69EDAFA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E789EF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650</w:t>
            </w:r>
          </w:p>
        </w:tc>
        <w:tc>
          <w:tcPr>
            <w:tcW w:w="765" w:type="dxa"/>
            <w:gridSpan w:val="2"/>
            <w:tcBorders>
              <w:top w:val="nil"/>
              <w:left w:val="nil"/>
              <w:bottom w:val="single" w:sz="4" w:space="0" w:color="auto"/>
              <w:right w:val="single" w:sz="4" w:space="0" w:color="auto"/>
            </w:tcBorders>
            <w:noWrap/>
            <w:vAlign w:val="center"/>
            <w:hideMark/>
          </w:tcPr>
          <w:p w14:paraId="547748E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7F342086"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0DD0C2B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1CCBDBDA"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1,479</w:t>
            </w:r>
          </w:p>
        </w:tc>
        <w:tc>
          <w:tcPr>
            <w:tcW w:w="851" w:type="dxa"/>
            <w:tcBorders>
              <w:top w:val="nil"/>
              <w:left w:val="nil"/>
              <w:bottom w:val="single" w:sz="4" w:space="0" w:color="auto"/>
              <w:right w:val="single" w:sz="4" w:space="0" w:color="auto"/>
            </w:tcBorders>
            <w:noWrap/>
            <w:vAlign w:val="center"/>
            <w:hideMark/>
          </w:tcPr>
          <w:p w14:paraId="53BDF217"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3,177</w:t>
            </w:r>
          </w:p>
        </w:tc>
        <w:tc>
          <w:tcPr>
            <w:tcW w:w="709" w:type="dxa"/>
            <w:tcBorders>
              <w:top w:val="single" w:sz="4" w:space="0" w:color="auto"/>
              <w:left w:val="single" w:sz="4" w:space="0" w:color="auto"/>
              <w:bottom w:val="single" w:sz="4" w:space="0" w:color="auto"/>
              <w:right w:val="single" w:sz="4" w:space="0" w:color="auto"/>
            </w:tcBorders>
            <w:shd w:val="clear" w:color="000000" w:fill="FECB7E"/>
            <w:noWrap/>
            <w:vAlign w:val="center"/>
            <w:hideMark/>
          </w:tcPr>
          <w:p w14:paraId="38FD4987"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6.52</w:t>
            </w:r>
          </w:p>
        </w:tc>
        <w:tc>
          <w:tcPr>
            <w:tcW w:w="850" w:type="dxa"/>
            <w:tcBorders>
              <w:top w:val="nil"/>
              <w:left w:val="nil"/>
              <w:bottom w:val="single" w:sz="4" w:space="0" w:color="auto"/>
              <w:right w:val="single" w:sz="4" w:space="0" w:color="auto"/>
            </w:tcBorders>
            <w:noWrap/>
            <w:vAlign w:val="center"/>
            <w:hideMark/>
          </w:tcPr>
          <w:p w14:paraId="67FA8C78" w14:textId="77777777" w:rsidR="009517EA" w:rsidRPr="009517EA" w:rsidRDefault="009517EA" w:rsidP="00022C45">
            <w:pPr>
              <w:spacing w:after="0" w:line="240" w:lineRule="auto"/>
              <w:jc w:val="center"/>
              <w:rPr>
                <w:rFonts w:ascii="Times New Roman" w:eastAsia="Times New Roman" w:hAnsi="Times New Roman" w:cs="Times New Roman"/>
                <w:color w:val="FF0000"/>
                <w:sz w:val="20"/>
                <w:szCs w:val="20"/>
                <w:lang w:val="en-US"/>
              </w:rPr>
            </w:pPr>
            <w:r w:rsidRPr="009517EA">
              <w:rPr>
                <w:rFonts w:ascii="Times New Roman" w:eastAsia="Times New Roman" w:hAnsi="Times New Roman" w:cs="Times New Roman"/>
                <w:color w:val="FF0000"/>
                <w:sz w:val="20"/>
                <w:szCs w:val="20"/>
                <w:lang w:val="en-US"/>
              </w:rPr>
              <w:t>Không đạt</w:t>
            </w:r>
          </w:p>
        </w:tc>
      </w:tr>
      <w:tr w:rsidR="009517EA" w:rsidRPr="009517EA" w14:paraId="5E14FF15"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1B952EE5"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w:t>
            </w:r>
          </w:p>
        </w:tc>
        <w:tc>
          <w:tcPr>
            <w:tcW w:w="753" w:type="dxa"/>
            <w:tcBorders>
              <w:top w:val="nil"/>
              <w:left w:val="nil"/>
              <w:bottom w:val="single" w:sz="4" w:space="0" w:color="auto"/>
              <w:right w:val="single" w:sz="4" w:space="0" w:color="auto"/>
            </w:tcBorders>
            <w:noWrap/>
            <w:vAlign w:val="center"/>
            <w:hideMark/>
          </w:tcPr>
          <w:p w14:paraId="4534B8B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Bến Lức</w:t>
            </w:r>
          </w:p>
        </w:tc>
        <w:tc>
          <w:tcPr>
            <w:tcW w:w="714" w:type="dxa"/>
            <w:tcBorders>
              <w:top w:val="nil"/>
              <w:left w:val="nil"/>
              <w:bottom w:val="single" w:sz="4" w:space="0" w:color="auto"/>
              <w:right w:val="single" w:sz="4" w:space="0" w:color="auto"/>
            </w:tcBorders>
            <w:noWrap/>
            <w:vAlign w:val="center"/>
            <w:hideMark/>
          </w:tcPr>
          <w:p w14:paraId="129F4729"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514</w:t>
            </w:r>
          </w:p>
        </w:tc>
        <w:tc>
          <w:tcPr>
            <w:tcW w:w="750" w:type="dxa"/>
            <w:tcBorders>
              <w:top w:val="nil"/>
              <w:left w:val="nil"/>
              <w:bottom w:val="single" w:sz="4" w:space="0" w:color="auto"/>
              <w:right w:val="single" w:sz="4" w:space="0" w:color="auto"/>
            </w:tcBorders>
            <w:noWrap/>
            <w:vAlign w:val="center"/>
            <w:hideMark/>
          </w:tcPr>
          <w:p w14:paraId="03799AFB"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35</w:t>
            </w:r>
          </w:p>
        </w:tc>
        <w:tc>
          <w:tcPr>
            <w:tcW w:w="672" w:type="dxa"/>
            <w:tcBorders>
              <w:top w:val="nil"/>
              <w:left w:val="nil"/>
              <w:bottom w:val="single" w:sz="4" w:space="0" w:color="auto"/>
              <w:right w:val="single" w:sz="4" w:space="0" w:color="auto"/>
            </w:tcBorders>
            <w:noWrap/>
            <w:vAlign w:val="center"/>
            <w:hideMark/>
          </w:tcPr>
          <w:p w14:paraId="6B3B53AA"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725</w:t>
            </w:r>
          </w:p>
        </w:tc>
        <w:tc>
          <w:tcPr>
            <w:tcW w:w="783" w:type="dxa"/>
            <w:tcBorders>
              <w:top w:val="nil"/>
              <w:left w:val="nil"/>
              <w:bottom w:val="single" w:sz="4" w:space="0" w:color="auto"/>
              <w:right w:val="single" w:sz="4" w:space="0" w:color="auto"/>
            </w:tcBorders>
            <w:noWrap/>
            <w:vAlign w:val="center"/>
            <w:hideMark/>
          </w:tcPr>
          <w:p w14:paraId="5E05A1B5"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110</w:t>
            </w:r>
          </w:p>
        </w:tc>
        <w:tc>
          <w:tcPr>
            <w:tcW w:w="750" w:type="dxa"/>
            <w:tcBorders>
              <w:top w:val="nil"/>
              <w:left w:val="nil"/>
              <w:bottom w:val="single" w:sz="4" w:space="0" w:color="auto"/>
              <w:right w:val="single" w:sz="4" w:space="0" w:color="auto"/>
            </w:tcBorders>
            <w:noWrap/>
            <w:vAlign w:val="center"/>
            <w:hideMark/>
          </w:tcPr>
          <w:p w14:paraId="19198DD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76</w:t>
            </w:r>
          </w:p>
        </w:tc>
        <w:tc>
          <w:tcPr>
            <w:tcW w:w="795" w:type="dxa"/>
            <w:tcBorders>
              <w:top w:val="nil"/>
              <w:left w:val="nil"/>
              <w:bottom w:val="single" w:sz="4" w:space="0" w:color="auto"/>
              <w:right w:val="single" w:sz="4" w:space="0" w:color="auto"/>
            </w:tcBorders>
            <w:noWrap/>
            <w:vAlign w:val="center"/>
            <w:hideMark/>
          </w:tcPr>
          <w:p w14:paraId="04628ECE"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27</w:t>
            </w:r>
          </w:p>
        </w:tc>
        <w:tc>
          <w:tcPr>
            <w:tcW w:w="783" w:type="dxa"/>
            <w:tcBorders>
              <w:top w:val="nil"/>
              <w:left w:val="nil"/>
              <w:bottom w:val="single" w:sz="4" w:space="0" w:color="auto"/>
              <w:right w:val="single" w:sz="4" w:space="0" w:color="auto"/>
            </w:tcBorders>
            <w:noWrap/>
            <w:vAlign w:val="center"/>
            <w:hideMark/>
          </w:tcPr>
          <w:p w14:paraId="540D1C52"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179</w:t>
            </w:r>
          </w:p>
        </w:tc>
        <w:tc>
          <w:tcPr>
            <w:tcW w:w="765" w:type="dxa"/>
            <w:gridSpan w:val="2"/>
            <w:tcBorders>
              <w:top w:val="nil"/>
              <w:left w:val="nil"/>
              <w:bottom w:val="single" w:sz="4" w:space="0" w:color="auto"/>
              <w:right w:val="single" w:sz="4" w:space="0" w:color="auto"/>
            </w:tcBorders>
            <w:noWrap/>
            <w:vAlign w:val="center"/>
            <w:hideMark/>
          </w:tcPr>
          <w:p w14:paraId="16046B6E"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429A152E"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2C2B64B9"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17C3CCF9"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1,177</w:t>
            </w:r>
          </w:p>
        </w:tc>
        <w:tc>
          <w:tcPr>
            <w:tcW w:w="851" w:type="dxa"/>
            <w:tcBorders>
              <w:top w:val="nil"/>
              <w:left w:val="nil"/>
              <w:bottom w:val="single" w:sz="4" w:space="0" w:color="auto"/>
              <w:right w:val="single" w:sz="4" w:space="0" w:color="auto"/>
            </w:tcBorders>
            <w:noWrap/>
            <w:vAlign w:val="center"/>
            <w:hideMark/>
          </w:tcPr>
          <w:p w14:paraId="4D9B3609"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2,342</w:t>
            </w:r>
          </w:p>
        </w:tc>
        <w:tc>
          <w:tcPr>
            <w:tcW w:w="709"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674DF58"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4.56</w:t>
            </w:r>
          </w:p>
        </w:tc>
        <w:tc>
          <w:tcPr>
            <w:tcW w:w="850" w:type="dxa"/>
            <w:tcBorders>
              <w:top w:val="nil"/>
              <w:left w:val="nil"/>
              <w:bottom w:val="single" w:sz="4" w:space="0" w:color="auto"/>
              <w:right w:val="single" w:sz="4" w:space="0" w:color="auto"/>
            </w:tcBorders>
            <w:noWrap/>
            <w:vAlign w:val="center"/>
            <w:hideMark/>
          </w:tcPr>
          <w:p w14:paraId="5CA91845" w14:textId="77777777" w:rsidR="009517EA" w:rsidRPr="009517EA" w:rsidRDefault="009517EA" w:rsidP="00022C45">
            <w:pPr>
              <w:spacing w:after="0" w:line="240" w:lineRule="auto"/>
              <w:jc w:val="center"/>
              <w:rPr>
                <w:rFonts w:ascii="Times New Roman" w:eastAsia="Times New Roman" w:hAnsi="Times New Roman" w:cs="Times New Roman"/>
                <w:color w:val="FF0000"/>
                <w:sz w:val="20"/>
                <w:szCs w:val="20"/>
                <w:lang w:val="en-US"/>
              </w:rPr>
            </w:pPr>
            <w:r w:rsidRPr="009517EA">
              <w:rPr>
                <w:rFonts w:ascii="Times New Roman" w:eastAsia="Times New Roman" w:hAnsi="Times New Roman" w:cs="Times New Roman"/>
                <w:color w:val="FF0000"/>
                <w:sz w:val="20"/>
                <w:szCs w:val="20"/>
                <w:lang w:val="en-US"/>
              </w:rPr>
              <w:t>Không đạt</w:t>
            </w:r>
          </w:p>
        </w:tc>
      </w:tr>
      <w:tr w:rsidR="009517EA" w:rsidRPr="009517EA" w14:paraId="71145CBA"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668AB7AC"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w:t>
            </w:r>
          </w:p>
        </w:tc>
        <w:tc>
          <w:tcPr>
            <w:tcW w:w="753" w:type="dxa"/>
            <w:tcBorders>
              <w:top w:val="nil"/>
              <w:left w:val="nil"/>
              <w:bottom w:val="single" w:sz="4" w:space="0" w:color="auto"/>
              <w:right w:val="single" w:sz="4" w:space="0" w:color="auto"/>
            </w:tcBorders>
            <w:noWrap/>
            <w:vAlign w:val="center"/>
            <w:hideMark/>
          </w:tcPr>
          <w:p w14:paraId="72B522AA"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Tân Châu</w:t>
            </w:r>
          </w:p>
        </w:tc>
        <w:tc>
          <w:tcPr>
            <w:tcW w:w="714" w:type="dxa"/>
            <w:tcBorders>
              <w:top w:val="nil"/>
              <w:left w:val="nil"/>
              <w:bottom w:val="single" w:sz="4" w:space="0" w:color="auto"/>
              <w:right w:val="single" w:sz="4" w:space="0" w:color="auto"/>
            </w:tcBorders>
            <w:noWrap/>
            <w:vAlign w:val="center"/>
            <w:hideMark/>
          </w:tcPr>
          <w:p w14:paraId="29FFC42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450</w:t>
            </w:r>
          </w:p>
        </w:tc>
        <w:tc>
          <w:tcPr>
            <w:tcW w:w="750" w:type="dxa"/>
            <w:tcBorders>
              <w:top w:val="nil"/>
              <w:left w:val="nil"/>
              <w:bottom w:val="single" w:sz="4" w:space="0" w:color="auto"/>
              <w:right w:val="single" w:sz="4" w:space="0" w:color="auto"/>
            </w:tcBorders>
            <w:noWrap/>
            <w:vAlign w:val="center"/>
            <w:hideMark/>
          </w:tcPr>
          <w:p w14:paraId="5414D15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153</w:t>
            </w:r>
          </w:p>
        </w:tc>
        <w:tc>
          <w:tcPr>
            <w:tcW w:w="672" w:type="dxa"/>
            <w:tcBorders>
              <w:top w:val="nil"/>
              <w:left w:val="nil"/>
              <w:bottom w:val="single" w:sz="4" w:space="0" w:color="auto"/>
              <w:right w:val="single" w:sz="4" w:space="0" w:color="auto"/>
            </w:tcBorders>
            <w:noWrap/>
            <w:vAlign w:val="center"/>
            <w:hideMark/>
          </w:tcPr>
          <w:p w14:paraId="3DAF501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09A074A0"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133</w:t>
            </w:r>
          </w:p>
        </w:tc>
        <w:tc>
          <w:tcPr>
            <w:tcW w:w="750" w:type="dxa"/>
            <w:tcBorders>
              <w:top w:val="nil"/>
              <w:left w:val="nil"/>
              <w:bottom w:val="single" w:sz="4" w:space="0" w:color="auto"/>
              <w:right w:val="single" w:sz="4" w:space="0" w:color="auto"/>
            </w:tcBorders>
            <w:noWrap/>
            <w:vAlign w:val="center"/>
            <w:hideMark/>
          </w:tcPr>
          <w:p w14:paraId="6BA6D1AC"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203</w:t>
            </w:r>
          </w:p>
        </w:tc>
        <w:tc>
          <w:tcPr>
            <w:tcW w:w="795" w:type="dxa"/>
            <w:tcBorders>
              <w:top w:val="nil"/>
              <w:left w:val="nil"/>
              <w:bottom w:val="single" w:sz="4" w:space="0" w:color="auto"/>
              <w:right w:val="single" w:sz="4" w:space="0" w:color="auto"/>
            </w:tcBorders>
            <w:noWrap/>
            <w:vAlign w:val="center"/>
            <w:hideMark/>
          </w:tcPr>
          <w:p w14:paraId="79C6B27C"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6BA3AC1"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304</w:t>
            </w:r>
          </w:p>
        </w:tc>
        <w:tc>
          <w:tcPr>
            <w:tcW w:w="765" w:type="dxa"/>
            <w:gridSpan w:val="2"/>
            <w:tcBorders>
              <w:top w:val="nil"/>
              <w:left w:val="nil"/>
              <w:bottom w:val="single" w:sz="4" w:space="0" w:color="auto"/>
              <w:right w:val="single" w:sz="4" w:space="0" w:color="auto"/>
            </w:tcBorders>
            <w:noWrap/>
            <w:vAlign w:val="center"/>
            <w:hideMark/>
          </w:tcPr>
          <w:p w14:paraId="416CD3C2"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09" w:type="dxa"/>
            <w:tcBorders>
              <w:top w:val="nil"/>
              <w:left w:val="nil"/>
              <w:bottom w:val="single" w:sz="4" w:space="0" w:color="auto"/>
              <w:right w:val="single" w:sz="4" w:space="0" w:color="auto"/>
            </w:tcBorders>
            <w:noWrap/>
            <w:vAlign w:val="center"/>
            <w:hideMark/>
          </w:tcPr>
          <w:p w14:paraId="0704848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535E159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60</w:t>
            </w:r>
          </w:p>
        </w:tc>
        <w:tc>
          <w:tcPr>
            <w:tcW w:w="850" w:type="dxa"/>
            <w:tcBorders>
              <w:top w:val="nil"/>
              <w:left w:val="nil"/>
              <w:bottom w:val="single" w:sz="4" w:space="0" w:color="auto"/>
              <w:right w:val="single" w:sz="4" w:space="0" w:color="auto"/>
            </w:tcBorders>
            <w:noWrap/>
            <w:vAlign w:val="center"/>
            <w:hideMark/>
          </w:tcPr>
          <w:p w14:paraId="5B6E8802"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881</w:t>
            </w:r>
          </w:p>
        </w:tc>
        <w:tc>
          <w:tcPr>
            <w:tcW w:w="851" w:type="dxa"/>
            <w:tcBorders>
              <w:top w:val="nil"/>
              <w:left w:val="nil"/>
              <w:bottom w:val="single" w:sz="4" w:space="0" w:color="auto"/>
              <w:right w:val="single" w:sz="4" w:space="0" w:color="auto"/>
            </w:tcBorders>
            <w:noWrap/>
            <w:vAlign w:val="center"/>
            <w:hideMark/>
          </w:tcPr>
          <w:p w14:paraId="3A64AC3D"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1,928</w:t>
            </w:r>
          </w:p>
        </w:tc>
        <w:tc>
          <w:tcPr>
            <w:tcW w:w="709"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43306F22"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4.28</w:t>
            </w:r>
          </w:p>
        </w:tc>
        <w:tc>
          <w:tcPr>
            <w:tcW w:w="850" w:type="dxa"/>
            <w:tcBorders>
              <w:top w:val="nil"/>
              <w:left w:val="nil"/>
              <w:bottom w:val="single" w:sz="4" w:space="0" w:color="auto"/>
              <w:right w:val="single" w:sz="4" w:space="0" w:color="auto"/>
            </w:tcBorders>
            <w:noWrap/>
            <w:vAlign w:val="center"/>
            <w:hideMark/>
          </w:tcPr>
          <w:p w14:paraId="3424566D" w14:textId="77777777" w:rsidR="009517EA" w:rsidRPr="009517EA" w:rsidRDefault="009517EA" w:rsidP="00022C45">
            <w:pPr>
              <w:spacing w:after="0" w:line="240" w:lineRule="auto"/>
              <w:jc w:val="center"/>
              <w:rPr>
                <w:rFonts w:ascii="Times New Roman" w:eastAsia="Times New Roman" w:hAnsi="Times New Roman" w:cs="Times New Roman"/>
                <w:color w:val="FF0000"/>
                <w:sz w:val="20"/>
                <w:szCs w:val="20"/>
                <w:lang w:val="en-US"/>
              </w:rPr>
            </w:pPr>
            <w:r w:rsidRPr="009517EA">
              <w:rPr>
                <w:rFonts w:ascii="Times New Roman" w:eastAsia="Times New Roman" w:hAnsi="Times New Roman" w:cs="Times New Roman"/>
                <w:color w:val="FF0000"/>
                <w:sz w:val="20"/>
                <w:szCs w:val="20"/>
                <w:lang w:val="en-US"/>
              </w:rPr>
              <w:t>Không đạt</w:t>
            </w:r>
          </w:p>
        </w:tc>
      </w:tr>
      <w:tr w:rsidR="009517EA" w:rsidRPr="009517EA" w14:paraId="5AE751B1"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35363033"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6</w:t>
            </w:r>
          </w:p>
        </w:tc>
        <w:tc>
          <w:tcPr>
            <w:tcW w:w="753" w:type="dxa"/>
            <w:tcBorders>
              <w:top w:val="nil"/>
              <w:left w:val="nil"/>
              <w:bottom w:val="single" w:sz="4" w:space="0" w:color="auto"/>
              <w:right w:val="single" w:sz="4" w:space="0" w:color="auto"/>
            </w:tcBorders>
            <w:noWrap/>
            <w:vAlign w:val="center"/>
            <w:hideMark/>
          </w:tcPr>
          <w:p w14:paraId="7AE3EC4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Đức Hòa</w:t>
            </w:r>
          </w:p>
        </w:tc>
        <w:tc>
          <w:tcPr>
            <w:tcW w:w="714" w:type="dxa"/>
            <w:tcBorders>
              <w:top w:val="nil"/>
              <w:left w:val="nil"/>
              <w:bottom w:val="single" w:sz="4" w:space="0" w:color="auto"/>
              <w:right w:val="single" w:sz="4" w:space="0" w:color="auto"/>
            </w:tcBorders>
            <w:noWrap/>
            <w:vAlign w:val="center"/>
            <w:hideMark/>
          </w:tcPr>
          <w:p w14:paraId="14EBE172"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477</w:t>
            </w:r>
          </w:p>
        </w:tc>
        <w:tc>
          <w:tcPr>
            <w:tcW w:w="750" w:type="dxa"/>
            <w:tcBorders>
              <w:top w:val="nil"/>
              <w:left w:val="nil"/>
              <w:bottom w:val="single" w:sz="4" w:space="0" w:color="auto"/>
              <w:right w:val="single" w:sz="4" w:space="0" w:color="auto"/>
            </w:tcBorders>
            <w:noWrap/>
            <w:vAlign w:val="center"/>
            <w:hideMark/>
          </w:tcPr>
          <w:p w14:paraId="383485E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147</w:t>
            </w:r>
          </w:p>
        </w:tc>
        <w:tc>
          <w:tcPr>
            <w:tcW w:w="672" w:type="dxa"/>
            <w:tcBorders>
              <w:top w:val="nil"/>
              <w:left w:val="nil"/>
              <w:bottom w:val="single" w:sz="4" w:space="0" w:color="auto"/>
              <w:right w:val="single" w:sz="4" w:space="0" w:color="auto"/>
            </w:tcBorders>
            <w:noWrap/>
            <w:vAlign w:val="center"/>
            <w:hideMark/>
          </w:tcPr>
          <w:p w14:paraId="52014D80"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170700E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319</w:t>
            </w:r>
          </w:p>
        </w:tc>
        <w:tc>
          <w:tcPr>
            <w:tcW w:w="750" w:type="dxa"/>
            <w:tcBorders>
              <w:top w:val="nil"/>
              <w:left w:val="nil"/>
              <w:bottom w:val="single" w:sz="4" w:space="0" w:color="auto"/>
              <w:right w:val="single" w:sz="4" w:space="0" w:color="auto"/>
            </w:tcBorders>
            <w:noWrap/>
            <w:vAlign w:val="center"/>
            <w:hideMark/>
          </w:tcPr>
          <w:p w14:paraId="02B9F90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219</w:t>
            </w:r>
          </w:p>
        </w:tc>
        <w:tc>
          <w:tcPr>
            <w:tcW w:w="795" w:type="dxa"/>
            <w:tcBorders>
              <w:top w:val="nil"/>
              <w:left w:val="nil"/>
              <w:bottom w:val="single" w:sz="4" w:space="0" w:color="auto"/>
              <w:right w:val="single" w:sz="4" w:space="0" w:color="auto"/>
            </w:tcBorders>
            <w:noWrap/>
            <w:vAlign w:val="center"/>
            <w:hideMark/>
          </w:tcPr>
          <w:p w14:paraId="339459D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D475915"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321</w:t>
            </w:r>
          </w:p>
        </w:tc>
        <w:tc>
          <w:tcPr>
            <w:tcW w:w="765" w:type="dxa"/>
            <w:gridSpan w:val="2"/>
            <w:tcBorders>
              <w:top w:val="nil"/>
              <w:left w:val="nil"/>
              <w:bottom w:val="single" w:sz="4" w:space="0" w:color="auto"/>
              <w:right w:val="single" w:sz="4" w:space="0" w:color="auto"/>
            </w:tcBorders>
            <w:noWrap/>
            <w:vAlign w:val="center"/>
            <w:hideMark/>
          </w:tcPr>
          <w:p w14:paraId="1531728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47</w:t>
            </w:r>
          </w:p>
        </w:tc>
        <w:tc>
          <w:tcPr>
            <w:tcW w:w="709" w:type="dxa"/>
            <w:tcBorders>
              <w:top w:val="nil"/>
              <w:left w:val="nil"/>
              <w:bottom w:val="single" w:sz="4" w:space="0" w:color="auto"/>
              <w:right w:val="single" w:sz="4" w:space="0" w:color="auto"/>
            </w:tcBorders>
            <w:noWrap/>
            <w:vAlign w:val="center"/>
            <w:hideMark/>
          </w:tcPr>
          <w:p w14:paraId="2502FD6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7EC0553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33934341"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1,053</w:t>
            </w:r>
          </w:p>
        </w:tc>
        <w:tc>
          <w:tcPr>
            <w:tcW w:w="851" w:type="dxa"/>
            <w:tcBorders>
              <w:top w:val="nil"/>
              <w:left w:val="nil"/>
              <w:bottom w:val="single" w:sz="4" w:space="0" w:color="auto"/>
              <w:right w:val="single" w:sz="4" w:space="0" w:color="auto"/>
            </w:tcBorders>
            <w:noWrap/>
            <w:vAlign w:val="center"/>
            <w:hideMark/>
          </w:tcPr>
          <w:p w14:paraId="3387E7B6"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1,873</w:t>
            </w:r>
          </w:p>
        </w:tc>
        <w:tc>
          <w:tcPr>
            <w:tcW w:w="709" w:type="dxa"/>
            <w:tcBorders>
              <w:top w:val="single" w:sz="4" w:space="0" w:color="auto"/>
              <w:left w:val="single" w:sz="4" w:space="0" w:color="auto"/>
              <w:bottom w:val="single" w:sz="4" w:space="0" w:color="auto"/>
              <w:right w:val="single" w:sz="4" w:space="0" w:color="auto"/>
            </w:tcBorders>
            <w:shd w:val="clear" w:color="000000" w:fill="D9E081"/>
            <w:noWrap/>
            <w:vAlign w:val="center"/>
            <w:hideMark/>
          </w:tcPr>
          <w:p w14:paraId="7FD0F573"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3.93</w:t>
            </w:r>
          </w:p>
        </w:tc>
        <w:tc>
          <w:tcPr>
            <w:tcW w:w="850" w:type="dxa"/>
            <w:tcBorders>
              <w:top w:val="nil"/>
              <w:left w:val="nil"/>
              <w:bottom w:val="single" w:sz="4" w:space="0" w:color="auto"/>
              <w:right w:val="single" w:sz="4" w:space="0" w:color="auto"/>
            </w:tcBorders>
            <w:noWrap/>
            <w:vAlign w:val="center"/>
            <w:hideMark/>
          </w:tcPr>
          <w:p w14:paraId="0E652FCC"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color w:val="EE0000"/>
                <w:sz w:val="20"/>
                <w:szCs w:val="20"/>
                <w:lang w:val="en-US"/>
              </w:rPr>
              <w:t>Không đạt</w:t>
            </w:r>
          </w:p>
        </w:tc>
      </w:tr>
      <w:tr w:rsidR="009517EA" w:rsidRPr="009517EA" w14:paraId="742831DF" w14:textId="77777777" w:rsidTr="00022C45">
        <w:trPr>
          <w:trHeight w:val="326"/>
        </w:trPr>
        <w:tc>
          <w:tcPr>
            <w:tcW w:w="595" w:type="dxa"/>
            <w:tcBorders>
              <w:top w:val="nil"/>
              <w:left w:val="single" w:sz="4" w:space="0" w:color="auto"/>
              <w:bottom w:val="single" w:sz="4" w:space="0" w:color="auto"/>
              <w:right w:val="single" w:sz="4" w:space="0" w:color="auto"/>
            </w:tcBorders>
            <w:noWrap/>
            <w:vAlign w:val="center"/>
            <w:hideMark/>
          </w:tcPr>
          <w:p w14:paraId="7735D00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7</w:t>
            </w:r>
          </w:p>
        </w:tc>
        <w:tc>
          <w:tcPr>
            <w:tcW w:w="753" w:type="dxa"/>
            <w:tcBorders>
              <w:top w:val="nil"/>
              <w:left w:val="nil"/>
              <w:bottom w:val="single" w:sz="4" w:space="0" w:color="auto"/>
              <w:right w:val="single" w:sz="4" w:space="0" w:color="auto"/>
            </w:tcBorders>
            <w:noWrap/>
            <w:vAlign w:val="center"/>
            <w:hideMark/>
          </w:tcPr>
          <w:p w14:paraId="667BCAB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Tân Ninh</w:t>
            </w:r>
          </w:p>
        </w:tc>
        <w:tc>
          <w:tcPr>
            <w:tcW w:w="714" w:type="dxa"/>
            <w:tcBorders>
              <w:top w:val="nil"/>
              <w:left w:val="nil"/>
              <w:bottom w:val="single" w:sz="4" w:space="0" w:color="auto"/>
              <w:right w:val="single" w:sz="4" w:space="0" w:color="auto"/>
            </w:tcBorders>
            <w:noWrap/>
            <w:vAlign w:val="center"/>
            <w:hideMark/>
          </w:tcPr>
          <w:p w14:paraId="361C53F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542</w:t>
            </w:r>
          </w:p>
        </w:tc>
        <w:tc>
          <w:tcPr>
            <w:tcW w:w="750" w:type="dxa"/>
            <w:tcBorders>
              <w:top w:val="nil"/>
              <w:left w:val="nil"/>
              <w:bottom w:val="single" w:sz="4" w:space="0" w:color="auto"/>
              <w:right w:val="single" w:sz="4" w:space="0" w:color="auto"/>
            </w:tcBorders>
            <w:noWrap/>
            <w:vAlign w:val="center"/>
            <w:hideMark/>
          </w:tcPr>
          <w:p w14:paraId="77CD7514"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95</w:t>
            </w:r>
          </w:p>
        </w:tc>
        <w:tc>
          <w:tcPr>
            <w:tcW w:w="672" w:type="dxa"/>
            <w:tcBorders>
              <w:top w:val="nil"/>
              <w:left w:val="nil"/>
              <w:bottom w:val="single" w:sz="4" w:space="0" w:color="auto"/>
              <w:right w:val="single" w:sz="4" w:space="0" w:color="auto"/>
            </w:tcBorders>
            <w:noWrap/>
            <w:vAlign w:val="center"/>
            <w:hideMark/>
          </w:tcPr>
          <w:p w14:paraId="20117E5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5A29D0F6"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95</w:t>
            </w:r>
          </w:p>
        </w:tc>
        <w:tc>
          <w:tcPr>
            <w:tcW w:w="750" w:type="dxa"/>
            <w:tcBorders>
              <w:top w:val="nil"/>
              <w:left w:val="nil"/>
              <w:bottom w:val="single" w:sz="4" w:space="0" w:color="auto"/>
              <w:right w:val="single" w:sz="4" w:space="0" w:color="auto"/>
            </w:tcBorders>
            <w:noWrap/>
            <w:vAlign w:val="center"/>
            <w:hideMark/>
          </w:tcPr>
          <w:p w14:paraId="11424E07"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92</w:t>
            </w:r>
          </w:p>
        </w:tc>
        <w:tc>
          <w:tcPr>
            <w:tcW w:w="795" w:type="dxa"/>
            <w:tcBorders>
              <w:top w:val="nil"/>
              <w:left w:val="nil"/>
              <w:bottom w:val="single" w:sz="4" w:space="0" w:color="auto"/>
              <w:right w:val="single" w:sz="4" w:space="0" w:color="auto"/>
            </w:tcBorders>
            <w:noWrap/>
            <w:vAlign w:val="center"/>
            <w:hideMark/>
          </w:tcPr>
          <w:p w14:paraId="37B82228"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83" w:type="dxa"/>
            <w:tcBorders>
              <w:top w:val="nil"/>
              <w:left w:val="nil"/>
              <w:bottom w:val="single" w:sz="4" w:space="0" w:color="auto"/>
              <w:right w:val="single" w:sz="4" w:space="0" w:color="auto"/>
            </w:tcBorders>
            <w:noWrap/>
            <w:vAlign w:val="center"/>
            <w:hideMark/>
          </w:tcPr>
          <w:p w14:paraId="2E033A8A"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118</w:t>
            </w:r>
          </w:p>
        </w:tc>
        <w:tc>
          <w:tcPr>
            <w:tcW w:w="765" w:type="dxa"/>
            <w:gridSpan w:val="2"/>
            <w:tcBorders>
              <w:top w:val="nil"/>
              <w:left w:val="nil"/>
              <w:bottom w:val="single" w:sz="4" w:space="0" w:color="auto"/>
              <w:right w:val="single" w:sz="4" w:space="0" w:color="auto"/>
            </w:tcBorders>
            <w:noWrap/>
            <w:vAlign w:val="center"/>
            <w:hideMark/>
          </w:tcPr>
          <w:p w14:paraId="4CE98A16"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55</w:t>
            </w:r>
          </w:p>
        </w:tc>
        <w:tc>
          <w:tcPr>
            <w:tcW w:w="709" w:type="dxa"/>
            <w:tcBorders>
              <w:top w:val="nil"/>
              <w:left w:val="nil"/>
              <w:bottom w:val="single" w:sz="4" w:space="0" w:color="auto"/>
              <w:right w:val="single" w:sz="4" w:space="0" w:color="auto"/>
            </w:tcBorders>
            <w:noWrap/>
            <w:vAlign w:val="center"/>
            <w:hideMark/>
          </w:tcPr>
          <w:p w14:paraId="3663528C"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720" w:type="dxa"/>
            <w:tcBorders>
              <w:top w:val="nil"/>
              <w:left w:val="nil"/>
              <w:bottom w:val="single" w:sz="4" w:space="0" w:color="auto"/>
              <w:right w:val="single" w:sz="4" w:space="0" w:color="auto"/>
            </w:tcBorders>
            <w:noWrap/>
            <w:vAlign w:val="center"/>
            <w:hideMark/>
          </w:tcPr>
          <w:p w14:paraId="1B62958F" w14:textId="77777777" w:rsidR="009517EA" w:rsidRPr="009517EA" w:rsidRDefault="009517EA" w:rsidP="00022C45">
            <w:pPr>
              <w:spacing w:after="0" w:line="240" w:lineRule="auto"/>
              <w:jc w:val="center"/>
              <w:rPr>
                <w:rFonts w:ascii="Times New Roman" w:eastAsia="Times New Roman" w:hAnsi="Times New Roman" w:cs="Times New Roman"/>
                <w:color w:val="000000"/>
                <w:sz w:val="20"/>
                <w:szCs w:val="20"/>
                <w:lang w:val="en-US"/>
              </w:rPr>
            </w:pPr>
            <w:r w:rsidRPr="009517EA">
              <w:rPr>
                <w:rFonts w:ascii="Times New Roman" w:eastAsia="Times New Roman" w:hAnsi="Times New Roman" w:cs="Times New Roman"/>
                <w:color w:val="000000"/>
                <w:sz w:val="20"/>
                <w:szCs w:val="20"/>
                <w:lang w:val="en-US"/>
              </w:rPr>
              <w:t>-</w:t>
            </w:r>
          </w:p>
        </w:tc>
        <w:tc>
          <w:tcPr>
            <w:tcW w:w="850" w:type="dxa"/>
            <w:tcBorders>
              <w:top w:val="nil"/>
              <w:left w:val="nil"/>
              <w:bottom w:val="single" w:sz="4" w:space="0" w:color="auto"/>
              <w:right w:val="single" w:sz="4" w:space="0" w:color="auto"/>
            </w:tcBorders>
            <w:noWrap/>
            <w:vAlign w:val="center"/>
            <w:hideMark/>
          </w:tcPr>
          <w:p w14:paraId="30105A7A"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510</w:t>
            </w:r>
          </w:p>
        </w:tc>
        <w:tc>
          <w:tcPr>
            <w:tcW w:w="851" w:type="dxa"/>
            <w:tcBorders>
              <w:top w:val="nil"/>
              <w:left w:val="nil"/>
              <w:bottom w:val="single" w:sz="4" w:space="0" w:color="auto"/>
              <w:right w:val="single" w:sz="4" w:space="0" w:color="auto"/>
            </w:tcBorders>
            <w:noWrap/>
            <w:vAlign w:val="center"/>
            <w:hideMark/>
          </w:tcPr>
          <w:p w14:paraId="7E6BD7C1"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1,034</w:t>
            </w:r>
          </w:p>
        </w:tc>
        <w:tc>
          <w:tcPr>
            <w:tcW w:w="709"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40F45D" w14:textId="77777777" w:rsidR="009517EA" w:rsidRPr="009517EA" w:rsidRDefault="009517EA" w:rsidP="00022C45">
            <w:pPr>
              <w:spacing w:after="0" w:line="240" w:lineRule="auto"/>
              <w:jc w:val="center"/>
              <w:rPr>
                <w:rFonts w:ascii="Times New Roman" w:eastAsia="Times New Roman" w:hAnsi="Times New Roman" w:cs="Times New Roman"/>
                <w:color w:val="0070C0"/>
                <w:sz w:val="20"/>
                <w:szCs w:val="20"/>
                <w:lang w:val="en-US"/>
              </w:rPr>
            </w:pPr>
            <w:r w:rsidRPr="009517EA">
              <w:rPr>
                <w:rFonts w:ascii="Times New Roman" w:eastAsia="Times New Roman" w:hAnsi="Times New Roman" w:cs="Times New Roman"/>
                <w:color w:val="0070C0"/>
                <w:sz w:val="20"/>
                <w:szCs w:val="20"/>
                <w:lang w:val="en-US"/>
              </w:rPr>
              <w:t>1.91</w:t>
            </w:r>
          </w:p>
        </w:tc>
        <w:tc>
          <w:tcPr>
            <w:tcW w:w="850" w:type="dxa"/>
            <w:tcBorders>
              <w:top w:val="nil"/>
              <w:left w:val="nil"/>
              <w:bottom w:val="single" w:sz="4" w:space="0" w:color="auto"/>
              <w:right w:val="single" w:sz="4" w:space="0" w:color="auto"/>
            </w:tcBorders>
            <w:noWrap/>
            <w:vAlign w:val="center"/>
            <w:hideMark/>
          </w:tcPr>
          <w:p w14:paraId="78EB40F7" w14:textId="77777777" w:rsidR="009517EA" w:rsidRPr="009517EA" w:rsidRDefault="009517EA" w:rsidP="00022C45">
            <w:pPr>
              <w:spacing w:after="0" w:line="240" w:lineRule="auto"/>
              <w:jc w:val="center"/>
              <w:rPr>
                <w:rFonts w:ascii="Times New Roman" w:eastAsia="Times New Roman" w:hAnsi="Times New Roman" w:cs="Times New Roman"/>
                <w:sz w:val="20"/>
                <w:szCs w:val="20"/>
                <w:lang w:val="en-US"/>
              </w:rPr>
            </w:pPr>
            <w:r w:rsidRPr="009517EA">
              <w:rPr>
                <w:rFonts w:ascii="Times New Roman" w:eastAsia="Times New Roman" w:hAnsi="Times New Roman" w:cs="Times New Roman"/>
                <w:sz w:val="20"/>
                <w:szCs w:val="20"/>
                <w:lang w:val="en-US"/>
              </w:rPr>
              <w:t>Đạt</w:t>
            </w:r>
          </w:p>
        </w:tc>
      </w:tr>
    </w:tbl>
    <w:p w14:paraId="3C65FB71" w14:textId="0B4143D5" w:rsidR="009517EA" w:rsidRPr="00761547" w:rsidRDefault="00761547" w:rsidP="00F92221">
      <w:pPr>
        <w:spacing w:after="0" w:line="276" w:lineRule="auto"/>
        <w:ind w:left="567"/>
        <w:jc w:val="both"/>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(B2_KHANH)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84"/>
        <w:gridCol w:w="938"/>
        <w:gridCol w:w="1498"/>
        <w:gridCol w:w="1520"/>
        <w:gridCol w:w="1204"/>
        <w:gridCol w:w="1054"/>
        <w:gridCol w:w="1394"/>
      </w:tblGrid>
      <w:tr w:rsidR="009517EA" w:rsidRPr="009517EA" w14:paraId="434EF17C" w14:textId="77777777" w:rsidTr="00022C45">
        <w:trPr>
          <w:trHeight w:val="507"/>
        </w:trPr>
        <w:tc>
          <w:tcPr>
            <w:tcW w:w="5000" w:type="pct"/>
            <w:gridSpan w:val="8"/>
            <w:shd w:val="clear" w:color="000000" w:fill="B4C6E7"/>
            <w:noWrap/>
            <w:vAlign w:val="center"/>
            <w:hideMark/>
          </w:tcPr>
          <w:p w14:paraId="67E47AFC"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Tỷ lệ xử lý sự cố hệ thống di động đúng hạn 120 phút theo THT</w:t>
            </w:r>
          </w:p>
        </w:tc>
      </w:tr>
      <w:tr w:rsidR="009517EA" w:rsidRPr="009517EA" w14:paraId="3AEFFDCF" w14:textId="77777777" w:rsidTr="00022C45">
        <w:trPr>
          <w:trHeight w:val="672"/>
        </w:trPr>
        <w:tc>
          <w:tcPr>
            <w:tcW w:w="355" w:type="pct"/>
            <w:vAlign w:val="center"/>
            <w:hideMark/>
          </w:tcPr>
          <w:p w14:paraId="4692F704"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STT</w:t>
            </w:r>
          </w:p>
        </w:tc>
        <w:tc>
          <w:tcPr>
            <w:tcW w:w="744" w:type="pct"/>
            <w:vAlign w:val="center"/>
            <w:hideMark/>
          </w:tcPr>
          <w:p w14:paraId="0F1B2D8C"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Tổ Hạ tầng</w:t>
            </w:r>
          </w:p>
        </w:tc>
        <w:tc>
          <w:tcPr>
            <w:tcW w:w="485" w:type="pct"/>
            <w:vAlign w:val="center"/>
            <w:hideMark/>
          </w:tcPr>
          <w:p w14:paraId="20AF0637"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Số lượng BTS</w:t>
            </w:r>
          </w:p>
        </w:tc>
        <w:tc>
          <w:tcPr>
            <w:tcW w:w="771" w:type="pct"/>
            <w:vAlign w:val="center"/>
            <w:hideMark/>
          </w:tcPr>
          <w:p w14:paraId="758E21DA"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Sự cố MLL trạm trên 120 phút</w:t>
            </w:r>
          </w:p>
        </w:tc>
        <w:tc>
          <w:tcPr>
            <w:tcW w:w="782" w:type="pct"/>
            <w:vAlign w:val="center"/>
            <w:hideMark/>
          </w:tcPr>
          <w:p w14:paraId="68B59909"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Tổng sự cố MLL trạm trong kỳ</w:t>
            </w:r>
          </w:p>
        </w:tc>
        <w:tc>
          <w:tcPr>
            <w:tcW w:w="621" w:type="pct"/>
            <w:vAlign w:val="center"/>
            <w:hideMark/>
          </w:tcPr>
          <w:p w14:paraId="19BCDD64"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Tỷ lệ hoàn thành</w:t>
            </w:r>
          </w:p>
        </w:tc>
        <w:tc>
          <w:tcPr>
            <w:tcW w:w="544" w:type="pct"/>
            <w:vAlign w:val="center"/>
            <w:hideMark/>
          </w:tcPr>
          <w:p w14:paraId="7D86071D"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Mục tiêu TTHT</w:t>
            </w:r>
          </w:p>
        </w:tc>
        <w:tc>
          <w:tcPr>
            <w:tcW w:w="699" w:type="pct"/>
            <w:vAlign w:val="center"/>
            <w:hideMark/>
          </w:tcPr>
          <w:p w14:paraId="19CBCFCF"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Đánh giá</w:t>
            </w:r>
          </w:p>
        </w:tc>
      </w:tr>
      <w:tr w:rsidR="009517EA" w:rsidRPr="009517EA" w14:paraId="36298234" w14:textId="77777777" w:rsidTr="00022C45">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23E8BE3A"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lastRenderedPageBreak/>
              <w:t>*</w:t>
            </w:r>
          </w:p>
        </w:tc>
        <w:tc>
          <w:tcPr>
            <w:tcW w:w="744" w:type="pct"/>
            <w:tcBorders>
              <w:top w:val="single" w:sz="4" w:space="0" w:color="auto"/>
              <w:left w:val="nil"/>
              <w:bottom w:val="single" w:sz="4" w:space="0" w:color="auto"/>
              <w:right w:val="single" w:sz="4" w:space="0" w:color="auto"/>
            </w:tcBorders>
            <w:noWrap/>
            <w:vAlign w:val="center"/>
            <w:hideMark/>
          </w:tcPr>
          <w:p w14:paraId="32D66A3F"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485" w:type="pct"/>
            <w:tcBorders>
              <w:top w:val="single" w:sz="4" w:space="0" w:color="auto"/>
              <w:left w:val="nil"/>
              <w:bottom w:val="single" w:sz="4" w:space="0" w:color="auto"/>
              <w:right w:val="single" w:sz="4" w:space="0" w:color="auto"/>
            </w:tcBorders>
            <w:noWrap/>
            <w:vAlign w:val="center"/>
            <w:hideMark/>
          </w:tcPr>
          <w:p w14:paraId="66B6CF0C"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1" w:type="pct"/>
            <w:tcBorders>
              <w:top w:val="single" w:sz="4" w:space="0" w:color="auto"/>
              <w:left w:val="nil"/>
              <w:bottom w:val="single" w:sz="4" w:space="0" w:color="auto"/>
              <w:right w:val="single" w:sz="4" w:space="0" w:color="auto"/>
            </w:tcBorders>
            <w:noWrap/>
            <w:vAlign w:val="center"/>
            <w:hideMark/>
          </w:tcPr>
          <w:p w14:paraId="0E31E93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19</w:t>
            </w:r>
          </w:p>
        </w:tc>
        <w:tc>
          <w:tcPr>
            <w:tcW w:w="782" w:type="pct"/>
            <w:tcBorders>
              <w:top w:val="single" w:sz="4" w:space="0" w:color="auto"/>
              <w:left w:val="nil"/>
              <w:bottom w:val="single" w:sz="4" w:space="0" w:color="auto"/>
              <w:right w:val="single" w:sz="4" w:space="0" w:color="auto"/>
            </w:tcBorders>
            <w:noWrap/>
            <w:vAlign w:val="center"/>
            <w:hideMark/>
          </w:tcPr>
          <w:p w14:paraId="2BCD6F86"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259</w:t>
            </w:r>
          </w:p>
        </w:tc>
        <w:tc>
          <w:tcPr>
            <w:tcW w:w="621" w:type="pct"/>
            <w:tcBorders>
              <w:top w:val="single" w:sz="4" w:space="0" w:color="auto"/>
              <w:left w:val="nil"/>
              <w:bottom w:val="single" w:sz="4" w:space="0" w:color="auto"/>
              <w:right w:val="single" w:sz="4" w:space="0" w:color="auto"/>
            </w:tcBorders>
            <w:noWrap/>
            <w:vAlign w:val="center"/>
            <w:hideMark/>
          </w:tcPr>
          <w:p w14:paraId="033C4186"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c>
          <w:tcPr>
            <w:tcW w:w="544" w:type="pct"/>
            <w:tcBorders>
              <w:top w:val="single" w:sz="4" w:space="0" w:color="auto"/>
              <w:left w:val="nil"/>
              <w:bottom w:val="single" w:sz="4" w:space="0" w:color="auto"/>
              <w:right w:val="single" w:sz="4" w:space="0" w:color="auto"/>
            </w:tcBorders>
            <w:noWrap/>
            <w:vAlign w:val="center"/>
            <w:hideMark/>
          </w:tcPr>
          <w:p w14:paraId="39AA5CF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98%</w:t>
            </w:r>
          </w:p>
        </w:tc>
        <w:tc>
          <w:tcPr>
            <w:tcW w:w="699" w:type="pct"/>
            <w:tcBorders>
              <w:top w:val="single" w:sz="4" w:space="0" w:color="auto"/>
              <w:left w:val="nil"/>
              <w:bottom w:val="single" w:sz="4" w:space="0" w:color="auto"/>
              <w:right w:val="single" w:sz="4" w:space="0" w:color="auto"/>
            </w:tcBorders>
            <w:noWrap/>
            <w:vAlign w:val="center"/>
            <w:hideMark/>
          </w:tcPr>
          <w:p w14:paraId="57BE2F4D" w14:textId="77777777" w:rsidR="009517EA" w:rsidRPr="009517EA" w:rsidRDefault="009517EA" w:rsidP="00022C45">
            <w:pPr>
              <w:spacing w:after="0" w:line="240" w:lineRule="auto"/>
              <w:jc w:val="center"/>
              <w:rPr>
                <w:rFonts w:ascii="Times New Roman" w:eastAsia="Times New Roman" w:hAnsi="Times New Roman" w:cs="Times New Roman"/>
                <w:b/>
                <w:bCs/>
                <w:color w:val="EE0000"/>
                <w:sz w:val="26"/>
                <w:szCs w:val="26"/>
                <w:lang w:val="en-US"/>
              </w:rPr>
            </w:pPr>
            <w:r w:rsidRPr="009517EA">
              <w:rPr>
                <w:rFonts w:ascii="Times New Roman" w:hAnsi="Times New Roman" w:cs="Times New Roman"/>
                <w:b/>
                <w:bCs/>
                <w:color w:val="EE0000"/>
                <w:sz w:val="26"/>
                <w:szCs w:val="26"/>
              </w:rPr>
              <w:t>Không đạt</w:t>
            </w:r>
          </w:p>
        </w:tc>
      </w:tr>
      <w:tr w:rsidR="009517EA" w:rsidRPr="009517EA" w14:paraId="67FBD46F"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7174C79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2819459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485" w:type="pct"/>
            <w:tcBorders>
              <w:top w:val="nil"/>
              <w:left w:val="nil"/>
              <w:bottom w:val="single" w:sz="4" w:space="0" w:color="auto"/>
              <w:right w:val="single" w:sz="4" w:space="0" w:color="auto"/>
            </w:tcBorders>
            <w:noWrap/>
            <w:vAlign w:val="center"/>
            <w:hideMark/>
          </w:tcPr>
          <w:p w14:paraId="6C8EAC8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514</w:t>
            </w:r>
          </w:p>
        </w:tc>
        <w:tc>
          <w:tcPr>
            <w:tcW w:w="771" w:type="pct"/>
            <w:tcBorders>
              <w:top w:val="nil"/>
              <w:left w:val="nil"/>
              <w:bottom w:val="single" w:sz="4" w:space="0" w:color="auto"/>
              <w:right w:val="single" w:sz="4" w:space="0" w:color="auto"/>
            </w:tcBorders>
            <w:noWrap/>
            <w:vAlign w:val="center"/>
            <w:hideMark/>
          </w:tcPr>
          <w:p w14:paraId="387EBE7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2" w:type="pct"/>
            <w:tcBorders>
              <w:top w:val="nil"/>
              <w:left w:val="nil"/>
              <w:bottom w:val="single" w:sz="4" w:space="0" w:color="auto"/>
              <w:right w:val="single" w:sz="4" w:space="0" w:color="auto"/>
            </w:tcBorders>
            <w:noWrap/>
            <w:vAlign w:val="center"/>
            <w:hideMark/>
          </w:tcPr>
          <w:p w14:paraId="715DD73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25</w:t>
            </w:r>
          </w:p>
        </w:tc>
        <w:tc>
          <w:tcPr>
            <w:tcW w:w="621" w:type="pct"/>
            <w:tcBorders>
              <w:top w:val="single" w:sz="4" w:space="0" w:color="auto"/>
              <w:left w:val="single" w:sz="4" w:space="0" w:color="auto"/>
              <w:bottom w:val="single" w:sz="4" w:space="0" w:color="auto"/>
              <w:right w:val="single" w:sz="4" w:space="0" w:color="auto"/>
            </w:tcBorders>
            <w:shd w:val="clear" w:color="000000" w:fill="C1DA81"/>
            <w:noWrap/>
            <w:vAlign w:val="center"/>
            <w:hideMark/>
          </w:tcPr>
          <w:p w14:paraId="38170A3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96.00%</w:t>
            </w:r>
          </w:p>
        </w:tc>
        <w:tc>
          <w:tcPr>
            <w:tcW w:w="544" w:type="pct"/>
            <w:tcBorders>
              <w:top w:val="nil"/>
              <w:left w:val="nil"/>
              <w:bottom w:val="single" w:sz="4" w:space="0" w:color="auto"/>
              <w:right w:val="single" w:sz="4" w:space="0" w:color="auto"/>
            </w:tcBorders>
            <w:noWrap/>
            <w:vAlign w:val="center"/>
            <w:hideMark/>
          </w:tcPr>
          <w:p w14:paraId="66F0A04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38427128"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6598389E"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43119C6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15AA4C2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485" w:type="pct"/>
            <w:tcBorders>
              <w:top w:val="nil"/>
              <w:left w:val="nil"/>
              <w:bottom w:val="single" w:sz="4" w:space="0" w:color="auto"/>
              <w:right w:val="single" w:sz="4" w:space="0" w:color="auto"/>
            </w:tcBorders>
            <w:noWrap/>
            <w:vAlign w:val="center"/>
            <w:hideMark/>
          </w:tcPr>
          <w:p w14:paraId="413920A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477</w:t>
            </w:r>
          </w:p>
        </w:tc>
        <w:tc>
          <w:tcPr>
            <w:tcW w:w="771" w:type="pct"/>
            <w:tcBorders>
              <w:top w:val="nil"/>
              <w:left w:val="nil"/>
              <w:bottom w:val="single" w:sz="4" w:space="0" w:color="auto"/>
              <w:right w:val="single" w:sz="4" w:space="0" w:color="auto"/>
            </w:tcBorders>
            <w:noWrap/>
            <w:vAlign w:val="center"/>
            <w:hideMark/>
          </w:tcPr>
          <w:p w14:paraId="47A5A8D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394C011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FDC87D"/>
            <w:noWrap/>
            <w:vAlign w:val="center"/>
            <w:hideMark/>
          </w:tcPr>
          <w:p w14:paraId="33D2FB9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91.67%</w:t>
            </w:r>
          </w:p>
        </w:tc>
        <w:tc>
          <w:tcPr>
            <w:tcW w:w="544" w:type="pct"/>
            <w:tcBorders>
              <w:top w:val="nil"/>
              <w:left w:val="nil"/>
              <w:bottom w:val="single" w:sz="4" w:space="0" w:color="auto"/>
              <w:right w:val="single" w:sz="4" w:space="0" w:color="auto"/>
            </w:tcBorders>
            <w:noWrap/>
            <w:vAlign w:val="center"/>
            <w:hideMark/>
          </w:tcPr>
          <w:p w14:paraId="400BA69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1A024EDD"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1076ECA0"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1BC0F86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5506CD6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485" w:type="pct"/>
            <w:tcBorders>
              <w:top w:val="nil"/>
              <w:left w:val="nil"/>
              <w:bottom w:val="single" w:sz="4" w:space="0" w:color="auto"/>
              <w:right w:val="single" w:sz="4" w:space="0" w:color="auto"/>
            </w:tcBorders>
            <w:noWrap/>
            <w:vAlign w:val="center"/>
            <w:hideMark/>
          </w:tcPr>
          <w:p w14:paraId="0101D80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652</w:t>
            </w:r>
          </w:p>
        </w:tc>
        <w:tc>
          <w:tcPr>
            <w:tcW w:w="771" w:type="pct"/>
            <w:tcBorders>
              <w:top w:val="nil"/>
              <w:left w:val="nil"/>
              <w:bottom w:val="single" w:sz="4" w:space="0" w:color="auto"/>
              <w:right w:val="single" w:sz="4" w:space="0" w:color="auto"/>
            </w:tcBorders>
            <w:noWrap/>
            <w:vAlign w:val="center"/>
            <w:hideMark/>
          </w:tcPr>
          <w:p w14:paraId="3EC983E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82" w:type="pct"/>
            <w:tcBorders>
              <w:top w:val="nil"/>
              <w:left w:val="nil"/>
              <w:bottom w:val="single" w:sz="4" w:space="0" w:color="auto"/>
              <w:right w:val="single" w:sz="4" w:space="0" w:color="auto"/>
            </w:tcBorders>
            <w:noWrap/>
            <w:vAlign w:val="center"/>
            <w:hideMark/>
          </w:tcPr>
          <w:p w14:paraId="53D6C67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w:t>
            </w:r>
          </w:p>
        </w:tc>
        <w:tc>
          <w:tcPr>
            <w:tcW w:w="621" w:type="pct"/>
            <w:tcBorders>
              <w:top w:val="single" w:sz="4" w:space="0" w:color="auto"/>
              <w:left w:val="single" w:sz="4" w:space="0" w:color="auto"/>
              <w:bottom w:val="single" w:sz="4" w:space="0" w:color="auto"/>
              <w:right w:val="single" w:sz="4" w:space="0" w:color="auto"/>
            </w:tcBorders>
            <w:shd w:val="clear" w:color="000000" w:fill="FCC07B"/>
            <w:noWrap/>
            <w:vAlign w:val="center"/>
            <w:hideMark/>
          </w:tcPr>
          <w:p w14:paraId="7189488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91.30%</w:t>
            </w:r>
          </w:p>
        </w:tc>
        <w:tc>
          <w:tcPr>
            <w:tcW w:w="544" w:type="pct"/>
            <w:tcBorders>
              <w:top w:val="nil"/>
              <w:left w:val="nil"/>
              <w:bottom w:val="single" w:sz="4" w:space="0" w:color="auto"/>
              <w:right w:val="single" w:sz="4" w:space="0" w:color="auto"/>
            </w:tcBorders>
            <w:noWrap/>
            <w:vAlign w:val="center"/>
            <w:hideMark/>
          </w:tcPr>
          <w:p w14:paraId="3AAF655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75CE8FFE"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45E785B6"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3D60789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38FEF0C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485" w:type="pct"/>
            <w:tcBorders>
              <w:top w:val="nil"/>
              <w:left w:val="nil"/>
              <w:bottom w:val="single" w:sz="4" w:space="0" w:color="auto"/>
              <w:right w:val="single" w:sz="4" w:space="0" w:color="auto"/>
            </w:tcBorders>
            <w:noWrap/>
            <w:vAlign w:val="center"/>
            <w:hideMark/>
          </w:tcPr>
          <w:p w14:paraId="2766E2E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487</w:t>
            </w:r>
          </w:p>
        </w:tc>
        <w:tc>
          <w:tcPr>
            <w:tcW w:w="771" w:type="pct"/>
            <w:tcBorders>
              <w:top w:val="nil"/>
              <w:left w:val="nil"/>
              <w:bottom w:val="single" w:sz="4" w:space="0" w:color="auto"/>
              <w:right w:val="single" w:sz="4" w:space="0" w:color="auto"/>
            </w:tcBorders>
            <w:noWrap/>
            <w:vAlign w:val="center"/>
            <w:hideMark/>
          </w:tcPr>
          <w:p w14:paraId="311C442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246FBD3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30</w:t>
            </w:r>
          </w:p>
        </w:tc>
        <w:tc>
          <w:tcPr>
            <w:tcW w:w="621" w:type="pct"/>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6DBB15D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c>
          <w:tcPr>
            <w:tcW w:w="544" w:type="pct"/>
            <w:tcBorders>
              <w:top w:val="nil"/>
              <w:left w:val="nil"/>
              <w:bottom w:val="single" w:sz="4" w:space="0" w:color="auto"/>
              <w:right w:val="single" w:sz="4" w:space="0" w:color="auto"/>
            </w:tcBorders>
            <w:noWrap/>
            <w:vAlign w:val="center"/>
            <w:hideMark/>
          </w:tcPr>
          <w:p w14:paraId="3D42972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3EAE75BC"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4985AF88"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5E017DD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7A45A26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485" w:type="pct"/>
            <w:tcBorders>
              <w:top w:val="nil"/>
              <w:left w:val="nil"/>
              <w:bottom w:val="single" w:sz="4" w:space="0" w:color="auto"/>
              <w:right w:val="single" w:sz="4" w:space="0" w:color="auto"/>
            </w:tcBorders>
            <w:noWrap/>
            <w:vAlign w:val="center"/>
            <w:hideMark/>
          </w:tcPr>
          <w:p w14:paraId="5C75436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501</w:t>
            </w:r>
          </w:p>
        </w:tc>
        <w:tc>
          <w:tcPr>
            <w:tcW w:w="771" w:type="pct"/>
            <w:tcBorders>
              <w:top w:val="nil"/>
              <w:left w:val="nil"/>
              <w:bottom w:val="single" w:sz="4" w:space="0" w:color="auto"/>
              <w:right w:val="single" w:sz="4" w:space="0" w:color="auto"/>
            </w:tcBorders>
            <w:noWrap/>
            <w:vAlign w:val="center"/>
            <w:hideMark/>
          </w:tcPr>
          <w:p w14:paraId="19A8BB5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82" w:type="pct"/>
            <w:tcBorders>
              <w:top w:val="nil"/>
              <w:left w:val="nil"/>
              <w:bottom w:val="single" w:sz="4" w:space="0" w:color="auto"/>
              <w:right w:val="single" w:sz="4" w:space="0" w:color="auto"/>
            </w:tcBorders>
            <w:noWrap/>
            <w:vAlign w:val="center"/>
            <w:hideMark/>
          </w:tcPr>
          <w:p w14:paraId="7927AD0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31</w:t>
            </w:r>
          </w:p>
        </w:tc>
        <w:tc>
          <w:tcPr>
            <w:tcW w:w="621"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0226D1A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87.10%</w:t>
            </w:r>
          </w:p>
        </w:tc>
        <w:tc>
          <w:tcPr>
            <w:tcW w:w="544" w:type="pct"/>
            <w:tcBorders>
              <w:top w:val="nil"/>
              <w:left w:val="nil"/>
              <w:bottom w:val="single" w:sz="4" w:space="0" w:color="auto"/>
              <w:right w:val="single" w:sz="4" w:space="0" w:color="auto"/>
            </w:tcBorders>
            <w:noWrap/>
            <w:vAlign w:val="center"/>
            <w:hideMark/>
          </w:tcPr>
          <w:p w14:paraId="26448B0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2E95F285"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1965F15A"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8ABDEB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648C7C1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485" w:type="pct"/>
            <w:tcBorders>
              <w:top w:val="nil"/>
              <w:left w:val="nil"/>
              <w:bottom w:val="single" w:sz="4" w:space="0" w:color="auto"/>
              <w:right w:val="single" w:sz="4" w:space="0" w:color="auto"/>
            </w:tcBorders>
            <w:noWrap/>
            <w:vAlign w:val="center"/>
            <w:hideMark/>
          </w:tcPr>
          <w:p w14:paraId="7C81FF4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450</w:t>
            </w:r>
          </w:p>
        </w:tc>
        <w:tc>
          <w:tcPr>
            <w:tcW w:w="771" w:type="pct"/>
            <w:tcBorders>
              <w:top w:val="nil"/>
              <w:left w:val="nil"/>
              <w:bottom w:val="single" w:sz="4" w:space="0" w:color="auto"/>
              <w:right w:val="single" w:sz="4" w:space="0" w:color="auto"/>
            </w:tcBorders>
            <w:noWrap/>
            <w:vAlign w:val="center"/>
            <w:hideMark/>
          </w:tcPr>
          <w:p w14:paraId="222B677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2" w:type="pct"/>
            <w:tcBorders>
              <w:top w:val="nil"/>
              <w:left w:val="nil"/>
              <w:bottom w:val="single" w:sz="4" w:space="0" w:color="auto"/>
              <w:right w:val="single" w:sz="4" w:space="0" w:color="auto"/>
            </w:tcBorders>
            <w:noWrap/>
            <w:vAlign w:val="center"/>
            <w:hideMark/>
          </w:tcPr>
          <w:p w14:paraId="762C1E4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w:t>
            </w:r>
          </w:p>
        </w:tc>
        <w:tc>
          <w:tcPr>
            <w:tcW w:w="621" w:type="pct"/>
            <w:tcBorders>
              <w:top w:val="single" w:sz="4" w:space="0" w:color="auto"/>
              <w:left w:val="single" w:sz="4" w:space="0" w:color="auto"/>
              <w:bottom w:val="single" w:sz="4" w:space="0" w:color="auto"/>
              <w:right w:val="single" w:sz="4" w:space="0" w:color="auto"/>
            </w:tcBorders>
            <w:shd w:val="clear" w:color="000000" w:fill="F1E784"/>
            <w:noWrap/>
            <w:vAlign w:val="center"/>
            <w:hideMark/>
          </w:tcPr>
          <w:p w14:paraId="1593A8C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93.94%</w:t>
            </w:r>
          </w:p>
        </w:tc>
        <w:tc>
          <w:tcPr>
            <w:tcW w:w="544" w:type="pct"/>
            <w:tcBorders>
              <w:top w:val="nil"/>
              <w:left w:val="nil"/>
              <w:bottom w:val="single" w:sz="4" w:space="0" w:color="auto"/>
              <w:right w:val="single" w:sz="4" w:space="0" w:color="auto"/>
            </w:tcBorders>
            <w:noWrap/>
            <w:vAlign w:val="center"/>
            <w:hideMark/>
          </w:tcPr>
          <w:p w14:paraId="5CBD7E8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6CABE465" w14:textId="77777777" w:rsidR="009517EA" w:rsidRPr="009517EA" w:rsidRDefault="009517EA" w:rsidP="00022C45">
            <w:pPr>
              <w:spacing w:after="0" w:line="240" w:lineRule="auto"/>
              <w:jc w:val="center"/>
              <w:rPr>
                <w:rFonts w:ascii="Times New Roman" w:eastAsia="Times New Roman" w:hAnsi="Times New Roman" w:cs="Times New Roman"/>
                <w:color w:val="EE0000"/>
                <w:sz w:val="26"/>
                <w:szCs w:val="26"/>
                <w:lang w:val="en-US"/>
              </w:rPr>
            </w:pPr>
            <w:r w:rsidRPr="009517EA">
              <w:rPr>
                <w:rFonts w:ascii="Times New Roman" w:hAnsi="Times New Roman" w:cs="Times New Roman"/>
                <w:color w:val="EE0000"/>
                <w:sz w:val="26"/>
                <w:szCs w:val="26"/>
              </w:rPr>
              <w:t>Không đạt</w:t>
            </w:r>
          </w:p>
        </w:tc>
      </w:tr>
      <w:tr w:rsidR="009517EA" w:rsidRPr="009517EA" w14:paraId="1EED84FC"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76E8CA8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5BADBBA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485" w:type="pct"/>
            <w:tcBorders>
              <w:top w:val="nil"/>
              <w:left w:val="nil"/>
              <w:bottom w:val="single" w:sz="4" w:space="0" w:color="auto"/>
              <w:right w:val="single" w:sz="4" w:space="0" w:color="auto"/>
            </w:tcBorders>
            <w:noWrap/>
            <w:vAlign w:val="center"/>
            <w:hideMark/>
          </w:tcPr>
          <w:p w14:paraId="330430F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542</w:t>
            </w:r>
          </w:p>
        </w:tc>
        <w:tc>
          <w:tcPr>
            <w:tcW w:w="771" w:type="pct"/>
            <w:tcBorders>
              <w:top w:val="nil"/>
              <w:left w:val="nil"/>
              <w:bottom w:val="single" w:sz="4" w:space="0" w:color="auto"/>
              <w:right w:val="single" w:sz="4" w:space="0" w:color="auto"/>
            </w:tcBorders>
            <w:noWrap/>
            <w:vAlign w:val="center"/>
            <w:hideMark/>
          </w:tcPr>
          <w:p w14:paraId="42D7118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2" w:type="pct"/>
            <w:tcBorders>
              <w:top w:val="nil"/>
              <w:left w:val="nil"/>
              <w:bottom w:val="single" w:sz="4" w:space="0" w:color="auto"/>
              <w:right w:val="single" w:sz="4" w:space="0" w:color="auto"/>
            </w:tcBorders>
            <w:noWrap/>
            <w:vAlign w:val="center"/>
            <w:hideMark/>
          </w:tcPr>
          <w:p w14:paraId="4FC9334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21"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4C1EC1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c>
          <w:tcPr>
            <w:tcW w:w="544" w:type="pct"/>
            <w:tcBorders>
              <w:top w:val="nil"/>
              <w:left w:val="nil"/>
              <w:bottom w:val="single" w:sz="4" w:space="0" w:color="auto"/>
              <w:right w:val="single" w:sz="4" w:space="0" w:color="auto"/>
            </w:tcBorders>
            <w:noWrap/>
            <w:vAlign w:val="center"/>
            <w:hideMark/>
          </w:tcPr>
          <w:p w14:paraId="4E8ADD0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98%</w:t>
            </w:r>
          </w:p>
        </w:tc>
        <w:tc>
          <w:tcPr>
            <w:tcW w:w="699" w:type="pct"/>
            <w:tcBorders>
              <w:top w:val="nil"/>
              <w:left w:val="nil"/>
              <w:bottom w:val="single" w:sz="4" w:space="0" w:color="auto"/>
              <w:right w:val="single" w:sz="4" w:space="0" w:color="auto"/>
            </w:tcBorders>
            <w:noWrap/>
            <w:vAlign w:val="center"/>
            <w:hideMark/>
          </w:tcPr>
          <w:p w14:paraId="404E8267" w14:textId="77777777" w:rsidR="009517EA" w:rsidRPr="009517EA" w:rsidRDefault="009517EA" w:rsidP="00022C45">
            <w:pPr>
              <w:spacing w:after="0" w:line="240" w:lineRule="auto"/>
              <w:jc w:val="center"/>
              <w:rPr>
                <w:rFonts w:ascii="Times New Roman" w:eastAsia="Times New Roman" w:hAnsi="Times New Roman" w:cs="Times New Roman"/>
                <w:sz w:val="26"/>
                <w:szCs w:val="26"/>
                <w:lang w:val="en-US"/>
              </w:rPr>
            </w:pPr>
            <w:r w:rsidRPr="009517EA">
              <w:rPr>
                <w:rFonts w:ascii="Times New Roman" w:hAnsi="Times New Roman" w:cs="Times New Roman"/>
                <w:sz w:val="26"/>
                <w:szCs w:val="26"/>
              </w:rPr>
              <w:t>Đạt</w:t>
            </w:r>
          </w:p>
        </w:tc>
      </w:tr>
    </w:tbl>
    <w:p w14:paraId="5A992871" w14:textId="77777777" w:rsidR="009517EA" w:rsidRPr="009517EA" w:rsidRDefault="009517EA" w:rsidP="009517EA">
      <w:pPr>
        <w:spacing w:after="0" w:line="276" w:lineRule="auto"/>
        <w:jc w:val="both"/>
        <w:rPr>
          <w:rFonts w:ascii="Times New Roman" w:eastAsia="Times New Roman" w:hAnsi="Times New Roman" w:cs="Times New Roman"/>
          <w:b/>
          <w:sz w:val="26"/>
          <w:szCs w:val="26"/>
        </w:rPr>
      </w:pPr>
    </w:p>
    <w:p w14:paraId="2AB74204" w14:textId="79CF51AF" w:rsidR="00DE6193" w:rsidRPr="009517EA" w:rsidRDefault="00DE6193" w:rsidP="00DE6193">
      <w:pPr>
        <w:spacing w:after="0" w:line="276" w:lineRule="auto"/>
        <w:ind w:left="851" w:hanging="284"/>
        <w:jc w:val="both"/>
        <w:rPr>
          <w:rFonts w:ascii="Times New Roman" w:eastAsia="Times New Roman" w:hAnsi="Times New Roman" w:cs="Times New Roman"/>
          <w:b/>
          <w:bCs/>
          <w:sz w:val="26"/>
          <w:szCs w:val="26"/>
        </w:rPr>
      </w:pPr>
      <w:r w:rsidRPr="009517EA">
        <w:rPr>
          <w:rFonts w:ascii="Times New Roman" w:eastAsia="Times New Roman" w:hAnsi="Times New Roman" w:cs="Times New Roman"/>
          <w:b/>
          <w:bCs/>
          <w:sz w:val="26"/>
          <w:szCs w:val="26"/>
        </w:rPr>
        <w:t xml:space="preserve">Đánh giá thời gian mất liên lạc vô tuyến </w:t>
      </w:r>
      <w:r w:rsidR="00703D16" w:rsidRPr="009517EA">
        <w:rPr>
          <w:rFonts w:ascii="Times New Roman" w:eastAsia="Times New Roman" w:hAnsi="Times New Roman" w:cs="Times New Roman"/>
          <w:b/>
          <w:bCs/>
          <w:sz w:val="26"/>
          <w:szCs w:val="26"/>
        </w:rPr>
        <w:t>t</w:t>
      </w:r>
      <w:r w:rsidR="00DD1F11" w:rsidRPr="009517EA">
        <w:rPr>
          <w:rFonts w:ascii="Times New Roman" w:eastAsia="Times New Roman" w:hAnsi="Times New Roman" w:cs="Times New Roman"/>
          <w:b/>
          <w:bCs/>
          <w:sz w:val="26"/>
          <w:szCs w:val="26"/>
        </w:rPr>
        <w:t xml:space="preserve">háng 7 </w:t>
      </w:r>
      <w:r w:rsidRPr="009517EA">
        <w:rPr>
          <w:rFonts w:ascii="Times New Roman" w:eastAsia="Times New Roman" w:hAnsi="Times New Roman" w:cs="Times New Roman"/>
          <w:b/>
          <w:bCs/>
          <w:sz w:val="26"/>
          <w:szCs w:val="26"/>
        </w:rPr>
        <w:t>:</w:t>
      </w:r>
    </w:p>
    <w:p w14:paraId="536C638D" w14:textId="7038A775" w:rsidR="00DE6193" w:rsidRPr="009517EA" w:rsidRDefault="001D34C4">
      <w:pPr>
        <w:numPr>
          <w:ilvl w:val="0"/>
          <w:numId w:val="3"/>
        </w:numPr>
        <w:spacing w:after="0" w:line="276" w:lineRule="auto"/>
        <w:ind w:left="0" w:firstLine="567"/>
        <w:jc w:val="both"/>
        <w:rPr>
          <w:rFonts w:ascii="Times New Roman" w:eastAsia="Times New Roman" w:hAnsi="Times New Roman" w:cs="Times New Roman"/>
          <w:bCs/>
          <w:sz w:val="26"/>
          <w:szCs w:val="26"/>
        </w:rPr>
      </w:pPr>
      <w:bookmarkStart w:id="0" w:name="_Hlk235357296"/>
      <w:r w:rsidRPr="009517EA">
        <w:rPr>
          <w:rFonts w:ascii="Times New Roman" w:eastAsia="Times New Roman" w:hAnsi="Times New Roman" w:cs="Times New Roman"/>
          <w:bCs/>
          <w:sz w:val="26"/>
          <w:szCs w:val="26"/>
          <w:lang w:val="en-US"/>
        </w:rPr>
        <w:t>5</w:t>
      </w:r>
      <w:r w:rsidR="00DE6193" w:rsidRPr="009517EA">
        <w:rPr>
          <w:rFonts w:ascii="Times New Roman" w:eastAsia="Times New Roman" w:hAnsi="Times New Roman" w:cs="Times New Roman"/>
          <w:bCs/>
          <w:sz w:val="26"/>
          <w:szCs w:val="26"/>
        </w:rPr>
        <w:t>/7 THT có thời gian mất liên lạc đáp ứng chỉ tiêu của VTT (≤3 phút).</w:t>
      </w:r>
    </w:p>
    <w:p w14:paraId="64F52373" w14:textId="7086FD04" w:rsidR="00C4679F" w:rsidRPr="009517EA" w:rsidRDefault="009517EA" w:rsidP="009517EA">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hAnsi="Times New Roman" w:cs="Times New Roman"/>
          <w:noProof/>
        </w:rPr>
        <w:drawing>
          <wp:anchor distT="0" distB="0" distL="114300" distR="114300" simplePos="0" relativeHeight="251663360" behindDoc="0" locked="0" layoutInCell="1" allowOverlap="1" wp14:anchorId="12CC7C2F" wp14:editId="7F3DEA30">
            <wp:simplePos x="0" y="0"/>
            <wp:positionH relativeFrom="margin">
              <wp:posOffset>-723900</wp:posOffset>
            </wp:positionH>
            <wp:positionV relativeFrom="paragraph">
              <wp:posOffset>510540</wp:posOffset>
            </wp:positionV>
            <wp:extent cx="7572375" cy="4587240"/>
            <wp:effectExtent l="0" t="0" r="9525" b="3810"/>
            <wp:wrapTopAndBottom/>
            <wp:docPr id="192970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2375"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6193" w:rsidRPr="009517EA">
        <w:rPr>
          <w:rFonts w:ascii="Times New Roman" w:eastAsia="Times New Roman" w:hAnsi="Times New Roman" w:cs="Times New Roman"/>
          <w:bCs/>
          <w:sz w:val="26"/>
          <w:szCs w:val="26"/>
        </w:rPr>
        <w:t>Thời gian mất liên lạc trung bình trên 1 trạm BTS cao nhất: TH</w:t>
      </w:r>
      <w:r w:rsidR="008C0C2B" w:rsidRPr="009517EA">
        <w:rPr>
          <w:rFonts w:ascii="Times New Roman" w:eastAsia="Times New Roman" w:hAnsi="Times New Roman" w:cs="Times New Roman"/>
          <w:bCs/>
          <w:sz w:val="26"/>
          <w:szCs w:val="26"/>
        </w:rPr>
        <w:t>T Gò Dầu</w:t>
      </w:r>
      <w:r w:rsidR="001D34C4" w:rsidRPr="009517EA">
        <w:rPr>
          <w:rFonts w:ascii="Times New Roman" w:eastAsia="Times New Roman" w:hAnsi="Times New Roman" w:cs="Times New Roman"/>
          <w:bCs/>
          <w:sz w:val="26"/>
          <w:szCs w:val="26"/>
          <w:lang w:val="en-US"/>
        </w:rPr>
        <w:t xml:space="preserve"> </w:t>
      </w:r>
      <w:r w:rsidR="00DE6193" w:rsidRPr="009517EA">
        <w:rPr>
          <w:rFonts w:ascii="Times New Roman" w:eastAsia="Times New Roman" w:hAnsi="Times New Roman" w:cs="Times New Roman"/>
          <w:bCs/>
          <w:sz w:val="26"/>
          <w:szCs w:val="26"/>
        </w:rPr>
        <w:t>(</w:t>
      </w:r>
      <w:r w:rsidRPr="009517EA">
        <w:rPr>
          <w:rFonts w:ascii="Times New Roman" w:eastAsia="Times New Roman" w:hAnsi="Times New Roman" w:cs="Times New Roman"/>
          <w:bCs/>
          <w:sz w:val="26"/>
          <w:szCs w:val="26"/>
        </w:rPr>
        <w:t>12</w:t>
      </w:r>
      <w:r w:rsidR="00237785" w:rsidRPr="009517EA">
        <w:rPr>
          <w:rFonts w:ascii="Times New Roman" w:eastAsia="Times New Roman" w:hAnsi="Times New Roman" w:cs="Times New Roman"/>
          <w:bCs/>
          <w:sz w:val="26"/>
          <w:szCs w:val="26"/>
          <w:lang w:val="en-US"/>
        </w:rPr>
        <w:t>.</w:t>
      </w:r>
      <w:r w:rsidRPr="009517EA">
        <w:rPr>
          <w:rFonts w:ascii="Times New Roman" w:eastAsia="Times New Roman" w:hAnsi="Times New Roman" w:cs="Times New Roman"/>
          <w:bCs/>
          <w:sz w:val="26"/>
          <w:szCs w:val="26"/>
        </w:rPr>
        <w:t>44</w:t>
      </w:r>
      <w:r w:rsidR="00DE6193" w:rsidRPr="009517EA">
        <w:rPr>
          <w:rFonts w:ascii="Times New Roman" w:eastAsia="Times New Roman" w:hAnsi="Times New Roman" w:cs="Times New Roman"/>
          <w:bCs/>
          <w:sz w:val="26"/>
          <w:szCs w:val="26"/>
        </w:rPr>
        <w:t xml:space="preserve"> phút/1 trạm), THT </w:t>
      </w:r>
      <w:r w:rsidRPr="009517EA">
        <w:rPr>
          <w:rFonts w:ascii="Times New Roman" w:eastAsia="Times New Roman" w:hAnsi="Times New Roman" w:cs="Times New Roman"/>
          <w:bCs/>
          <w:sz w:val="26"/>
          <w:szCs w:val="26"/>
        </w:rPr>
        <w:t>Tân An</w:t>
      </w:r>
      <w:r w:rsidR="00DE6193" w:rsidRPr="009517EA">
        <w:rPr>
          <w:rFonts w:ascii="Times New Roman" w:eastAsia="Times New Roman" w:hAnsi="Times New Roman" w:cs="Times New Roman"/>
          <w:bCs/>
          <w:sz w:val="26"/>
          <w:szCs w:val="26"/>
        </w:rPr>
        <w:t xml:space="preserve"> (</w:t>
      </w:r>
      <w:r w:rsidRPr="009517EA">
        <w:rPr>
          <w:rFonts w:ascii="Times New Roman" w:eastAsia="Times New Roman" w:hAnsi="Times New Roman" w:cs="Times New Roman"/>
          <w:bCs/>
          <w:sz w:val="26"/>
          <w:szCs w:val="26"/>
        </w:rPr>
        <w:t>9</w:t>
      </w:r>
      <w:r w:rsidR="001D34C4" w:rsidRPr="009517EA">
        <w:rPr>
          <w:rFonts w:ascii="Times New Roman" w:eastAsia="Times New Roman" w:hAnsi="Times New Roman" w:cs="Times New Roman"/>
          <w:bCs/>
          <w:sz w:val="26"/>
          <w:szCs w:val="26"/>
          <w:lang w:val="en-US"/>
        </w:rPr>
        <w:t>.</w:t>
      </w:r>
      <w:r w:rsidRPr="009517EA">
        <w:rPr>
          <w:rFonts w:ascii="Times New Roman" w:eastAsia="Times New Roman" w:hAnsi="Times New Roman" w:cs="Times New Roman"/>
          <w:bCs/>
          <w:sz w:val="26"/>
          <w:szCs w:val="26"/>
        </w:rPr>
        <w:t>87</w:t>
      </w:r>
      <w:r w:rsidR="00DE6193" w:rsidRPr="009517EA">
        <w:rPr>
          <w:rFonts w:ascii="Times New Roman" w:eastAsia="Times New Roman" w:hAnsi="Times New Roman" w:cs="Times New Roman"/>
          <w:bCs/>
          <w:sz w:val="26"/>
          <w:szCs w:val="26"/>
        </w:rPr>
        <w:t xml:space="preserve"> phút/1 trạm), THT</w:t>
      </w:r>
      <w:r w:rsidR="00C4679F" w:rsidRPr="009517EA">
        <w:rPr>
          <w:rFonts w:ascii="Times New Roman" w:eastAsia="Times New Roman" w:hAnsi="Times New Roman" w:cs="Times New Roman"/>
          <w:bCs/>
          <w:sz w:val="26"/>
          <w:szCs w:val="26"/>
        </w:rPr>
        <w:t xml:space="preserve"> </w:t>
      </w:r>
      <w:r w:rsidRPr="009517EA">
        <w:rPr>
          <w:rFonts w:ascii="Times New Roman" w:eastAsia="Times New Roman" w:hAnsi="Times New Roman" w:cs="Times New Roman"/>
          <w:bCs/>
          <w:sz w:val="26"/>
          <w:szCs w:val="26"/>
        </w:rPr>
        <w:t>Kiến Tường</w:t>
      </w:r>
      <w:r w:rsidR="00DE6193" w:rsidRPr="009517EA">
        <w:rPr>
          <w:rFonts w:ascii="Times New Roman" w:eastAsia="Times New Roman" w:hAnsi="Times New Roman" w:cs="Times New Roman"/>
          <w:bCs/>
          <w:sz w:val="26"/>
          <w:szCs w:val="26"/>
        </w:rPr>
        <w:t>(</w:t>
      </w:r>
      <w:r w:rsidRPr="009517EA">
        <w:rPr>
          <w:rFonts w:ascii="Times New Roman" w:eastAsia="Times New Roman" w:hAnsi="Times New Roman" w:cs="Times New Roman"/>
          <w:bCs/>
          <w:sz w:val="26"/>
          <w:szCs w:val="26"/>
        </w:rPr>
        <w:t>6</w:t>
      </w:r>
      <w:r w:rsidR="00DE6193" w:rsidRPr="009517EA">
        <w:rPr>
          <w:rFonts w:ascii="Times New Roman" w:eastAsia="Times New Roman" w:hAnsi="Times New Roman" w:cs="Times New Roman"/>
          <w:bCs/>
          <w:sz w:val="26"/>
          <w:szCs w:val="26"/>
        </w:rPr>
        <w:t>.</w:t>
      </w:r>
      <w:r w:rsidRPr="009517EA">
        <w:rPr>
          <w:rFonts w:ascii="Times New Roman" w:eastAsia="Times New Roman" w:hAnsi="Times New Roman" w:cs="Times New Roman"/>
          <w:bCs/>
          <w:sz w:val="26"/>
          <w:szCs w:val="26"/>
        </w:rPr>
        <w:t>52</w:t>
      </w:r>
      <w:r w:rsidR="00DE6193" w:rsidRPr="009517EA">
        <w:rPr>
          <w:rFonts w:ascii="Times New Roman" w:eastAsia="Times New Roman" w:hAnsi="Times New Roman" w:cs="Times New Roman"/>
          <w:bCs/>
          <w:sz w:val="26"/>
          <w:szCs w:val="26"/>
        </w:rPr>
        <w:t xml:space="preserve"> phút/1 trạm).</w:t>
      </w:r>
      <w:bookmarkEnd w:id="0"/>
      <w:r w:rsidR="00761547">
        <w:rPr>
          <w:rFonts w:ascii="Times New Roman" w:eastAsia="Times New Roman" w:hAnsi="Times New Roman" w:cs="Times New Roman"/>
          <w:bCs/>
          <w:sz w:val="26"/>
          <w:szCs w:val="26"/>
          <w:lang w:val="en-US"/>
        </w:rPr>
        <w:t>(B3_KHANH)</w:t>
      </w:r>
    </w:p>
    <w:tbl>
      <w:tblPr>
        <w:tblW w:w="5000" w:type="pct"/>
        <w:tblLook w:val="04A0" w:firstRow="1" w:lastRow="0" w:firstColumn="1" w:lastColumn="0" w:noHBand="0" w:noVBand="1"/>
      </w:tblPr>
      <w:tblGrid>
        <w:gridCol w:w="708"/>
        <w:gridCol w:w="1484"/>
        <w:gridCol w:w="2185"/>
        <w:gridCol w:w="1054"/>
        <w:gridCol w:w="1498"/>
        <w:gridCol w:w="1520"/>
        <w:gridCol w:w="1351"/>
      </w:tblGrid>
      <w:tr w:rsidR="009517EA" w:rsidRPr="009517EA" w14:paraId="190FF0F6" w14:textId="77777777" w:rsidTr="00022C45">
        <w:trPr>
          <w:trHeight w:val="516"/>
        </w:trPr>
        <w:tc>
          <w:tcPr>
            <w:tcW w:w="5000" w:type="pct"/>
            <w:gridSpan w:val="7"/>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2B73243" w14:textId="1EF2D0A4"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Tỷ lệ xử lý sự cố hệ thống di động đúng hạn 120 phút theo TTVT</w:t>
            </w:r>
            <w:r w:rsidR="00761547">
              <w:rPr>
                <w:rFonts w:ascii="Times New Roman" w:eastAsia="Times New Roman" w:hAnsi="Times New Roman" w:cs="Times New Roman"/>
                <w:b/>
                <w:bCs/>
                <w:sz w:val="26"/>
                <w:szCs w:val="26"/>
                <w:lang w:val="en-US"/>
              </w:rPr>
              <w:t>(B4_KHANH)</w:t>
            </w:r>
          </w:p>
        </w:tc>
      </w:tr>
      <w:tr w:rsidR="009517EA" w:rsidRPr="009517EA" w14:paraId="1F926A34" w14:textId="77777777" w:rsidTr="00022C45">
        <w:trPr>
          <w:trHeight w:val="1008"/>
        </w:trPr>
        <w:tc>
          <w:tcPr>
            <w:tcW w:w="355" w:type="pct"/>
            <w:tcBorders>
              <w:top w:val="nil"/>
              <w:left w:val="single" w:sz="4" w:space="0" w:color="auto"/>
              <w:bottom w:val="single" w:sz="4" w:space="0" w:color="auto"/>
              <w:right w:val="single" w:sz="4" w:space="0" w:color="auto"/>
            </w:tcBorders>
            <w:noWrap/>
            <w:vAlign w:val="center"/>
            <w:hideMark/>
          </w:tcPr>
          <w:p w14:paraId="139BBED3"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eastAsia="Times New Roman" w:hAnsi="Times New Roman" w:cs="Times New Roman"/>
                <w:b/>
                <w:bCs/>
                <w:color w:val="000000"/>
                <w:sz w:val="26"/>
                <w:szCs w:val="26"/>
                <w:lang w:val="en-US"/>
              </w:rPr>
              <w:t>STT</w:t>
            </w:r>
          </w:p>
        </w:tc>
        <w:tc>
          <w:tcPr>
            <w:tcW w:w="744" w:type="pct"/>
            <w:tcBorders>
              <w:top w:val="nil"/>
              <w:left w:val="nil"/>
              <w:bottom w:val="single" w:sz="4" w:space="0" w:color="auto"/>
              <w:right w:val="single" w:sz="4" w:space="0" w:color="auto"/>
            </w:tcBorders>
            <w:vAlign w:val="center"/>
            <w:hideMark/>
          </w:tcPr>
          <w:p w14:paraId="58F453A2"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Tổ Hạ tầng</w:t>
            </w:r>
          </w:p>
        </w:tc>
        <w:tc>
          <w:tcPr>
            <w:tcW w:w="1095" w:type="pct"/>
            <w:tcBorders>
              <w:top w:val="nil"/>
              <w:left w:val="nil"/>
              <w:bottom w:val="single" w:sz="4" w:space="0" w:color="auto"/>
              <w:right w:val="single" w:sz="4" w:space="0" w:color="auto"/>
            </w:tcBorders>
            <w:vAlign w:val="center"/>
            <w:hideMark/>
          </w:tcPr>
          <w:p w14:paraId="3039436C"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TTVT</w:t>
            </w:r>
          </w:p>
        </w:tc>
        <w:tc>
          <w:tcPr>
            <w:tcW w:w="548" w:type="pct"/>
            <w:tcBorders>
              <w:top w:val="nil"/>
              <w:left w:val="nil"/>
              <w:bottom w:val="single" w:sz="4" w:space="0" w:color="auto"/>
              <w:right w:val="single" w:sz="4" w:space="0" w:color="auto"/>
            </w:tcBorders>
            <w:vAlign w:val="center"/>
            <w:hideMark/>
          </w:tcPr>
          <w:p w14:paraId="1FDC4A59"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Số lượng BTS</w:t>
            </w:r>
          </w:p>
        </w:tc>
        <w:tc>
          <w:tcPr>
            <w:tcW w:w="774" w:type="pct"/>
            <w:tcBorders>
              <w:top w:val="nil"/>
              <w:left w:val="nil"/>
              <w:bottom w:val="single" w:sz="4" w:space="0" w:color="auto"/>
              <w:right w:val="single" w:sz="4" w:space="0" w:color="auto"/>
            </w:tcBorders>
            <w:vAlign w:val="center"/>
            <w:hideMark/>
          </w:tcPr>
          <w:p w14:paraId="611CF014"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Sự cố MLL trạm trên 120 phút</w:t>
            </w:r>
          </w:p>
        </w:tc>
        <w:tc>
          <w:tcPr>
            <w:tcW w:w="785" w:type="pct"/>
            <w:tcBorders>
              <w:top w:val="nil"/>
              <w:left w:val="nil"/>
              <w:bottom w:val="single" w:sz="4" w:space="0" w:color="auto"/>
              <w:right w:val="single" w:sz="4" w:space="0" w:color="auto"/>
            </w:tcBorders>
            <w:vAlign w:val="center"/>
            <w:hideMark/>
          </w:tcPr>
          <w:p w14:paraId="2E330E80"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Tổng sự cố MLL trạm trong kỳ</w:t>
            </w:r>
          </w:p>
        </w:tc>
        <w:tc>
          <w:tcPr>
            <w:tcW w:w="699" w:type="pct"/>
            <w:tcBorders>
              <w:top w:val="nil"/>
              <w:left w:val="nil"/>
              <w:bottom w:val="single" w:sz="4" w:space="0" w:color="auto"/>
              <w:right w:val="single" w:sz="4" w:space="0" w:color="auto"/>
            </w:tcBorders>
            <w:vAlign w:val="center"/>
            <w:hideMark/>
          </w:tcPr>
          <w:p w14:paraId="77C0192A"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Tỷ lệ hoàn thành</w:t>
            </w:r>
          </w:p>
        </w:tc>
      </w:tr>
      <w:tr w:rsidR="009517EA" w:rsidRPr="009517EA" w14:paraId="51AC84D9" w14:textId="77777777" w:rsidTr="00022C45">
        <w:trPr>
          <w:trHeight w:val="336"/>
        </w:trPr>
        <w:tc>
          <w:tcPr>
            <w:tcW w:w="355" w:type="pct"/>
            <w:tcBorders>
              <w:top w:val="single" w:sz="4" w:space="0" w:color="auto"/>
              <w:left w:val="single" w:sz="4" w:space="0" w:color="auto"/>
              <w:bottom w:val="single" w:sz="4" w:space="0" w:color="auto"/>
              <w:right w:val="single" w:sz="4" w:space="0" w:color="auto"/>
            </w:tcBorders>
            <w:noWrap/>
            <w:vAlign w:val="center"/>
            <w:hideMark/>
          </w:tcPr>
          <w:p w14:paraId="4F010FC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lastRenderedPageBreak/>
              <w:t>*</w:t>
            </w:r>
          </w:p>
        </w:tc>
        <w:tc>
          <w:tcPr>
            <w:tcW w:w="744" w:type="pct"/>
            <w:tcBorders>
              <w:top w:val="single" w:sz="4" w:space="0" w:color="auto"/>
              <w:left w:val="nil"/>
              <w:bottom w:val="single" w:sz="4" w:space="0" w:color="auto"/>
              <w:right w:val="single" w:sz="4" w:space="0" w:color="auto"/>
            </w:tcBorders>
            <w:noWrap/>
            <w:vAlign w:val="center"/>
            <w:hideMark/>
          </w:tcPr>
          <w:p w14:paraId="76C80D2D"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1095" w:type="pct"/>
            <w:tcBorders>
              <w:top w:val="single" w:sz="4" w:space="0" w:color="auto"/>
              <w:left w:val="nil"/>
              <w:bottom w:val="single" w:sz="4" w:space="0" w:color="auto"/>
              <w:right w:val="single" w:sz="4" w:space="0" w:color="auto"/>
            </w:tcBorders>
            <w:noWrap/>
            <w:vAlign w:val="center"/>
            <w:hideMark/>
          </w:tcPr>
          <w:p w14:paraId="73AE7227"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Tây Ninh</w:t>
            </w:r>
          </w:p>
        </w:tc>
        <w:tc>
          <w:tcPr>
            <w:tcW w:w="548" w:type="pct"/>
            <w:tcBorders>
              <w:top w:val="single" w:sz="4" w:space="0" w:color="auto"/>
              <w:left w:val="nil"/>
              <w:bottom w:val="single" w:sz="4" w:space="0" w:color="auto"/>
              <w:right w:val="single" w:sz="4" w:space="0" w:color="auto"/>
            </w:tcBorders>
            <w:noWrap/>
            <w:vAlign w:val="center"/>
            <w:hideMark/>
          </w:tcPr>
          <w:p w14:paraId="065E3749"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color w:val="000000"/>
                <w:sz w:val="26"/>
                <w:szCs w:val="26"/>
              </w:rPr>
              <w:t>3,623</w:t>
            </w:r>
          </w:p>
        </w:tc>
        <w:tc>
          <w:tcPr>
            <w:tcW w:w="774" w:type="pct"/>
            <w:tcBorders>
              <w:top w:val="single" w:sz="4" w:space="0" w:color="auto"/>
              <w:left w:val="nil"/>
              <w:bottom w:val="single" w:sz="4" w:space="0" w:color="auto"/>
              <w:right w:val="single" w:sz="4" w:space="0" w:color="auto"/>
            </w:tcBorders>
            <w:noWrap/>
            <w:vAlign w:val="center"/>
            <w:hideMark/>
          </w:tcPr>
          <w:p w14:paraId="677B9B66"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19</w:t>
            </w:r>
          </w:p>
        </w:tc>
        <w:tc>
          <w:tcPr>
            <w:tcW w:w="785" w:type="pct"/>
            <w:tcBorders>
              <w:top w:val="single" w:sz="4" w:space="0" w:color="auto"/>
              <w:left w:val="nil"/>
              <w:bottom w:val="single" w:sz="4" w:space="0" w:color="auto"/>
              <w:right w:val="single" w:sz="4" w:space="0" w:color="auto"/>
            </w:tcBorders>
            <w:noWrap/>
            <w:vAlign w:val="center"/>
            <w:hideMark/>
          </w:tcPr>
          <w:p w14:paraId="0C057485" w14:textId="77777777" w:rsidR="009517EA" w:rsidRPr="009517EA" w:rsidRDefault="009517EA" w:rsidP="00022C45">
            <w:pPr>
              <w:spacing w:after="0" w:line="240" w:lineRule="auto"/>
              <w:jc w:val="center"/>
              <w:rPr>
                <w:rFonts w:ascii="Times New Roman" w:eastAsia="Times New Roman" w:hAnsi="Times New Roman" w:cs="Times New Roman"/>
                <w:b/>
                <w:bCs/>
                <w:color w:val="000000"/>
                <w:sz w:val="26"/>
                <w:szCs w:val="26"/>
                <w:lang w:val="en-US"/>
              </w:rPr>
            </w:pPr>
            <w:r w:rsidRPr="009517EA">
              <w:rPr>
                <w:rFonts w:ascii="Times New Roman" w:hAnsi="Times New Roman" w:cs="Times New Roman"/>
                <w:b/>
                <w:bCs/>
                <w:sz w:val="26"/>
                <w:szCs w:val="26"/>
              </w:rPr>
              <w:t>259</w:t>
            </w:r>
          </w:p>
        </w:tc>
        <w:tc>
          <w:tcPr>
            <w:tcW w:w="699" w:type="pct"/>
            <w:tcBorders>
              <w:top w:val="single" w:sz="4" w:space="0" w:color="auto"/>
              <w:left w:val="nil"/>
              <w:bottom w:val="single" w:sz="4" w:space="0" w:color="auto"/>
              <w:right w:val="single" w:sz="4" w:space="0" w:color="auto"/>
            </w:tcBorders>
            <w:noWrap/>
            <w:vAlign w:val="center"/>
            <w:hideMark/>
          </w:tcPr>
          <w:p w14:paraId="4853CB56" w14:textId="77777777" w:rsidR="009517EA" w:rsidRPr="009517EA" w:rsidRDefault="009517EA" w:rsidP="00022C45">
            <w:pPr>
              <w:spacing w:after="0" w:line="240" w:lineRule="auto"/>
              <w:jc w:val="center"/>
              <w:rPr>
                <w:rFonts w:ascii="Times New Roman" w:eastAsia="Times New Roman" w:hAnsi="Times New Roman" w:cs="Times New Roman"/>
                <w:b/>
                <w:bCs/>
                <w:sz w:val="26"/>
                <w:szCs w:val="26"/>
                <w:lang w:val="en-US"/>
              </w:rPr>
            </w:pPr>
            <w:r w:rsidRPr="009517EA">
              <w:rPr>
                <w:rFonts w:ascii="Times New Roman" w:hAnsi="Times New Roman" w:cs="Times New Roman"/>
                <w:b/>
                <w:bCs/>
                <w:sz w:val="26"/>
                <w:szCs w:val="26"/>
              </w:rPr>
              <w:t>92.66%</w:t>
            </w:r>
          </w:p>
        </w:tc>
      </w:tr>
      <w:tr w:rsidR="009517EA" w:rsidRPr="009517EA" w14:paraId="24F88BFB"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6271542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44" w:type="pct"/>
            <w:tcBorders>
              <w:top w:val="nil"/>
              <w:left w:val="nil"/>
              <w:bottom w:val="single" w:sz="4" w:space="0" w:color="auto"/>
              <w:right w:val="single" w:sz="4" w:space="0" w:color="auto"/>
            </w:tcBorders>
            <w:noWrap/>
            <w:vAlign w:val="center"/>
            <w:hideMark/>
          </w:tcPr>
          <w:p w14:paraId="30B6DF9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72ABB7B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548" w:type="pct"/>
            <w:tcBorders>
              <w:top w:val="nil"/>
              <w:left w:val="nil"/>
              <w:bottom w:val="single" w:sz="4" w:space="0" w:color="auto"/>
              <w:right w:val="single" w:sz="4" w:space="0" w:color="auto"/>
            </w:tcBorders>
            <w:noWrap/>
            <w:vAlign w:val="center"/>
            <w:hideMark/>
          </w:tcPr>
          <w:p w14:paraId="40B47D0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231</w:t>
            </w:r>
          </w:p>
        </w:tc>
        <w:tc>
          <w:tcPr>
            <w:tcW w:w="774" w:type="pct"/>
            <w:tcBorders>
              <w:top w:val="nil"/>
              <w:left w:val="nil"/>
              <w:bottom w:val="single" w:sz="4" w:space="0" w:color="auto"/>
              <w:right w:val="single" w:sz="4" w:space="0" w:color="auto"/>
            </w:tcBorders>
            <w:noWrap/>
            <w:vAlign w:val="center"/>
            <w:hideMark/>
          </w:tcPr>
          <w:p w14:paraId="672CD47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DE1085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D0ADE2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547B0802"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6E1ED68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44" w:type="pct"/>
            <w:tcBorders>
              <w:top w:val="nil"/>
              <w:left w:val="nil"/>
              <w:bottom w:val="single" w:sz="4" w:space="0" w:color="auto"/>
              <w:right w:val="single" w:sz="4" w:space="0" w:color="auto"/>
            </w:tcBorders>
            <w:noWrap/>
            <w:vAlign w:val="center"/>
            <w:hideMark/>
          </w:tcPr>
          <w:p w14:paraId="3019CC2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68BA6BA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Đước</w:t>
            </w:r>
          </w:p>
        </w:tc>
        <w:tc>
          <w:tcPr>
            <w:tcW w:w="548" w:type="pct"/>
            <w:tcBorders>
              <w:top w:val="nil"/>
              <w:left w:val="nil"/>
              <w:bottom w:val="single" w:sz="4" w:space="0" w:color="auto"/>
              <w:right w:val="single" w:sz="4" w:space="0" w:color="auto"/>
            </w:tcBorders>
            <w:noWrap/>
            <w:vAlign w:val="center"/>
            <w:hideMark/>
          </w:tcPr>
          <w:p w14:paraId="52C0E44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136</w:t>
            </w:r>
          </w:p>
        </w:tc>
        <w:tc>
          <w:tcPr>
            <w:tcW w:w="774" w:type="pct"/>
            <w:tcBorders>
              <w:top w:val="nil"/>
              <w:left w:val="nil"/>
              <w:bottom w:val="single" w:sz="4" w:space="0" w:color="auto"/>
              <w:right w:val="single" w:sz="4" w:space="0" w:color="auto"/>
            </w:tcBorders>
            <w:noWrap/>
            <w:vAlign w:val="center"/>
            <w:hideMark/>
          </w:tcPr>
          <w:p w14:paraId="4D03106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0998FC4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699" w:type="pct"/>
            <w:tcBorders>
              <w:top w:val="single" w:sz="4" w:space="0" w:color="auto"/>
              <w:left w:val="single" w:sz="4" w:space="0" w:color="auto"/>
              <w:bottom w:val="single" w:sz="4" w:space="0" w:color="auto"/>
              <w:right w:val="single" w:sz="4" w:space="0" w:color="auto"/>
            </w:tcBorders>
            <w:shd w:val="clear" w:color="000000" w:fill="FEDE81"/>
            <w:noWrap/>
            <w:vAlign w:val="center"/>
            <w:hideMark/>
          </w:tcPr>
          <w:p w14:paraId="4D125CB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93.33%</w:t>
            </w:r>
          </w:p>
        </w:tc>
      </w:tr>
      <w:tr w:rsidR="009517EA" w:rsidRPr="009517EA" w14:paraId="09F8BF89"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0EEF0B6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744" w:type="pct"/>
            <w:tcBorders>
              <w:top w:val="nil"/>
              <w:left w:val="nil"/>
              <w:bottom w:val="single" w:sz="4" w:space="0" w:color="auto"/>
              <w:right w:val="single" w:sz="4" w:space="0" w:color="auto"/>
            </w:tcBorders>
            <w:noWrap/>
            <w:vAlign w:val="center"/>
            <w:hideMark/>
          </w:tcPr>
          <w:p w14:paraId="0395E7C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Lức</w:t>
            </w:r>
          </w:p>
        </w:tc>
        <w:tc>
          <w:tcPr>
            <w:tcW w:w="1095" w:type="pct"/>
            <w:tcBorders>
              <w:top w:val="nil"/>
              <w:left w:val="nil"/>
              <w:bottom w:val="single" w:sz="4" w:space="0" w:color="auto"/>
              <w:right w:val="single" w:sz="4" w:space="0" w:color="auto"/>
            </w:tcBorders>
            <w:noWrap/>
            <w:vAlign w:val="center"/>
            <w:hideMark/>
          </w:tcPr>
          <w:p w14:paraId="28E9AA5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Cần Giuộc</w:t>
            </w:r>
          </w:p>
        </w:tc>
        <w:tc>
          <w:tcPr>
            <w:tcW w:w="548" w:type="pct"/>
            <w:tcBorders>
              <w:top w:val="nil"/>
              <w:left w:val="nil"/>
              <w:bottom w:val="single" w:sz="4" w:space="0" w:color="auto"/>
              <w:right w:val="single" w:sz="4" w:space="0" w:color="auto"/>
            </w:tcBorders>
            <w:noWrap/>
            <w:vAlign w:val="center"/>
            <w:hideMark/>
          </w:tcPr>
          <w:p w14:paraId="2737A3E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147</w:t>
            </w:r>
          </w:p>
        </w:tc>
        <w:tc>
          <w:tcPr>
            <w:tcW w:w="774" w:type="pct"/>
            <w:tcBorders>
              <w:top w:val="nil"/>
              <w:left w:val="nil"/>
              <w:bottom w:val="single" w:sz="4" w:space="0" w:color="auto"/>
              <w:right w:val="single" w:sz="4" w:space="0" w:color="auto"/>
            </w:tcBorders>
            <w:noWrap/>
            <w:vAlign w:val="center"/>
            <w:hideMark/>
          </w:tcPr>
          <w:p w14:paraId="1C98349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625F32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8EEBDE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191F2C09"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6D8921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744" w:type="pct"/>
            <w:tcBorders>
              <w:top w:val="nil"/>
              <w:left w:val="nil"/>
              <w:bottom w:val="single" w:sz="4" w:space="0" w:color="auto"/>
              <w:right w:val="single" w:sz="4" w:space="0" w:color="auto"/>
            </w:tcBorders>
            <w:noWrap/>
            <w:vAlign w:val="center"/>
            <w:hideMark/>
          </w:tcPr>
          <w:p w14:paraId="5D69FD8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462F4D0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548" w:type="pct"/>
            <w:tcBorders>
              <w:top w:val="nil"/>
              <w:left w:val="nil"/>
              <w:bottom w:val="single" w:sz="4" w:space="0" w:color="auto"/>
              <w:right w:val="single" w:sz="4" w:space="0" w:color="auto"/>
            </w:tcBorders>
            <w:noWrap/>
            <w:vAlign w:val="center"/>
            <w:hideMark/>
          </w:tcPr>
          <w:p w14:paraId="1FABC9F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325</w:t>
            </w:r>
          </w:p>
        </w:tc>
        <w:tc>
          <w:tcPr>
            <w:tcW w:w="774" w:type="pct"/>
            <w:tcBorders>
              <w:top w:val="nil"/>
              <w:left w:val="nil"/>
              <w:bottom w:val="single" w:sz="4" w:space="0" w:color="auto"/>
              <w:right w:val="single" w:sz="4" w:space="0" w:color="auto"/>
            </w:tcBorders>
            <w:noWrap/>
            <w:vAlign w:val="center"/>
            <w:hideMark/>
          </w:tcPr>
          <w:p w14:paraId="1C708F5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2538627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699" w:type="pct"/>
            <w:tcBorders>
              <w:top w:val="single" w:sz="4" w:space="0" w:color="auto"/>
              <w:left w:val="single" w:sz="4" w:space="0" w:color="auto"/>
              <w:bottom w:val="single" w:sz="4" w:space="0" w:color="auto"/>
              <w:right w:val="single" w:sz="4" w:space="0" w:color="auto"/>
            </w:tcBorders>
            <w:shd w:val="clear" w:color="000000" w:fill="FED880"/>
            <w:noWrap/>
            <w:vAlign w:val="center"/>
            <w:hideMark/>
          </w:tcPr>
          <w:p w14:paraId="7F27135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90.48%</w:t>
            </w:r>
          </w:p>
        </w:tc>
      </w:tr>
      <w:tr w:rsidR="009517EA" w:rsidRPr="009517EA" w14:paraId="3AC89FEC"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5BE906F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w:t>
            </w:r>
          </w:p>
        </w:tc>
        <w:tc>
          <w:tcPr>
            <w:tcW w:w="744" w:type="pct"/>
            <w:tcBorders>
              <w:top w:val="nil"/>
              <w:left w:val="nil"/>
              <w:bottom w:val="single" w:sz="4" w:space="0" w:color="auto"/>
              <w:right w:val="single" w:sz="4" w:space="0" w:color="auto"/>
            </w:tcBorders>
            <w:noWrap/>
            <w:vAlign w:val="center"/>
            <w:hideMark/>
          </w:tcPr>
          <w:p w14:paraId="15BC5C2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Hòa</w:t>
            </w:r>
          </w:p>
        </w:tc>
        <w:tc>
          <w:tcPr>
            <w:tcW w:w="1095" w:type="pct"/>
            <w:tcBorders>
              <w:top w:val="nil"/>
              <w:left w:val="nil"/>
              <w:bottom w:val="single" w:sz="4" w:space="0" w:color="auto"/>
              <w:right w:val="single" w:sz="4" w:space="0" w:color="auto"/>
            </w:tcBorders>
            <w:noWrap/>
            <w:vAlign w:val="center"/>
            <w:hideMark/>
          </w:tcPr>
          <w:p w14:paraId="7628807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Đức Huệ</w:t>
            </w:r>
          </w:p>
        </w:tc>
        <w:tc>
          <w:tcPr>
            <w:tcW w:w="548" w:type="pct"/>
            <w:tcBorders>
              <w:top w:val="nil"/>
              <w:left w:val="nil"/>
              <w:bottom w:val="single" w:sz="4" w:space="0" w:color="auto"/>
              <w:right w:val="single" w:sz="4" w:space="0" w:color="auto"/>
            </w:tcBorders>
            <w:noWrap/>
            <w:vAlign w:val="center"/>
            <w:hideMark/>
          </w:tcPr>
          <w:p w14:paraId="0AD51A7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152</w:t>
            </w:r>
          </w:p>
        </w:tc>
        <w:tc>
          <w:tcPr>
            <w:tcW w:w="774" w:type="pct"/>
            <w:tcBorders>
              <w:top w:val="nil"/>
              <w:left w:val="nil"/>
              <w:bottom w:val="single" w:sz="4" w:space="0" w:color="auto"/>
              <w:right w:val="single" w:sz="4" w:space="0" w:color="auto"/>
            </w:tcBorders>
            <w:noWrap/>
            <w:vAlign w:val="center"/>
            <w:hideMark/>
          </w:tcPr>
          <w:p w14:paraId="2C651AC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3DC10C1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1F90F3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39928C31"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3DABE16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44" w:type="pct"/>
            <w:tcBorders>
              <w:top w:val="nil"/>
              <w:left w:val="nil"/>
              <w:bottom w:val="single" w:sz="4" w:space="0" w:color="auto"/>
              <w:right w:val="single" w:sz="4" w:space="0" w:color="auto"/>
            </w:tcBorders>
            <w:noWrap/>
            <w:vAlign w:val="center"/>
            <w:hideMark/>
          </w:tcPr>
          <w:p w14:paraId="05F2D68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501CD60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Bến Cầu</w:t>
            </w:r>
          </w:p>
        </w:tc>
        <w:tc>
          <w:tcPr>
            <w:tcW w:w="548" w:type="pct"/>
            <w:tcBorders>
              <w:top w:val="nil"/>
              <w:left w:val="nil"/>
              <w:bottom w:val="single" w:sz="4" w:space="0" w:color="auto"/>
              <w:right w:val="single" w:sz="4" w:space="0" w:color="auto"/>
            </w:tcBorders>
            <w:noWrap/>
            <w:vAlign w:val="center"/>
            <w:hideMark/>
          </w:tcPr>
          <w:p w14:paraId="7D4BB45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144</w:t>
            </w:r>
          </w:p>
        </w:tc>
        <w:tc>
          <w:tcPr>
            <w:tcW w:w="774" w:type="pct"/>
            <w:tcBorders>
              <w:top w:val="nil"/>
              <w:left w:val="nil"/>
              <w:bottom w:val="single" w:sz="4" w:space="0" w:color="auto"/>
              <w:right w:val="single" w:sz="4" w:space="0" w:color="auto"/>
            </w:tcBorders>
            <w:noWrap/>
            <w:vAlign w:val="center"/>
            <w:hideMark/>
          </w:tcPr>
          <w:p w14:paraId="5C5259B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E49129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45B9C9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11DB5766"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4619170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744" w:type="pct"/>
            <w:tcBorders>
              <w:top w:val="nil"/>
              <w:left w:val="nil"/>
              <w:bottom w:val="single" w:sz="4" w:space="0" w:color="auto"/>
              <w:right w:val="single" w:sz="4" w:space="0" w:color="auto"/>
            </w:tcBorders>
            <w:noWrap/>
            <w:vAlign w:val="center"/>
            <w:hideMark/>
          </w:tcPr>
          <w:p w14:paraId="4B946E1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18500AF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Trảng Bàng</w:t>
            </w:r>
          </w:p>
        </w:tc>
        <w:tc>
          <w:tcPr>
            <w:tcW w:w="548" w:type="pct"/>
            <w:tcBorders>
              <w:top w:val="nil"/>
              <w:left w:val="nil"/>
              <w:bottom w:val="single" w:sz="4" w:space="0" w:color="auto"/>
              <w:right w:val="single" w:sz="4" w:space="0" w:color="auto"/>
            </w:tcBorders>
            <w:noWrap/>
            <w:vAlign w:val="center"/>
            <w:hideMark/>
          </w:tcPr>
          <w:p w14:paraId="51C1C92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275</w:t>
            </w:r>
          </w:p>
        </w:tc>
        <w:tc>
          <w:tcPr>
            <w:tcW w:w="774" w:type="pct"/>
            <w:tcBorders>
              <w:top w:val="nil"/>
              <w:left w:val="nil"/>
              <w:bottom w:val="single" w:sz="4" w:space="0" w:color="auto"/>
              <w:right w:val="single" w:sz="4" w:space="0" w:color="auto"/>
            </w:tcBorders>
            <w:noWrap/>
            <w:vAlign w:val="center"/>
            <w:hideMark/>
          </w:tcPr>
          <w:p w14:paraId="124E96B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6BF8B12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43</w:t>
            </w:r>
          </w:p>
        </w:tc>
        <w:tc>
          <w:tcPr>
            <w:tcW w:w="699" w:type="pct"/>
            <w:tcBorders>
              <w:top w:val="single" w:sz="4" w:space="0" w:color="auto"/>
              <w:left w:val="single" w:sz="4" w:space="0" w:color="auto"/>
              <w:bottom w:val="single" w:sz="4" w:space="0" w:color="auto"/>
              <w:right w:val="single" w:sz="4" w:space="0" w:color="auto"/>
            </w:tcBorders>
            <w:shd w:val="clear" w:color="000000" w:fill="FEE182"/>
            <w:noWrap/>
            <w:vAlign w:val="center"/>
            <w:hideMark/>
          </w:tcPr>
          <w:p w14:paraId="3EB0709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95.35%</w:t>
            </w:r>
          </w:p>
        </w:tc>
      </w:tr>
      <w:tr w:rsidR="009517EA" w:rsidRPr="009517EA" w14:paraId="7416707E"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6B4AD0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744" w:type="pct"/>
            <w:tcBorders>
              <w:top w:val="nil"/>
              <w:left w:val="nil"/>
              <w:bottom w:val="single" w:sz="4" w:space="0" w:color="auto"/>
              <w:right w:val="single" w:sz="4" w:space="0" w:color="auto"/>
            </w:tcBorders>
            <w:noWrap/>
            <w:vAlign w:val="center"/>
            <w:hideMark/>
          </w:tcPr>
          <w:p w14:paraId="7C5F08F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1095" w:type="pct"/>
            <w:tcBorders>
              <w:top w:val="nil"/>
              <w:left w:val="nil"/>
              <w:bottom w:val="single" w:sz="4" w:space="0" w:color="auto"/>
              <w:right w:val="single" w:sz="4" w:space="0" w:color="auto"/>
            </w:tcBorders>
            <w:noWrap/>
            <w:vAlign w:val="center"/>
            <w:hideMark/>
          </w:tcPr>
          <w:p w14:paraId="64E7A54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Gò Dầu</w:t>
            </w:r>
          </w:p>
        </w:tc>
        <w:tc>
          <w:tcPr>
            <w:tcW w:w="548" w:type="pct"/>
            <w:tcBorders>
              <w:top w:val="nil"/>
              <w:left w:val="nil"/>
              <w:bottom w:val="single" w:sz="4" w:space="0" w:color="auto"/>
              <w:right w:val="single" w:sz="4" w:space="0" w:color="auto"/>
            </w:tcBorders>
            <w:noWrap/>
            <w:vAlign w:val="center"/>
            <w:hideMark/>
          </w:tcPr>
          <w:p w14:paraId="25BC5B7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233</w:t>
            </w:r>
          </w:p>
        </w:tc>
        <w:tc>
          <w:tcPr>
            <w:tcW w:w="774" w:type="pct"/>
            <w:tcBorders>
              <w:top w:val="nil"/>
              <w:left w:val="nil"/>
              <w:bottom w:val="single" w:sz="4" w:space="0" w:color="auto"/>
              <w:right w:val="single" w:sz="4" w:space="0" w:color="auto"/>
            </w:tcBorders>
            <w:noWrap/>
            <w:vAlign w:val="center"/>
            <w:hideMark/>
          </w:tcPr>
          <w:p w14:paraId="460D2FA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6</w:t>
            </w:r>
          </w:p>
        </w:tc>
        <w:tc>
          <w:tcPr>
            <w:tcW w:w="785" w:type="pct"/>
            <w:tcBorders>
              <w:top w:val="nil"/>
              <w:left w:val="nil"/>
              <w:bottom w:val="single" w:sz="4" w:space="0" w:color="auto"/>
              <w:right w:val="single" w:sz="4" w:space="0" w:color="auto"/>
            </w:tcBorders>
            <w:noWrap/>
            <w:vAlign w:val="center"/>
            <w:hideMark/>
          </w:tcPr>
          <w:p w14:paraId="02E9201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35</w:t>
            </w:r>
          </w:p>
        </w:tc>
        <w:tc>
          <w:tcPr>
            <w:tcW w:w="699" w:type="pct"/>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447FC0D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82.86%</w:t>
            </w:r>
          </w:p>
        </w:tc>
      </w:tr>
      <w:tr w:rsidR="009517EA" w:rsidRPr="009517EA" w14:paraId="02C68960"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1BE687F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w:t>
            </w:r>
          </w:p>
        </w:tc>
        <w:tc>
          <w:tcPr>
            <w:tcW w:w="744" w:type="pct"/>
            <w:tcBorders>
              <w:top w:val="nil"/>
              <w:left w:val="nil"/>
              <w:bottom w:val="single" w:sz="4" w:space="0" w:color="auto"/>
              <w:right w:val="single" w:sz="4" w:space="0" w:color="auto"/>
            </w:tcBorders>
            <w:noWrap/>
            <w:vAlign w:val="center"/>
            <w:hideMark/>
          </w:tcPr>
          <w:p w14:paraId="75F9C6E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0A502EB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548" w:type="pct"/>
            <w:tcBorders>
              <w:top w:val="nil"/>
              <w:left w:val="nil"/>
              <w:bottom w:val="single" w:sz="4" w:space="0" w:color="auto"/>
              <w:right w:val="single" w:sz="4" w:space="0" w:color="auto"/>
            </w:tcBorders>
            <w:noWrap/>
            <w:vAlign w:val="center"/>
            <w:hideMark/>
          </w:tcPr>
          <w:p w14:paraId="411BD43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156</w:t>
            </w:r>
          </w:p>
        </w:tc>
        <w:tc>
          <w:tcPr>
            <w:tcW w:w="774" w:type="pct"/>
            <w:tcBorders>
              <w:top w:val="nil"/>
              <w:left w:val="nil"/>
              <w:bottom w:val="single" w:sz="4" w:space="0" w:color="auto"/>
              <w:right w:val="single" w:sz="4" w:space="0" w:color="auto"/>
            </w:tcBorders>
            <w:noWrap/>
            <w:vAlign w:val="center"/>
            <w:hideMark/>
          </w:tcPr>
          <w:p w14:paraId="63A8A68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80A835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65E17D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090504D4"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1590E6A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744" w:type="pct"/>
            <w:tcBorders>
              <w:top w:val="nil"/>
              <w:left w:val="nil"/>
              <w:bottom w:val="single" w:sz="4" w:space="0" w:color="auto"/>
              <w:right w:val="single" w:sz="4" w:space="0" w:color="auto"/>
            </w:tcBorders>
            <w:noWrap/>
            <w:vAlign w:val="center"/>
            <w:hideMark/>
          </w:tcPr>
          <w:p w14:paraId="72EDE9D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2C30C50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Thạnh Hóa</w:t>
            </w:r>
          </w:p>
        </w:tc>
        <w:tc>
          <w:tcPr>
            <w:tcW w:w="548" w:type="pct"/>
            <w:tcBorders>
              <w:top w:val="nil"/>
              <w:left w:val="nil"/>
              <w:bottom w:val="single" w:sz="4" w:space="0" w:color="auto"/>
              <w:right w:val="single" w:sz="4" w:space="0" w:color="auto"/>
            </w:tcBorders>
            <w:noWrap/>
            <w:vAlign w:val="center"/>
            <w:hideMark/>
          </w:tcPr>
          <w:p w14:paraId="66039B5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126</w:t>
            </w:r>
          </w:p>
        </w:tc>
        <w:tc>
          <w:tcPr>
            <w:tcW w:w="774" w:type="pct"/>
            <w:tcBorders>
              <w:top w:val="nil"/>
              <w:left w:val="nil"/>
              <w:bottom w:val="single" w:sz="4" w:space="0" w:color="auto"/>
              <w:right w:val="single" w:sz="4" w:space="0" w:color="auto"/>
            </w:tcBorders>
            <w:noWrap/>
            <w:vAlign w:val="center"/>
            <w:hideMark/>
          </w:tcPr>
          <w:p w14:paraId="336B7E3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3DD52E5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4</w:t>
            </w:r>
          </w:p>
        </w:tc>
        <w:tc>
          <w:tcPr>
            <w:tcW w:w="699" w:type="pct"/>
            <w:tcBorders>
              <w:top w:val="single" w:sz="4" w:space="0" w:color="auto"/>
              <w:left w:val="single" w:sz="4" w:space="0" w:color="auto"/>
              <w:bottom w:val="single" w:sz="4" w:space="0" w:color="auto"/>
              <w:right w:val="single" w:sz="4" w:space="0" w:color="auto"/>
            </w:tcBorders>
            <w:shd w:val="clear" w:color="000000" w:fill="F98971"/>
            <w:noWrap/>
            <w:vAlign w:val="center"/>
            <w:hideMark/>
          </w:tcPr>
          <w:p w14:paraId="365F81D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50.00%</w:t>
            </w:r>
          </w:p>
        </w:tc>
      </w:tr>
      <w:tr w:rsidR="009517EA" w:rsidRPr="009517EA" w14:paraId="6DD95795"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096E5D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744" w:type="pct"/>
            <w:tcBorders>
              <w:top w:val="nil"/>
              <w:left w:val="nil"/>
              <w:bottom w:val="single" w:sz="4" w:space="0" w:color="auto"/>
              <w:right w:val="single" w:sz="4" w:space="0" w:color="auto"/>
            </w:tcBorders>
            <w:noWrap/>
            <w:vAlign w:val="center"/>
            <w:hideMark/>
          </w:tcPr>
          <w:p w14:paraId="57FB9AF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6A74718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Thạnh</w:t>
            </w:r>
          </w:p>
        </w:tc>
        <w:tc>
          <w:tcPr>
            <w:tcW w:w="548" w:type="pct"/>
            <w:tcBorders>
              <w:top w:val="nil"/>
              <w:left w:val="nil"/>
              <w:bottom w:val="single" w:sz="4" w:space="0" w:color="auto"/>
              <w:right w:val="single" w:sz="4" w:space="0" w:color="auto"/>
            </w:tcBorders>
            <w:noWrap/>
            <w:vAlign w:val="center"/>
            <w:hideMark/>
          </w:tcPr>
          <w:p w14:paraId="1034680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76</w:t>
            </w:r>
          </w:p>
        </w:tc>
        <w:tc>
          <w:tcPr>
            <w:tcW w:w="774" w:type="pct"/>
            <w:tcBorders>
              <w:top w:val="nil"/>
              <w:left w:val="nil"/>
              <w:bottom w:val="single" w:sz="4" w:space="0" w:color="auto"/>
              <w:right w:val="single" w:sz="4" w:space="0" w:color="auto"/>
            </w:tcBorders>
            <w:noWrap/>
            <w:vAlign w:val="center"/>
            <w:hideMark/>
          </w:tcPr>
          <w:p w14:paraId="458733B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ED82AF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5F5B2C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60985E39"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4601EBB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w:t>
            </w:r>
          </w:p>
        </w:tc>
        <w:tc>
          <w:tcPr>
            <w:tcW w:w="744" w:type="pct"/>
            <w:tcBorders>
              <w:top w:val="nil"/>
              <w:left w:val="nil"/>
              <w:bottom w:val="single" w:sz="4" w:space="0" w:color="auto"/>
              <w:right w:val="single" w:sz="4" w:space="0" w:color="auto"/>
            </w:tcBorders>
            <w:noWrap/>
            <w:vAlign w:val="center"/>
            <w:hideMark/>
          </w:tcPr>
          <w:p w14:paraId="52BD67D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Kiến Tường</w:t>
            </w:r>
          </w:p>
        </w:tc>
        <w:tc>
          <w:tcPr>
            <w:tcW w:w="1095" w:type="pct"/>
            <w:tcBorders>
              <w:top w:val="nil"/>
              <w:left w:val="nil"/>
              <w:bottom w:val="single" w:sz="4" w:space="0" w:color="auto"/>
              <w:right w:val="single" w:sz="4" w:space="0" w:color="auto"/>
            </w:tcBorders>
            <w:noWrap/>
            <w:vAlign w:val="center"/>
            <w:hideMark/>
          </w:tcPr>
          <w:p w14:paraId="47453CB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Vĩnh Hưng</w:t>
            </w:r>
          </w:p>
        </w:tc>
        <w:tc>
          <w:tcPr>
            <w:tcW w:w="548" w:type="pct"/>
            <w:tcBorders>
              <w:top w:val="nil"/>
              <w:left w:val="nil"/>
              <w:bottom w:val="single" w:sz="4" w:space="0" w:color="auto"/>
              <w:right w:val="single" w:sz="4" w:space="0" w:color="auto"/>
            </w:tcBorders>
            <w:noWrap/>
            <w:vAlign w:val="center"/>
            <w:hideMark/>
          </w:tcPr>
          <w:p w14:paraId="4637B06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129</w:t>
            </w:r>
          </w:p>
        </w:tc>
        <w:tc>
          <w:tcPr>
            <w:tcW w:w="774" w:type="pct"/>
            <w:tcBorders>
              <w:top w:val="nil"/>
              <w:left w:val="nil"/>
              <w:bottom w:val="single" w:sz="4" w:space="0" w:color="auto"/>
              <w:right w:val="single" w:sz="4" w:space="0" w:color="auto"/>
            </w:tcBorders>
            <w:noWrap/>
            <w:vAlign w:val="center"/>
            <w:hideMark/>
          </w:tcPr>
          <w:p w14:paraId="6177D49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4D233E8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C23B30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1573A617"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5063978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w:t>
            </w:r>
          </w:p>
        </w:tc>
        <w:tc>
          <w:tcPr>
            <w:tcW w:w="744" w:type="pct"/>
            <w:tcBorders>
              <w:top w:val="nil"/>
              <w:left w:val="nil"/>
              <w:bottom w:val="single" w:sz="4" w:space="0" w:color="auto"/>
              <w:right w:val="single" w:sz="4" w:space="0" w:color="auto"/>
            </w:tcBorders>
            <w:noWrap/>
            <w:vAlign w:val="center"/>
            <w:hideMark/>
          </w:tcPr>
          <w:p w14:paraId="17B8382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114F3FE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Long An</w:t>
            </w:r>
          </w:p>
        </w:tc>
        <w:tc>
          <w:tcPr>
            <w:tcW w:w="548" w:type="pct"/>
            <w:tcBorders>
              <w:top w:val="nil"/>
              <w:left w:val="nil"/>
              <w:bottom w:val="single" w:sz="4" w:space="0" w:color="auto"/>
              <w:right w:val="single" w:sz="4" w:space="0" w:color="auto"/>
            </w:tcBorders>
            <w:noWrap/>
            <w:vAlign w:val="center"/>
            <w:hideMark/>
          </w:tcPr>
          <w:p w14:paraId="2852836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242</w:t>
            </w:r>
          </w:p>
        </w:tc>
        <w:tc>
          <w:tcPr>
            <w:tcW w:w="774" w:type="pct"/>
            <w:tcBorders>
              <w:top w:val="nil"/>
              <w:left w:val="nil"/>
              <w:bottom w:val="single" w:sz="4" w:space="0" w:color="auto"/>
              <w:right w:val="single" w:sz="4" w:space="0" w:color="auto"/>
            </w:tcBorders>
            <w:noWrap/>
            <w:vAlign w:val="center"/>
            <w:hideMark/>
          </w:tcPr>
          <w:p w14:paraId="008849D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07853F6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699" w:type="pct"/>
            <w:tcBorders>
              <w:top w:val="single" w:sz="4" w:space="0" w:color="auto"/>
              <w:left w:val="single" w:sz="4" w:space="0" w:color="auto"/>
              <w:bottom w:val="single" w:sz="4" w:space="0" w:color="auto"/>
              <w:right w:val="single" w:sz="4" w:space="0" w:color="auto"/>
            </w:tcBorders>
            <w:shd w:val="clear" w:color="000000" w:fill="FEDD81"/>
            <w:noWrap/>
            <w:vAlign w:val="center"/>
            <w:hideMark/>
          </w:tcPr>
          <w:p w14:paraId="1DDF2AA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92.86%</w:t>
            </w:r>
          </w:p>
        </w:tc>
      </w:tr>
      <w:tr w:rsidR="009517EA" w:rsidRPr="009517EA" w14:paraId="23240893"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10B78DA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14</w:t>
            </w:r>
          </w:p>
        </w:tc>
        <w:tc>
          <w:tcPr>
            <w:tcW w:w="744" w:type="pct"/>
            <w:tcBorders>
              <w:top w:val="nil"/>
              <w:left w:val="nil"/>
              <w:bottom w:val="single" w:sz="4" w:space="0" w:color="auto"/>
              <w:right w:val="single" w:sz="4" w:space="0" w:color="auto"/>
            </w:tcBorders>
            <w:noWrap/>
            <w:vAlign w:val="center"/>
            <w:hideMark/>
          </w:tcPr>
          <w:p w14:paraId="6CC1C77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610F3F72"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Trụ</w:t>
            </w:r>
          </w:p>
        </w:tc>
        <w:tc>
          <w:tcPr>
            <w:tcW w:w="548" w:type="pct"/>
            <w:tcBorders>
              <w:top w:val="nil"/>
              <w:left w:val="nil"/>
              <w:bottom w:val="single" w:sz="4" w:space="0" w:color="auto"/>
              <w:right w:val="single" w:sz="4" w:space="0" w:color="auto"/>
            </w:tcBorders>
            <w:noWrap/>
            <w:vAlign w:val="center"/>
            <w:hideMark/>
          </w:tcPr>
          <w:p w14:paraId="2101D4A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53</w:t>
            </w:r>
          </w:p>
        </w:tc>
        <w:tc>
          <w:tcPr>
            <w:tcW w:w="774" w:type="pct"/>
            <w:tcBorders>
              <w:top w:val="nil"/>
              <w:left w:val="nil"/>
              <w:bottom w:val="single" w:sz="4" w:space="0" w:color="auto"/>
              <w:right w:val="single" w:sz="4" w:space="0" w:color="auto"/>
            </w:tcBorders>
            <w:noWrap/>
            <w:vAlign w:val="center"/>
            <w:hideMark/>
          </w:tcPr>
          <w:p w14:paraId="5E47D52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04C8DB6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896255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48830219"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3869B43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15</w:t>
            </w:r>
          </w:p>
        </w:tc>
        <w:tc>
          <w:tcPr>
            <w:tcW w:w="744" w:type="pct"/>
            <w:tcBorders>
              <w:top w:val="nil"/>
              <w:left w:val="nil"/>
              <w:bottom w:val="single" w:sz="4" w:space="0" w:color="auto"/>
              <w:right w:val="single" w:sz="4" w:space="0" w:color="auto"/>
            </w:tcBorders>
            <w:noWrap/>
            <w:vAlign w:val="center"/>
            <w:hideMark/>
          </w:tcPr>
          <w:p w14:paraId="4A32658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0A6E194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Tầm Vu</w:t>
            </w:r>
          </w:p>
        </w:tc>
        <w:tc>
          <w:tcPr>
            <w:tcW w:w="548" w:type="pct"/>
            <w:tcBorders>
              <w:top w:val="nil"/>
              <w:left w:val="nil"/>
              <w:bottom w:val="single" w:sz="4" w:space="0" w:color="auto"/>
              <w:right w:val="single" w:sz="4" w:space="0" w:color="auto"/>
            </w:tcBorders>
            <w:noWrap/>
            <w:vAlign w:val="center"/>
            <w:hideMark/>
          </w:tcPr>
          <w:p w14:paraId="3CCC90D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73</w:t>
            </w:r>
          </w:p>
        </w:tc>
        <w:tc>
          <w:tcPr>
            <w:tcW w:w="774" w:type="pct"/>
            <w:tcBorders>
              <w:top w:val="nil"/>
              <w:left w:val="nil"/>
              <w:bottom w:val="single" w:sz="4" w:space="0" w:color="auto"/>
              <w:right w:val="single" w:sz="4" w:space="0" w:color="auto"/>
            </w:tcBorders>
            <w:noWrap/>
            <w:vAlign w:val="center"/>
            <w:hideMark/>
          </w:tcPr>
          <w:p w14:paraId="0EDD25A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785" w:type="pct"/>
            <w:tcBorders>
              <w:top w:val="nil"/>
              <w:left w:val="nil"/>
              <w:bottom w:val="single" w:sz="4" w:space="0" w:color="auto"/>
              <w:right w:val="single" w:sz="4" w:space="0" w:color="auto"/>
            </w:tcBorders>
            <w:noWrap/>
            <w:vAlign w:val="center"/>
            <w:hideMark/>
          </w:tcPr>
          <w:p w14:paraId="54F95AB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FED980"/>
            <w:noWrap/>
            <w:vAlign w:val="center"/>
            <w:hideMark/>
          </w:tcPr>
          <w:p w14:paraId="7D1923E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90.91%</w:t>
            </w:r>
          </w:p>
        </w:tc>
      </w:tr>
      <w:tr w:rsidR="009517EA" w:rsidRPr="009517EA" w14:paraId="0A3989EE"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64F4674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16</w:t>
            </w:r>
          </w:p>
        </w:tc>
        <w:tc>
          <w:tcPr>
            <w:tcW w:w="744" w:type="pct"/>
            <w:tcBorders>
              <w:top w:val="nil"/>
              <w:left w:val="nil"/>
              <w:bottom w:val="single" w:sz="4" w:space="0" w:color="auto"/>
              <w:right w:val="single" w:sz="4" w:space="0" w:color="auto"/>
            </w:tcBorders>
            <w:noWrap/>
            <w:vAlign w:val="center"/>
            <w:hideMark/>
          </w:tcPr>
          <w:p w14:paraId="0F2BD63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An</w:t>
            </w:r>
          </w:p>
        </w:tc>
        <w:tc>
          <w:tcPr>
            <w:tcW w:w="1095" w:type="pct"/>
            <w:tcBorders>
              <w:top w:val="nil"/>
              <w:left w:val="nil"/>
              <w:bottom w:val="single" w:sz="4" w:space="0" w:color="auto"/>
              <w:right w:val="single" w:sz="4" w:space="0" w:color="auto"/>
            </w:tcBorders>
            <w:noWrap/>
            <w:vAlign w:val="center"/>
            <w:hideMark/>
          </w:tcPr>
          <w:p w14:paraId="1FC6666F"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Thủ Thừa</w:t>
            </w:r>
          </w:p>
        </w:tc>
        <w:tc>
          <w:tcPr>
            <w:tcW w:w="548" w:type="pct"/>
            <w:tcBorders>
              <w:top w:val="nil"/>
              <w:left w:val="nil"/>
              <w:bottom w:val="single" w:sz="4" w:space="0" w:color="auto"/>
              <w:right w:val="single" w:sz="4" w:space="0" w:color="auto"/>
            </w:tcBorders>
            <w:noWrap/>
            <w:vAlign w:val="center"/>
            <w:hideMark/>
          </w:tcPr>
          <w:p w14:paraId="1954715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133</w:t>
            </w:r>
          </w:p>
        </w:tc>
        <w:tc>
          <w:tcPr>
            <w:tcW w:w="774" w:type="pct"/>
            <w:tcBorders>
              <w:top w:val="nil"/>
              <w:left w:val="nil"/>
              <w:bottom w:val="single" w:sz="4" w:space="0" w:color="auto"/>
              <w:right w:val="single" w:sz="4" w:space="0" w:color="auto"/>
            </w:tcBorders>
            <w:noWrap/>
            <w:vAlign w:val="center"/>
            <w:hideMark/>
          </w:tcPr>
          <w:p w14:paraId="578DC9B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7581200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w:t>
            </w:r>
          </w:p>
        </w:tc>
        <w:tc>
          <w:tcPr>
            <w:tcW w:w="699" w:type="pct"/>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75B70B4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33.33%</w:t>
            </w:r>
          </w:p>
        </w:tc>
      </w:tr>
      <w:tr w:rsidR="009517EA" w:rsidRPr="009517EA" w14:paraId="4A4DA8A0"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5C6D13C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w:t>
            </w:r>
          </w:p>
        </w:tc>
        <w:tc>
          <w:tcPr>
            <w:tcW w:w="744" w:type="pct"/>
            <w:tcBorders>
              <w:top w:val="nil"/>
              <w:left w:val="nil"/>
              <w:bottom w:val="single" w:sz="4" w:space="0" w:color="auto"/>
              <w:right w:val="single" w:sz="4" w:space="0" w:color="auto"/>
            </w:tcBorders>
            <w:noWrap/>
            <w:vAlign w:val="center"/>
            <w:hideMark/>
          </w:tcPr>
          <w:p w14:paraId="5F9D7CF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37D09D6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548" w:type="pct"/>
            <w:tcBorders>
              <w:top w:val="nil"/>
              <w:left w:val="nil"/>
              <w:bottom w:val="single" w:sz="4" w:space="0" w:color="auto"/>
              <w:right w:val="single" w:sz="4" w:space="0" w:color="auto"/>
            </w:tcBorders>
            <w:noWrap/>
            <w:vAlign w:val="center"/>
            <w:hideMark/>
          </w:tcPr>
          <w:p w14:paraId="5933215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139</w:t>
            </w:r>
          </w:p>
        </w:tc>
        <w:tc>
          <w:tcPr>
            <w:tcW w:w="774" w:type="pct"/>
            <w:tcBorders>
              <w:top w:val="nil"/>
              <w:left w:val="nil"/>
              <w:bottom w:val="single" w:sz="4" w:space="0" w:color="auto"/>
              <w:right w:val="single" w:sz="4" w:space="0" w:color="auto"/>
            </w:tcBorders>
            <w:noWrap/>
            <w:vAlign w:val="center"/>
            <w:hideMark/>
          </w:tcPr>
          <w:p w14:paraId="1992741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227CC21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72ED27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60B8A06D"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04AEA3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744" w:type="pct"/>
            <w:tcBorders>
              <w:top w:val="nil"/>
              <w:left w:val="nil"/>
              <w:bottom w:val="single" w:sz="4" w:space="0" w:color="auto"/>
              <w:right w:val="single" w:sz="4" w:space="0" w:color="auto"/>
            </w:tcBorders>
            <w:noWrap/>
            <w:vAlign w:val="center"/>
            <w:hideMark/>
          </w:tcPr>
          <w:p w14:paraId="75078BD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3D8C340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Biên</w:t>
            </w:r>
          </w:p>
        </w:tc>
        <w:tc>
          <w:tcPr>
            <w:tcW w:w="548" w:type="pct"/>
            <w:tcBorders>
              <w:top w:val="nil"/>
              <w:left w:val="nil"/>
              <w:bottom w:val="single" w:sz="4" w:space="0" w:color="auto"/>
              <w:right w:val="single" w:sz="4" w:space="0" w:color="auto"/>
            </w:tcBorders>
            <w:noWrap/>
            <w:vAlign w:val="center"/>
            <w:hideMark/>
          </w:tcPr>
          <w:p w14:paraId="46B5060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128</w:t>
            </w:r>
          </w:p>
        </w:tc>
        <w:tc>
          <w:tcPr>
            <w:tcW w:w="774" w:type="pct"/>
            <w:tcBorders>
              <w:top w:val="nil"/>
              <w:left w:val="nil"/>
              <w:bottom w:val="single" w:sz="4" w:space="0" w:color="auto"/>
              <w:right w:val="single" w:sz="4" w:space="0" w:color="auto"/>
            </w:tcBorders>
            <w:noWrap/>
            <w:vAlign w:val="center"/>
            <w:hideMark/>
          </w:tcPr>
          <w:p w14:paraId="29B4FC5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w:t>
            </w:r>
          </w:p>
        </w:tc>
        <w:tc>
          <w:tcPr>
            <w:tcW w:w="785" w:type="pct"/>
            <w:tcBorders>
              <w:top w:val="nil"/>
              <w:left w:val="nil"/>
              <w:bottom w:val="single" w:sz="4" w:space="0" w:color="auto"/>
              <w:right w:val="single" w:sz="4" w:space="0" w:color="auto"/>
            </w:tcBorders>
            <w:noWrap/>
            <w:vAlign w:val="center"/>
            <w:hideMark/>
          </w:tcPr>
          <w:p w14:paraId="1F410ECA"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w:t>
            </w:r>
          </w:p>
        </w:tc>
        <w:tc>
          <w:tcPr>
            <w:tcW w:w="699" w:type="pct"/>
            <w:tcBorders>
              <w:top w:val="single" w:sz="4" w:space="0" w:color="auto"/>
              <w:left w:val="single" w:sz="4" w:space="0" w:color="auto"/>
              <w:bottom w:val="single" w:sz="4" w:space="0" w:color="auto"/>
              <w:right w:val="single" w:sz="4" w:space="0" w:color="auto"/>
            </w:tcBorders>
            <w:shd w:val="clear" w:color="000000" w:fill="FCC47C"/>
            <w:noWrap/>
            <w:vAlign w:val="center"/>
            <w:hideMark/>
          </w:tcPr>
          <w:p w14:paraId="1DE120EB"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80.00%</w:t>
            </w:r>
          </w:p>
        </w:tc>
      </w:tr>
      <w:tr w:rsidR="009517EA" w:rsidRPr="009517EA" w14:paraId="48C18874"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25EF534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19</w:t>
            </w:r>
          </w:p>
        </w:tc>
        <w:tc>
          <w:tcPr>
            <w:tcW w:w="744" w:type="pct"/>
            <w:tcBorders>
              <w:top w:val="nil"/>
              <w:left w:val="nil"/>
              <w:bottom w:val="single" w:sz="4" w:space="0" w:color="auto"/>
              <w:right w:val="single" w:sz="4" w:space="0" w:color="auto"/>
            </w:tcBorders>
            <w:noWrap/>
            <w:vAlign w:val="center"/>
            <w:hideMark/>
          </w:tcPr>
          <w:p w14:paraId="6959E6C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Châu</w:t>
            </w:r>
          </w:p>
        </w:tc>
        <w:tc>
          <w:tcPr>
            <w:tcW w:w="1095" w:type="pct"/>
            <w:tcBorders>
              <w:top w:val="nil"/>
              <w:left w:val="nil"/>
              <w:bottom w:val="single" w:sz="4" w:space="0" w:color="auto"/>
              <w:right w:val="single" w:sz="4" w:space="0" w:color="auto"/>
            </w:tcBorders>
            <w:noWrap/>
            <w:vAlign w:val="center"/>
            <w:hideMark/>
          </w:tcPr>
          <w:p w14:paraId="38F6B43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Dương Minh Châu</w:t>
            </w:r>
          </w:p>
        </w:tc>
        <w:tc>
          <w:tcPr>
            <w:tcW w:w="548" w:type="pct"/>
            <w:tcBorders>
              <w:top w:val="nil"/>
              <w:left w:val="nil"/>
              <w:bottom w:val="single" w:sz="4" w:space="0" w:color="auto"/>
              <w:right w:val="single" w:sz="4" w:space="0" w:color="auto"/>
            </w:tcBorders>
            <w:noWrap/>
            <w:vAlign w:val="center"/>
            <w:hideMark/>
          </w:tcPr>
          <w:p w14:paraId="6B6D4320"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183</w:t>
            </w:r>
          </w:p>
        </w:tc>
        <w:tc>
          <w:tcPr>
            <w:tcW w:w="774" w:type="pct"/>
            <w:tcBorders>
              <w:top w:val="nil"/>
              <w:left w:val="nil"/>
              <w:bottom w:val="single" w:sz="4" w:space="0" w:color="auto"/>
              <w:right w:val="single" w:sz="4" w:space="0" w:color="auto"/>
            </w:tcBorders>
            <w:noWrap/>
            <w:vAlign w:val="center"/>
            <w:hideMark/>
          </w:tcPr>
          <w:p w14:paraId="59B520F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14BE141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18</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B14D1C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0F7E87D0"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439CA1F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20</w:t>
            </w:r>
          </w:p>
        </w:tc>
        <w:tc>
          <w:tcPr>
            <w:tcW w:w="744" w:type="pct"/>
            <w:tcBorders>
              <w:top w:val="nil"/>
              <w:left w:val="nil"/>
              <w:bottom w:val="single" w:sz="4" w:space="0" w:color="auto"/>
              <w:right w:val="single" w:sz="4" w:space="0" w:color="auto"/>
            </w:tcBorders>
            <w:noWrap/>
            <w:vAlign w:val="center"/>
            <w:hideMark/>
          </w:tcPr>
          <w:p w14:paraId="6AFE095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2EB970E7"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548" w:type="pct"/>
            <w:tcBorders>
              <w:top w:val="nil"/>
              <w:left w:val="nil"/>
              <w:bottom w:val="single" w:sz="4" w:space="0" w:color="auto"/>
              <w:right w:val="single" w:sz="4" w:space="0" w:color="auto"/>
            </w:tcBorders>
            <w:noWrap/>
            <w:vAlign w:val="center"/>
            <w:hideMark/>
          </w:tcPr>
          <w:p w14:paraId="1B2D122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272</w:t>
            </w:r>
          </w:p>
        </w:tc>
        <w:tc>
          <w:tcPr>
            <w:tcW w:w="774" w:type="pct"/>
            <w:tcBorders>
              <w:top w:val="nil"/>
              <w:left w:val="nil"/>
              <w:bottom w:val="single" w:sz="4" w:space="0" w:color="auto"/>
              <w:right w:val="single" w:sz="4" w:space="0" w:color="auto"/>
            </w:tcBorders>
            <w:noWrap/>
            <w:vAlign w:val="center"/>
            <w:hideMark/>
          </w:tcPr>
          <w:p w14:paraId="2B1F346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6729DDA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24</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C2A57F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24124463"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042CF68E"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21</w:t>
            </w:r>
          </w:p>
        </w:tc>
        <w:tc>
          <w:tcPr>
            <w:tcW w:w="744" w:type="pct"/>
            <w:tcBorders>
              <w:top w:val="nil"/>
              <w:left w:val="nil"/>
              <w:bottom w:val="single" w:sz="4" w:space="0" w:color="auto"/>
              <w:right w:val="single" w:sz="4" w:space="0" w:color="auto"/>
            </w:tcBorders>
            <w:noWrap/>
            <w:vAlign w:val="center"/>
            <w:hideMark/>
          </w:tcPr>
          <w:p w14:paraId="4BFB5DB5"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0546C478"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Hòa Thành</w:t>
            </w:r>
          </w:p>
        </w:tc>
        <w:tc>
          <w:tcPr>
            <w:tcW w:w="548" w:type="pct"/>
            <w:tcBorders>
              <w:top w:val="nil"/>
              <w:left w:val="nil"/>
              <w:bottom w:val="single" w:sz="4" w:space="0" w:color="auto"/>
              <w:right w:val="single" w:sz="4" w:space="0" w:color="auto"/>
            </w:tcBorders>
            <w:noWrap/>
            <w:vAlign w:val="center"/>
            <w:hideMark/>
          </w:tcPr>
          <w:p w14:paraId="06EBEFA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95</w:t>
            </w:r>
          </w:p>
        </w:tc>
        <w:tc>
          <w:tcPr>
            <w:tcW w:w="774" w:type="pct"/>
            <w:tcBorders>
              <w:top w:val="nil"/>
              <w:left w:val="nil"/>
              <w:bottom w:val="single" w:sz="4" w:space="0" w:color="auto"/>
              <w:right w:val="single" w:sz="4" w:space="0" w:color="auto"/>
            </w:tcBorders>
            <w:noWrap/>
            <w:vAlign w:val="center"/>
            <w:hideMark/>
          </w:tcPr>
          <w:p w14:paraId="2455E57C"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0E519DA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C195D0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r w:rsidR="009517EA" w:rsidRPr="009517EA" w14:paraId="1CC88663" w14:textId="77777777" w:rsidTr="00022C45">
        <w:trPr>
          <w:trHeight w:val="336"/>
        </w:trPr>
        <w:tc>
          <w:tcPr>
            <w:tcW w:w="355" w:type="pct"/>
            <w:tcBorders>
              <w:top w:val="nil"/>
              <w:left w:val="single" w:sz="4" w:space="0" w:color="auto"/>
              <w:bottom w:val="single" w:sz="4" w:space="0" w:color="auto"/>
              <w:right w:val="single" w:sz="4" w:space="0" w:color="auto"/>
            </w:tcBorders>
            <w:noWrap/>
            <w:vAlign w:val="center"/>
            <w:hideMark/>
          </w:tcPr>
          <w:p w14:paraId="6BD64D06"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22</w:t>
            </w:r>
          </w:p>
        </w:tc>
        <w:tc>
          <w:tcPr>
            <w:tcW w:w="744" w:type="pct"/>
            <w:tcBorders>
              <w:top w:val="nil"/>
              <w:left w:val="nil"/>
              <w:bottom w:val="single" w:sz="4" w:space="0" w:color="auto"/>
              <w:right w:val="single" w:sz="4" w:space="0" w:color="auto"/>
            </w:tcBorders>
            <w:noWrap/>
            <w:vAlign w:val="center"/>
            <w:hideMark/>
          </w:tcPr>
          <w:p w14:paraId="1755CED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Tân Ninh</w:t>
            </w:r>
          </w:p>
        </w:tc>
        <w:tc>
          <w:tcPr>
            <w:tcW w:w="1095" w:type="pct"/>
            <w:tcBorders>
              <w:top w:val="nil"/>
              <w:left w:val="nil"/>
              <w:bottom w:val="single" w:sz="4" w:space="0" w:color="auto"/>
              <w:right w:val="single" w:sz="4" w:space="0" w:color="auto"/>
            </w:tcBorders>
            <w:noWrap/>
            <w:vAlign w:val="center"/>
            <w:hideMark/>
          </w:tcPr>
          <w:p w14:paraId="51EC4101"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Châu Thành</w:t>
            </w:r>
          </w:p>
        </w:tc>
        <w:tc>
          <w:tcPr>
            <w:tcW w:w="548" w:type="pct"/>
            <w:tcBorders>
              <w:top w:val="nil"/>
              <w:left w:val="nil"/>
              <w:bottom w:val="single" w:sz="4" w:space="0" w:color="auto"/>
              <w:right w:val="single" w:sz="4" w:space="0" w:color="auto"/>
            </w:tcBorders>
            <w:noWrap/>
            <w:vAlign w:val="center"/>
            <w:hideMark/>
          </w:tcPr>
          <w:p w14:paraId="6F86A0B9"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175</w:t>
            </w:r>
          </w:p>
        </w:tc>
        <w:tc>
          <w:tcPr>
            <w:tcW w:w="774" w:type="pct"/>
            <w:tcBorders>
              <w:top w:val="nil"/>
              <w:left w:val="nil"/>
              <w:bottom w:val="single" w:sz="4" w:space="0" w:color="auto"/>
              <w:right w:val="single" w:sz="4" w:space="0" w:color="auto"/>
            </w:tcBorders>
            <w:noWrap/>
            <w:vAlign w:val="center"/>
            <w:hideMark/>
          </w:tcPr>
          <w:p w14:paraId="1AD0BF7D"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0</w:t>
            </w:r>
          </w:p>
        </w:tc>
        <w:tc>
          <w:tcPr>
            <w:tcW w:w="785" w:type="pct"/>
            <w:tcBorders>
              <w:top w:val="nil"/>
              <w:left w:val="nil"/>
              <w:bottom w:val="single" w:sz="4" w:space="0" w:color="auto"/>
              <w:right w:val="single" w:sz="4" w:space="0" w:color="auto"/>
            </w:tcBorders>
            <w:noWrap/>
            <w:vAlign w:val="center"/>
            <w:hideMark/>
          </w:tcPr>
          <w:p w14:paraId="554ECFA3"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11</w:t>
            </w:r>
          </w:p>
        </w:tc>
        <w:tc>
          <w:tcPr>
            <w:tcW w:w="699" w:type="pct"/>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4B808704" w14:textId="77777777" w:rsidR="009517EA" w:rsidRPr="009517EA" w:rsidRDefault="009517EA" w:rsidP="00022C45">
            <w:pPr>
              <w:spacing w:after="0" w:line="240" w:lineRule="auto"/>
              <w:jc w:val="center"/>
              <w:rPr>
                <w:rFonts w:ascii="Times New Roman" w:eastAsia="Times New Roman" w:hAnsi="Times New Roman" w:cs="Times New Roman"/>
                <w:color w:val="000000"/>
                <w:sz w:val="26"/>
                <w:szCs w:val="26"/>
                <w:lang w:val="en-US"/>
              </w:rPr>
            </w:pPr>
            <w:r w:rsidRPr="009517EA">
              <w:rPr>
                <w:rFonts w:ascii="Times New Roman" w:hAnsi="Times New Roman" w:cs="Times New Roman"/>
                <w:color w:val="000000"/>
                <w:sz w:val="26"/>
                <w:szCs w:val="26"/>
              </w:rPr>
              <w:t>100.00%</w:t>
            </w:r>
          </w:p>
        </w:tc>
      </w:tr>
    </w:tbl>
    <w:p w14:paraId="2189D878" w14:textId="1737A01F" w:rsidR="00562B64" w:rsidRPr="009517EA"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sz w:val="26"/>
          <w:szCs w:val="26"/>
        </w:rPr>
      </w:pPr>
      <w:r w:rsidRPr="009517EA">
        <w:rPr>
          <w:rFonts w:ascii="Times New Roman" w:eastAsia="Times New Roman" w:hAnsi="Times New Roman" w:cs="Times New Roman"/>
          <w:b/>
          <w:bCs/>
          <w:sz w:val="26"/>
          <w:szCs w:val="26"/>
        </w:rPr>
        <w:t>Nguyên nhân:</w:t>
      </w:r>
    </w:p>
    <w:p w14:paraId="40424677" w14:textId="6EE96507" w:rsidR="00562B64"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MLL do lỗi nguồn (</w:t>
      </w:r>
      <w:r w:rsidR="003C0E2E" w:rsidRPr="009517EA">
        <w:rPr>
          <w:rFonts w:ascii="Times New Roman" w:eastAsia="Times New Roman" w:hAnsi="Times New Roman" w:cs="Times New Roman"/>
          <w:bCs/>
          <w:sz w:val="26"/>
          <w:szCs w:val="26"/>
        </w:rPr>
        <w:t>2</w:t>
      </w:r>
      <w:r w:rsidR="009517EA" w:rsidRPr="009517EA">
        <w:rPr>
          <w:rFonts w:ascii="Times New Roman" w:eastAsia="Times New Roman" w:hAnsi="Times New Roman" w:cs="Times New Roman"/>
          <w:bCs/>
          <w:sz w:val="26"/>
          <w:szCs w:val="26"/>
        </w:rPr>
        <w:t>5</w:t>
      </w:r>
      <w:r w:rsidRPr="009517EA">
        <w:rPr>
          <w:rFonts w:ascii="Times New Roman" w:eastAsia="Times New Roman" w:hAnsi="Times New Roman" w:cs="Times New Roman"/>
          <w:bCs/>
          <w:sz w:val="26"/>
          <w:szCs w:val="26"/>
        </w:rPr>
        <w:t>%)</w:t>
      </w:r>
    </w:p>
    <w:p w14:paraId="37BB53E9" w14:textId="436A4AE4" w:rsidR="00562B64" w:rsidRPr="009517EA" w:rsidRDefault="00E54237">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MLL do lỗi thiết bị (</w:t>
      </w:r>
      <w:r w:rsidR="00C4679F" w:rsidRPr="009517EA">
        <w:rPr>
          <w:rFonts w:ascii="Times New Roman" w:eastAsia="Times New Roman" w:hAnsi="Times New Roman" w:cs="Times New Roman"/>
          <w:bCs/>
          <w:sz w:val="26"/>
          <w:szCs w:val="26"/>
        </w:rPr>
        <w:t>3</w:t>
      </w:r>
      <w:r w:rsidR="009517EA" w:rsidRPr="009517EA">
        <w:rPr>
          <w:rFonts w:ascii="Times New Roman" w:eastAsia="Times New Roman" w:hAnsi="Times New Roman" w:cs="Times New Roman"/>
          <w:bCs/>
          <w:sz w:val="26"/>
          <w:szCs w:val="26"/>
        </w:rPr>
        <w:t>0</w:t>
      </w:r>
      <w:r w:rsidRPr="009517EA">
        <w:rPr>
          <w:rFonts w:ascii="Times New Roman" w:eastAsia="Times New Roman" w:hAnsi="Times New Roman" w:cs="Times New Roman"/>
          <w:bCs/>
          <w:sz w:val="26"/>
          <w:szCs w:val="26"/>
        </w:rPr>
        <w:t>%)</w:t>
      </w:r>
    </w:p>
    <w:p w14:paraId="21D7E760" w14:textId="316A5E89" w:rsidR="009517EA" w:rsidRPr="00C240AC" w:rsidRDefault="009D6EF2" w:rsidP="009517EA">
      <w:pPr>
        <w:numPr>
          <w:ilvl w:val="0"/>
          <w:numId w:val="3"/>
        </w:numPr>
        <w:spacing w:after="0" w:line="276" w:lineRule="auto"/>
        <w:ind w:left="0" w:firstLine="567"/>
        <w:jc w:val="both"/>
        <w:rPr>
          <w:rFonts w:ascii="Times New Roman" w:eastAsia="Times New Roman" w:hAnsi="Times New Roman" w:cs="Times New Roman"/>
          <w:bCs/>
          <w:sz w:val="26"/>
          <w:szCs w:val="26"/>
        </w:rPr>
      </w:pPr>
      <w:r w:rsidRPr="009517EA">
        <w:rPr>
          <w:rFonts w:ascii="Times New Roman" w:eastAsia="Times New Roman" w:hAnsi="Times New Roman" w:cs="Times New Roman"/>
          <w:bCs/>
          <w:sz w:val="26"/>
          <w:szCs w:val="26"/>
        </w:rPr>
        <w:t>MLL do lỗi truyền dẫn (</w:t>
      </w:r>
      <w:r w:rsidR="00C4679F" w:rsidRPr="009517EA">
        <w:rPr>
          <w:rFonts w:ascii="Times New Roman" w:eastAsia="Times New Roman" w:hAnsi="Times New Roman" w:cs="Times New Roman"/>
          <w:bCs/>
          <w:sz w:val="26"/>
          <w:szCs w:val="26"/>
        </w:rPr>
        <w:t>4</w:t>
      </w:r>
      <w:r w:rsidR="009517EA" w:rsidRPr="009517EA">
        <w:rPr>
          <w:rFonts w:ascii="Times New Roman" w:eastAsia="Times New Roman" w:hAnsi="Times New Roman" w:cs="Times New Roman"/>
          <w:bCs/>
          <w:sz w:val="26"/>
          <w:szCs w:val="26"/>
        </w:rPr>
        <w:t>5</w:t>
      </w:r>
      <w:r w:rsidRPr="009517EA">
        <w:rPr>
          <w:rFonts w:ascii="Times New Roman" w:eastAsia="Times New Roman" w:hAnsi="Times New Roman" w:cs="Times New Roman"/>
          <w:bCs/>
          <w:sz w:val="26"/>
          <w:szCs w:val="26"/>
        </w:rPr>
        <w:t>%)</w:t>
      </w:r>
    </w:p>
    <w:p w14:paraId="4BEAA409" w14:textId="3D84B2CE" w:rsidR="00562B64" w:rsidRPr="009517EA" w:rsidRDefault="00E54237">
      <w:pPr>
        <w:pStyle w:val="ListParagraph"/>
        <w:numPr>
          <w:ilvl w:val="1"/>
          <w:numId w:val="2"/>
        </w:numPr>
        <w:pBdr>
          <w:top w:val="nil"/>
          <w:left w:val="nil"/>
          <w:bottom w:val="nil"/>
          <w:right w:val="nil"/>
          <w:between w:val="nil"/>
        </w:pBdr>
        <w:spacing w:after="0" w:line="276" w:lineRule="auto"/>
        <w:ind w:hanging="450"/>
        <w:jc w:val="both"/>
        <w:rPr>
          <w:rFonts w:ascii="Times New Roman" w:eastAsia="Times New Roman" w:hAnsi="Times New Roman" w:cs="Times New Roman"/>
          <w:b/>
          <w:bCs/>
          <w:color w:val="000000"/>
          <w:sz w:val="26"/>
          <w:szCs w:val="26"/>
        </w:rPr>
      </w:pPr>
      <w:r w:rsidRPr="009517EA">
        <w:rPr>
          <w:rFonts w:ascii="Times New Roman" w:eastAsia="Times New Roman" w:hAnsi="Times New Roman" w:cs="Times New Roman"/>
          <w:b/>
          <w:bCs/>
          <w:color w:val="000000"/>
          <w:sz w:val="26"/>
          <w:szCs w:val="26"/>
        </w:rPr>
        <w:t>Giải pháp:</w:t>
      </w:r>
    </w:p>
    <w:p w14:paraId="405B0308" w14:textId="02924897" w:rsidR="002F022D" w:rsidRPr="009517EA" w:rsidRDefault="00384300">
      <w:pPr>
        <w:numPr>
          <w:ilvl w:val="0"/>
          <w:numId w:val="3"/>
        </w:numPr>
        <w:spacing w:after="0" w:line="276" w:lineRule="auto"/>
        <w:ind w:left="0" w:firstLine="567"/>
        <w:jc w:val="both"/>
        <w:rPr>
          <w:rFonts w:ascii="Times New Roman" w:eastAsia="Times New Roman" w:hAnsi="Times New Roman" w:cs="Times New Roman"/>
          <w:sz w:val="26"/>
          <w:szCs w:val="26"/>
        </w:rPr>
      </w:pPr>
      <w:r w:rsidRPr="009517EA">
        <w:rPr>
          <w:rFonts w:ascii="Times New Roman" w:eastAsia="Times New Roman" w:hAnsi="Times New Roman" w:cs="Times New Roman"/>
          <w:bCs/>
          <w:sz w:val="26"/>
          <w:szCs w:val="26"/>
        </w:rPr>
        <w:t xml:space="preserve">Nguyên nhân chi tiết các trạm MLL trong </w:t>
      </w:r>
      <w:r w:rsidR="00703D16" w:rsidRPr="009517EA">
        <w:rPr>
          <w:rFonts w:ascii="Times New Roman" w:eastAsia="Times New Roman" w:hAnsi="Times New Roman" w:cs="Times New Roman"/>
          <w:bCs/>
          <w:sz w:val="26"/>
          <w:szCs w:val="26"/>
        </w:rPr>
        <w:t>t</w:t>
      </w:r>
      <w:r w:rsidR="00406468" w:rsidRPr="009517EA">
        <w:rPr>
          <w:rFonts w:ascii="Times New Roman" w:eastAsia="Times New Roman" w:hAnsi="Times New Roman" w:cs="Times New Roman"/>
          <w:bCs/>
          <w:sz w:val="26"/>
          <w:szCs w:val="26"/>
        </w:rPr>
        <w:t>háng 7</w:t>
      </w:r>
      <w:r w:rsidR="00EA0BAB" w:rsidRPr="009517EA">
        <w:rPr>
          <w:rFonts w:ascii="Times New Roman" w:eastAsia="Times New Roman" w:hAnsi="Times New Roman" w:cs="Times New Roman"/>
          <w:bCs/>
          <w:sz w:val="26"/>
          <w:szCs w:val="26"/>
        </w:rPr>
        <w:t xml:space="preserve"> năm</w:t>
      </w:r>
      <w:r w:rsidR="00241780" w:rsidRPr="009517EA">
        <w:rPr>
          <w:rFonts w:ascii="Times New Roman" w:eastAsia="Times New Roman" w:hAnsi="Times New Roman" w:cs="Times New Roman"/>
          <w:bCs/>
          <w:sz w:val="26"/>
          <w:szCs w:val="26"/>
        </w:rPr>
        <w:t xml:space="preserve"> </w:t>
      </w:r>
      <w:r w:rsidRPr="009517EA">
        <w:rPr>
          <w:rFonts w:ascii="Times New Roman" w:eastAsia="Times New Roman" w:hAnsi="Times New Roman" w:cs="Times New Roman"/>
          <w:bCs/>
          <w:sz w:val="26"/>
          <w:szCs w:val="26"/>
        </w:rPr>
        <w:t xml:space="preserve">2026 và các đánh giá, giải pháp khắc phục </w:t>
      </w:r>
      <w:r w:rsidR="00196142" w:rsidRPr="009517EA">
        <w:rPr>
          <w:rFonts w:ascii="Times New Roman" w:eastAsia="Times New Roman" w:hAnsi="Times New Roman" w:cs="Times New Roman"/>
          <w:i/>
          <w:iCs/>
          <w:sz w:val="26"/>
          <w:szCs w:val="26"/>
          <w:lang w:val="en-US"/>
        </w:rPr>
        <w:t>chi tiết file đính kèm</w:t>
      </w:r>
    </w:p>
    <w:p w14:paraId="47B0EE42" w14:textId="796691EF" w:rsidR="00C70A8A" w:rsidRPr="009517EA" w:rsidRDefault="00C70A8A">
      <w:pPr>
        <w:pStyle w:val="ListParagraph"/>
        <w:numPr>
          <w:ilvl w:val="1"/>
          <w:numId w:val="6"/>
        </w:numPr>
        <w:spacing w:after="0"/>
        <w:ind w:left="1168" w:hanging="357"/>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 xml:space="preserve">Danh sách trạm có thời gian mất liên lạc do nguồn &gt; 120 phút trong tháng:  </w:t>
      </w:r>
    </w:p>
    <w:p w14:paraId="429651FF" w14:textId="1BD47DA1" w:rsidR="00873D67" w:rsidRDefault="003A0088" w:rsidP="00873D67">
      <w:pPr>
        <w:spacing w:after="0" w:line="276" w:lineRule="auto"/>
        <w:ind w:left="567"/>
        <w:jc w:val="both"/>
        <w:rPr>
          <w:rFonts w:ascii="Times New Roman" w:eastAsia="Times New Roman" w:hAnsi="Times New Roman" w:cs="Times New Roman"/>
          <w:bCs/>
          <w:sz w:val="26"/>
          <w:szCs w:val="26"/>
          <w:lang w:val="en-US"/>
        </w:rPr>
      </w:pPr>
      <w:r w:rsidRPr="009517EA">
        <w:rPr>
          <w:rFonts w:ascii="Times New Roman" w:eastAsia="Times New Roman" w:hAnsi="Times New Roman" w:cs="Times New Roman"/>
          <w:b/>
          <w:sz w:val="26"/>
          <w:szCs w:val="26"/>
          <w:lang w:val="en-US"/>
        </w:rPr>
        <w:t>Trong</w:t>
      </w:r>
      <w:r w:rsidR="001D762D" w:rsidRPr="009517EA">
        <w:rPr>
          <w:rFonts w:ascii="Times New Roman" w:eastAsia="Times New Roman" w:hAnsi="Times New Roman" w:cs="Times New Roman"/>
          <w:b/>
          <w:sz w:val="26"/>
          <w:szCs w:val="26"/>
        </w:rPr>
        <w:t xml:space="preserve"> tháng 7</w:t>
      </w:r>
      <w:r w:rsidRPr="009517EA">
        <w:rPr>
          <w:rFonts w:ascii="Times New Roman" w:eastAsia="Times New Roman" w:hAnsi="Times New Roman" w:cs="Times New Roman"/>
          <w:bCs/>
          <w:sz w:val="26"/>
          <w:szCs w:val="26"/>
          <w:lang w:val="en-US"/>
        </w:rPr>
        <w:t>: 7/7 THT không có trường hợp thời gian mất liên lạc &gt; 120 phút do nguồn điện.</w:t>
      </w:r>
    </w:p>
    <w:p w14:paraId="6CE0F771" w14:textId="7013A06E" w:rsidR="00873D67" w:rsidRPr="009517EA" w:rsidRDefault="00873D67" w:rsidP="00873D67">
      <w:pPr>
        <w:spacing w:after="0" w:line="276" w:lineRule="auto"/>
        <w:ind w:left="567"/>
        <w:jc w:val="both"/>
        <w:rPr>
          <w:rFonts w:ascii="Times New Roman" w:eastAsia="Times New Roman" w:hAnsi="Times New Roman" w:cs="Times New Roman"/>
          <w:bCs/>
          <w:sz w:val="26"/>
          <w:szCs w:val="26"/>
          <w:lang w:val="en-US"/>
        </w:rPr>
      </w:pPr>
      <w:r>
        <w:rPr>
          <w:rFonts w:ascii="Times New Roman" w:eastAsia="Times New Roman" w:hAnsi="Times New Roman" w:cs="Times New Roman"/>
          <w:b/>
          <w:sz w:val="26"/>
          <w:szCs w:val="26"/>
          <w:lang w:val="en-US"/>
        </w:rPr>
        <w:t>B7</w:t>
      </w:r>
    </w:p>
    <w:p w14:paraId="6A7EE599" w14:textId="588D596B" w:rsidR="001D762D" w:rsidRDefault="001376F3" w:rsidP="001D762D">
      <w:pPr>
        <w:pStyle w:val="ListParagraph"/>
        <w:numPr>
          <w:ilvl w:val="1"/>
          <w:numId w:val="6"/>
        </w:numPr>
        <w:spacing w:after="0"/>
        <w:ind w:left="1168" w:hanging="357"/>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 xml:space="preserve"> </w:t>
      </w:r>
      <w:r w:rsidR="003A0088" w:rsidRPr="009517EA">
        <w:rPr>
          <w:rFonts w:ascii="Times New Roman" w:eastAsia="Times New Roman" w:hAnsi="Times New Roman" w:cs="Times New Roman"/>
          <w:b/>
          <w:bCs/>
          <w:sz w:val="26"/>
          <w:szCs w:val="26"/>
          <w:lang w:val="en-US"/>
        </w:rPr>
        <w:t>Danh sách trạm có thời gian mất liên lạc do thiết bị &gt; 120 phút trong tháng:</w:t>
      </w:r>
    </w:p>
    <w:p w14:paraId="4577CAC9" w14:textId="7D45E9FA" w:rsidR="00761547" w:rsidRPr="00761547" w:rsidRDefault="00761547" w:rsidP="00761547">
      <w:pPr>
        <w:spacing w:after="0"/>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B5</w:t>
      </w:r>
    </w:p>
    <w:tbl>
      <w:tblPr>
        <w:tblStyle w:val="TableGrid"/>
        <w:tblW w:w="11695" w:type="dxa"/>
        <w:jc w:val="center"/>
        <w:tblLayout w:type="fixed"/>
        <w:tblLook w:val="04A0" w:firstRow="1" w:lastRow="0" w:firstColumn="1" w:lastColumn="0" w:noHBand="0" w:noVBand="1"/>
      </w:tblPr>
      <w:tblGrid>
        <w:gridCol w:w="712"/>
        <w:gridCol w:w="1370"/>
        <w:gridCol w:w="1158"/>
        <w:gridCol w:w="1227"/>
        <w:gridCol w:w="5068"/>
        <w:gridCol w:w="2160"/>
      </w:tblGrid>
      <w:tr w:rsidR="001D762D" w:rsidRPr="009517EA" w14:paraId="329A8111" w14:textId="77777777" w:rsidTr="00883C61">
        <w:trPr>
          <w:jc w:val="center"/>
        </w:trPr>
        <w:tc>
          <w:tcPr>
            <w:tcW w:w="712" w:type="dxa"/>
            <w:shd w:val="clear" w:color="auto" w:fill="AFC3E4"/>
            <w:vAlign w:val="center"/>
          </w:tcPr>
          <w:p w14:paraId="7C0B838B"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t>STT</w:t>
            </w:r>
          </w:p>
        </w:tc>
        <w:tc>
          <w:tcPr>
            <w:tcW w:w="1370" w:type="dxa"/>
            <w:shd w:val="clear" w:color="auto" w:fill="AFC3E4"/>
            <w:vAlign w:val="center"/>
          </w:tcPr>
          <w:p w14:paraId="60C2621B"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t>Trạm mất liên lạc</w:t>
            </w:r>
          </w:p>
        </w:tc>
        <w:tc>
          <w:tcPr>
            <w:tcW w:w="1158" w:type="dxa"/>
            <w:shd w:val="clear" w:color="auto" w:fill="AFC3E4"/>
            <w:vAlign w:val="center"/>
          </w:tcPr>
          <w:p w14:paraId="1C3A945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t xml:space="preserve">Thời gian </w:t>
            </w:r>
            <w:r w:rsidRPr="009517EA">
              <w:rPr>
                <w:rFonts w:ascii="Times New Roman" w:hAnsi="Times New Roman" w:cs="Times New Roman"/>
                <w:b/>
                <w:sz w:val="26"/>
                <w:szCs w:val="26"/>
              </w:rPr>
              <w:lastRenderedPageBreak/>
              <w:t>mất liên lạc</w:t>
            </w:r>
          </w:p>
        </w:tc>
        <w:tc>
          <w:tcPr>
            <w:tcW w:w="1227" w:type="dxa"/>
            <w:shd w:val="clear" w:color="auto" w:fill="AFC3E4"/>
            <w:vAlign w:val="center"/>
          </w:tcPr>
          <w:p w14:paraId="0E593149"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lastRenderedPageBreak/>
              <w:t>Nguyên nhân</w:t>
            </w:r>
          </w:p>
        </w:tc>
        <w:tc>
          <w:tcPr>
            <w:tcW w:w="5068" w:type="dxa"/>
            <w:shd w:val="clear" w:color="auto" w:fill="AFC3E4"/>
            <w:vAlign w:val="center"/>
          </w:tcPr>
          <w:p w14:paraId="0EC47E09"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t>Quá trình xử lý</w:t>
            </w:r>
          </w:p>
        </w:tc>
        <w:tc>
          <w:tcPr>
            <w:tcW w:w="2160" w:type="dxa"/>
            <w:shd w:val="clear" w:color="auto" w:fill="AFC3E4"/>
            <w:vAlign w:val="center"/>
          </w:tcPr>
          <w:p w14:paraId="2323E1CF"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b/>
                <w:sz w:val="26"/>
                <w:szCs w:val="26"/>
              </w:rPr>
              <w:t>Giải pháp</w:t>
            </w:r>
          </w:p>
        </w:tc>
      </w:tr>
      <w:tr w:rsidR="001D762D" w:rsidRPr="009517EA" w14:paraId="4E5BBB6D" w14:textId="77777777" w:rsidTr="00883C61">
        <w:trPr>
          <w:jc w:val="center"/>
        </w:trPr>
        <w:tc>
          <w:tcPr>
            <w:tcW w:w="712" w:type="dxa"/>
            <w:vAlign w:val="center"/>
          </w:tcPr>
          <w:p w14:paraId="6C562BDC"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1</w:t>
            </w:r>
          </w:p>
        </w:tc>
        <w:tc>
          <w:tcPr>
            <w:tcW w:w="1370" w:type="dxa"/>
            <w:vAlign w:val="center"/>
          </w:tcPr>
          <w:p w14:paraId="40DD8A16"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3G_TBA090M_TNH, 4G-TBA090M-TNH, 4G-TBA090E-TNH</w:t>
            </w:r>
          </w:p>
        </w:tc>
        <w:tc>
          <w:tcPr>
            <w:tcW w:w="1158" w:type="dxa"/>
            <w:vAlign w:val="center"/>
          </w:tcPr>
          <w:p w14:paraId="0E074EE1"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17:58 – 20:14 ngày 28/06/2026</w:t>
            </w:r>
            <w:r w:rsidRPr="009517EA">
              <w:rPr>
                <w:rFonts w:ascii="Times New Roman" w:hAnsi="Times New Roman" w:cs="Times New Roman"/>
                <w:sz w:val="26"/>
                <w:szCs w:val="26"/>
              </w:rPr>
              <w:br/>
              <w:t>136 phút</w:t>
            </w:r>
          </w:p>
        </w:tc>
        <w:tc>
          <w:tcPr>
            <w:tcW w:w="1227" w:type="dxa"/>
            <w:vAlign w:val="center"/>
          </w:tcPr>
          <w:p w14:paraId="4969BBE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Do trời mưa lớn, sét đánh làm hỏng thiết bị L2SW VFT Gia Bình 1, phải khai báo đấu chuyển sang L2SW AL6450 Gia Bình 2</w:t>
            </w:r>
          </w:p>
        </w:tc>
        <w:tc>
          <w:tcPr>
            <w:tcW w:w="5068" w:type="dxa"/>
            <w:vAlign w:val="center"/>
          </w:tcPr>
          <w:p w14:paraId="785A15D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Tổ Hạ tầng Gò Dầu: Thế, Thái</w:t>
            </w:r>
            <w:r w:rsidRPr="009517EA">
              <w:rPr>
                <w:rFonts w:ascii="Times New Roman" w:hAnsi="Times New Roman" w:cs="Times New Roman"/>
                <w:sz w:val="26"/>
                <w:szCs w:val="26"/>
              </w:rPr>
              <w:br/>
              <w:t>Trực ca: Khoa, Ngộ</w:t>
            </w:r>
            <w:r w:rsidRPr="009517EA">
              <w:rPr>
                <w:rFonts w:ascii="Times New Roman" w:hAnsi="Times New Roman" w:cs="Times New Roman"/>
                <w:sz w:val="26"/>
                <w:szCs w:val="26"/>
              </w:rPr>
              <w:br/>
              <w:t>• 17:58 cảnh báo mất liên lạc SW VFT Gia Bình 1 =&gt; mất liên lạc 5 trạm vô tuyến nối đuôi gồm: 3G_TBA090M_TNH, 4G-TBA090M-TNH, 4G-TBA090E-TNH, 4G-TBA080E-TNH, 4G-TBA082E-TNH.</w:t>
            </w:r>
            <w:r w:rsidRPr="009517EA">
              <w:rPr>
                <w:rFonts w:ascii="Times New Roman" w:hAnsi="Times New Roman" w:cs="Times New Roman"/>
                <w:sz w:val="26"/>
                <w:szCs w:val="26"/>
              </w:rPr>
              <w:br/>
              <w:t>• OMC gọi cho anh Minh, anh Hiếu và nhắn group THT Gò Dầu tình hình mất liên lạc các trạm vô tuyến.</w:t>
            </w:r>
            <w:r w:rsidRPr="009517EA">
              <w:rPr>
                <w:rFonts w:ascii="Times New Roman" w:hAnsi="Times New Roman" w:cs="Times New Roman"/>
                <w:sz w:val="26"/>
                <w:szCs w:val="26"/>
              </w:rPr>
              <w:br/>
              <w:t>• Các anh thông tin hiện trời đang mưa lớn, giông lốc, sấm sét mất điện diện rộng nên chưa đến trạm kiểm tra được.</w:t>
            </w:r>
            <w:r w:rsidRPr="009517EA">
              <w:rPr>
                <w:rFonts w:ascii="Times New Roman" w:hAnsi="Times New Roman" w:cs="Times New Roman"/>
                <w:sz w:val="26"/>
                <w:szCs w:val="26"/>
              </w:rPr>
              <w:br/>
              <w:t>• 18:47 anh Hiếu phân công anh Thế và anh Thái đi xử lý mất liên lạc.</w:t>
            </w:r>
            <w:r w:rsidRPr="009517EA">
              <w:rPr>
                <w:rFonts w:ascii="Times New Roman" w:hAnsi="Times New Roman" w:cs="Times New Roman"/>
                <w:sz w:val="26"/>
                <w:szCs w:val="26"/>
              </w:rPr>
              <w:br/>
              <w:t>• 19:28 Anh Thế báo trời mưa sét đánh làm hư SW VFT Gia Bình 1, tắt mở nguồn không lên đề nghị khai báo chuyển các trạm 3G, 4G sang SW AL6450 Gia Bình 2 để ứng cứu.</w:t>
            </w:r>
            <w:r w:rsidRPr="009517EA">
              <w:rPr>
                <w:rFonts w:ascii="Times New Roman" w:hAnsi="Times New Roman" w:cs="Times New Roman"/>
                <w:sz w:val="26"/>
                <w:szCs w:val="26"/>
              </w:rPr>
              <w:br/>
              <w:t>• OMC phối hợp Anh Thế chuyển sang SW AL6450</w:t>
            </w:r>
            <w:r w:rsidRPr="009517EA">
              <w:rPr>
                <w:rFonts w:ascii="Times New Roman" w:hAnsi="Times New Roman" w:cs="Times New Roman"/>
                <w:sz w:val="26"/>
                <w:szCs w:val="26"/>
              </w:rPr>
              <w:br/>
              <w:t>• 19:55 khôi phục mất liên lạc 4G-TBA080E-TNH</w:t>
            </w:r>
            <w:r w:rsidRPr="009517EA">
              <w:rPr>
                <w:rFonts w:ascii="Times New Roman" w:hAnsi="Times New Roman" w:cs="Times New Roman"/>
                <w:sz w:val="26"/>
                <w:szCs w:val="26"/>
              </w:rPr>
              <w:br/>
              <w:t>• 19:56 khôi phục mất liên lạc 4G-TBA082E-TNH</w:t>
            </w:r>
            <w:r w:rsidRPr="009517EA">
              <w:rPr>
                <w:rFonts w:ascii="Times New Roman" w:hAnsi="Times New Roman" w:cs="Times New Roman"/>
                <w:sz w:val="26"/>
                <w:szCs w:val="26"/>
              </w:rPr>
              <w:br/>
              <w:t>• 20:14 khôi phục mất liên lạc 3G_TBA090M_TNH, 4G-TBA090M-TNH, 4G-TBA090E-TNH</w:t>
            </w:r>
          </w:p>
        </w:tc>
        <w:tc>
          <w:tcPr>
            <w:tcW w:w="2160" w:type="dxa"/>
            <w:vAlign w:val="center"/>
          </w:tcPr>
          <w:p w14:paraId="33047DD2"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Đối với các trạm có 02 SW trở lên nên quy hoạch khai báo sẵn để ứng cứu kịp thời khi có 1 SW bị hỏng</w:t>
            </w:r>
          </w:p>
        </w:tc>
      </w:tr>
      <w:tr w:rsidR="001D762D" w:rsidRPr="009517EA" w14:paraId="1BF469E2" w14:textId="77777777" w:rsidTr="00883C61">
        <w:trPr>
          <w:jc w:val="center"/>
        </w:trPr>
        <w:tc>
          <w:tcPr>
            <w:tcW w:w="712" w:type="dxa"/>
            <w:vAlign w:val="center"/>
          </w:tcPr>
          <w:p w14:paraId="3032322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2</w:t>
            </w:r>
          </w:p>
        </w:tc>
        <w:tc>
          <w:tcPr>
            <w:tcW w:w="1370" w:type="dxa"/>
            <w:vAlign w:val="center"/>
          </w:tcPr>
          <w:p w14:paraId="10BA7E5A"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UL_TTU017E_LAN</w:t>
            </w:r>
          </w:p>
        </w:tc>
        <w:tc>
          <w:tcPr>
            <w:tcW w:w="1158" w:type="dxa"/>
            <w:vAlign w:val="center"/>
          </w:tcPr>
          <w:p w14:paraId="5D8DEC0E"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14:46 – 18:28 ngày 01/07/2026</w:t>
            </w:r>
            <w:r w:rsidRPr="009517EA">
              <w:rPr>
                <w:rFonts w:ascii="Times New Roman" w:hAnsi="Times New Roman" w:cs="Times New Roman"/>
                <w:sz w:val="26"/>
                <w:szCs w:val="26"/>
              </w:rPr>
              <w:br/>
              <w:t>221 phút</w:t>
            </w:r>
          </w:p>
        </w:tc>
        <w:tc>
          <w:tcPr>
            <w:tcW w:w="1227" w:type="dxa"/>
            <w:vAlign w:val="center"/>
          </w:tcPr>
          <w:p w14:paraId="28A5B91E"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Hư Baseband 6631</w:t>
            </w:r>
          </w:p>
        </w:tc>
        <w:tc>
          <w:tcPr>
            <w:tcW w:w="5068" w:type="dxa"/>
            <w:vAlign w:val="center"/>
          </w:tcPr>
          <w:p w14:paraId="78BB7A2E"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Tổ Hạ tầng Tân An: Phát, Tình</w:t>
            </w:r>
            <w:r w:rsidRPr="009517EA">
              <w:rPr>
                <w:rFonts w:ascii="Times New Roman" w:hAnsi="Times New Roman" w:cs="Times New Roman"/>
                <w:sz w:val="26"/>
                <w:szCs w:val="26"/>
              </w:rPr>
              <w:br/>
              <w:t>Trực ca: Tâm, Quốc, Tân</w:t>
            </w:r>
            <w:r w:rsidRPr="009517EA">
              <w:rPr>
                <w:rFonts w:ascii="Times New Roman" w:hAnsi="Times New Roman" w:cs="Times New Roman"/>
                <w:sz w:val="26"/>
                <w:szCs w:val="26"/>
              </w:rPr>
              <w:br/>
              <w:t>• 14:46 mất liên lạc trạm TTU017E, OMC báo nhân viên quản lý trạm</w:t>
            </w:r>
            <w:r w:rsidRPr="009517EA">
              <w:rPr>
                <w:rFonts w:ascii="Times New Roman" w:hAnsi="Times New Roman" w:cs="Times New Roman"/>
                <w:sz w:val="26"/>
                <w:szCs w:val="26"/>
              </w:rPr>
              <w:br/>
              <w:t>• 15:00 OMC báo group THT Tân An</w:t>
            </w:r>
            <w:r w:rsidRPr="009517EA">
              <w:rPr>
                <w:rFonts w:ascii="Times New Roman" w:hAnsi="Times New Roman" w:cs="Times New Roman"/>
                <w:sz w:val="26"/>
                <w:szCs w:val="26"/>
              </w:rPr>
              <w:br/>
              <w:t>• 15:40 anh Phát tới trạm báo thiết bị sáng nguồn, đèn trên Baseband không sáng</w:t>
            </w:r>
            <w:r w:rsidRPr="009517EA">
              <w:rPr>
                <w:rFonts w:ascii="Times New Roman" w:hAnsi="Times New Roman" w:cs="Times New Roman"/>
                <w:sz w:val="26"/>
                <w:szCs w:val="26"/>
              </w:rPr>
              <w:br/>
              <w:t>• 16:00 anh Phát báo đo cáp không đứt</w:t>
            </w:r>
            <w:r w:rsidRPr="009517EA">
              <w:rPr>
                <w:rFonts w:ascii="Times New Roman" w:hAnsi="Times New Roman" w:cs="Times New Roman"/>
                <w:sz w:val="26"/>
                <w:szCs w:val="26"/>
              </w:rPr>
              <w:br/>
              <w:t>• 16:15 anh Phát reset cứng Baseband không lên</w:t>
            </w:r>
            <w:r w:rsidRPr="009517EA">
              <w:rPr>
                <w:rFonts w:ascii="Times New Roman" w:hAnsi="Times New Roman" w:cs="Times New Roman"/>
                <w:sz w:val="26"/>
                <w:szCs w:val="26"/>
              </w:rPr>
              <w:br/>
              <w:t>• 16:30 OMC xin file backup, gọi anh Tình nhận Thiết bị Baseband 6631 tại đài</w:t>
            </w:r>
            <w:r w:rsidRPr="009517EA">
              <w:rPr>
                <w:rFonts w:ascii="Times New Roman" w:hAnsi="Times New Roman" w:cs="Times New Roman"/>
                <w:sz w:val="26"/>
                <w:szCs w:val="26"/>
              </w:rPr>
              <w:br/>
              <w:t xml:space="preserve">• 17:30 anh Tình backup xong xuất phát từ </w:t>
            </w:r>
            <w:r w:rsidRPr="009517EA">
              <w:rPr>
                <w:rFonts w:ascii="Times New Roman" w:hAnsi="Times New Roman" w:cs="Times New Roman"/>
                <w:sz w:val="26"/>
                <w:szCs w:val="26"/>
              </w:rPr>
              <w:lastRenderedPageBreak/>
              <w:t>BU</w:t>
            </w:r>
            <w:r w:rsidRPr="009517EA">
              <w:rPr>
                <w:rFonts w:ascii="Times New Roman" w:hAnsi="Times New Roman" w:cs="Times New Roman"/>
                <w:sz w:val="26"/>
                <w:szCs w:val="26"/>
              </w:rPr>
              <w:br/>
              <w:t>• 18:28 trạm khôi phục liên lạc</w:t>
            </w:r>
          </w:p>
        </w:tc>
        <w:tc>
          <w:tcPr>
            <w:tcW w:w="2160" w:type="dxa"/>
            <w:vAlign w:val="center"/>
          </w:tcPr>
          <w:p w14:paraId="4B4B1F16"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Thay Baseband 6631</w:t>
            </w:r>
          </w:p>
        </w:tc>
      </w:tr>
      <w:tr w:rsidR="001D762D" w:rsidRPr="009517EA" w14:paraId="33B1F6CE" w14:textId="77777777" w:rsidTr="00883C61">
        <w:trPr>
          <w:jc w:val="center"/>
        </w:trPr>
        <w:tc>
          <w:tcPr>
            <w:tcW w:w="712" w:type="dxa"/>
            <w:vAlign w:val="center"/>
          </w:tcPr>
          <w:p w14:paraId="0A8EC33E" w14:textId="3A438D77" w:rsidR="001D762D" w:rsidRPr="009517EA" w:rsidRDefault="006F19C4" w:rsidP="001D762D">
            <w:pPr>
              <w:jc w:val="center"/>
              <w:rPr>
                <w:rFonts w:ascii="Times New Roman" w:hAnsi="Times New Roman" w:cs="Times New Roman"/>
                <w:sz w:val="26"/>
                <w:szCs w:val="26"/>
              </w:rPr>
            </w:pPr>
            <w:r w:rsidRPr="009517EA">
              <w:rPr>
                <w:rFonts w:ascii="Times New Roman" w:hAnsi="Times New Roman" w:cs="Times New Roman"/>
                <w:sz w:val="26"/>
                <w:szCs w:val="26"/>
              </w:rPr>
              <w:t>3</w:t>
            </w:r>
          </w:p>
        </w:tc>
        <w:tc>
          <w:tcPr>
            <w:tcW w:w="1370" w:type="dxa"/>
            <w:vAlign w:val="center"/>
          </w:tcPr>
          <w:p w14:paraId="21E4E79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3G_TAN051M_LAN</w:t>
            </w:r>
          </w:p>
        </w:tc>
        <w:tc>
          <w:tcPr>
            <w:tcW w:w="1158" w:type="dxa"/>
            <w:vAlign w:val="center"/>
          </w:tcPr>
          <w:p w14:paraId="65951299"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06:04 – 17:39 ngày 11/07/2026</w:t>
            </w:r>
            <w:r w:rsidRPr="009517EA">
              <w:rPr>
                <w:rFonts w:ascii="Times New Roman" w:hAnsi="Times New Roman" w:cs="Times New Roman"/>
                <w:sz w:val="26"/>
                <w:szCs w:val="26"/>
              </w:rPr>
              <w:br/>
              <w:t>694 phút</w:t>
            </w:r>
          </w:p>
        </w:tc>
        <w:tc>
          <w:tcPr>
            <w:tcW w:w="1227" w:type="dxa"/>
            <w:vAlign w:val="center"/>
          </w:tcPr>
          <w:p w14:paraId="22F75EC3"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do hư card CBU, hư thẻ flash, hư card truyền dẫn, THT xử lý thay card và load lại scrip cấu hình</w:t>
            </w:r>
          </w:p>
        </w:tc>
        <w:tc>
          <w:tcPr>
            <w:tcW w:w="5068" w:type="dxa"/>
            <w:vAlign w:val="center"/>
          </w:tcPr>
          <w:p w14:paraId="06FB16E4"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Tổ Hạ tầng Tân An: Tình, Duy</w:t>
            </w:r>
            <w:r w:rsidRPr="009517EA">
              <w:rPr>
                <w:rFonts w:ascii="Times New Roman" w:hAnsi="Times New Roman" w:cs="Times New Roman"/>
                <w:sz w:val="26"/>
                <w:szCs w:val="26"/>
              </w:rPr>
              <w:br/>
              <w:t>Trực ca: Tối: Tuấn, Tâm</w:t>
            </w:r>
            <w:r w:rsidRPr="009517EA">
              <w:rPr>
                <w:rFonts w:ascii="Times New Roman" w:hAnsi="Times New Roman" w:cs="Times New Roman"/>
                <w:sz w:val="26"/>
                <w:szCs w:val="26"/>
              </w:rPr>
              <w:br/>
              <w:t>Sáng: Quốc, Ngộ</w:t>
            </w:r>
            <w:r w:rsidRPr="009517EA">
              <w:rPr>
                <w:rFonts w:ascii="Times New Roman" w:hAnsi="Times New Roman" w:cs="Times New Roman"/>
                <w:sz w:val="26"/>
                <w:szCs w:val="26"/>
              </w:rPr>
              <w:br/>
              <w:t>Chiều: Khoa, Tỏ</w:t>
            </w:r>
            <w:r w:rsidRPr="009517EA">
              <w:rPr>
                <w:rFonts w:ascii="Times New Roman" w:hAnsi="Times New Roman" w:cs="Times New Roman"/>
                <w:sz w:val="26"/>
                <w:szCs w:val="26"/>
              </w:rPr>
              <w:br/>
              <w:t>• 06:04 mất liên lạc 3G_TAN051M_LAN</w:t>
            </w:r>
            <w:r w:rsidRPr="009517EA">
              <w:rPr>
                <w:rFonts w:ascii="Times New Roman" w:hAnsi="Times New Roman" w:cs="Times New Roman"/>
                <w:sz w:val="26"/>
                <w:szCs w:val="26"/>
              </w:rPr>
              <w:br/>
              <w:t>• 06:10 Tuấn gọi anh Phát báo trạm đang mất liên lạc</w:t>
            </w:r>
            <w:r w:rsidRPr="009517EA">
              <w:rPr>
                <w:rFonts w:ascii="Times New Roman" w:hAnsi="Times New Roman" w:cs="Times New Roman"/>
                <w:sz w:val="26"/>
                <w:szCs w:val="26"/>
              </w:rPr>
              <w:br/>
              <w:t>• 06:21 Tuấn nhắn thông tin lên group Hạ tầng Tân An</w:t>
            </w:r>
            <w:r w:rsidRPr="009517EA">
              <w:rPr>
                <w:rFonts w:ascii="Times New Roman" w:hAnsi="Times New Roman" w:cs="Times New Roman"/>
                <w:sz w:val="26"/>
                <w:szCs w:val="26"/>
              </w:rPr>
              <w:br/>
              <w:t>• 06:40 Tuấn gọi anh Phát báo đang chạy lại trạm</w:t>
            </w:r>
            <w:r w:rsidRPr="009517EA">
              <w:rPr>
                <w:rFonts w:ascii="Times New Roman" w:hAnsi="Times New Roman" w:cs="Times New Roman"/>
                <w:sz w:val="26"/>
                <w:szCs w:val="26"/>
              </w:rPr>
              <w:br/>
              <w:t>• 06:59 anh Tình báo hư CBU, để thay card</w:t>
            </w:r>
            <w:r w:rsidRPr="009517EA">
              <w:rPr>
                <w:rFonts w:ascii="Times New Roman" w:hAnsi="Times New Roman" w:cs="Times New Roman"/>
                <w:sz w:val="26"/>
                <w:szCs w:val="26"/>
              </w:rPr>
              <w:br/>
              <w:t>• 08:19 anh Tình báo hư thẻ flash, không nhận được card, phải cấu hình phát sóng lại trạm nên sẽ mất nhiều thời gian, phải chờ nhờ RNOC2 tạo scrip phát sóng mới</w:t>
            </w:r>
            <w:r w:rsidRPr="009517EA">
              <w:rPr>
                <w:rFonts w:ascii="Times New Roman" w:hAnsi="Times New Roman" w:cs="Times New Roman"/>
                <w:sz w:val="26"/>
                <w:szCs w:val="26"/>
              </w:rPr>
              <w:br/>
              <w:t>• 09:00 Quốc gọi anh Tình báo đang đổ scrip</w:t>
            </w:r>
            <w:r w:rsidRPr="009517EA">
              <w:rPr>
                <w:rFonts w:ascii="Times New Roman" w:hAnsi="Times New Roman" w:cs="Times New Roman"/>
                <w:sz w:val="26"/>
                <w:szCs w:val="26"/>
              </w:rPr>
              <w:br/>
              <w:t>• 10:00 Quốc gọi lại anh Tình báo máy tính đổ scrip chạy được 50% đứng không đổ được nữa</w:t>
            </w:r>
            <w:r w:rsidRPr="009517EA">
              <w:rPr>
                <w:rFonts w:ascii="Times New Roman" w:hAnsi="Times New Roman" w:cs="Times New Roman"/>
                <w:sz w:val="26"/>
                <w:szCs w:val="26"/>
              </w:rPr>
              <w:br/>
              <w:t>• 10:30 Quốc gọi lại anh Tình nói đang nhờ anh Duy hỗ trợ máy tính khác để load scrip</w:t>
            </w:r>
            <w:r w:rsidRPr="009517EA">
              <w:rPr>
                <w:rFonts w:ascii="Times New Roman" w:hAnsi="Times New Roman" w:cs="Times New Roman"/>
                <w:sz w:val="26"/>
                <w:szCs w:val="26"/>
              </w:rPr>
              <w:br/>
              <w:t>• 11:30 Quốc gọi lại anh Tình báo vẫn chưa load được scrip nghi ngờ card CBU lỗi</w:t>
            </w:r>
            <w:r w:rsidRPr="009517EA">
              <w:rPr>
                <w:rFonts w:ascii="Times New Roman" w:hAnsi="Times New Roman" w:cs="Times New Roman"/>
                <w:sz w:val="26"/>
                <w:szCs w:val="26"/>
              </w:rPr>
              <w:br/>
              <w:t>• 12:00 Quốc gọi lại anh Tình báo đang liên hệ anh Khoa cấp thêm CBU</w:t>
            </w:r>
            <w:r w:rsidRPr="009517EA">
              <w:rPr>
                <w:rFonts w:ascii="Times New Roman" w:hAnsi="Times New Roman" w:cs="Times New Roman"/>
                <w:sz w:val="26"/>
                <w:szCs w:val="26"/>
              </w:rPr>
              <w:br/>
              <w:t>• 13:00 Quốc gọi lại anh Tình báo vẫn không load scrip được, anh Duy đang đi tìm máy tính khác để load scrip</w:t>
            </w:r>
            <w:r w:rsidRPr="009517EA">
              <w:rPr>
                <w:rFonts w:ascii="Times New Roman" w:hAnsi="Times New Roman" w:cs="Times New Roman"/>
                <w:sz w:val="26"/>
                <w:szCs w:val="26"/>
              </w:rPr>
              <w:br/>
              <w:t>• 14:00 Quốc gọi anh anh Tình báo vẫn chưa load được</w:t>
            </w:r>
            <w:r w:rsidRPr="009517EA">
              <w:rPr>
                <w:rFonts w:ascii="Times New Roman" w:hAnsi="Times New Roman" w:cs="Times New Roman"/>
                <w:sz w:val="26"/>
                <w:szCs w:val="26"/>
              </w:rPr>
              <w:br/>
              <w:t>• 15:00 Khoa gọi anh Duy báo có máy tính dòng Win 7 không đưa anh Duy cài đặt phần mềm load thử</w:t>
            </w:r>
            <w:r w:rsidRPr="009517EA">
              <w:rPr>
                <w:rFonts w:ascii="Times New Roman" w:hAnsi="Times New Roman" w:cs="Times New Roman"/>
                <w:sz w:val="26"/>
                <w:szCs w:val="26"/>
              </w:rPr>
              <w:br/>
              <w:t>• 16:00 Khoa gọi anh Duy báo đang cài đặt các phần mềm để load</w:t>
            </w:r>
            <w:r w:rsidRPr="009517EA">
              <w:rPr>
                <w:rFonts w:ascii="Times New Roman" w:hAnsi="Times New Roman" w:cs="Times New Roman"/>
                <w:sz w:val="26"/>
                <w:szCs w:val="26"/>
              </w:rPr>
              <w:br/>
              <w:t>• 17:00 Khoa gọi anh Duy báo đang load scrip</w:t>
            </w:r>
            <w:r w:rsidRPr="009517EA">
              <w:rPr>
                <w:rFonts w:ascii="Times New Roman" w:hAnsi="Times New Roman" w:cs="Times New Roman"/>
                <w:sz w:val="26"/>
                <w:szCs w:val="26"/>
              </w:rPr>
              <w:br/>
              <w:t>• 17:39 trạm khôi phục mất liên lạc</w:t>
            </w:r>
          </w:p>
        </w:tc>
        <w:tc>
          <w:tcPr>
            <w:tcW w:w="2160" w:type="dxa"/>
            <w:vAlign w:val="center"/>
          </w:tcPr>
          <w:p w14:paraId="69A9D73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 Chuẩn bị máy tính ứng cứu load được scrip các dòng thiết bị cũ</w:t>
            </w:r>
            <w:r w:rsidRPr="009517EA">
              <w:rPr>
                <w:rFonts w:ascii="Times New Roman" w:hAnsi="Times New Roman" w:cs="Times New Roman"/>
                <w:sz w:val="26"/>
                <w:szCs w:val="26"/>
              </w:rPr>
              <w:br/>
              <w:t>- Cài đặt sẵn các phần mềm ứng dụng để load scrip</w:t>
            </w:r>
          </w:p>
        </w:tc>
      </w:tr>
      <w:tr w:rsidR="001D762D" w:rsidRPr="009517EA" w14:paraId="35C3D179" w14:textId="77777777" w:rsidTr="00883C61">
        <w:trPr>
          <w:jc w:val="center"/>
        </w:trPr>
        <w:tc>
          <w:tcPr>
            <w:tcW w:w="712" w:type="dxa"/>
            <w:vAlign w:val="center"/>
          </w:tcPr>
          <w:p w14:paraId="4D55FB8D" w14:textId="531B5A2D" w:rsidR="001D762D" w:rsidRPr="009517EA" w:rsidRDefault="006F19C4" w:rsidP="001D762D">
            <w:pPr>
              <w:jc w:val="center"/>
              <w:rPr>
                <w:rFonts w:ascii="Times New Roman" w:hAnsi="Times New Roman" w:cs="Times New Roman"/>
                <w:sz w:val="26"/>
                <w:szCs w:val="26"/>
              </w:rPr>
            </w:pPr>
            <w:r w:rsidRPr="009517EA">
              <w:rPr>
                <w:rFonts w:ascii="Times New Roman" w:hAnsi="Times New Roman" w:cs="Times New Roman"/>
                <w:sz w:val="26"/>
                <w:szCs w:val="26"/>
              </w:rPr>
              <w:t>4</w:t>
            </w:r>
          </w:p>
        </w:tc>
        <w:tc>
          <w:tcPr>
            <w:tcW w:w="1370" w:type="dxa"/>
            <w:vAlign w:val="center"/>
          </w:tcPr>
          <w:p w14:paraId="76A02B5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3G_CDU038M_LAN</w:t>
            </w:r>
          </w:p>
        </w:tc>
        <w:tc>
          <w:tcPr>
            <w:tcW w:w="1158" w:type="dxa"/>
            <w:vAlign w:val="center"/>
          </w:tcPr>
          <w:p w14:paraId="79AB5748"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12:29 – 00:07 ngày 17/07/20</w:t>
            </w:r>
            <w:r w:rsidRPr="009517EA">
              <w:rPr>
                <w:rFonts w:ascii="Times New Roman" w:hAnsi="Times New Roman" w:cs="Times New Roman"/>
                <w:sz w:val="26"/>
                <w:szCs w:val="26"/>
              </w:rPr>
              <w:lastRenderedPageBreak/>
              <w:t>26</w:t>
            </w:r>
            <w:r w:rsidRPr="009517EA">
              <w:rPr>
                <w:rFonts w:ascii="Times New Roman" w:hAnsi="Times New Roman" w:cs="Times New Roman"/>
                <w:sz w:val="26"/>
                <w:szCs w:val="26"/>
              </w:rPr>
              <w:br/>
              <w:t>697 phút</w:t>
            </w:r>
          </w:p>
        </w:tc>
        <w:tc>
          <w:tcPr>
            <w:tcW w:w="1227" w:type="dxa"/>
            <w:vAlign w:val="center"/>
          </w:tcPr>
          <w:p w14:paraId="3D406BA7"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 xml:space="preserve">Do lỗi thiết bị DUW 3101, </w:t>
            </w:r>
            <w:r w:rsidRPr="009517EA">
              <w:rPr>
                <w:rFonts w:ascii="Times New Roman" w:hAnsi="Times New Roman" w:cs="Times New Roman"/>
                <w:sz w:val="26"/>
                <w:szCs w:val="26"/>
              </w:rPr>
              <w:lastRenderedPageBreak/>
              <w:t>THT thay DUW, load script lại</w:t>
            </w:r>
          </w:p>
        </w:tc>
        <w:tc>
          <w:tcPr>
            <w:tcW w:w="5068" w:type="dxa"/>
            <w:vAlign w:val="center"/>
          </w:tcPr>
          <w:p w14:paraId="6B6EC14E"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Tổ Hạ tầng Bến Lức: Vũ, Lộc, Phương</w:t>
            </w:r>
            <w:r w:rsidRPr="009517EA">
              <w:rPr>
                <w:rFonts w:ascii="Times New Roman" w:hAnsi="Times New Roman" w:cs="Times New Roman"/>
                <w:sz w:val="26"/>
                <w:szCs w:val="26"/>
              </w:rPr>
              <w:br/>
              <w:t>Trực ca: Sáng: Tâm, Quốc, Hân</w:t>
            </w:r>
            <w:r w:rsidRPr="009517EA">
              <w:rPr>
                <w:rFonts w:ascii="Times New Roman" w:hAnsi="Times New Roman" w:cs="Times New Roman"/>
                <w:sz w:val="26"/>
                <w:szCs w:val="26"/>
              </w:rPr>
              <w:br/>
              <w:t>Chiều: Tỏ, Khoa, Tú</w:t>
            </w:r>
            <w:r w:rsidRPr="009517EA">
              <w:rPr>
                <w:rFonts w:ascii="Times New Roman" w:hAnsi="Times New Roman" w:cs="Times New Roman"/>
                <w:sz w:val="26"/>
                <w:szCs w:val="26"/>
              </w:rPr>
              <w:br/>
              <w:t>Tối: Tuấn, Tân</w:t>
            </w:r>
            <w:r w:rsidRPr="009517EA">
              <w:rPr>
                <w:rFonts w:ascii="Times New Roman" w:hAnsi="Times New Roman" w:cs="Times New Roman"/>
                <w:sz w:val="26"/>
                <w:szCs w:val="26"/>
              </w:rPr>
              <w:br/>
            </w:r>
            <w:r w:rsidRPr="009517EA">
              <w:rPr>
                <w:rFonts w:ascii="Times New Roman" w:hAnsi="Times New Roman" w:cs="Times New Roman"/>
                <w:sz w:val="26"/>
                <w:szCs w:val="26"/>
              </w:rPr>
              <w:lastRenderedPageBreak/>
              <w:t>• 12:29 mất liên lạc 3G_CDU038M_LAN, trực ca gọi ngay cho anh Vũ.</w:t>
            </w:r>
            <w:r w:rsidRPr="009517EA">
              <w:rPr>
                <w:rFonts w:ascii="Times New Roman" w:hAnsi="Times New Roman" w:cs="Times New Roman"/>
                <w:sz w:val="26"/>
                <w:szCs w:val="26"/>
              </w:rPr>
              <w:br/>
              <w:t>• 12:45 anh Vũ đến trạm kiểm tra cáp quang bình thường, nghi ngờ lỗi DUW 3101</w:t>
            </w:r>
            <w:r w:rsidRPr="009517EA">
              <w:rPr>
                <w:rFonts w:ascii="Times New Roman" w:hAnsi="Times New Roman" w:cs="Times New Roman"/>
                <w:sz w:val="26"/>
                <w:szCs w:val="26"/>
              </w:rPr>
              <w:br/>
              <w:t>• 13:12 anh Vũ reset cứng thiết bị nhưng vẫn không tốt</w:t>
            </w:r>
            <w:r w:rsidRPr="009517EA">
              <w:rPr>
                <w:rFonts w:ascii="Times New Roman" w:hAnsi="Times New Roman" w:cs="Times New Roman"/>
                <w:sz w:val="26"/>
                <w:szCs w:val="26"/>
              </w:rPr>
              <w:br/>
              <w:t>• 13:15 Lộc đem 2 khối DUW 3101 đến ứng cứu</w:t>
            </w:r>
            <w:r w:rsidRPr="009517EA">
              <w:rPr>
                <w:rFonts w:ascii="Times New Roman" w:hAnsi="Times New Roman" w:cs="Times New Roman"/>
                <w:sz w:val="26"/>
                <w:szCs w:val="26"/>
              </w:rPr>
              <w:br/>
              <w:t>• 14:23 anh Phương báo khối DUW cũ bị lỗi không thể copy cấu hình được, nhờ OMC báo RNOC2 xin file backup</w:t>
            </w:r>
            <w:r w:rsidRPr="009517EA">
              <w:rPr>
                <w:rFonts w:ascii="Times New Roman" w:hAnsi="Times New Roman" w:cs="Times New Roman"/>
                <w:sz w:val="26"/>
                <w:szCs w:val="26"/>
              </w:rPr>
              <w:br/>
              <w:t>• 14:24 OMC đã báo RNOC2 cho xin file backup</w:t>
            </w:r>
            <w:r w:rsidRPr="009517EA">
              <w:rPr>
                <w:rFonts w:ascii="Times New Roman" w:hAnsi="Times New Roman" w:cs="Times New Roman"/>
                <w:sz w:val="26"/>
                <w:szCs w:val="26"/>
              </w:rPr>
              <w:br/>
              <w:t>• 14:40 RNOC2 báo trạm này là RBS6601, đang mất liên lạc thì dùng script tích hợp lại</w:t>
            </w:r>
            <w:r w:rsidRPr="009517EA">
              <w:rPr>
                <w:rFonts w:ascii="Times New Roman" w:hAnsi="Times New Roman" w:cs="Times New Roman"/>
                <w:sz w:val="26"/>
                <w:szCs w:val="26"/>
              </w:rPr>
              <w:br/>
              <w:t>• 14:43 OMC báo RNOC2 cho xin file script</w:t>
            </w:r>
            <w:r w:rsidRPr="009517EA">
              <w:rPr>
                <w:rFonts w:ascii="Times New Roman" w:hAnsi="Times New Roman" w:cs="Times New Roman"/>
                <w:sz w:val="26"/>
                <w:szCs w:val="26"/>
              </w:rPr>
              <w:br/>
              <w:t>• 15:04 OMC báo lại RNOC2 cho xin file script</w:t>
            </w:r>
            <w:r w:rsidRPr="009517EA">
              <w:rPr>
                <w:rFonts w:ascii="Times New Roman" w:hAnsi="Times New Roman" w:cs="Times New Roman"/>
                <w:sz w:val="26"/>
                <w:szCs w:val="26"/>
              </w:rPr>
              <w:br/>
              <w:t>• 15:24 RNOC2 gửi script phát sóng mới.</w:t>
            </w:r>
            <w:r w:rsidRPr="009517EA">
              <w:rPr>
                <w:rFonts w:ascii="Times New Roman" w:hAnsi="Times New Roman" w:cs="Times New Roman"/>
                <w:sz w:val="26"/>
                <w:szCs w:val="26"/>
              </w:rPr>
              <w:br/>
              <w:t>• 16:30 đã load xong software trạm nhưng load 3 file OAM, SE, IUB bị lỗi không load được do chương trình RBS Element chỉ dùng được trên Win 7.</w:t>
            </w:r>
            <w:r w:rsidRPr="009517EA">
              <w:rPr>
                <w:rFonts w:ascii="Times New Roman" w:hAnsi="Times New Roman" w:cs="Times New Roman"/>
                <w:sz w:val="26"/>
                <w:szCs w:val="26"/>
              </w:rPr>
              <w:br/>
              <w:t>• 17:42 nhóm ứng cứu chạy về tới Tân An mượn máy tính OMC có Win 7</w:t>
            </w:r>
            <w:r w:rsidRPr="009517EA">
              <w:rPr>
                <w:rFonts w:ascii="Times New Roman" w:hAnsi="Times New Roman" w:cs="Times New Roman"/>
                <w:sz w:val="26"/>
                <w:szCs w:val="26"/>
              </w:rPr>
              <w:br/>
              <w:t>• 18:40 máy tính giao về đến trạm CDU038M, nhóm ứng cứu triển khai load script nhưng con DUW ứng cứu bị lỗi load không chạy</w:t>
            </w:r>
            <w:r w:rsidRPr="009517EA">
              <w:rPr>
                <w:rFonts w:ascii="Times New Roman" w:hAnsi="Times New Roman" w:cs="Times New Roman"/>
                <w:sz w:val="26"/>
                <w:szCs w:val="26"/>
              </w:rPr>
              <w:br/>
              <w:t>• 19:00 thay DUW mới, phối hợp load software lại từ đầu</w:t>
            </w:r>
            <w:r w:rsidRPr="009517EA">
              <w:rPr>
                <w:rFonts w:ascii="Times New Roman" w:hAnsi="Times New Roman" w:cs="Times New Roman"/>
                <w:sz w:val="26"/>
                <w:szCs w:val="26"/>
              </w:rPr>
              <w:br/>
              <w:t>• 21:00 load software xong, load đến file OAM thì máy win 7 bị lỗi, thường xuyên tắt nguồn nên không load được</w:t>
            </w:r>
            <w:r w:rsidRPr="009517EA">
              <w:rPr>
                <w:rFonts w:ascii="Times New Roman" w:hAnsi="Times New Roman" w:cs="Times New Roman"/>
                <w:sz w:val="26"/>
                <w:szCs w:val="26"/>
              </w:rPr>
              <w:br/>
              <w:t>• 23:00 load xong file OAM, RNOC2 xác nhận ping thông. Tiếp tục load đến file SE thì máy tính lỗi tiếp.</w:t>
            </w:r>
            <w:r w:rsidRPr="009517EA">
              <w:rPr>
                <w:rFonts w:ascii="Times New Roman" w:hAnsi="Times New Roman" w:cs="Times New Roman"/>
                <w:sz w:val="26"/>
                <w:szCs w:val="26"/>
              </w:rPr>
              <w:br/>
              <w:t>• 23:38 máy tính tắt nguồn không làm được, nhóm ứng cứu nhờ RNOC2 hỗ trợ load tiếp 2 file SE và IUB</w:t>
            </w:r>
            <w:r w:rsidRPr="009517EA">
              <w:rPr>
                <w:rFonts w:ascii="Times New Roman" w:hAnsi="Times New Roman" w:cs="Times New Roman"/>
                <w:sz w:val="26"/>
                <w:szCs w:val="26"/>
              </w:rPr>
              <w:br/>
              <w:t>• 00:07 RNOC2 load xong data, trạm khôi phục sự số</w:t>
            </w:r>
          </w:p>
        </w:tc>
        <w:tc>
          <w:tcPr>
            <w:tcW w:w="2160" w:type="dxa"/>
            <w:vAlign w:val="center"/>
          </w:tcPr>
          <w:p w14:paraId="12FAACCC"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 xml:space="preserve">- Chuẩn bị sẵn sàng laptop cấu hình ổn chạy windows 7 tương </w:t>
            </w:r>
            <w:r w:rsidRPr="009517EA">
              <w:rPr>
                <w:rFonts w:ascii="Times New Roman" w:hAnsi="Times New Roman" w:cs="Times New Roman"/>
                <w:sz w:val="26"/>
                <w:szCs w:val="26"/>
              </w:rPr>
              <w:lastRenderedPageBreak/>
              <w:t>thích phần mềm đối với thiết bị 3G cũ</w:t>
            </w:r>
            <w:r w:rsidRPr="009517EA">
              <w:rPr>
                <w:rFonts w:ascii="Times New Roman" w:hAnsi="Times New Roman" w:cs="Times New Roman"/>
                <w:sz w:val="26"/>
                <w:szCs w:val="26"/>
              </w:rPr>
              <w:br/>
              <w:t>- Lấy sẵn backup cấu hình của các thiết bị 3G DUW, lưu lại</w:t>
            </w:r>
            <w:r w:rsidRPr="009517EA">
              <w:rPr>
                <w:rFonts w:ascii="Times New Roman" w:hAnsi="Times New Roman" w:cs="Times New Roman"/>
                <w:sz w:val="26"/>
                <w:szCs w:val="26"/>
              </w:rPr>
              <w:br/>
              <w:t>- 21/07 THT đã ĐKTĐML lấy backup cấu hình thiết bị 3G DUW, lưu lại</w:t>
            </w:r>
          </w:p>
        </w:tc>
      </w:tr>
      <w:tr w:rsidR="001D762D" w:rsidRPr="009517EA" w14:paraId="25B78C69" w14:textId="77777777" w:rsidTr="00883C61">
        <w:trPr>
          <w:jc w:val="center"/>
        </w:trPr>
        <w:tc>
          <w:tcPr>
            <w:tcW w:w="712" w:type="dxa"/>
            <w:vAlign w:val="center"/>
          </w:tcPr>
          <w:p w14:paraId="3447CDBF" w14:textId="7511FE0D" w:rsidR="001D762D" w:rsidRPr="009517EA" w:rsidRDefault="006F19C4"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5</w:t>
            </w:r>
          </w:p>
        </w:tc>
        <w:tc>
          <w:tcPr>
            <w:tcW w:w="1370" w:type="dxa"/>
            <w:vAlign w:val="center"/>
          </w:tcPr>
          <w:p w14:paraId="41ACFA78"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4G-GDA113M-TNH</w:t>
            </w:r>
          </w:p>
        </w:tc>
        <w:tc>
          <w:tcPr>
            <w:tcW w:w="1158" w:type="dxa"/>
            <w:vAlign w:val="center"/>
          </w:tcPr>
          <w:p w14:paraId="24119E8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t>14:24 – 14:38 ngày 21/07/20</w:t>
            </w:r>
            <w:r w:rsidRPr="009517EA">
              <w:rPr>
                <w:rFonts w:ascii="Times New Roman" w:hAnsi="Times New Roman" w:cs="Times New Roman"/>
                <w:sz w:val="26"/>
                <w:szCs w:val="26"/>
              </w:rPr>
              <w:lastRenderedPageBreak/>
              <w:t>26</w:t>
            </w:r>
            <w:r w:rsidRPr="009517EA">
              <w:rPr>
                <w:rFonts w:ascii="Times New Roman" w:hAnsi="Times New Roman" w:cs="Times New Roman"/>
                <w:sz w:val="26"/>
                <w:szCs w:val="26"/>
              </w:rPr>
              <w:br/>
              <w:t>1453 phút</w:t>
            </w:r>
          </w:p>
        </w:tc>
        <w:tc>
          <w:tcPr>
            <w:tcW w:w="1227" w:type="dxa"/>
            <w:vAlign w:val="center"/>
          </w:tcPr>
          <w:p w14:paraId="52FB0E63"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 xml:space="preserve">Do nước vô theo dây quang </w:t>
            </w:r>
            <w:r w:rsidRPr="009517EA">
              <w:rPr>
                <w:rFonts w:ascii="Times New Roman" w:hAnsi="Times New Roman" w:cs="Times New Roman"/>
                <w:sz w:val="26"/>
                <w:szCs w:val="26"/>
              </w:rPr>
              <w:lastRenderedPageBreak/>
              <w:t>gây cháy khối FSMF và SFP 6G-850</w:t>
            </w:r>
          </w:p>
        </w:tc>
        <w:tc>
          <w:tcPr>
            <w:tcW w:w="5068" w:type="dxa"/>
            <w:vAlign w:val="center"/>
          </w:tcPr>
          <w:p w14:paraId="0463BD0B"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Tổ Hạ tầng Gò Dầu: An, Thái, Khương, Minh, Tấn Cường</w:t>
            </w:r>
            <w:r w:rsidRPr="009517EA">
              <w:rPr>
                <w:rFonts w:ascii="Times New Roman" w:hAnsi="Times New Roman" w:cs="Times New Roman"/>
                <w:sz w:val="26"/>
                <w:szCs w:val="26"/>
              </w:rPr>
              <w:br/>
              <w:t>Trực ca: Chiều: Ngộ, Khoa, Tuấn</w:t>
            </w:r>
            <w:r w:rsidRPr="009517EA">
              <w:rPr>
                <w:rFonts w:ascii="Times New Roman" w:hAnsi="Times New Roman" w:cs="Times New Roman"/>
                <w:sz w:val="26"/>
                <w:szCs w:val="26"/>
              </w:rPr>
              <w:br/>
              <w:t>Tối: Tâm, Quốc</w:t>
            </w:r>
            <w:r w:rsidRPr="009517EA">
              <w:rPr>
                <w:rFonts w:ascii="Times New Roman" w:hAnsi="Times New Roman" w:cs="Times New Roman"/>
                <w:sz w:val="26"/>
                <w:szCs w:val="26"/>
              </w:rPr>
              <w:br/>
            </w:r>
            <w:r w:rsidRPr="009517EA">
              <w:rPr>
                <w:rFonts w:ascii="Times New Roman" w:hAnsi="Times New Roman" w:cs="Times New Roman"/>
                <w:sz w:val="26"/>
                <w:szCs w:val="26"/>
              </w:rPr>
              <w:lastRenderedPageBreak/>
              <w:t>Sáng: Trung, Tú, Ngộ</w:t>
            </w:r>
            <w:r w:rsidRPr="009517EA">
              <w:rPr>
                <w:rFonts w:ascii="Times New Roman" w:hAnsi="Times New Roman" w:cs="Times New Roman"/>
                <w:sz w:val="26"/>
                <w:szCs w:val="26"/>
              </w:rPr>
              <w:br/>
              <w:t>Chiều: Tuấn, Tỏ, Khoa</w:t>
            </w:r>
            <w:r w:rsidRPr="009517EA">
              <w:rPr>
                <w:rFonts w:ascii="Times New Roman" w:hAnsi="Times New Roman" w:cs="Times New Roman"/>
                <w:sz w:val="26"/>
                <w:szCs w:val="26"/>
              </w:rPr>
              <w:br/>
              <w:t>• 14:24 cảnh báo mất liên lạc 4G-GDA113M-TNH, Ngộ OMC gọi cho Hiếu Khương và nhắn group Tổ HT Gò Dầu.</w:t>
            </w:r>
            <w:r w:rsidRPr="009517EA">
              <w:rPr>
                <w:rFonts w:ascii="Times New Roman" w:hAnsi="Times New Roman" w:cs="Times New Roman"/>
                <w:sz w:val="26"/>
                <w:szCs w:val="26"/>
              </w:rPr>
              <w:br/>
              <w:t>• 14:45 OMC gọi Khương báo Duy An và Thái đang đi đến trạm xử lý.</w:t>
            </w:r>
            <w:r w:rsidRPr="009517EA">
              <w:rPr>
                <w:rFonts w:ascii="Times New Roman" w:hAnsi="Times New Roman" w:cs="Times New Roman"/>
                <w:sz w:val="26"/>
                <w:szCs w:val="26"/>
              </w:rPr>
              <w:br/>
              <w:t>• 15:19 Duy An nhắn group báo mất liên lạc trạm do nước vô theo dây quang gây cháy khối FSMF và SFP 6G-850. Anh em đang xử lý.</w:t>
            </w:r>
            <w:r w:rsidRPr="009517EA">
              <w:rPr>
                <w:rFonts w:ascii="Times New Roman" w:hAnsi="Times New Roman" w:cs="Times New Roman"/>
                <w:sz w:val="26"/>
                <w:szCs w:val="26"/>
              </w:rPr>
              <w:br/>
              <w:t>• 16:20 OMC gọi An báo không xử lý được, đang nhu cầu vật tư và liên hệ Net2 xem có thiết bị dự phòng không.</w:t>
            </w:r>
            <w:r w:rsidRPr="009517EA">
              <w:rPr>
                <w:rFonts w:ascii="Times New Roman" w:hAnsi="Times New Roman" w:cs="Times New Roman"/>
                <w:sz w:val="26"/>
                <w:szCs w:val="26"/>
              </w:rPr>
              <w:br/>
              <w:t>• 17:20 OMC gọi cho Chí Hiếu Tổ trưởng HT Gò Dầu nhờ đôn đốc xem anh em liên hệ Net-2 có vật tư để ứng cứu trạm được không vì mất liên lạc lâu quá.</w:t>
            </w:r>
            <w:r w:rsidRPr="009517EA">
              <w:rPr>
                <w:rFonts w:ascii="Times New Roman" w:hAnsi="Times New Roman" w:cs="Times New Roman"/>
                <w:sz w:val="26"/>
                <w:szCs w:val="26"/>
              </w:rPr>
              <w:br/>
              <w:t>• 17:26 Duy An báo thiết bị tại Net-22 TNH không có, Net-2 đang điều chuyển thiết bị từ Bình Phước Tp HCM về ứng cứu.</w:t>
            </w:r>
            <w:r w:rsidRPr="009517EA">
              <w:rPr>
                <w:rFonts w:ascii="Times New Roman" w:hAnsi="Times New Roman" w:cs="Times New Roman"/>
                <w:sz w:val="26"/>
                <w:szCs w:val="26"/>
              </w:rPr>
              <w:br/>
              <w:t>• 17:45 Hiếu Khương liên hệ Khoa OMC báo chuyển phiếu cấp vật tư không được</w:t>
            </w:r>
            <w:r w:rsidRPr="009517EA">
              <w:rPr>
                <w:rFonts w:ascii="Times New Roman" w:hAnsi="Times New Roman" w:cs="Times New Roman"/>
                <w:sz w:val="26"/>
                <w:szCs w:val="26"/>
              </w:rPr>
              <w:br/>
              <w:t>• 17:50 Khoa liên hệ Trung NET2 hỏi rõ khối đó là tên gì để chọn vật tư</w:t>
            </w:r>
            <w:r w:rsidRPr="009517EA">
              <w:rPr>
                <w:rFonts w:ascii="Times New Roman" w:hAnsi="Times New Roman" w:cs="Times New Roman"/>
                <w:sz w:val="26"/>
                <w:szCs w:val="26"/>
              </w:rPr>
              <w:br/>
              <w:t>• 17:52 Khoa chuyển phiếu xin cấp vật tư khối FSMF. Còn SFP 6G-850 trên chương trình không tìm thấy nên không xin cấp vật tư được</w:t>
            </w:r>
            <w:r w:rsidRPr="009517EA">
              <w:rPr>
                <w:rFonts w:ascii="Times New Roman" w:hAnsi="Times New Roman" w:cs="Times New Roman"/>
                <w:sz w:val="26"/>
                <w:szCs w:val="26"/>
              </w:rPr>
              <w:br/>
              <w:t>• Phiếu xin vật tư đã tạo và nhắn group CAP VTDP CĐ5 VNPT/TP-MN nhưng chưa được phản hồi</w:t>
            </w:r>
            <w:r w:rsidRPr="009517EA">
              <w:rPr>
                <w:rFonts w:ascii="Times New Roman" w:hAnsi="Times New Roman" w:cs="Times New Roman"/>
                <w:sz w:val="26"/>
                <w:szCs w:val="26"/>
              </w:rPr>
              <w:br/>
              <w:t>• 19:10 Anh Trung Net2 TNH thông tin lại thiết bị tại Bình Phước không còn, chờ điều chuyển thiết bị từ nơi khác đến ứng cứu.</w:t>
            </w:r>
            <w:r w:rsidRPr="009517EA">
              <w:rPr>
                <w:rFonts w:ascii="Times New Roman" w:hAnsi="Times New Roman" w:cs="Times New Roman"/>
                <w:sz w:val="26"/>
                <w:szCs w:val="26"/>
              </w:rPr>
              <w:br/>
              <w:t>• 10:15 (22/07) anh Minh nhắn OMC nhờ gởi file cấu hình trạm</w:t>
            </w:r>
            <w:r w:rsidRPr="009517EA">
              <w:rPr>
                <w:rFonts w:ascii="Times New Roman" w:hAnsi="Times New Roman" w:cs="Times New Roman"/>
                <w:sz w:val="26"/>
                <w:szCs w:val="26"/>
              </w:rPr>
              <w:br/>
              <w:t>• 10:25 (22/07) Trung OMC gởi file cấu hình cho anh Minh trên group THT Gò Dầu</w:t>
            </w:r>
            <w:r w:rsidRPr="009517EA">
              <w:rPr>
                <w:rFonts w:ascii="Times New Roman" w:hAnsi="Times New Roman" w:cs="Times New Roman"/>
                <w:sz w:val="26"/>
                <w:szCs w:val="26"/>
              </w:rPr>
              <w:br/>
              <w:t>• 14:38 (22/07) Duy An và anh Cường thay vật tư xong, khôi phục liên lạc 4G-GDA113M-TNH</w:t>
            </w:r>
          </w:p>
        </w:tc>
        <w:tc>
          <w:tcPr>
            <w:tcW w:w="2160" w:type="dxa"/>
            <w:vAlign w:val="center"/>
          </w:tcPr>
          <w:p w14:paraId="0157F0A5" w14:textId="77777777" w:rsidR="001D762D" w:rsidRPr="009517EA" w:rsidRDefault="001D762D" w:rsidP="001D762D">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 xml:space="preserve">Rà soát, bổ sung vật tư dự phòng cần thiết hay bị lỗi để không bị động </w:t>
            </w:r>
            <w:r w:rsidRPr="009517EA">
              <w:rPr>
                <w:rFonts w:ascii="Times New Roman" w:hAnsi="Times New Roman" w:cs="Times New Roman"/>
                <w:sz w:val="26"/>
                <w:szCs w:val="26"/>
              </w:rPr>
              <w:lastRenderedPageBreak/>
              <w:t>trong quá trình ứng cứu</w:t>
            </w:r>
          </w:p>
        </w:tc>
      </w:tr>
    </w:tbl>
    <w:p w14:paraId="68A9D7D3" w14:textId="2FF63624" w:rsidR="003A0088" w:rsidRPr="009517EA" w:rsidRDefault="003A0088" w:rsidP="006F19C4">
      <w:pPr>
        <w:spacing w:after="0" w:line="276" w:lineRule="auto"/>
        <w:ind w:left="567"/>
        <w:jc w:val="both"/>
        <w:rPr>
          <w:rFonts w:ascii="Times New Roman" w:eastAsia="Times New Roman" w:hAnsi="Times New Roman" w:cs="Times New Roman"/>
          <w:bCs/>
          <w:sz w:val="26"/>
          <w:szCs w:val="26"/>
          <w:lang w:val="en-US"/>
        </w:rPr>
      </w:pPr>
      <w:r w:rsidRPr="009517EA">
        <w:rPr>
          <w:rFonts w:ascii="Times New Roman" w:eastAsia="Times New Roman" w:hAnsi="Times New Roman" w:cs="Times New Roman"/>
          <w:b/>
          <w:sz w:val="26"/>
          <w:szCs w:val="26"/>
          <w:lang w:val="en-US"/>
        </w:rPr>
        <w:t xml:space="preserve">Trong </w:t>
      </w:r>
      <w:r w:rsidR="00703D16" w:rsidRPr="009517EA">
        <w:rPr>
          <w:rFonts w:ascii="Times New Roman" w:eastAsia="Times New Roman" w:hAnsi="Times New Roman" w:cs="Times New Roman"/>
          <w:b/>
          <w:sz w:val="26"/>
          <w:szCs w:val="26"/>
          <w:lang w:val="en-US"/>
        </w:rPr>
        <w:t>t</w:t>
      </w:r>
      <w:r w:rsidR="006F19C4" w:rsidRPr="009517EA">
        <w:rPr>
          <w:rFonts w:ascii="Times New Roman" w:eastAsia="Times New Roman" w:hAnsi="Times New Roman" w:cs="Times New Roman"/>
          <w:b/>
          <w:sz w:val="26"/>
          <w:szCs w:val="26"/>
        </w:rPr>
        <w:t xml:space="preserve">háng 7 </w:t>
      </w:r>
      <w:r w:rsidRPr="009517EA">
        <w:rPr>
          <w:rFonts w:ascii="Times New Roman" w:eastAsia="Times New Roman" w:hAnsi="Times New Roman" w:cs="Times New Roman"/>
          <w:bCs/>
          <w:sz w:val="26"/>
          <w:szCs w:val="26"/>
          <w:lang w:val="en-US"/>
        </w:rPr>
        <w:t>:</w:t>
      </w:r>
      <w:r w:rsidR="006F19C4" w:rsidRPr="009517EA">
        <w:rPr>
          <w:rFonts w:ascii="Times New Roman" w:eastAsia="Times New Roman" w:hAnsi="Times New Roman" w:cs="Times New Roman"/>
          <w:bCs/>
          <w:sz w:val="26"/>
          <w:szCs w:val="26"/>
        </w:rPr>
        <w:t xml:space="preserve">Có 5 trường hợp </w:t>
      </w:r>
      <w:r w:rsidRPr="009517EA">
        <w:rPr>
          <w:rFonts w:ascii="Times New Roman" w:eastAsia="Times New Roman" w:hAnsi="Times New Roman" w:cs="Times New Roman"/>
          <w:bCs/>
          <w:sz w:val="26"/>
          <w:szCs w:val="26"/>
          <w:lang w:val="en-US"/>
        </w:rPr>
        <w:t>trạm mất liên lạc &gt; 120 phút do thiết bị.</w:t>
      </w:r>
    </w:p>
    <w:p w14:paraId="5D473FA5" w14:textId="5277BFA7" w:rsidR="006F19C4" w:rsidRDefault="00C70A8A" w:rsidP="006F19C4">
      <w:pPr>
        <w:pStyle w:val="ListParagraph"/>
        <w:numPr>
          <w:ilvl w:val="1"/>
          <w:numId w:val="6"/>
        </w:numPr>
        <w:spacing w:after="0"/>
        <w:ind w:left="1168" w:right="-504" w:hanging="357"/>
        <w:rPr>
          <w:rFonts w:ascii="Times New Roman" w:eastAsia="Times New Roman" w:hAnsi="Times New Roman" w:cs="Times New Roman"/>
          <w:b/>
          <w:bCs/>
          <w:sz w:val="26"/>
          <w:szCs w:val="26"/>
          <w:lang w:val="en-US"/>
        </w:rPr>
      </w:pPr>
      <w:r w:rsidRPr="009517EA">
        <w:rPr>
          <w:rFonts w:ascii="Times New Roman" w:eastAsia="Times New Roman" w:hAnsi="Times New Roman" w:cs="Times New Roman"/>
          <w:b/>
          <w:bCs/>
          <w:sz w:val="26"/>
          <w:szCs w:val="26"/>
          <w:lang w:val="en-US"/>
        </w:rPr>
        <w:t xml:space="preserve"> </w:t>
      </w:r>
      <w:r w:rsidR="003A0088" w:rsidRPr="009517EA">
        <w:rPr>
          <w:rFonts w:ascii="Times New Roman" w:eastAsia="Times New Roman" w:hAnsi="Times New Roman" w:cs="Times New Roman"/>
          <w:b/>
          <w:bCs/>
          <w:sz w:val="26"/>
          <w:szCs w:val="26"/>
          <w:lang w:val="en-US"/>
        </w:rPr>
        <w:t>Danh sách trạm có thời gian mất liên lạc do truyền dẫn &gt; 120 phút trong tháng:</w:t>
      </w:r>
    </w:p>
    <w:p w14:paraId="309B3CD8" w14:textId="72C2841A" w:rsidR="00761547" w:rsidRPr="00761547" w:rsidRDefault="00761547" w:rsidP="00761547">
      <w:pPr>
        <w:spacing w:after="0"/>
        <w:ind w:right="-504"/>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B6</w:t>
      </w:r>
    </w:p>
    <w:tbl>
      <w:tblPr>
        <w:tblStyle w:val="TableGrid1"/>
        <w:tblW w:w="11687" w:type="dxa"/>
        <w:jc w:val="center"/>
        <w:tblLayout w:type="fixed"/>
        <w:tblLook w:val="04A0" w:firstRow="1" w:lastRow="0" w:firstColumn="1" w:lastColumn="0" w:noHBand="0" w:noVBand="1"/>
      </w:tblPr>
      <w:tblGrid>
        <w:gridCol w:w="715"/>
        <w:gridCol w:w="1705"/>
        <w:gridCol w:w="900"/>
        <w:gridCol w:w="1255"/>
        <w:gridCol w:w="4950"/>
        <w:gridCol w:w="2162"/>
      </w:tblGrid>
      <w:tr w:rsidR="006F19C4" w:rsidRPr="009517EA" w14:paraId="1B5028B0" w14:textId="77777777" w:rsidTr="00260AC1">
        <w:trPr>
          <w:trHeight w:val="122"/>
          <w:jc w:val="center"/>
        </w:trPr>
        <w:tc>
          <w:tcPr>
            <w:tcW w:w="715" w:type="dxa"/>
            <w:shd w:val="clear" w:color="auto" w:fill="AFC3E4"/>
            <w:vAlign w:val="center"/>
          </w:tcPr>
          <w:p w14:paraId="27F60472"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lastRenderedPageBreak/>
              <w:t>STT</w:t>
            </w:r>
          </w:p>
        </w:tc>
        <w:tc>
          <w:tcPr>
            <w:tcW w:w="1705" w:type="dxa"/>
            <w:shd w:val="clear" w:color="auto" w:fill="AFC3E4"/>
            <w:vAlign w:val="center"/>
          </w:tcPr>
          <w:p w14:paraId="241557A4"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t>Trạm mất liên lạc</w:t>
            </w:r>
          </w:p>
        </w:tc>
        <w:tc>
          <w:tcPr>
            <w:tcW w:w="900" w:type="dxa"/>
            <w:shd w:val="clear" w:color="auto" w:fill="AFC3E4"/>
            <w:vAlign w:val="center"/>
          </w:tcPr>
          <w:p w14:paraId="61CFFA54"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t>Thời gian mất liên lạc</w:t>
            </w:r>
          </w:p>
        </w:tc>
        <w:tc>
          <w:tcPr>
            <w:tcW w:w="1255" w:type="dxa"/>
            <w:shd w:val="clear" w:color="auto" w:fill="AFC3E4"/>
            <w:vAlign w:val="center"/>
          </w:tcPr>
          <w:p w14:paraId="02C35ADC"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t>Nguyên nhân</w:t>
            </w:r>
          </w:p>
        </w:tc>
        <w:tc>
          <w:tcPr>
            <w:tcW w:w="4950" w:type="dxa"/>
            <w:shd w:val="clear" w:color="auto" w:fill="AFC3E4"/>
            <w:vAlign w:val="center"/>
          </w:tcPr>
          <w:p w14:paraId="1B816472"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t>Quá trình xử lý</w:t>
            </w:r>
          </w:p>
        </w:tc>
        <w:tc>
          <w:tcPr>
            <w:tcW w:w="2162" w:type="dxa"/>
            <w:shd w:val="clear" w:color="auto" w:fill="AFC3E4"/>
            <w:vAlign w:val="center"/>
          </w:tcPr>
          <w:p w14:paraId="4DF71792"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b/>
                <w:sz w:val="26"/>
                <w:szCs w:val="26"/>
              </w:rPr>
              <w:t>Giải pháp</w:t>
            </w:r>
          </w:p>
        </w:tc>
      </w:tr>
      <w:tr w:rsidR="006F19C4" w:rsidRPr="009517EA" w14:paraId="6020F38F" w14:textId="77777777" w:rsidTr="00260AC1">
        <w:trPr>
          <w:trHeight w:val="1214"/>
          <w:jc w:val="center"/>
        </w:trPr>
        <w:tc>
          <w:tcPr>
            <w:tcW w:w="715" w:type="dxa"/>
            <w:vAlign w:val="center"/>
          </w:tcPr>
          <w:p w14:paraId="6D35A9F2" w14:textId="0722C116"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1</w:t>
            </w:r>
          </w:p>
        </w:tc>
        <w:tc>
          <w:tcPr>
            <w:tcW w:w="1705" w:type="dxa"/>
            <w:vAlign w:val="center"/>
          </w:tcPr>
          <w:p w14:paraId="3EC5AA17"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3G_TBI060M_TNH, 4G-TBI060M-TNH</w:t>
            </w:r>
          </w:p>
        </w:tc>
        <w:tc>
          <w:tcPr>
            <w:tcW w:w="900" w:type="dxa"/>
            <w:vAlign w:val="center"/>
          </w:tcPr>
          <w:p w14:paraId="401B13E4"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16:51 – 19:06 ngày 07/07/2026</w:t>
            </w:r>
            <w:r w:rsidRPr="009517EA">
              <w:rPr>
                <w:rFonts w:ascii="Times New Roman" w:hAnsi="Times New Roman" w:cs="Times New Roman"/>
                <w:sz w:val="26"/>
                <w:szCs w:val="26"/>
              </w:rPr>
              <w:br/>
              <w:t>135 phút</w:t>
            </w:r>
          </w:p>
        </w:tc>
        <w:tc>
          <w:tcPr>
            <w:tcW w:w="1255" w:type="dxa"/>
            <w:vAlign w:val="center"/>
          </w:tcPr>
          <w:p w14:paraId="69D6DC01"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Do cây rừng ngã làm đứt cáp 24FO cách trạm TBI060 1460m</w:t>
            </w:r>
          </w:p>
        </w:tc>
        <w:tc>
          <w:tcPr>
            <w:tcW w:w="4950" w:type="dxa"/>
            <w:vAlign w:val="center"/>
          </w:tcPr>
          <w:p w14:paraId="72C30BD2"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Tổ Hạ tầng Tân Châu: Nguyên</w:t>
            </w:r>
            <w:r w:rsidRPr="009517EA">
              <w:rPr>
                <w:rFonts w:ascii="Times New Roman" w:hAnsi="Times New Roman" w:cs="Times New Roman"/>
                <w:sz w:val="26"/>
                <w:szCs w:val="26"/>
              </w:rPr>
              <w:br/>
              <w:t>Trực ca: Tân, Tâm, Khoa</w:t>
            </w:r>
            <w:r w:rsidRPr="009517EA">
              <w:rPr>
                <w:rFonts w:ascii="Times New Roman" w:hAnsi="Times New Roman" w:cs="Times New Roman"/>
                <w:sz w:val="26"/>
                <w:szCs w:val="26"/>
              </w:rPr>
              <w:br/>
              <w:t>• 16:51 mất liên lạc 3G_TBI060M_TNH, 4G-TBI060M-TNH, OMC gọi NVKT đồng thời báo group THT Tân Châu</w:t>
            </w:r>
            <w:r w:rsidRPr="009517EA">
              <w:rPr>
                <w:rFonts w:ascii="Times New Roman" w:hAnsi="Times New Roman" w:cs="Times New Roman"/>
                <w:sz w:val="26"/>
                <w:szCs w:val="26"/>
              </w:rPr>
              <w:br/>
              <w:t>• 17:40 anh Nguyên báo đo đứt cáp quang cách trạm TBI060 1460m</w:t>
            </w:r>
            <w:r w:rsidRPr="009517EA">
              <w:rPr>
                <w:rFonts w:ascii="Times New Roman" w:hAnsi="Times New Roman" w:cs="Times New Roman"/>
                <w:sz w:val="26"/>
                <w:szCs w:val="26"/>
              </w:rPr>
              <w:br/>
              <w:t>• 17:55 anh Nguyên tìm được vị trí đứt do cây rừng ngã làm đứt cáp 24FO</w:t>
            </w:r>
            <w:r w:rsidRPr="009517EA">
              <w:rPr>
                <w:rFonts w:ascii="Times New Roman" w:hAnsi="Times New Roman" w:cs="Times New Roman"/>
                <w:sz w:val="26"/>
                <w:szCs w:val="26"/>
              </w:rPr>
              <w:br/>
              <w:t>• 18:20 kéo xong 50m cáp quang thay thế</w:t>
            </w:r>
            <w:r w:rsidRPr="009517EA">
              <w:rPr>
                <w:rFonts w:ascii="Times New Roman" w:hAnsi="Times New Roman" w:cs="Times New Roman"/>
                <w:sz w:val="26"/>
                <w:szCs w:val="26"/>
              </w:rPr>
              <w:br/>
              <w:t>• 19:06 hàn nối xong 2 măng sông 24FO, khôi phục liên lạc 3G_TBI060M_TNH, 4G-TBI060M_TNH</w:t>
            </w:r>
          </w:p>
        </w:tc>
        <w:tc>
          <w:tcPr>
            <w:tcW w:w="2162" w:type="dxa"/>
            <w:vAlign w:val="center"/>
          </w:tcPr>
          <w:p w14:paraId="3FA961FD"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 THT đã chặt bỏ cây ngã</w:t>
            </w:r>
            <w:r w:rsidRPr="009517EA">
              <w:rPr>
                <w:rFonts w:ascii="Times New Roman" w:hAnsi="Times New Roman" w:cs="Times New Roman"/>
                <w:sz w:val="26"/>
                <w:szCs w:val="26"/>
              </w:rPr>
              <w:br/>
              <w:t>- THT đã kiểm tra xung quanh các cây có nguy cơ ngã đổ báo Ban quản lý rừng xử lý.</w:t>
            </w:r>
          </w:p>
        </w:tc>
      </w:tr>
      <w:tr w:rsidR="006F19C4" w:rsidRPr="009517EA" w14:paraId="77BA720F" w14:textId="77777777" w:rsidTr="00260AC1">
        <w:trPr>
          <w:trHeight w:val="844"/>
          <w:jc w:val="center"/>
        </w:trPr>
        <w:tc>
          <w:tcPr>
            <w:tcW w:w="715" w:type="dxa"/>
            <w:vAlign w:val="center"/>
          </w:tcPr>
          <w:p w14:paraId="6B2CAE2E" w14:textId="0FAEEEDE"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2</w:t>
            </w:r>
          </w:p>
        </w:tc>
        <w:tc>
          <w:tcPr>
            <w:tcW w:w="1705" w:type="dxa"/>
            <w:vAlign w:val="center"/>
          </w:tcPr>
          <w:p w14:paraId="2C2316DE"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3G_GDA059M_TNH, 4G-GDA059M-TNH</w:t>
            </w:r>
          </w:p>
        </w:tc>
        <w:tc>
          <w:tcPr>
            <w:tcW w:w="900" w:type="dxa"/>
            <w:vAlign w:val="center"/>
          </w:tcPr>
          <w:p w14:paraId="59311BBD"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22:41 – 02:54 ngày 07/07/2026</w:t>
            </w:r>
            <w:r w:rsidRPr="009517EA">
              <w:rPr>
                <w:rFonts w:ascii="Times New Roman" w:hAnsi="Times New Roman" w:cs="Times New Roman"/>
                <w:sz w:val="26"/>
                <w:szCs w:val="26"/>
              </w:rPr>
              <w:br/>
              <w:t>253 phút</w:t>
            </w:r>
          </w:p>
        </w:tc>
        <w:tc>
          <w:tcPr>
            <w:tcW w:w="1255" w:type="dxa"/>
            <w:vAlign w:val="center"/>
          </w:tcPr>
          <w:p w14:paraId="4C01FA60"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Do xe mang đứt cáp trước trạm GDA059M 200m</w:t>
            </w:r>
          </w:p>
        </w:tc>
        <w:tc>
          <w:tcPr>
            <w:tcW w:w="4950" w:type="dxa"/>
            <w:vAlign w:val="center"/>
          </w:tcPr>
          <w:p w14:paraId="02EF111E"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Tổ Hạ tầng Gò Dầu: Thế</w:t>
            </w:r>
            <w:r w:rsidRPr="009517EA">
              <w:rPr>
                <w:rFonts w:ascii="Times New Roman" w:hAnsi="Times New Roman" w:cs="Times New Roman"/>
                <w:sz w:val="26"/>
                <w:szCs w:val="26"/>
              </w:rPr>
              <w:br/>
              <w:t>Trực ca: Tâm, Quốc, Tân</w:t>
            </w:r>
            <w:r w:rsidRPr="009517EA">
              <w:rPr>
                <w:rFonts w:ascii="Times New Roman" w:hAnsi="Times New Roman" w:cs="Times New Roman"/>
                <w:sz w:val="26"/>
                <w:szCs w:val="26"/>
              </w:rPr>
              <w:br/>
              <w:t>• 22:41 mất liên lạc 3G_GDA059M_TNH, 4G-GDA059M-TNH. Trực ca gọi báo anh Đình Thái mất liên lạc SW.</w:t>
            </w:r>
            <w:r w:rsidRPr="009517EA">
              <w:rPr>
                <w:rFonts w:ascii="Times New Roman" w:hAnsi="Times New Roman" w:cs="Times New Roman"/>
                <w:sz w:val="26"/>
                <w:szCs w:val="26"/>
              </w:rPr>
              <w:br/>
              <w:t>• 23:15 anh Thế đang di chuyển</w:t>
            </w:r>
            <w:r w:rsidRPr="009517EA">
              <w:rPr>
                <w:rFonts w:ascii="Times New Roman" w:hAnsi="Times New Roman" w:cs="Times New Roman"/>
                <w:sz w:val="26"/>
                <w:szCs w:val="26"/>
              </w:rPr>
              <w:br/>
              <w:t>• 23:55 anh Thế đến trạm, tìm nguyên nhân</w:t>
            </w:r>
            <w:r w:rsidRPr="009517EA">
              <w:rPr>
                <w:rFonts w:ascii="Times New Roman" w:hAnsi="Times New Roman" w:cs="Times New Roman"/>
                <w:sz w:val="26"/>
                <w:szCs w:val="26"/>
              </w:rPr>
              <w:br/>
              <w:t>• 00:20 xác định mất liên lạc do đứt cáp trước trạm 200m, không có SW khác tại trạm để ứng cứu nodeB</w:t>
            </w:r>
            <w:r w:rsidRPr="009517EA">
              <w:rPr>
                <w:rFonts w:ascii="Times New Roman" w:hAnsi="Times New Roman" w:cs="Times New Roman"/>
                <w:sz w:val="26"/>
                <w:szCs w:val="26"/>
              </w:rPr>
              <w:br/>
              <w:t>• 01:51 Thông 1 trunk sang cáp mới để khôi phục trước nhưng suy hao cao 1 sợi</w:t>
            </w:r>
            <w:r w:rsidRPr="009517EA">
              <w:rPr>
                <w:rFonts w:ascii="Times New Roman" w:hAnsi="Times New Roman" w:cs="Times New Roman"/>
                <w:sz w:val="26"/>
                <w:szCs w:val="26"/>
              </w:rPr>
              <w:br/>
              <w:t>• 02:54 Xử lý xong suy hao xong khôi phục liên lạc 3G_GDA059M_TNH, 4G-GDA059M-TNH</w:t>
            </w:r>
          </w:p>
        </w:tc>
        <w:tc>
          <w:tcPr>
            <w:tcW w:w="2162" w:type="dxa"/>
            <w:vAlign w:val="center"/>
          </w:tcPr>
          <w:p w14:paraId="28705004"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THT báo chỉ có 1 đường nên không kéo cáp ring khác hướng được, THT đã nâng cáp lên cao nhất có thể.</w:t>
            </w:r>
          </w:p>
        </w:tc>
      </w:tr>
      <w:tr w:rsidR="006F19C4" w:rsidRPr="009517EA" w14:paraId="55746D91" w14:textId="77777777" w:rsidTr="00260AC1">
        <w:trPr>
          <w:trHeight w:val="100"/>
          <w:jc w:val="center"/>
        </w:trPr>
        <w:tc>
          <w:tcPr>
            <w:tcW w:w="715" w:type="dxa"/>
            <w:vAlign w:val="center"/>
          </w:tcPr>
          <w:p w14:paraId="46B69AAA" w14:textId="55393815"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3</w:t>
            </w:r>
          </w:p>
        </w:tc>
        <w:tc>
          <w:tcPr>
            <w:tcW w:w="1705" w:type="dxa"/>
            <w:vAlign w:val="center"/>
          </w:tcPr>
          <w:p w14:paraId="66585747"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UL_DHO046M_LAN</w:t>
            </w:r>
          </w:p>
        </w:tc>
        <w:tc>
          <w:tcPr>
            <w:tcW w:w="900" w:type="dxa"/>
            <w:vAlign w:val="center"/>
          </w:tcPr>
          <w:p w14:paraId="661931BB"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23:08 – 01:57 ngày 13/07/2026</w:t>
            </w:r>
            <w:r w:rsidRPr="009517EA">
              <w:rPr>
                <w:rFonts w:ascii="Times New Roman" w:hAnsi="Times New Roman" w:cs="Times New Roman"/>
                <w:sz w:val="26"/>
                <w:szCs w:val="26"/>
              </w:rPr>
              <w:br/>
              <w:t>169 phút</w:t>
            </w:r>
          </w:p>
        </w:tc>
        <w:tc>
          <w:tcPr>
            <w:tcW w:w="1255" w:type="dxa"/>
            <w:vAlign w:val="center"/>
          </w:tcPr>
          <w:p w14:paraId="6F95C532"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Do chuột cắn đứt cáp quang cách trạm DHO046 1km</w:t>
            </w:r>
          </w:p>
        </w:tc>
        <w:tc>
          <w:tcPr>
            <w:tcW w:w="4950" w:type="dxa"/>
            <w:vAlign w:val="center"/>
          </w:tcPr>
          <w:p w14:paraId="5FBB0F71"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Tổ Hạ tầng Đức Hòa: Đăng, Lộc</w:t>
            </w:r>
            <w:r w:rsidRPr="009517EA">
              <w:rPr>
                <w:rFonts w:ascii="Times New Roman" w:hAnsi="Times New Roman" w:cs="Times New Roman"/>
                <w:sz w:val="26"/>
                <w:szCs w:val="26"/>
              </w:rPr>
              <w:br/>
              <w:t>Trực ca: Ngộ, Bão</w:t>
            </w:r>
            <w:r w:rsidRPr="009517EA">
              <w:rPr>
                <w:rFonts w:ascii="Times New Roman" w:hAnsi="Times New Roman" w:cs="Times New Roman"/>
                <w:sz w:val="26"/>
                <w:szCs w:val="26"/>
              </w:rPr>
              <w:br/>
              <w:t>• 23:08 cảnh báo mất liên lạc trạm UL_DHO046M_LAN.</w:t>
            </w:r>
            <w:r w:rsidRPr="009517EA">
              <w:rPr>
                <w:rFonts w:ascii="Times New Roman" w:hAnsi="Times New Roman" w:cs="Times New Roman"/>
                <w:sz w:val="26"/>
                <w:szCs w:val="26"/>
              </w:rPr>
              <w:br/>
              <w:t>• 23:15 OMC gọi báo anh Tùng trạm đang mất liên lạc. Sau đó nhắn lên group Tổ HT Đức Hòa thông tin port SW kết nối đến trạm.</w:t>
            </w:r>
            <w:r w:rsidRPr="009517EA">
              <w:rPr>
                <w:rFonts w:ascii="Times New Roman" w:hAnsi="Times New Roman" w:cs="Times New Roman"/>
                <w:sz w:val="26"/>
                <w:szCs w:val="26"/>
              </w:rPr>
              <w:br/>
              <w:t>• Anh Tùng báo phân công Lộc và Đăng vào trạm Hòa Khánh Nam đo cáp kiểm tra.</w:t>
            </w:r>
            <w:r w:rsidRPr="009517EA">
              <w:rPr>
                <w:rFonts w:ascii="Times New Roman" w:hAnsi="Times New Roman" w:cs="Times New Roman"/>
                <w:sz w:val="26"/>
                <w:szCs w:val="26"/>
              </w:rPr>
              <w:br/>
              <w:t>• 23:52 Lộc, Đăng đi đến trạm DHO046 xử lý.</w:t>
            </w:r>
            <w:r w:rsidRPr="009517EA">
              <w:rPr>
                <w:rFonts w:ascii="Times New Roman" w:hAnsi="Times New Roman" w:cs="Times New Roman"/>
                <w:sz w:val="26"/>
                <w:szCs w:val="26"/>
              </w:rPr>
              <w:br/>
            </w:r>
            <w:r w:rsidRPr="009517EA">
              <w:rPr>
                <w:rFonts w:ascii="Times New Roman" w:hAnsi="Times New Roman" w:cs="Times New Roman"/>
                <w:sz w:val="26"/>
                <w:szCs w:val="26"/>
              </w:rPr>
              <w:lastRenderedPageBreak/>
              <w:t>• 00:25 Lộc báo bị đứt cáp đo cách trạm 1km, do chỉ có 1 tuyến cáp nên phải tìm vị trí đứt để hàn cáp, trời đang mưa.</w:t>
            </w:r>
            <w:r w:rsidRPr="009517EA">
              <w:rPr>
                <w:rFonts w:ascii="Times New Roman" w:hAnsi="Times New Roman" w:cs="Times New Roman"/>
                <w:sz w:val="26"/>
                <w:szCs w:val="26"/>
              </w:rPr>
              <w:br/>
              <w:t>• 00:50 OMC gọi Lộc báo chưa tìm được vị trí đứt, anh em đang tìm.</w:t>
            </w:r>
            <w:r w:rsidRPr="009517EA">
              <w:rPr>
                <w:rFonts w:ascii="Times New Roman" w:hAnsi="Times New Roman" w:cs="Times New Roman"/>
                <w:sz w:val="26"/>
                <w:szCs w:val="26"/>
              </w:rPr>
              <w:br/>
              <w:t>• 01:15 Lộc báo đã tìm được vị trí đứt cáp do chuột cắn đứt cáp cách trạm 1km. Anh em đang chuẩn bị hàn cáp.</w:t>
            </w:r>
            <w:r w:rsidRPr="009517EA">
              <w:rPr>
                <w:rFonts w:ascii="Times New Roman" w:hAnsi="Times New Roman" w:cs="Times New Roman"/>
                <w:sz w:val="26"/>
                <w:szCs w:val="26"/>
              </w:rPr>
              <w:br/>
              <w:t>• 01:57 khôi phục mất liên lạc trạm.</w:t>
            </w:r>
          </w:p>
        </w:tc>
        <w:tc>
          <w:tcPr>
            <w:tcW w:w="2162" w:type="dxa"/>
            <w:vAlign w:val="center"/>
          </w:tcPr>
          <w:p w14:paraId="264C3AB1"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lastRenderedPageBreak/>
              <w:t>Xây dựng thêm tuyến cáp từ trạm UL_DHO046M đến trạm UL_DHO012M để mở rộng thêm Uplink Baseband.</w:t>
            </w:r>
          </w:p>
        </w:tc>
      </w:tr>
      <w:tr w:rsidR="006F19C4" w:rsidRPr="009517EA" w14:paraId="308D2C4B" w14:textId="77777777" w:rsidTr="00260AC1">
        <w:trPr>
          <w:trHeight w:val="100"/>
          <w:jc w:val="center"/>
        </w:trPr>
        <w:tc>
          <w:tcPr>
            <w:tcW w:w="715" w:type="dxa"/>
            <w:vAlign w:val="center"/>
          </w:tcPr>
          <w:p w14:paraId="6E9C48A3" w14:textId="3FD6CAB9"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4</w:t>
            </w:r>
          </w:p>
        </w:tc>
        <w:tc>
          <w:tcPr>
            <w:tcW w:w="1705" w:type="dxa"/>
            <w:vAlign w:val="center"/>
          </w:tcPr>
          <w:p w14:paraId="7C9B83CE"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4G-TBA002E-TNH, 5G-TBA002M-TNH</w:t>
            </w:r>
          </w:p>
        </w:tc>
        <w:tc>
          <w:tcPr>
            <w:tcW w:w="900" w:type="dxa"/>
            <w:vAlign w:val="center"/>
          </w:tcPr>
          <w:p w14:paraId="751C79EE"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02:11 – 05:54 ngày 14/07/2026</w:t>
            </w:r>
            <w:r w:rsidRPr="009517EA">
              <w:rPr>
                <w:rFonts w:ascii="Times New Roman" w:hAnsi="Times New Roman" w:cs="Times New Roman"/>
                <w:sz w:val="26"/>
                <w:szCs w:val="26"/>
              </w:rPr>
              <w:br/>
              <w:t>222 phút</w:t>
            </w:r>
          </w:p>
        </w:tc>
        <w:tc>
          <w:tcPr>
            <w:tcW w:w="1255" w:type="dxa"/>
            <w:vAlign w:val="center"/>
          </w:tcPr>
          <w:p w14:paraId="607EA8A7"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Do tôn cứa đứt cáp 12FO cách trạm 966m</w:t>
            </w:r>
          </w:p>
        </w:tc>
        <w:tc>
          <w:tcPr>
            <w:tcW w:w="4950" w:type="dxa"/>
            <w:vAlign w:val="center"/>
          </w:tcPr>
          <w:p w14:paraId="7618FEFC"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Tổ Hạ tầng Gò Dầu: Sự</w:t>
            </w:r>
            <w:r w:rsidRPr="009517EA">
              <w:rPr>
                <w:rFonts w:ascii="Times New Roman" w:hAnsi="Times New Roman" w:cs="Times New Roman"/>
                <w:sz w:val="26"/>
                <w:szCs w:val="26"/>
              </w:rPr>
              <w:br/>
              <w:t>Trực ca: Tân, Khoa</w:t>
            </w:r>
            <w:r w:rsidRPr="009517EA">
              <w:rPr>
                <w:rFonts w:ascii="Times New Roman" w:hAnsi="Times New Roman" w:cs="Times New Roman"/>
                <w:sz w:val="26"/>
                <w:szCs w:val="26"/>
              </w:rPr>
              <w:br/>
              <w:t>• 02:11 mất liên lạc 4G-TBA002E-TNH</w:t>
            </w:r>
            <w:r w:rsidRPr="009517EA">
              <w:rPr>
                <w:rFonts w:ascii="Times New Roman" w:hAnsi="Times New Roman" w:cs="Times New Roman"/>
                <w:sz w:val="26"/>
                <w:szCs w:val="26"/>
              </w:rPr>
              <w:br/>
              <w:t>• 02:20 mất liên lạc 5G-TBA002M-TNH. OMC báo anh Sự và báo group THT Gò Dầu</w:t>
            </w:r>
            <w:r w:rsidRPr="009517EA">
              <w:rPr>
                <w:rFonts w:ascii="Times New Roman" w:hAnsi="Times New Roman" w:cs="Times New Roman"/>
                <w:sz w:val="26"/>
                <w:szCs w:val="26"/>
              </w:rPr>
              <w:br/>
              <w:t>• 02:56 anh Sự tới trạm kiểm tra đo cáp bị đứt cách trạm 966m. Do trời mưa dầm nên không leo trụ được.</w:t>
            </w:r>
            <w:r w:rsidRPr="009517EA">
              <w:rPr>
                <w:rFonts w:ascii="Times New Roman" w:hAnsi="Times New Roman" w:cs="Times New Roman"/>
                <w:sz w:val="26"/>
                <w:szCs w:val="26"/>
              </w:rPr>
              <w:br/>
              <w:t>• 04:40 bớt mưa đi tìm được vị trí đứt do tôn cứa.</w:t>
            </w:r>
            <w:r w:rsidRPr="009517EA">
              <w:rPr>
                <w:rFonts w:ascii="Times New Roman" w:hAnsi="Times New Roman" w:cs="Times New Roman"/>
                <w:sz w:val="26"/>
                <w:szCs w:val="26"/>
              </w:rPr>
              <w:br/>
              <w:t>• 05:10 kéo xong 50m cáp 12FO thay thế.</w:t>
            </w:r>
            <w:r w:rsidRPr="009517EA">
              <w:rPr>
                <w:rFonts w:ascii="Times New Roman" w:hAnsi="Times New Roman" w:cs="Times New Roman"/>
                <w:sz w:val="26"/>
                <w:szCs w:val="26"/>
              </w:rPr>
              <w:br/>
              <w:t>• 05:50 hàn xong cáp, khôi phục liên lạc 5G-TBA002M-TNH</w:t>
            </w:r>
            <w:r w:rsidRPr="009517EA">
              <w:rPr>
                <w:rFonts w:ascii="Times New Roman" w:hAnsi="Times New Roman" w:cs="Times New Roman"/>
                <w:sz w:val="26"/>
                <w:szCs w:val="26"/>
              </w:rPr>
              <w:br/>
              <w:t>• 05:54 khôi phục liên lạc 4G-TBA002E-TNH</w:t>
            </w:r>
          </w:p>
        </w:tc>
        <w:tc>
          <w:tcPr>
            <w:tcW w:w="2162" w:type="dxa"/>
            <w:vAlign w:val="center"/>
          </w:tcPr>
          <w:p w14:paraId="37FAEE1A"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Tuần tra các tuyến cáp quang, kiểm tra các vị trí gần mái tôn vật sắc có nguy cơ gây đứt cáp, nâng cao cáp đảm bảo khoảng cách an toàn</w:t>
            </w:r>
          </w:p>
        </w:tc>
      </w:tr>
      <w:tr w:rsidR="006F19C4" w:rsidRPr="009517EA" w14:paraId="0F1E04A0" w14:textId="77777777" w:rsidTr="00260AC1">
        <w:trPr>
          <w:trHeight w:val="1451"/>
          <w:jc w:val="center"/>
        </w:trPr>
        <w:tc>
          <w:tcPr>
            <w:tcW w:w="715" w:type="dxa"/>
            <w:vAlign w:val="center"/>
          </w:tcPr>
          <w:p w14:paraId="32E912B6" w14:textId="105603A9"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5</w:t>
            </w:r>
          </w:p>
        </w:tc>
        <w:tc>
          <w:tcPr>
            <w:tcW w:w="1705" w:type="dxa"/>
            <w:vAlign w:val="center"/>
          </w:tcPr>
          <w:p w14:paraId="327FA550"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3G_CTH023M_LAN</w:t>
            </w:r>
          </w:p>
        </w:tc>
        <w:tc>
          <w:tcPr>
            <w:tcW w:w="900" w:type="dxa"/>
            <w:vAlign w:val="center"/>
          </w:tcPr>
          <w:p w14:paraId="65F5B5B1"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17:07 – 19:14 ngày 21/07/2026</w:t>
            </w:r>
            <w:r w:rsidRPr="009517EA">
              <w:rPr>
                <w:rFonts w:ascii="Times New Roman" w:hAnsi="Times New Roman" w:cs="Times New Roman"/>
                <w:sz w:val="26"/>
                <w:szCs w:val="26"/>
              </w:rPr>
              <w:br/>
              <w:t>127 phút</w:t>
            </w:r>
          </w:p>
        </w:tc>
        <w:tc>
          <w:tcPr>
            <w:tcW w:w="1255" w:type="dxa"/>
            <w:vAlign w:val="center"/>
          </w:tcPr>
          <w:p w14:paraId="1E483A05"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Do kobe dọn đầm tôm, làm đứt cáp ngang đầm tôm cách trạm 380m</w:t>
            </w:r>
          </w:p>
        </w:tc>
        <w:tc>
          <w:tcPr>
            <w:tcW w:w="4950" w:type="dxa"/>
            <w:vAlign w:val="center"/>
          </w:tcPr>
          <w:p w14:paraId="53E688D0"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Tổ Hạ tầng Tân An: Đăng</w:t>
            </w:r>
            <w:r w:rsidRPr="009517EA">
              <w:rPr>
                <w:rFonts w:ascii="Times New Roman" w:hAnsi="Times New Roman" w:cs="Times New Roman"/>
                <w:sz w:val="26"/>
                <w:szCs w:val="26"/>
              </w:rPr>
              <w:br/>
              <w:t>Trực ca: Chiều: Ngộ, Khoa, Tuấn</w:t>
            </w:r>
            <w:r w:rsidRPr="009517EA">
              <w:rPr>
                <w:rFonts w:ascii="Times New Roman" w:hAnsi="Times New Roman" w:cs="Times New Roman"/>
                <w:sz w:val="26"/>
                <w:szCs w:val="26"/>
              </w:rPr>
              <w:br/>
              <w:t>• 17:07 cảnh báo mất liên lạc 3G_CTH023M_LAN, 4G-CTH023M-LAN</w:t>
            </w:r>
            <w:r w:rsidRPr="009517EA">
              <w:rPr>
                <w:rFonts w:ascii="Times New Roman" w:hAnsi="Times New Roman" w:cs="Times New Roman"/>
                <w:sz w:val="26"/>
                <w:szCs w:val="26"/>
              </w:rPr>
              <w:br/>
              <w:t>• 17:15 OMC gọi cho Đăng đang di dời cáp tại xã Long Trì báo tình hình mất liên lạc trạm.</w:t>
            </w:r>
            <w:r w:rsidRPr="009517EA">
              <w:rPr>
                <w:rFonts w:ascii="Times New Roman" w:hAnsi="Times New Roman" w:cs="Times New Roman"/>
                <w:sz w:val="26"/>
                <w:szCs w:val="26"/>
              </w:rPr>
              <w:br/>
              <w:t>• 17:45 gọi anh Đăng báo đã đến trạm đang đo cáp.</w:t>
            </w:r>
            <w:r w:rsidRPr="009517EA">
              <w:rPr>
                <w:rFonts w:ascii="Times New Roman" w:hAnsi="Times New Roman" w:cs="Times New Roman"/>
                <w:sz w:val="26"/>
                <w:szCs w:val="26"/>
              </w:rPr>
              <w:br/>
              <w:t>• 17:55 gọi Đăng báo do kobe móc đứt cáp kéo ngang đầm tôm cách trạm 380m nhưng chiều tối chủ đầm tôm không cho vào xử lý, yêu cầu ban ngày sáng mai mới được vào.</w:t>
            </w:r>
            <w:r w:rsidRPr="009517EA">
              <w:rPr>
                <w:rFonts w:ascii="Times New Roman" w:hAnsi="Times New Roman" w:cs="Times New Roman"/>
                <w:sz w:val="26"/>
                <w:szCs w:val="26"/>
              </w:rPr>
              <w:br/>
              <w:t>• Anh Đăng lấy cáp Gpon và hàn cáp sub thêm để ứng cứu.</w:t>
            </w:r>
            <w:r w:rsidRPr="009517EA">
              <w:rPr>
                <w:rFonts w:ascii="Times New Roman" w:hAnsi="Times New Roman" w:cs="Times New Roman"/>
                <w:sz w:val="26"/>
                <w:szCs w:val="26"/>
              </w:rPr>
              <w:br/>
              <w:t>• 18:55 khôi phục mất liên lạc 4G-CTH023M-LAN</w:t>
            </w:r>
            <w:r w:rsidRPr="009517EA">
              <w:rPr>
                <w:rFonts w:ascii="Times New Roman" w:hAnsi="Times New Roman" w:cs="Times New Roman"/>
                <w:sz w:val="26"/>
                <w:szCs w:val="26"/>
              </w:rPr>
              <w:br/>
              <w:t>• 19:14 khôi phục mất liên lạc 3G_CTH023M_LAN</w:t>
            </w:r>
          </w:p>
        </w:tc>
        <w:tc>
          <w:tcPr>
            <w:tcW w:w="2162" w:type="dxa"/>
            <w:vAlign w:val="center"/>
          </w:tcPr>
          <w:p w14:paraId="4E1B79D7" w14:textId="77777777" w:rsidR="006F19C4" w:rsidRPr="009517EA" w:rsidRDefault="006F19C4" w:rsidP="006F19C4">
            <w:pPr>
              <w:jc w:val="center"/>
              <w:rPr>
                <w:rFonts w:ascii="Times New Roman" w:hAnsi="Times New Roman" w:cs="Times New Roman"/>
                <w:sz w:val="26"/>
                <w:szCs w:val="26"/>
              </w:rPr>
            </w:pPr>
            <w:r w:rsidRPr="009517EA">
              <w:rPr>
                <w:rFonts w:ascii="Times New Roman" w:hAnsi="Times New Roman" w:cs="Times New Roman"/>
                <w:sz w:val="26"/>
                <w:szCs w:val="26"/>
              </w:rPr>
              <w:t>Ngày 22/07/2026 THT đã lắp thêm 1 SW tại trạm CTH023M, chuyển 3G, 4G vào SW và đấu trunk cho SW</w:t>
            </w:r>
          </w:p>
        </w:tc>
      </w:tr>
      <w:tr w:rsidR="009E5E37" w:rsidRPr="009517EA" w14:paraId="022EF295" w14:textId="77777777" w:rsidTr="00260AC1">
        <w:trPr>
          <w:trHeight w:val="1451"/>
          <w:jc w:val="center"/>
        </w:trPr>
        <w:tc>
          <w:tcPr>
            <w:tcW w:w="715" w:type="dxa"/>
            <w:vAlign w:val="center"/>
          </w:tcPr>
          <w:p w14:paraId="7B3C522C" w14:textId="5E1CEF6E" w:rsidR="009E5E37" w:rsidRPr="009517EA" w:rsidRDefault="009E5E37" w:rsidP="006F19C4">
            <w:pPr>
              <w:jc w:val="center"/>
              <w:rPr>
                <w:rFonts w:ascii="Times New Roman" w:hAnsi="Times New Roman" w:cs="Times New Roman"/>
                <w:sz w:val="26"/>
                <w:szCs w:val="26"/>
              </w:rPr>
            </w:pPr>
            <w:r>
              <w:rPr>
                <w:rFonts w:ascii="Times New Roman" w:hAnsi="Times New Roman" w:cs="Times New Roman"/>
                <w:sz w:val="26"/>
                <w:szCs w:val="26"/>
              </w:rPr>
              <w:lastRenderedPageBreak/>
              <w:t>6</w:t>
            </w:r>
          </w:p>
        </w:tc>
        <w:tc>
          <w:tcPr>
            <w:tcW w:w="1705" w:type="dxa"/>
            <w:vAlign w:val="center"/>
          </w:tcPr>
          <w:p w14:paraId="542968C8" w14:textId="7FAF1D62" w:rsidR="009E5E37" w:rsidRPr="009517EA" w:rsidRDefault="009E5E37" w:rsidP="006F19C4">
            <w:pPr>
              <w:jc w:val="center"/>
              <w:rPr>
                <w:rFonts w:ascii="Times New Roman" w:hAnsi="Times New Roman" w:cs="Times New Roman"/>
                <w:sz w:val="26"/>
                <w:szCs w:val="26"/>
              </w:rPr>
            </w:pPr>
            <w:r w:rsidRPr="009E5E37">
              <w:rPr>
                <w:rFonts w:ascii="Times New Roman" w:hAnsi="Times New Roman" w:cs="Times New Roman"/>
                <w:sz w:val="26"/>
                <w:szCs w:val="26"/>
              </w:rPr>
              <w:t>UL_THO024M_LAN</w:t>
            </w:r>
          </w:p>
        </w:tc>
        <w:tc>
          <w:tcPr>
            <w:tcW w:w="900" w:type="dxa"/>
            <w:vAlign w:val="center"/>
          </w:tcPr>
          <w:p w14:paraId="00FA7265" w14:textId="77777777" w:rsidR="009E5E37" w:rsidRDefault="009E5E37" w:rsidP="006F19C4">
            <w:pPr>
              <w:jc w:val="center"/>
              <w:rPr>
                <w:rFonts w:ascii="Times New Roman" w:hAnsi="Times New Roman" w:cs="Times New Roman"/>
                <w:sz w:val="26"/>
                <w:szCs w:val="26"/>
              </w:rPr>
            </w:pPr>
            <w:r>
              <w:rPr>
                <w:rFonts w:ascii="Times New Roman" w:hAnsi="Times New Roman" w:cs="Times New Roman"/>
                <w:sz w:val="26"/>
                <w:szCs w:val="26"/>
              </w:rPr>
              <w:t>11:08</w:t>
            </w:r>
          </w:p>
          <w:p w14:paraId="24607DA1" w14:textId="0672E651" w:rsidR="009E5E37" w:rsidRDefault="009E5E37" w:rsidP="006F19C4">
            <w:pPr>
              <w:jc w:val="center"/>
              <w:rPr>
                <w:rFonts w:ascii="Times New Roman" w:hAnsi="Times New Roman" w:cs="Times New Roman"/>
                <w:sz w:val="26"/>
                <w:szCs w:val="26"/>
              </w:rPr>
            </w:pPr>
            <w:r>
              <w:rPr>
                <w:rFonts w:ascii="Times New Roman" w:hAnsi="Times New Roman" w:cs="Times New Roman"/>
                <w:sz w:val="26"/>
                <w:szCs w:val="26"/>
              </w:rPr>
              <w:t>-</w:t>
            </w:r>
          </w:p>
          <w:p w14:paraId="01341BC6" w14:textId="45206296" w:rsidR="009E5E37" w:rsidRDefault="009E5E37" w:rsidP="006F19C4">
            <w:pPr>
              <w:jc w:val="center"/>
              <w:rPr>
                <w:rFonts w:ascii="Times New Roman" w:hAnsi="Times New Roman" w:cs="Times New Roman"/>
                <w:sz w:val="26"/>
                <w:szCs w:val="26"/>
              </w:rPr>
            </w:pPr>
            <w:r>
              <w:rPr>
                <w:rFonts w:ascii="Times New Roman" w:hAnsi="Times New Roman" w:cs="Times New Roman"/>
                <w:sz w:val="26"/>
                <w:szCs w:val="26"/>
              </w:rPr>
              <w:t>13:10</w:t>
            </w:r>
          </w:p>
          <w:p w14:paraId="6E1D0C4B" w14:textId="24C052C5" w:rsidR="009E5E37" w:rsidRDefault="009E5E37" w:rsidP="006F19C4">
            <w:pPr>
              <w:jc w:val="center"/>
              <w:rPr>
                <w:rFonts w:ascii="Times New Roman" w:hAnsi="Times New Roman" w:cs="Times New Roman"/>
                <w:sz w:val="26"/>
                <w:szCs w:val="26"/>
              </w:rPr>
            </w:pPr>
            <w:r w:rsidRPr="009E5E37">
              <w:rPr>
                <w:rFonts w:ascii="Times New Roman" w:hAnsi="Times New Roman" w:cs="Times New Roman"/>
                <w:sz w:val="26"/>
                <w:szCs w:val="26"/>
              </w:rPr>
              <w:t xml:space="preserve">24/07/2026 </w:t>
            </w:r>
          </w:p>
          <w:p w14:paraId="14E82A8E" w14:textId="77777777" w:rsidR="009E5E37" w:rsidRDefault="009E5E37" w:rsidP="006F19C4">
            <w:pPr>
              <w:jc w:val="center"/>
              <w:rPr>
                <w:rFonts w:ascii="Times New Roman" w:hAnsi="Times New Roman" w:cs="Times New Roman"/>
                <w:sz w:val="26"/>
                <w:szCs w:val="26"/>
              </w:rPr>
            </w:pPr>
            <w:r w:rsidRPr="009E5E37">
              <w:rPr>
                <w:rFonts w:ascii="Times New Roman" w:hAnsi="Times New Roman" w:cs="Times New Roman"/>
                <w:sz w:val="26"/>
                <w:szCs w:val="26"/>
              </w:rPr>
              <w:t>123</w:t>
            </w:r>
            <w:r>
              <w:rPr>
                <w:rFonts w:ascii="Times New Roman" w:hAnsi="Times New Roman" w:cs="Times New Roman"/>
                <w:sz w:val="26"/>
                <w:szCs w:val="26"/>
              </w:rPr>
              <w:t xml:space="preserve"> </w:t>
            </w:r>
          </w:p>
          <w:p w14:paraId="53A591CD" w14:textId="3D4CE39E" w:rsidR="009E5E37" w:rsidRPr="009517EA" w:rsidRDefault="009E5E37" w:rsidP="006F19C4">
            <w:pPr>
              <w:jc w:val="center"/>
              <w:rPr>
                <w:rFonts w:ascii="Times New Roman" w:hAnsi="Times New Roman" w:cs="Times New Roman"/>
                <w:sz w:val="26"/>
                <w:szCs w:val="26"/>
              </w:rPr>
            </w:pPr>
            <w:r>
              <w:rPr>
                <w:rFonts w:ascii="Times New Roman" w:hAnsi="Times New Roman" w:cs="Times New Roman"/>
                <w:sz w:val="26"/>
                <w:szCs w:val="26"/>
              </w:rPr>
              <w:t xml:space="preserve">phút </w:t>
            </w:r>
          </w:p>
        </w:tc>
        <w:tc>
          <w:tcPr>
            <w:tcW w:w="1255" w:type="dxa"/>
            <w:vAlign w:val="center"/>
          </w:tcPr>
          <w:p w14:paraId="11D75AD0" w14:textId="62DAFF2E" w:rsidR="009E5E37" w:rsidRPr="009517EA" w:rsidRDefault="009E5E37" w:rsidP="006F19C4">
            <w:pPr>
              <w:jc w:val="center"/>
              <w:rPr>
                <w:rFonts w:ascii="Times New Roman" w:hAnsi="Times New Roman" w:cs="Times New Roman"/>
                <w:sz w:val="26"/>
                <w:szCs w:val="26"/>
              </w:rPr>
            </w:pPr>
            <w:r w:rsidRPr="009E5E37">
              <w:rPr>
                <w:rFonts w:ascii="Times New Roman" w:hAnsi="Times New Roman" w:cs="Times New Roman"/>
                <w:sz w:val="26"/>
                <w:szCs w:val="26"/>
              </w:rPr>
              <w:t>Truyền dẫn: Do máy bay xịt thuốc chém đứt cáp cách trạm 366m</w:t>
            </w:r>
          </w:p>
        </w:tc>
        <w:tc>
          <w:tcPr>
            <w:tcW w:w="4950" w:type="dxa"/>
            <w:vAlign w:val="center"/>
          </w:tcPr>
          <w:p w14:paraId="0DC3A246" w14:textId="76F364B2" w:rsidR="009E5E37" w:rsidRPr="009517EA" w:rsidRDefault="009E5E37" w:rsidP="006F19C4">
            <w:pPr>
              <w:jc w:val="center"/>
              <w:rPr>
                <w:rFonts w:ascii="Times New Roman" w:hAnsi="Times New Roman" w:cs="Times New Roman"/>
                <w:sz w:val="26"/>
                <w:szCs w:val="26"/>
              </w:rPr>
            </w:pPr>
            <w:r w:rsidRPr="009517EA">
              <w:rPr>
                <w:rFonts w:ascii="Times New Roman" w:hAnsi="Times New Roman" w:cs="Times New Roman"/>
                <w:sz w:val="26"/>
                <w:szCs w:val="26"/>
              </w:rPr>
              <w:t>•</w:t>
            </w:r>
            <w:r w:rsidRPr="009E5E37">
              <w:rPr>
                <w:rFonts w:ascii="Times New Roman" w:hAnsi="Times New Roman" w:cs="Times New Roman"/>
                <w:sz w:val="26"/>
                <w:szCs w:val="26"/>
              </w:rPr>
              <w:t>11:08 mất liên lạc UL_THO024M_LAN, OMC gọi báo Hiếu</w:t>
            </w:r>
            <w:r w:rsidRPr="009E5E37">
              <w:rPr>
                <w:rFonts w:ascii="Times New Roman" w:hAnsi="Times New Roman" w:cs="Times New Roman"/>
                <w:sz w:val="26"/>
                <w:szCs w:val="26"/>
              </w:rPr>
              <w:br/>
            </w:r>
            <w:r w:rsidRPr="009517EA">
              <w:rPr>
                <w:rFonts w:ascii="Times New Roman" w:hAnsi="Times New Roman" w:cs="Times New Roman"/>
                <w:sz w:val="26"/>
                <w:szCs w:val="26"/>
              </w:rPr>
              <w:t>•</w:t>
            </w:r>
            <w:r w:rsidRPr="009E5E37">
              <w:rPr>
                <w:rFonts w:ascii="Times New Roman" w:hAnsi="Times New Roman" w:cs="Times New Roman"/>
                <w:sz w:val="26"/>
                <w:szCs w:val="26"/>
              </w:rPr>
              <w:t>11:42 gọi Hiếu báo đang chạy vô chưa tới, trạm xa 20km</w:t>
            </w:r>
            <w:r w:rsidRPr="009E5E37">
              <w:rPr>
                <w:rFonts w:ascii="Times New Roman" w:hAnsi="Times New Roman" w:cs="Times New Roman"/>
                <w:sz w:val="26"/>
                <w:szCs w:val="26"/>
              </w:rPr>
              <w:br/>
            </w:r>
            <w:r w:rsidRPr="009517EA">
              <w:rPr>
                <w:rFonts w:ascii="Times New Roman" w:hAnsi="Times New Roman" w:cs="Times New Roman"/>
                <w:sz w:val="26"/>
                <w:szCs w:val="26"/>
              </w:rPr>
              <w:t>•</w:t>
            </w:r>
            <w:r w:rsidRPr="009E5E37">
              <w:rPr>
                <w:rFonts w:ascii="Times New Roman" w:hAnsi="Times New Roman" w:cs="Times New Roman"/>
                <w:sz w:val="26"/>
                <w:szCs w:val="26"/>
              </w:rPr>
              <w:t>11:52 Phi báo đã tới trạm Thạnh Phước đo cáp đứt cách trạm 3.8km</w:t>
            </w:r>
            <w:r w:rsidRPr="009E5E37">
              <w:rPr>
                <w:rFonts w:ascii="Times New Roman" w:hAnsi="Times New Roman" w:cs="Times New Roman"/>
                <w:sz w:val="26"/>
                <w:szCs w:val="26"/>
              </w:rPr>
              <w:br/>
            </w:r>
            <w:r w:rsidRPr="009517EA">
              <w:rPr>
                <w:rFonts w:ascii="Times New Roman" w:hAnsi="Times New Roman" w:cs="Times New Roman"/>
                <w:sz w:val="26"/>
                <w:szCs w:val="26"/>
              </w:rPr>
              <w:t>•</w:t>
            </w:r>
            <w:r w:rsidRPr="009E5E37">
              <w:rPr>
                <w:rFonts w:ascii="Times New Roman" w:hAnsi="Times New Roman" w:cs="Times New Roman"/>
                <w:sz w:val="26"/>
                <w:szCs w:val="26"/>
              </w:rPr>
              <w:t>12:15 Phi báo đang đợi đò qua sông, trạm ra vào khó khăn, sau khi qua đò phải mướn xuồng chạy dọc tuyến cáp để kiếm</w:t>
            </w:r>
            <w:r w:rsidRPr="009E5E37">
              <w:rPr>
                <w:rFonts w:ascii="Times New Roman" w:hAnsi="Times New Roman" w:cs="Times New Roman"/>
                <w:sz w:val="26"/>
                <w:szCs w:val="26"/>
              </w:rPr>
              <w:br/>
            </w:r>
            <w:r w:rsidRPr="009517EA">
              <w:rPr>
                <w:rFonts w:ascii="Times New Roman" w:hAnsi="Times New Roman" w:cs="Times New Roman"/>
                <w:sz w:val="26"/>
                <w:szCs w:val="26"/>
              </w:rPr>
              <w:t>•</w:t>
            </w:r>
            <w:r w:rsidRPr="009E5E37">
              <w:rPr>
                <w:rFonts w:ascii="Times New Roman" w:hAnsi="Times New Roman" w:cs="Times New Roman"/>
                <w:sz w:val="26"/>
                <w:szCs w:val="26"/>
              </w:rPr>
              <w:t>12:47 đã kiếm được chỗ đứt do máy bay xịt thuốc chém đứt cáp cách trạm THO024M 366m</w:t>
            </w:r>
            <w:r w:rsidRPr="009E5E37">
              <w:rPr>
                <w:rFonts w:ascii="Times New Roman" w:hAnsi="Times New Roman" w:cs="Times New Roman"/>
                <w:sz w:val="26"/>
                <w:szCs w:val="26"/>
              </w:rPr>
              <w:br/>
            </w:r>
            <w:r w:rsidRPr="009517EA">
              <w:rPr>
                <w:rFonts w:ascii="Times New Roman" w:hAnsi="Times New Roman" w:cs="Times New Roman"/>
                <w:sz w:val="26"/>
                <w:szCs w:val="26"/>
              </w:rPr>
              <w:t>•</w:t>
            </w:r>
            <w:r w:rsidRPr="009E5E37">
              <w:rPr>
                <w:rFonts w:ascii="Times New Roman" w:hAnsi="Times New Roman" w:cs="Times New Roman"/>
                <w:sz w:val="26"/>
                <w:szCs w:val="26"/>
              </w:rPr>
              <w:t>13:10 Phi hàn tạm cáp sub trạm khôi phục</w:t>
            </w:r>
          </w:p>
        </w:tc>
        <w:tc>
          <w:tcPr>
            <w:tcW w:w="2162" w:type="dxa"/>
            <w:vAlign w:val="center"/>
          </w:tcPr>
          <w:p w14:paraId="25352090" w14:textId="0DAB0ED9" w:rsidR="009E5E37" w:rsidRPr="009517EA" w:rsidRDefault="009E5E37" w:rsidP="006F19C4">
            <w:pPr>
              <w:jc w:val="center"/>
              <w:rPr>
                <w:rFonts w:ascii="Times New Roman" w:hAnsi="Times New Roman" w:cs="Times New Roman"/>
                <w:sz w:val="26"/>
                <w:szCs w:val="26"/>
              </w:rPr>
            </w:pPr>
            <w:r w:rsidRPr="009E5E37">
              <w:rPr>
                <w:rFonts w:ascii="Times New Roman" w:hAnsi="Times New Roman" w:cs="Times New Roman"/>
                <w:sz w:val="26"/>
                <w:szCs w:val="26"/>
              </w:rPr>
              <w:t>THT ĐKTĐML xử lý lại cáp trong ngày</w:t>
            </w:r>
          </w:p>
        </w:tc>
      </w:tr>
    </w:tbl>
    <w:p w14:paraId="0E2063C4" w14:textId="3D5871C0" w:rsidR="006F19C4" w:rsidRPr="009517EA" w:rsidRDefault="006F19C4" w:rsidP="006F19C4">
      <w:pPr>
        <w:tabs>
          <w:tab w:val="left" w:pos="6436"/>
        </w:tabs>
        <w:rPr>
          <w:rFonts w:ascii="Times New Roman" w:eastAsia="Times New Roman" w:hAnsi="Times New Roman" w:cs="Times New Roman"/>
          <w:sz w:val="26"/>
          <w:szCs w:val="26"/>
        </w:rPr>
      </w:pPr>
    </w:p>
    <w:p w14:paraId="30FA8582" w14:textId="7C121706" w:rsidR="006F19C4" w:rsidRPr="009517EA" w:rsidRDefault="006F19C4" w:rsidP="006F19C4">
      <w:pPr>
        <w:tabs>
          <w:tab w:val="left" w:pos="6436"/>
        </w:tabs>
        <w:rPr>
          <w:rFonts w:ascii="Times New Roman" w:eastAsia="Times New Roman" w:hAnsi="Times New Roman" w:cs="Times New Roman"/>
          <w:sz w:val="26"/>
          <w:szCs w:val="26"/>
          <w:lang w:val="en-US"/>
        </w:rPr>
        <w:sectPr w:rsidR="006F19C4" w:rsidRPr="009517EA" w:rsidSect="005926EE">
          <w:footerReference w:type="default" r:id="rId10"/>
          <w:pgSz w:w="12240" w:h="15840"/>
          <w:pgMar w:top="907" w:right="1170" w:bottom="1440" w:left="1260" w:header="720" w:footer="720" w:gutter="0"/>
          <w:cols w:space="720"/>
          <w:docGrid w:linePitch="326"/>
        </w:sectPr>
      </w:pPr>
    </w:p>
    <w:p w14:paraId="627233CC" w14:textId="498E885C" w:rsidR="00C931CB" w:rsidRPr="009517EA" w:rsidRDefault="00C931CB" w:rsidP="006F19C4">
      <w:pPr>
        <w:spacing w:after="0" w:line="276" w:lineRule="auto"/>
        <w:rPr>
          <w:rFonts w:ascii="Times New Roman" w:eastAsia="Times New Roman" w:hAnsi="Times New Roman" w:cs="Times New Roman"/>
          <w:b/>
          <w:bCs/>
          <w:sz w:val="26"/>
          <w:szCs w:val="26"/>
          <w:lang w:val="en-US"/>
        </w:rPr>
      </w:pPr>
    </w:p>
    <w:sectPr w:rsidR="00C931CB" w:rsidRPr="009517EA" w:rsidSect="00FC2760">
      <w:pgSz w:w="15840" w:h="12240" w:orient="landscape" w:code="1"/>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D526" w14:textId="77777777" w:rsidR="00133FC4" w:rsidRPr="00925371" w:rsidRDefault="00133FC4" w:rsidP="00C931CB">
      <w:pPr>
        <w:spacing w:after="0" w:line="240" w:lineRule="auto"/>
      </w:pPr>
      <w:r w:rsidRPr="00925371">
        <w:separator/>
      </w:r>
    </w:p>
  </w:endnote>
  <w:endnote w:type="continuationSeparator" w:id="0">
    <w:p w14:paraId="47216CEA" w14:textId="77777777" w:rsidR="00133FC4" w:rsidRPr="00925371" w:rsidRDefault="00133FC4" w:rsidP="00C931CB">
      <w:pPr>
        <w:spacing w:after="0" w:line="240" w:lineRule="auto"/>
      </w:pPr>
      <w:r w:rsidRPr="009253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ECDC1D8-27A4-42BA-BDA8-8546B3DB32E7}"/>
    <w:embedBold r:id="rId2" w:fontKey="{26480FE3-CD4A-4682-807D-C5325E67EC4F}"/>
    <w:embedItalic r:id="rId3" w:fontKey="{458578FD-BE77-4608-BF6A-093A7D3C521B}"/>
  </w:font>
  <w:font w:name="Cambria">
    <w:panose1 w:val="02040503050406030204"/>
    <w:charset w:val="00"/>
    <w:family w:val="roman"/>
    <w:pitch w:val="variable"/>
    <w:sig w:usb0="E00006FF" w:usb1="420024FF" w:usb2="02000000" w:usb3="00000000" w:csb0="0000019F" w:csb1="00000000"/>
    <w:embedRegular r:id="rId4" w:fontKey="{0EFEE178-BADF-4305-BC4A-4073B4F937BE}"/>
    <w:embedItalic r:id="rId5" w:fontKey="{FFD238FA-8EF3-4327-A7FB-1B3607AE95B9}"/>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docPartObj>
        <w:docPartGallery w:val="Page Numbers (Bottom of Page)"/>
        <w:docPartUnique/>
      </w:docPartObj>
    </w:sdtPr>
    <w:sdtContent>
      <w:p w14:paraId="0233E4D6" w14:textId="1E0D7322" w:rsidR="00C931CB" w:rsidRPr="00925371" w:rsidRDefault="00C931CB">
        <w:pPr>
          <w:pStyle w:val="Footer"/>
          <w:jc w:val="center"/>
        </w:pPr>
        <w:r w:rsidRPr="00925371">
          <w:fldChar w:fldCharType="begin"/>
        </w:r>
        <w:r w:rsidRPr="00925371">
          <w:instrText xml:space="preserve"> PAGE   \* MERGEFORMAT </w:instrText>
        </w:r>
        <w:r w:rsidRPr="00925371">
          <w:fldChar w:fldCharType="separate"/>
        </w:r>
        <w:r w:rsidRPr="00925371">
          <w:t>2</w:t>
        </w:r>
        <w:r w:rsidRPr="00925371">
          <w:fldChar w:fldCharType="end"/>
        </w:r>
      </w:p>
    </w:sdtContent>
  </w:sdt>
  <w:p w14:paraId="720B4D61" w14:textId="77777777" w:rsidR="00C931CB" w:rsidRPr="00925371" w:rsidRDefault="00C93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1CE9" w14:textId="77777777" w:rsidR="00133FC4" w:rsidRPr="00925371" w:rsidRDefault="00133FC4" w:rsidP="00C931CB">
      <w:pPr>
        <w:spacing w:after="0" w:line="240" w:lineRule="auto"/>
      </w:pPr>
      <w:r w:rsidRPr="00925371">
        <w:separator/>
      </w:r>
    </w:p>
  </w:footnote>
  <w:footnote w:type="continuationSeparator" w:id="0">
    <w:p w14:paraId="7F3AAFBC" w14:textId="77777777" w:rsidR="00133FC4" w:rsidRPr="00925371" w:rsidRDefault="00133FC4" w:rsidP="00C931CB">
      <w:pPr>
        <w:spacing w:after="0" w:line="240" w:lineRule="auto"/>
      </w:pPr>
      <w:r w:rsidRPr="0092537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5B262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60C449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FF268DE"/>
    <w:multiLevelType w:val="hybridMultilevel"/>
    <w:tmpl w:val="BB3EEC3C"/>
    <w:lvl w:ilvl="0" w:tplc="A1945D9E">
      <w:numFmt w:val="bullet"/>
      <w:lvlText w:val="-"/>
      <w:lvlJc w:val="left"/>
      <w:pPr>
        <w:ind w:left="4472" w:hanging="360"/>
      </w:pPr>
      <w:rPr>
        <w:rFonts w:ascii="Times New Roman" w:eastAsia="Arial"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4A322525"/>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5CAF7ADC"/>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5" w15:restartNumberingAfterBreak="0">
    <w:nsid w:val="763A668A"/>
    <w:multiLevelType w:val="multilevel"/>
    <w:tmpl w:val="49ACAE28"/>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num w:numId="1" w16cid:durableId="694117479">
    <w:abstractNumId w:val="4"/>
  </w:num>
  <w:num w:numId="2" w16cid:durableId="1592199249">
    <w:abstractNumId w:val="3"/>
  </w:num>
  <w:num w:numId="3" w16cid:durableId="1124076593">
    <w:abstractNumId w:val="2"/>
  </w:num>
  <w:num w:numId="4" w16cid:durableId="1095243506">
    <w:abstractNumId w:val="1"/>
  </w:num>
  <w:num w:numId="5" w16cid:durableId="1346323073">
    <w:abstractNumId w:val="0"/>
  </w:num>
  <w:num w:numId="6" w16cid:durableId="12354807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11DB"/>
    <w:rsid w:val="000034DE"/>
    <w:rsid w:val="00004AE6"/>
    <w:rsid w:val="000105F7"/>
    <w:rsid w:val="00012D6A"/>
    <w:rsid w:val="000154FF"/>
    <w:rsid w:val="00015AC5"/>
    <w:rsid w:val="000227FF"/>
    <w:rsid w:val="00024BE7"/>
    <w:rsid w:val="0003337D"/>
    <w:rsid w:val="000370D5"/>
    <w:rsid w:val="000409DA"/>
    <w:rsid w:val="0004499B"/>
    <w:rsid w:val="00045C52"/>
    <w:rsid w:val="0004789B"/>
    <w:rsid w:val="0005459D"/>
    <w:rsid w:val="000551D0"/>
    <w:rsid w:val="00056116"/>
    <w:rsid w:val="00060448"/>
    <w:rsid w:val="00072A08"/>
    <w:rsid w:val="00073459"/>
    <w:rsid w:val="00076B40"/>
    <w:rsid w:val="000822E2"/>
    <w:rsid w:val="000849CD"/>
    <w:rsid w:val="0008643A"/>
    <w:rsid w:val="00087621"/>
    <w:rsid w:val="00091620"/>
    <w:rsid w:val="00091F67"/>
    <w:rsid w:val="00097775"/>
    <w:rsid w:val="000A1376"/>
    <w:rsid w:val="000A26D4"/>
    <w:rsid w:val="000A31CE"/>
    <w:rsid w:val="000B5B1E"/>
    <w:rsid w:val="000B7934"/>
    <w:rsid w:val="000C3B7E"/>
    <w:rsid w:val="000C73C9"/>
    <w:rsid w:val="000C7A85"/>
    <w:rsid w:val="000D702A"/>
    <w:rsid w:val="00116C8E"/>
    <w:rsid w:val="001258FA"/>
    <w:rsid w:val="00133FC4"/>
    <w:rsid w:val="00134040"/>
    <w:rsid w:val="00134064"/>
    <w:rsid w:val="001376F3"/>
    <w:rsid w:val="00150759"/>
    <w:rsid w:val="00157F72"/>
    <w:rsid w:val="00172DCF"/>
    <w:rsid w:val="00191BE8"/>
    <w:rsid w:val="001956CB"/>
    <w:rsid w:val="00196142"/>
    <w:rsid w:val="001A06E3"/>
    <w:rsid w:val="001A2D43"/>
    <w:rsid w:val="001A3CA1"/>
    <w:rsid w:val="001A40F3"/>
    <w:rsid w:val="001B16E3"/>
    <w:rsid w:val="001B2F81"/>
    <w:rsid w:val="001B515D"/>
    <w:rsid w:val="001B7DE2"/>
    <w:rsid w:val="001C42B4"/>
    <w:rsid w:val="001C5E99"/>
    <w:rsid w:val="001C7756"/>
    <w:rsid w:val="001D34C4"/>
    <w:rsid w:val="001D4E01"/>
    <w:rsid w:val="001D64D7"/>
    <w:rsid w:val="001D762D"/>
    <w:rsid w:val="001E0FA4"/>
    <w:rsid w:val="001F12B9"/>
    <w:rsid w:val="001F2263"/>
    <w:rsid w:val="001F48BF"/>
    <w:rsid w:val="001F74C0"/>
    <w:rsid w:val="00211753"/>
    <w:rsid w:val="00215113"/>
    <w:rsid w:val="00215C10"/>
    <w:rsid w:val="00226848"/>
    <w:rsid w:val="00230E04"/>
    <w:rsid w:val="00233261"/>
    <w:rsid w:val="00237785"/>
    <w:rsid w:val="00241780"/>
    <w:rsid w:val="002472D8"/>
    <w:rsid w:val="00253147"/>
    <w:rsid w:val="00260AC1"/>
    <w:rsid w:val="00270AE4"/>
    <w:rsid w:val="002732BA"/>
    <w:rsid w:val="0027515A"/>
    <w:rsid w:val="00276331"/>
    <w:rsid w:val="002837D6"/>
    <w:rsid w:val="00284DDC"/>
    <w:rsid w:val="002878F1"/>
    <w:rsid w:val="00290016"/>
    <w:rsid w:val="0029222E"/>
    <w:rsid w:val="00293EEA"/>
    <w:rsid w:val="0029426C"/>
    <w:rsid w:val="002A5746"/>
    <w:rsid w:val="002A61B9"/>
    <w:rsid w:val="002B3741"/>
    <w:rsid w:val="002B64B3"/>
    <w:rsid w:val="002D21FF"/>
    <w:rsid w:val="002D4F33"/>
    <w:rsid w:val="002E6EAF"/>
    <w:rsid w:val="002F022D"/>
    <w:rsid w:val="002F0584"/>
    <w:rsid w:val="002F079D"/>
    <w:rsid w:val="002F09F7"/>
    <w:rsid w:val="003009FD"/>
    <w:rsid w:val="0030163F"/>
    <w:rsid w:val="003131CC"/>
    <w:rsid w:val="003131DE"/>
    <w:rsid w:val="003156B7"/>
    <w:rsid w:val="00323FB5"/>
    <w:rsid w:val="0032685B"/>
    <w:rsid w:val="003321C3"/>
    <w:rsid w:val="0033353A"/>
    <w:rsid w:val="0034065E"/>
    <w:rsid w:val="003432F5"/>
    <w:rsid w:val="0034609E"/>
    <w:rsid w:val="00346C1F"/>
    <w:rsid w:val="00350BBD"/>
    <w:rsid w:val="00360880"/>
    <w:rsid w:val="00370442"/>
    <w:rsid w:val="00374CD6"/>
    <w:rsid w:val="00376426"/>
    <w:rsid w:val="00380FA7"/>
    <w:rsid w:val="00381935"/>
    <w:rsid w:val="00381F01"/>
    <w:rsid w:val="00381FF6"/>
    <w:rsid w:val="00384300"/>
    <w:rsid w:val="003872C2"/>
    <w:rsid w:val="00393621"/>
    <w:rsid w:val="00394292"/>
    <w:rsid w:val="003A0088"/>
    <w:rsid w:val="003A5A7F"/>
    <w:rsid w:val="003B544C"/>
    <w:rsid w:val="003B79F7"/>
    <w:rsid w:val="003C0383"/>
    <w:rsid w:val="003C0E2E"/>
    <w:rsid w:val="003D1013"/>
    <w:rsid w:val="003D1BA9"/>
    <w:rsid w:val="003D32C5"/>
    <w:rsid w:val="003D7ECE"/>
    <w:rsid w:val="003E2F11"/>
    <w:rsid w:val="003E6C18"/>
    <w:rsid w:val="003F049A"/>
    <w:rsid w:val="003F310E"/>
    <w:rsid w:val="00406468"/>
    <w:rsid w:val="00407B90"/>
    <w:rsid w:val="00415494"/>
    <w:rsid w:val="00423E03"/>
    <w:rsid w:val="00426727"/>
    <w:rsid w:val="00426A6B"/>
    <w:rsid w:val="004311FF"/>
    <w:rsid w:val="0044318B"/>
    <w:rsid w:val="0044569E"/>
    <w:rsid w:val="00445D3F"/>
    <w:rsid w:val="00455A9A"/>
    <w:rsid w:val="00460324"/>
    <w:rsid w:val="00464821"/>
    <w:rsid w:val="004653B3"/>
    <w:rsid w:val="004734E6"/>
    <w:rsid w:val="00476E66"/>
    <w:rsid w:val="00480D32"/>
    <w:rsid w:val="00482D6D"/>
    <w:rsid w:val="004845EF"/>
    <w:rsid w:val="00487316"/>
    <w:rsid w:val="004A0576"/>
    <w:rsid w:val="004A2809"/>
    <w:rsid w:val="004A58CD"/>
    <w:rsid w:val="004A7DEE"/>
    <w:rsid w:val="004B6151"/>
    <w:rsid w:val="004B64A5"/>
    <w:rsid w:val="004B6809"/>
    <w:rsid w:val="004C5BC8"/>
    <w:rsid w:val="004D32AB"/>
    <w:rsid w:val="004E21FC"/>
    <w:rsid w:val="004E5001"/>
    <w:rsid w:val="004E6F5D"/>
    <w:rsid w:val="004F0EF0"/>
    <w:rsid w:val="004F164A"/>
    <w:rsid w:val="004F749F"/>
    <w:rsid w:val="0050041D"/>
    <w:rsid w:val="005030B8"/>
    <w:rsid w:val="00505D25"/>
    <w:rsid w:val="005065C9"/>
    <w:rsid w:val="00513167"/>
    <w:rsid w:val="00515944"/>
    <w:rsid w:val="005219B4"/>
    <w:rsid w:val="005224E0"/>
    <w:rsid w:val="005254DC"/>
    <w:rsid w:val="0052729C"/>
    <w:rsid w:val="0054247D"/>
    <w:rsid w:val="0054664A"/>
    <w:rsid w:val="0055003B"/>
    <w:rsid w:val="00552C3C"/>
    <w:rsid w:val="00553892"/>
    <w:rsid w:val="00562B64"/>
    <w:rsid w:val="00563E22"/>
    <w:rsid w:val="005645E3"/>
    <w:rsid w:val="0056733F"/>
    <w:rsid w:val="0057585E"/>
    <w:rsid w:val="0057692C"/>
    <w:rsid w:val="0058289E"/>
    <w:rsid w:val="00587690"/>
    <w:rsid w:val="005913F9"/>
    <w:rsid w:val="005926EE"/>
    <w:rsid w:val="00595ED4"/>
    <w:rsid w:val="00597FA2"/>
    <w:rsid w:val="005A352B"/>
    <w:rsid w:val="005A4E39"/>
    <w:rsid w:val="005B0E02"/>
    <w:rsid w:val="005B66F8"/>
    <w:rsid w:val="005C0AC0"/>
    <w:rsid w:val="005D7B71"/>
    <w:rsid w:val="005E6792"/>
    <w:rsid w:val="005E7B8D"/>
    <w:rsid w:val="005F0406"/>
    <w:rsid w:val="005F3582"/>
    <w:rsid w:val="005F3B96"/>
    <w:rsid w:val="00601297"/>
    <w:rsid w:val="00614F13"/>
    <w:rsid w:val="00620736"/>
    <w:rsid w:val="00621F07"/>
    <w:rsid w:val="0062299D"/>
    <w:rsid w:val="00625611"/>
    <w:rsid w:val="00627923"/>
    <w:rsid w:val="00631F1A"/>
    <w:rsid w:val="00635B07"/>
    <w:rsid w:val="006449A7"/>
    <w:rsid w:val="00647DDC"/>
    <w:rsid w:val="00664088"/>
    <w:rsid w:val="00683FD8"/>
    <w:rsid w:val="006869E2"/>
    <w:rsid w:val="0069085A"/>
    <w:rsid w:val="00695B70"/>
    <w:rsid w:val="006965C5"/>
    <w:rsid w:val="006A217F"/>
    <w:rsid w:val="006A3F9A"/>
    <w:rsid w:val="006A77D5"/>
    <w:rsid w:val="006B2074"/>
    <w:rsid w:val="006B2F5E"/>
    <w:rsid w:val="006B41C8"/>
    <w:rsid w:val="006B60CD"/>
    <w:rsid w:val="006B67C2"/>
    <w:rsid w:val="006C09BA"/>
    <w:rsid w:val="006C2483"/>
    <w:rsid w:val="006D03B3"/>
    <w:rsid w:val="006D3FA7"/>
    <w:rsid w:val="006D47FE"/>
    <w:rsid w:val="006D7101"/>
    <w:rsid w:val="006D791D"/>
    <w:rsid w:val="006E18A7"/>
    <w:rsid w:val="006E2000"/>
    <w:rsid w:val="006E2E60"/>
    <w:rsid w:val="006E458B"/>
    <w:rsid w:val="006F19C4"/>
    <w:rsid w:val="006F73D2"/>
    <w:rsid w:val="00700B56"/>
    <w:rsid w:val="00701907"/>
    <w:rsid w:val="00703D16"/>
    <w:rsid w:val="007073E6"/>
    <w:rsid w:val="00711FDB"/>
    <w:rsid w:val="007135D0"/>
    <w:rsid w:val="00714ACF"/>
    <w:rsid w:val="007163A6"/>
    <w:rsid w:val="007163FB"/>
    <w:rsid w:val="00716489"/>
    <w:rsid w:val="00724872"/>
    <w:rsid w:val="007332C4"/>
    <w:rsid w:val="00734ECD"/>
    <w:rsid w:val="00735799"/>
    <w:rsid w:val="007364BE"/>
    <w:rsid w:val="007374C7"/>
    <w:rsid w:val="007379B2"/>
    <w:rsid w:val="00740572"/>
    <w:rsid w:val="00747F8A"/>
    <w:rsid w:val="0075198A"/>
    <w:rsid w:val="007547E3"/>
    <w:rsid w:val="00757302"/>
    <w:rsid w:val="0075760E"/>
    <w:rsid w:val="00760BF0"/>
    <w:rsid w:val="00761547"/>
    <w:rsid w:val="00761711"/>
    <w:rsid w:val="007632B1"/>
    <w:rsid w:val="00763363"/>
    <w:rsid w:val="00764CBA"/>
    <w:rsid w:val="007719D0"/>
    <w:rsid w:val="00774316"/>
    <w:rsid w:val="00785636"/>
    <w:rsid w:val="007906C0"/>
    <w:rsid w:val="00792ADA"/>
    <w:rsid w:val="00793060"/>
    <w:rsid w:val="007930A0"/>
    <w:rsid w:val="00794AF5"/>
    <w:rsid w:val="007A5F8F"/>
    <w:rsid w:val="007B0337"/>
    <w:rsid w:val="007B32B2"/>
    <w:rsid w:val="007C13B5"/>
    <w:rsid w:val="007C58D3"/>
    <w:rsid w:val="007C6DD0"/>
    <w:rsid w:val="007C72F6"/>
    <w:rsid w:val="007D0B34"/>
    <w:rsid w:val="007D25DE"/>
    <w:rsid w:val="007D3584"/>
    <w:rsid w:val="007D6A75"/>
    <w:rsid w:val="00805A59"/>
    <w:rsid w:val="008066CF"/>
    <w:rsid w:val="008116DD"/>
    <w:rsid w:val="00812B40"/>
    <w:rsid w:val="00813DF9"/>
    <w:rsid w:val="00815EF3"/>
    <w:rsid w:val="008220BB"/>
    <w:rsid w:val="00822273"/>
    <w:rsid w:val="00822737"/>
    <w:rsid w:val="008234F0"/>
    <w:rsid w:val="00835219"/>
    <w:rsid w:val="00836261"/>
    <w:rsid w:val="008448F8"/>
    <w:rsid w:val="0084498D"/>
    <w:rsid w:val="008474A2"/>
    <w:rsid w:val="00851126"/>
    <w:rsid w:val="00855016"/>
    <w:rsid w:val="00860179"/>
    <w:rsid w:val="00860A48"/>
    <w:rsid w:val="00866E30"/>
    <w:rsid w:val="00873D67"/>
    <w:rsid w:val="00883C61"/>
    <w:rsid w:val="0089036A"/>
    <w:rsid w:val="00892A61"/>
    <w:rsid w:val="00894B4C"/>
    <w:rsid w:val="008A37D4"/>
    <w:rsid w:val="008C0C2B"/>
    <w:rsid w:val="008D63B7"/>
    <w:rsid w:val="008D750F"/>
    <w:rsid w:val="008E31CB"/>
    <w:rsid w:val="008E4098"/>
    <w:rsid w:val="008E7E42"/>
    <w:rsid w:val="008F4D9A"/>
    <w:rsid w:val="008F536A"/>
    <w:rsid w:val="00901360"/>
    <w:rsid w:val="009038D1"/>
    <w:rsid w:val="00904BFB"/>
    <w:rsid w:val="009101E2"/>
    <w:rsid w:val="00921810"/>
    <w:rsid w:val="00921E3E"/>
    <w:rsid w:val="00923AA0"/>
    <w:rsid w:val="00925371"/>
    <w:rsid w:val="00925C79"/>
    <w:rsid w:val="00934F4F"/>
    <w:rsid w:val="009430C4"/>
    <w:rsid w:val="009464ED"/>
    <w:rsid w:val="009517EA"/>
    <w:rsid w:val="00953728"/>
    <w:rsid w:val="009560B6"/>
    <w:rsid w:val="00966703"/>
    <w:rsid w:val="009673DD"/>
    <w:rsid w:val="00973F0A"/>
    <w:rsid w:val="00974172"/>
    <w:rsid w:val="00975FEB"/>
    <w:rsid w:val="00976FBF"/>
    <w:rsid w:val="009828F4"/>
    <w:rsid w:val="00982F18"/>
    <w:rsid w:val="00991CEC"/>
    <w:rsid w:val="0099313B"/>
    <w:rsid w:val="00994F7E"/>
    <w:rsid w:val="009961FF"/>
    <w:rsid w:val="009A15FB"/>
    <w:rsid w:val="009A1BD4"/>
    <w:rsid w:val="009A1C41"/>
    <w:rsid w:val="009A2980"/>
    <w:rsid w:val="009A31F8"/>
    <w:rsid w:val="009A5F5F"/>
    <w:rsid w:val="009B1179"/>
    <w:rsid w:val="009B1FDE"/>
    <w:rsid w:val="009B46D1"/>
    <w:rsid w:val="009C4C91"/>
    <w:rsid w:val="009D2159"/>
    <w:rsid w:val="009D6EF2"/>
    <w:rsid w:val="009E0FF4"/>
    <w:rsid w:val="009E3498"/>
    <w:rsid w:val="009E3B70"/>
    <w:rsid w:val="009E5E37"/>
    <w:rsid w:val="009F11E8"/>
    <w:rsid w:val="009F3FDC"/>
    <w:rsid w:val="009F406B"/>
    <w:rsid w:val="00A0254D"/>
    <w:rsid w:val="00A0607E"/>
    <w:rsid w:val="00A072B1"/>
    <w:rsid w:val="00A116D8"/>
    <w:rsid w:val="00A163A9"/>
    <w:rsid w:val="00A1756B"/>
    <w:rsid w:val="00A2010C"/>
    <w:rsid w:val="00A2578D"/>
    <w:rsid w:val="00A3235F"/>
    <w:rsid w:val="00A32AE0"/>
    <w:rsid w:val="00A50909"/>
    <w:rsid w:val="00A52231"/>
    <w:rsid w:val="00A65A95"/>
    <w:rsid w:val="00A7138F"/>
    <w:rsid w:val="00A71A06"/>
    <w:rsid w:val="00A77BED"/>
    <w:rsid w:val="00A8037C"/>
    <w:rsid w:val="00A80EFA"/>
    <w:rsid w:val="00A91418"/>
    <w:rsid w:val="00A9179F"/>
    <w:rsid w:val="00A9323F"/>
    <w:rsid w:val="00AA3AA4"/>
    <w:rsid w:val="00AA3E89"/>
    <w:rsid w:val="00AB25C4"/>
    <w:rsid w:val="00AC1E29"/>
    <w:rsid w:val="00AC774A"/>
    <w:rsid w:val="00AD00C1"/>
    <w:rsid w:val="00AD6454"/>
    <w:rsid w:val="00AD6A92"/>
    <w:rsid w:val="00AD71AB"/>
    <w:rsid w:val="00AE29E2"/>
    <w:rsid w:val="00AE6E15"/>
    <w:rsid w:val="00AE72E1"/>
    <w:rsid w:val="00AF0215"/>
    <w:rsid w:val="00AF7B2C"/>
    <w:rsid w:val="00B025D8"/>
    <w:rsid w:val="00B07B41"/>
    <w:rsid w:val="00B1400E"/>
    <w:rsid w:val="00B177E9"/>
    <w:rsid w:val="00B22443"/>
    <w:rsid w:val="00B22B56"/>
    <w:rsid w:val="00B23A92"/>
    <w:rsid w:val="00B2634E"/>
    <w:rsid w:val="00B268DE"/>
    <w:rsid w:val="00B4217A"/>
    <w:rsid w:val="00B438BC"/>
    <w:rsid w:val="00B438D6"/>
    <w:rsid w:val="00B45233"/>
    <w:rsid w:val="00B45380"/>
    <w:rsid w:val="00B50088"/>
    <w:rsid w:val="00B52643"/>
    <w:rsid w:val="00B53E69"/>
    <w:rsid w:val="00B54161"/>
    <w:rsid w:val="00B553BB"/>
    <w:rsid w:val="00B55627"/>
    <w:rsid w:val="00B63D2B"/>
    <w:rsid w:val="00B759A3"/>
    <w:rsid w:val="00B75A3A"/>
    <w:rsid w:val="00B75B82"/>
    <w:rsid w:val="00B817FC"/>
    <w:rsid w:val="00B93134"/>
    <w:rsid w:val="00B950D0"/>
    <w:rsid w:val="00B95B09"/>
    <w:rsid w:val="00B974D3"/>
    <w:rsid w:val="00BA094E"/>
    <w:rsid w:val="00BA6923"/>
    <w:rsid w:val="00BA69F6"/>
    <w:rsid w:val="00BB04C7"/>
    <w:rsid w:val="00BB5292"/>
    <w:rsid w:val="00BB75D6"/>
    <w:rsid w:val="00BC14B4"/>
    <w:rsid w:val="00BC2549"/>
    <w:rsid w:val="00BC3055"/>
    <w:rsid w:val="00BC346A"/>
    <w:rsid w:val="00BC4CB8"/>
    <w:rsid w:val="00BC6FD2"/>
    <w:rsid w:val="00BC7E2A"/>
    <w:rsid w:val="00BD25B0"/>
    <w:rsid w:val="00BD5CEC"/>
    <w:rsid w:val="00BD70B5"/>
    <w:rsid w:val="00BE2374"/>
    <w:rsid w:val="00BE23DD"/>
    <w:rsid w:val="00BE32BD"/>
    <w:rsid w:val="00BF6E5A"/>
    <w:rsid w:val="00C0341E"/>
    <w:rsid w:val="00C11CE5"/>
    <w:rsid w:val="00C1258B"/>
    <w:rsid w:val="00C240AC"/>
    <w:rsid w:val="00C271DA"/>
    <w:rsid w:val="00C27BC7"/>
    <w:rsid w:val="00C31A47"/>
    <w:rsid w:val="00C32473"/>
    <w:rsid w:val="00C363C4"/>
    <w:rsid w:val="00C45CE5"/>
    <w:rsid w:val="00C4679F"/>
    <w:rsid w:val="00C53194"/>
    <w:rsid w:val="00C61A23"/>
    <w:rsid w:val="00C66E27"/>
    <w:rsid w:val="00C70A8A"/>
    <w:rsid w:val="00C73D67"/>
    <w:rsid w:val="00C74874"/>
    <w:rsid w:val="00C74C69"/>
    <w:rsid w:val="00C82A16"/>
    <w:rsid w:val="00C84F7D"/>
    <w:rsid w:val="00C9008C"/>
    <w:rsid w:val="00C931CB"/>
    <w:rsid w:val="00CA0278"/>
    <w:rsid w:val="00CA1016"/>
    <w:rsid w:val="00CA511C"/>
    <w:rsid w:val="00CB2876"/>
    <w:rsid w:val="00CB3072"/>
    <w:rsid w:val="00CB7FE4"/>
    <w:rsid w:val="00CC0B9F"/>
    <w:rsid w:val="00CC399C"/>
    <w:rsid w:val="00CD10C6"/>
    <w:rsid w:val="00CD326C"/>
    <w:rsid w:val="00CD3A56"/>
    <w:rsid w:val="00CD603A"/>
    <w:rsid w:val="00CE1253"/>
    <w:rsid w:val="00CE3A2A"/>
    <w:rsid w:val="00CE48F9"/>
    <w:rsid w:val="00CE5205"/>
    <w:rsid w:val="00CE61C5"/>
    <w:rsid w:val="00CF20E1"/>
    <w:rsid w:val="00CF36EC"/>
    <w:rsid w:val="00D04FF9"/>
    <w:rsid w:val="00D05CDB"/>
    <w:rsid w:val="00D06CA3"/>
    <w:rsid w:val="00D14BA2"/>
    <w:rsid w:val="00D15867"/>
    <w:rsid w:val="00D15A6C"/>
    <w:rsid w:val="00D17BE2"/>
    <w:rsid w:val="00D2071A"/>
    <w:rsid w:val="00D213BD"/>
    <w:rsid w:val="00D214B2"/>
    <w:rsid w:val="00D26667"/>
    <w:rsid w:val="00D268C3"/>
    <w:rsid w:val="00D26EB1"/>
    <w:rsid w:val="00D37D5E"/>
    <w:rsid w:val="00D40E2B"/>
    <w:rsid w:val="00D42E02"/>
    <w:rsid w:val="00D500FB"/>
    <w:rsid w:val="00D55803"/>
    <w:rsid w:val="00D62B84"/>
    <w:rsid w:val="00D736DD"/>
    <w:rsid w:val="00D77E41"/>
    <w:rsid w:val="00D9183A"/>
    <w:rsid w:val="00D95D6B"/>
    <w:rsid w:val="00D97C2E"/>
    <w:rsid w:val="00DA7EB3"/>
    <w:rsid w:val="00DC3975"/>
    <w:rsid w:val="00DC7F99"/>
    <w:rsid w:val="00DD05A8"/>
    <w:rsid w:val="00DD1F11"/>
    <w:rsid w:val="00DD57CD"/>
    <w:rsid w:val="00DE06C2"/>
    <w:rsid w:val="00DE2CBA"/>
    <w:rsid w:val="00DE5449"/>
    <w:rsid w:val="00DE5ACF"/>
    <w:rsid w:val="00DE6193"/>
    <w:rsid w:val="00DE6B98"/>
    <w:rsid w:val="00DE7E83"/>
    <w:rsid w:val="00DF2D42"/>
    <w:rsid w:val="00DF4C69"/>
    <w:rsid w:val="00DF7182"/>
    <w:rsid w:val="00E06BB2"/>
    <w:rsid w:val="00E128BA"/>
    <w:rsid w:val="00E14486"/>
    <w:rsid w:val="00E14B5E"/>
    <w:rsid w:val="00E275FA"/>
    <w:rsid w:val="00E3678D"/>
    <w:rsid w:val="00E40DB5"/>
    <w:rsid w:val="00E40E64"/>
    <w:rsid w:val="00E51553"/>
    <w:rsid w:val="00E5263A"/>
    <w:rsid w:val="00E54237"/>
    <w:rsid w:val="00E5661B"/>
    <w:rsid w:val="00E56691"/>
    <w:rsid w:val="00E56C8F"/>
    <w:rsid w:val="00E575C0"/>
    <w:rsid w:val="00E62D51"/>
    <w:rsid w:val="00E64DB3"/>
    <w:rsid w:val="00E658DD"/>
    <w:rsid w:val="00E8602B"/>
    <w:rsid w:val="00E94710"/>
    <w:rsid w:val="00E95A12"/>
    <w:rsid w:val="00EA0035"/>
    <w:rsid w:val="00EA0BAB"/>
    <w:rsid w:val="00EA252E"/>
    <w:rsid w:val="00EA48C2"/>
    <w:rsid w:val="00EA56E3"/>
    <w:rsid w:val="00EA5E4C"/>
    <w:rsid w:val="00EA5F62"/>
    <w:rsid w:val="00EB12DD"/>
    <w:rsid w:val="00EB694F"/>
    <w:rsid w:val="00EC24E9"/>
    <w:rsid w:val="00EC3F3D"/>
    <w:rsid w:val="00ED0336"/>
    <w:rsid w:val="00ED5E07"/>
    <w:rsid w:val="00EE01B0"/>
    <w:rsid w:val="00EE254B"/>
    <w:rsid w:val="00EE3F64"/>
    <w:rsid w:val="00EE4DA2"/>
    <w:rsid w:val="00EE4DCF"/>
    <w:rsid w:val="00EE580F"/>
    <w:rsid w:val="00EE7A97"/>
    <w:rsid w:val="00EF738F"/>
    <w:rsid w:val="00EF7E7C"/>
    <w:rsid w:val="00F00228"/>
    <w:rsid w:val="00F06824"/>
    <w:rsid w:val="00F13720"/>
    <w:rsid w:val="00F25E4E"/>
    <w:rsid w:val="00F4009E"/>
    <w:rsid w:val="00F42231"/>
    <w:rsid w:val="00F51B40"/>
    <w:rsid w:val="00F61046"/>
    <w:rsid w:val="00F655D3"/>
    <w:rsid w:val="00F65FFB"/>
    <w:rsid w:val="00F70F35"/>
    <w:rsid w:val="00F7237C"/>
    <w:rsid w:val="00F75A17"/>
    <w:rsid w:val="00F86F9E"/>
    <w:rsid w:val="00F92221"/>
    <w:rsid w:val="00F931C8"/>
    <w:rsid w:val="00FA34CD"/>
    <w:rsid w:val="00FA63F1"/>
    <w:rsid w:val="00FA6F20"/>
    <w:rsid w:val="00FA7B29"/>
    <w:rsid w:val="00FC2760"/>
    <w:rsid w:val="00FC4055"/>
    <w:rsid w:val="00FC75BD"/>
    <w:rsid w:val="00FD1BC9"/>
    <w:rsid w:val="00FD2054"/>
    <w:rsid w:val="00FD408D"/>
    <w:rsid w:val="00FE1382"/>
    <w:rsid w:val="00FF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350D"/>
  <w15:docId w15:val="{B6CDFE3D-8C4C-4AA7-B1FE-C9126D46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A8A"/>
    <w:rPr>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E01B0"/>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EE01B0"/>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EE01B0"/>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tblPr>
      <w:tblStyleRowBandSize w:val="1"/>
      <w:tblStyleColBandSize w:val="1"/>
      <w:tblCellMar>
        <w:top w:w="0" w:type="dxa"/>
        <w:left w:w="85" w:type="dxa"/>
        <w:bottom w:w="0" w:type="dxa"/>
        <w:right w:w="8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rsid w:val="00CC399C"/>
    <w:pPr>
      <w:ind w:left="720"/>
      <w:contextualSpacing/>
    </w:pPr>
  </w:style>
  <w:style w:type="character" w:styleId="Hyperlink">
    <w:name w:val="Hyperlink"/>
    <w:basedOn w:val="DefaultParagraphFont"/>
    <w:uiPriority w:val="99"/>
    <w:unhideWhenUsed/>
    <w:rsid w:val="007B0337"/>
    <w:rPr>
      <w:color w:val="467886"/>
      <w:u w:val="single"/>
    </w:r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rsid w:val="006869E2"/>
  </w:style>
  <w:style w:type="character" w:styleId="UnresolvedMention">
    <w:name w:val="Unresolved Mention"/>
    <w:basedOn w:val="DefaultParagraphFont"/>
    <w:uiPriority w:val="99"/>
    <w:semiHidden/>
    <w:unhideWhenUsed/>
    <w:rsid w:val="00C11CE5"/>
    <w:rPr>
      <w:color w:val="605E5C"/>
      <w:shd w:val="clear" w:color="auto" w:fill="E1DFDD"/>
    </w:rPr>
  </w:style>
  <w:style w:type="table" w:styleId="TableGrid">
    <w:name w:val="Table Grid"/>
    <w:basedOn w:val="TableNormal"/>
    <w:uiPriority w:val="59"/>
    <w:rsid w:val="00D06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0AE4"/>
    <w:rPr>
      <w:b/>
      <w:bCs/>
    </w:rPr>
  </w:style>
  <w:style w:type="paragraph" w:styleId="Header">
    <w:name w:val="header"/>
    <w:basedOn w:val="Normal"/>
    <w:link w:val="HeaderChar"/>
    <w:uiPriority w:val="99"/>
    <w:unhideWhenUsed/>
    <w:rsid w:val="00C93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1CB"/>
  </w:style>
  <w:style w:type="paragraph" w:styleId="Footer">
    <w:name w:val="footer"/>
    <w:basedOn w:val="Normal"/>
    <w:link w:val="FooterChar"/>
    <w:uiPriority w:val="99"/>
    <w:unhideWhenUsed/>
    <w:rsid w:val="00C93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1CB"/>
  </w:style>
  <w:style w:type="paragraph" w:customStyle="1" w:styleId="msonormal0">
    <w:name w:val="msonormal"/>
    <w:basedOn w:val="Normal"/>
    <w:rsid w:val="00C931CB"/>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2B3741"/>
    <w:pPr>
      <w:spacing w:before="100" w:beforeAutospacing="1" w:after="100" w:afterAutospacing="1" w:line="240" w:lineRule="auto"/>
    </w:pPr>
    <w:rPr>
      <w:rFonts w:ascii="Times New Roman" w:eastAsia="Times New Roman" w:hAnsi="Times New Roman" w:cs="Times New Roman"/>
      <w:lang w:val="en-US"/>
    </w:rPr>
  </w:style>
  <w:style w:type="paragraph" w:styleId="ListBullet">
    <w:name w:val="List Bullet"/>
    <w:basedOn w:val="Normal"/>
    <w:uiPriority w:val="99"/>
    <w:unhideWhenUsed/>
    <w:rsid w:val="00A7138F"/>
    <w:pPr>
      <w:numPr>
        <w:numId w:val="4"/>
      </w:numPr>
      <w:tabs>
        <w:tab w:val="clear" w:pos="360"/>
      </w:tabs>
      <w:spacing w:after="200" w:line="276" w:lineRule="auto"/>
      <w:contextualSpacing/>
    </w:pPr>
    <w:rPr>
      <w:rFonts w:ascii="Times New Roman" w:eastAsiaTheme="minorEastAsia" w:hAnsi="Times New Roman" w:cstheme="minorBidi"/>
      <w:sz w:val="26"/>
      <w:szCs w:val="22"/>
      <w:lang w:val="en-US"/>
    </w:rPr>
  </w:style>
  <w:style w:type="paragraph" w:styleId="ListNumber">
    <w:name w:val="List Number"/>
    <w:basedOn w:val="Normal"/>
    <w:uiPriority w:val="99"/>
    <w:unhideWhenUsed/>
    <w:rsid w:val="008234F0"/>
    <w:pPr>
      <w:numPr>
        <w:numId w:val="5"/>
      </w:numPr>
      <w:tabs>
        <w:tab w:val="clear" w:pos="360"/>
      </w:tabs>
      <w:spacing w:after="200" w:line="276" w:lineRule="auto"/>
      <w:ind w:left="0" w:firstLine="0"/>
      <w:contextualSpacing/>
    </w:pPr>
    <w:rPr>
      <w:rFonts w:ascii="Times New Roman" w:eastAsiaTheme="minorEastAsia" w:hAnsi="Times New Roman" w:cstheme="minorBidi"/>
      <w:sz w:val="26"/>
      <w:szCs w:val="22"/>
      <w:lang w:val="en-US"/>
    </w:rPr>
  </w:style>
  <w:style w:type="paragraph" w:styleId="BodyTextIndent">
    <w:name w:val="Body Text Indent"/>
    <w:basedOn w:val="Normal"/>
    <w:link w:val="BodyTextIndentChar"/>
    <w:rsid w:val="00C74C69"/>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character" w:customStyle="1" w:styleId="BodyTextIndentChar">
    <w:name w:val="Body Text Indent Char"/>
    <w:basedOn w:val="DefaultParagraphFont"/>
    <w:link w:val="BodyTextIndent"/>
    <w:rsid w:val="00C74C69"/>
    <w:rPr>
      <w:rFonts w:ascii="Times New Roman" w:eastAsia="Times New Roman" w:hAnsi="Times New Roman" w:cs="Times New Roman"/>
      <w:sz w:val="26"/>
      <w:szCs w:val="26"/>
      <w:lang w:val="en-US" w:eastAsia="zh-CN"/>
    </w:rPr>
  </w:style>
  <w:style w:type="paragraph" w:styleId="BodyText">
    <w:name w:val="Body Text"/>
    <w:basedOn w:val="Normal"/>
    <w:link w:val="BodyTextChar"/>
    <w:uiPriority w:val="99"/>
    <w:semiHidden/>
    <w:unhideWhenUsed/>
    <w:rsid w:val="00C74C69"/>
    <w:pPr>
      <w:spacing w:after="120"/>
    </w:pPr>
  </w:style>
  <w:style w:type="character" w:customStyle="1" w:styleId="BodyTextChar">
    <w:name w:val="Body Text Char"/>
    <w:basedOn w:val="DefaultParagraphFont"/>
    <w:link w:val="BodyText"/>
    <w:uiPriority w:val="99"/>
    <w:semiHidden/>
    <w:rsid w:val="00C74C69"/>
    <w:rPr>
      <w:lang w:val="vi-VN"/>
    </w:rPr>
  </w:style>
  <w:style w:type="character" w:customStyle="1" w:styleId="fontstyle01">
    <w:name w:val="fontstyle01"/>
    <w:rsid w:val="00C74C69"/>
    <w:rPr>
      <w:rFonts w:ascii="TimesNewRomanPSMT" w:hAnsi="TimesNewRomanPSMT" w:hint="default"/>
      <w:b w:val="0"/>
      <w:bCs w:val="0"/>
      <w:i w:val="0"/>
      <w:iCs w:val="0"/>
      <w:color w:val="000000"/>
      <w:sz w:val="26"/>
      <w:szCs w:val="26"/>
    </w:rPr>
  </w:style>
  <w:style w:type="character" w:customStyle="1" w:styleId="Heading7Char">
    <w:name w:val="Heading 7 Char"/>
    <w:basedOn w:val="DefaultParagraphFont"/>
    <w:link w:val="Heading7"/>
    <w:uiPriority w:val="9"/>
    <w:semiHidden/>
    <w:rsid w:val="00EE01B0"/>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semiHidden/>
    <w:rsid w:val="00EE01B0"/>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semiHidden/>
    <w:rsid w:val="00EE01B0"/>
    <w:rPr>
      <w:rFonts w:asciiTheme="minorHAnsi" w:eastAsiaTheme="majorEastAsia" w:hAnsiTheme="minorHAnsi" w:cstheme="majorBidi"/>
      <w:color w:val="272727" w:themeColor="text1" w:themeTint="D8"/>
      <w:kern w:val="2"/>
      <w:lang w:val="en-US"/>
      <w14:ligatures w14:val="standardContextual"/>
    </w:rPr>
  </w:style>
  <w:style w:type="character" w:customStyle="1" w:styleId="Heading1Char">
    <w:name w:val="Heading 1 Char"/>
    <w:basedOn w:val="DefaultParagraphFont"/>
    <w:link w:val="Heading1"/>
    <w:uiPriority w:val="9"/>
    <w:rsid w:val="00EE01B0"/>
    <w:rPr>
      <w:color w:val="2F5496"/>
      <w:sz w:val="40"/>
      <w:szCs w:val="40"/>
      <w:lang w:val="vi-VN"/>
    </w:rPr>
  </w:style>
  <w:style w:type="character" w:customStyle="1" w:styleId="Heading2Char">
    <w:name w:val="Heading 2 Char"/>
    <w:basedOn w:val="DefaultParagraphFont"/>
    <w:link w:val="Heading2"/>
    <w:uiPriority w:val="9"/>
    <w:rsid w:val="00EE01B0"/>
    <w:rPr>
      <w:color w:val="2F5496"/>
      <w:sz w:val="32"/>
      <w:szCs w:val="32"/>
      <w:lang w:val="vi-VN"/>
    </w:rPr>
  </w:style>
  <w:style w:type="character" w:customStyle="1" w:styleId="Heading3Char">
    <w:name w:val="Heading 3 Char"/>
    <w:basedOn w:val="DefaultParagraphFont"/>
    <w:link w:val="Heading3"/>
    <w:uiPriority w:val="9"/>
    <w:rsid w:val="00EE01B0"/>
    <w:rPr>
      <w:color w:val="2F5496"/>
      <w:sz w:val="28"/>
      <w:szCs w:val="28"/>
      <w:lang w:val="vi-VN"/>
    </w:rPr>
  </w:style>
  <w:style w:type="character" w:customStyle="1" w:styleId="Heading4Char">
    <w:name w:val="Heading 4 Char"/>
    <w:basedOn w:val="DefaultParagraphFont"/>
    <w:link w:val="Heading4"/>
    <w:uiPriority w:val="9"/>
    <w:rsid w:val="00EE01B0"/>
    <w:rPr>
      <w:i/>
      <w:iCs/>
      <w:color w:val="2F5496"/>
      <w:lang w:val="vi-VN"/>
    </w:rPr>
  </w:style>
  <w:style w:type="character" w:customStyle="1" w:styleId="Heading5Char">
    <w:name w:val="Heading 5 Char"/>
    <w:basedOn w:val="DefaultParagraphFont"/>
    <w:link w:val="Heading5"/>
    <w:uiPriority w:val="9"/>
    <w:qFormat/>
    <w:rsid w:val="00EE01B0"/>
    <w:rPr>
      <w:color w:val="2F5496"/>
      <w:lang w:val="vi-VN"/>
    </w:rPr>
  </w:style>
  <w:style w:type="character" w:customStyle="1" w:styleId="Heading6Char">
    <w:name w:val="Heading 6 Char"/>
    <w:basedOn w:val="DefaultParagraphFont"/>
    <w:link w:val="Heading6"/>
    <w:uiPriority w:val="9"/>
    <w:semiHidden/>
    <w:rsid w:val="00EE01B0"/>
    <w:rPr>
      <w:i/>
      <w:iCs/>
      <w:color w:val="595959"/>
      <w:lang w:val="vi-VN"/>
    </w:rPr>
  </w:style>
  <w:style w:type="character" w:customStyle="1" w:styleId="TitleChar">
    <w:name w:val="Title Char"/>
    <w:basedOn w:val="DefaultParagraphFont"/>
    <w:link w:val="Title"/>
    <w:uiPriority w:val="10"/>
    <w:rsid w:val="00EE01B0"/>
    <w:rPr>
      <w:sz w:val="56"/>
      <w:szCs w:val="56"/>
      <w:lang w:val="vi-VN"/>
    </w:rPr>
  </w:style>
  <w:style w:type="character" w:customStyle="1" w:styleId="SubtitleChar">
    <w:name w:val="Subtitle Char"/>
    <w:basedOn w:val="DefaultParagraphFont"/>
    <w:link w:val="Subtitle"/>
    <w:uiPriority w:val="11"/>
    <w:rsid w:val="00EE01B0"/>
    <w:rPr>
      <w:color w:val="595959"/>
      <w:sz w:val="28"/>
      <w:szCs w:val="28"/>
      <w:lang w:val="vi-VN"/>
    </w:rPr>
  </w:style>
  <w:style w:type="paragraph" w:styleId="Quote">
    <w:name w:val="Quote"/>
    <w:basedOn w:val="Normal"/>
    <w:next w:val="Normal"/>
    <w:link w:val="QuoteChar"/>
    <w:uiPriority w:val="29"/>
    <w:qFormat/>
    <w:rsid w:val="00EE01B0"/>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EE01B0"/>
    <w:rPr>
      <w:rFonts w:asciiTheme="minorHAnsi" w:eastAsiaTheme="minorHAnsi" w:hAnsiTheme="minorHAnsi" w:cstheme="minorBidi"/>
      <w:i/>
      <w:iCs/>
      <w:color w:val="404040" w:themeColor="text1" w:themeTint="BF"/>
      <w:kern w:val="2"/>
      <w:lang w:val="en-US"/>
      <w14:ligatures w14:val="standardContextual"/>
    </w:rPr>
  </w:style>
  <w:style w:type="character" w:styleId="IntenseEmphasis">
    <w:name w:val="Intense Emphasis"/>
    <w:basedOn w:val="DefaultParagraphFont"/>
    <w:uiPriority w:val="21"/>
    <w:qFormat/>
    <w:rsid w:val="00EE01B0"/>
    <w:rPr>
      <w:i/>
      <w:iCs/>
      <w:color w:val="365F91" w:themeColor="accent1" w:themeShade="BF"/>
    </w:rPr>
  </w:style>
  <w:style w:type="paragraph" w:styleId="IntenseQuote">
    <w:name w:val="Intense Quote"/>
    <w:basedOn w:val="Normal"/>
    <w:next w:val="Normal"/>
    <w:link w:val="IntenseQuoteChar"/>
    <w:uiPriority w:val="30"/>
    <w:qFormat/>
    <w:rsid w:val="00EE01B0"/>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HAnsi" w:hAnsiTheme="minorHAnsi" w:cstheme="minorBidi"/>
      <w:i/>
      <w:iCs/>
      <w:color w:val="365F9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EE01B0"/>
    <w:rPr>
      <w:rFonts w:asciiTheme="minorHAnsi" w:eastAsiaTheme="minorHAnsi" w:hAnsiTheme="minorHAnsi" w:cstheme="minorBidi"/>
      <w:i/>
      <w:iCs/>
      <w:color w:val="365F91" w:themeColor="accent1" w:themeShade="BF"/>
      <w:kern w:val="2"/>
      <w:lang w:val="en-US"/>
      <w14:ligatures w14:val="standardContextual"/>
    </w:rPr>
  </w:style>
  <w:style w:type="character" w:styleId="IntenseReference">
    <w:name w:val="Intense Reference"/>
    <w:basedOn w:val="DefaultParagraphFont"/>
    <w:uiPriority w:val="32"/>
    <w:qFormat/>
    <w:rsid w:val="00EE01B0"/>
    <w:rPr>
      <w:b/>
      <w:bCs/>
      <w:smallCaps/>
      <w:color w:val="365F91" w:themeColor="accent1" w:themeShade="BF"/>
      <w:spacing w:val="5"/>
    </w:rPr>
  </w:style>
  <w:style w:type="character" w:styleId="FollowedHyperlink">
    <w:name w:val="FollowedHyperlink"/>
    <w:basedOn w:val="DefaultParagraphFont"/>
    <w:uiPriority w:val="99"/>
    <w:semiHidden/>
    <w:unhideWhenUsed/>
    <w:rsid w:val="00EE01B0"/>
    <w:rPr>
      <w:color w:val="954F72"/>
      <w:u w:val="single"/>
    </w:rPr>
  </w:style>
  <w:style w:type="paragraph" w:customStyle="1" w:styleId="xl66">
    <w:name w:val="xl66"/>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val="en-US"/>
    </w:rPr>
  </w:style>
  <w:style w:type="paragraph" w:customStyle="1" w:styleId="xl67">
    <w:name w:val="xl67"/>
    <w:basedOn w:val="Normal"/>
    <w:rsid w:val="00EE01B0"/>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8">
    <w:name w:val="xl68"/>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69">
    <w:name w:val="xl69"/>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0">
    <w:name w:val="xl70"/>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1">
    <w:name w:val="xl71"/>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2">
    <w:name w:val="xl72"/>
    <w:basedOn w:val="Normal"/>
    <w:rsid w:val="00EE01B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3">
    <w:name w:val="xl73"/>
    <w:basedOn w:val="Normal"/>
    <w:rsid w:val="00EE01B0"/>
    <w:pPr>
      <w:shd w:val="clear" w:color="000000" w:fill="FFFFFF"/>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4">
    <w:name w:val="xl74"/>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5">
    <w:name w:val="xl75"/>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76">
    <w:name w:val="xl76"/>
    <w:basedOn w:val="Normal"/>
    <w:rsid w:val="00EE01B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7">
    <w:name w:val="xl77"/>
    <w:basedOn w:val="Normal"/>
    <w:rsid w:val="00EE01B0"/>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8">
    <w:name w:val="xl78"/>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79">
    <w:name w:val="xl79"/>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0">
    <w:name w:val="xl80"/>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1">
    <w:name w:val="xl81"/>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2">
    <w:name w:val="xl82"/>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lang w:val="en-US"/>
    </w:rPr>
  </w:style>
  <w:style w:type="paragraph" w:customStyle="1" w:styleId="xl83">
    <w:name w:val="xl83"/>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4">
    <w:name w:val="xl84"/>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US"/>
    </w:rPr>
  </w:style>
  <w:style w:type="paragraph" w:customStyle="1" w:styleId="xl85">
    <w:name w:val="xl85"/>
    <w:basedOn w:val="Normal"/>
    <w:rsid w:val="00EE01B0"/>
    <w:pPr>
      <w:spacing w:before="100" w:beforeAutospacing="1" w:after="100" w:afterAutospacing="1" w:line="240" w:lineRule="auto"/>
      <w:jc w:val="center"/>
    </w:pPr>
    <w:rPr>
      <w:rFonts w:ascii="Times New Roman" w:eastAsia="Times New Roman" w:hAnsi="Times New Roman" w:cs="Times New Roman"/>
      <w:lang w:val="en-US"/>
    </w:rPr>
  </w:style>
  <w:style w:type="paragraph" w:customStyle="1" w:styleId="xl86">
    <w:name w:val="xl86"/>
    <w:basedOn w:val="Normal"/>
    <w:rsid w:val="00EE01B0"/>
    <w:pPr>
      <w:spacing w:before="100" w:beforeAutospacing="1" w:after="100" w:afterAutospacing="1" w:line="240" w:lineRule="auto"/>
    </w:pPr>
    <w:rPr>
      <w:rFonts w:ascii="Times New Roman" w:eastAsia="Times New Roman" w:hAnsi="Times New Roman" w:cs="Times New Roman"/>
      <w:lang w:val="en-US"/>
    </w:rPr>
  </w:style>
  <w:style w:type="paragraph" w:customStyle="1" w:styleId="xl87">
    <w:name w:val="xl87"/>
    <w:basedOn w:val="Normal"/>
    <w:rsid w:val="00EE01B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88">
    <w:name w:val="xl88"/>
    <w:basedOn w:val="Normal"/>
    <w:rsid w:val="00EE01B0"/>
    <w:pPr>
      <w:spacing w:before="100" w:beforeAutospacing="1" w:after="100" w:afterAutospacing="1" w:line="240" w:lineRule="auto"/>
    </w:pPr>
    <w:rPr>
      <w:rFonts w:ascii="Times New Roman" w:eastAsia="Times New Roman" w:hAnsi="Times New Roman" w:cs="Times New Roman"/>
      <w:lang w:val="en-US"/>
    </w:rPr>
  </w:style>
  <w:style w:type="paragraph" w:customStyle="1" w:styleId="xl89">
    <w:name w:val="xl89"/>
    <w:basedOn w:val="Normal"/>
    <w:rsid w:val="003D32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90">
    <w:name w:val="xl90"/>
    <w:basedOn w:val="Normal"/>
    <w:rsid w:val="003D32C5"/>
    <w:pPr>
      <w:spacing w:before="100" w:beforeAutospacing="1" w:after="100" w:afterAutospacing="1" w:line="240" w:lineRule="auto"/>
      <w:textAlignment w:val="center"/>
    </w:pPr>
    <w:rPr>
      <w:rFonts w:ascii="Times New Roman" w:eastAsia="Times New Roman" w:hAnsi="Times New Roman" w:cs="Times New Roman"/>
      <w:lang w:val="en-US"/>
    </w:rPr>
  </w:style>
  <w:style w:type="paragraph" w:customStyle="1" w:styleId="xl91">
    <w:name w:val="xl91"/>
    <w:basedOn w:val="Normal"/>
    <w:rsid w:val="003D32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val="en-US"/>
    </w:rPr>
  </w:style>
  <w:style w:type="table" w:customStyle="1" w:styleId="Style15">
    <w:name w:val="_Style 15"/>
    <w:basedOn w:val="TableNormal"/>
    <w:qFormat/>
    <w:rsid w:val="008C0C2B"/>
    <w:pPr>
      <w:spacing w:after="0" w:line="240" w:lineRule="auto"/>
    </w:pPr>
    <w:rPr>
      <w:sz w:val="20"/>
      <w:szCs w:val="20"/>
      <w:lang w:val="en-US"/>
    </w:rPr>
    <w:tblPr>
      <w:tblInd w:w="0" w:type="nil"/>
      <w:tblCellMar>
        <w:left w:w="85" w:type="dxa"/>
        <w:right w:w="85" w:type="dxa"/>
      </w:tblCellMar>
    </w:tblPr>
  </w:style>
  <w:style w:type="table" w:customStyle="1" w:styleId="TableGrid1">
    <w:name w:val="Table Grid1"/>
    <w:basedOn w:val="TableNormal"/>
    <w:next w:val="TableGrid"/>
    <w:uiPriority w:val="59"/>
    <w:rsid w:val="006F19C4"/>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6">
    <w:name w:val="_Style 26"/>
    <w:basedOn w:val="TableNormal"/>
    <w:qFormat/>
    <w:rsid w:val="006F19C4"/>
    <w:pPr>
      <w:spacing w:after="0" w:line="240" w:lineRule="auto"/>
    </w:pPr>
    <w:rPr>
      <w:sz w:val="20"/>
      <w:szCs w:val="20"/>
      <w:lang w:val="en-US"/>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7615">
      <w:marLeft w:val="0"/>
      <w:marRight w:val="0"/>
      <w:marTop w:val="0"/>
      <w:marBottom w:val="0"/>
      <w:divBdr>
        <w:top w:val="none" w:sz="0" w:space="0" w:color="auto"/>
        <w:left w:val="none" w:sz="0" w:space="0" w:color="auto"/>
        <w:bottom w:val="none" w:sz="0" w:space="0" w:color="auto"/>
        <w:right w:val="none" w:sz="0" w:space="0" w:color="auto"/>
      </w:divBdr>
    </w:div>
    <w:div w:id="131945833">
      <w:marLeft w:val="0"/>
      <w:marRight w:val="0"/>
      <w:marTop w:val="0"/>
      <w:marBottom w:val="0"/>
      <w:divBdr>
        <w:top w:val="none" w:sz="0" w:space="0" w:color="auto"/>
        <w:left w:val="none" w:sz="0" w:space="0" w:color="auto"/>
        <w:bottom w:val="none" w:sz="0" w:space="0" w:color="auto"/>
        <w:right w:val="none" w:sz="0" w:space="0" w:color="auto"/>
      </w:divBdr>
    </w:div>
    <w:div w:id="183981444">
      <w:marLeft w:val="0"/>
      <w:marRight w:val="0"/>
      <w:marTop w:val="0"/>
      <w:marBottom w:val="0"/>
      <w:divBdr>
        <w:top w:val="none" w:sz="0" w:space="0" w:color="auto"/>
        <w:left w:val="none" w:sz="0" w:space="0" w:color="auto"/>
        <w:bottom w:val="none" w:sz="0" w:space="0" w:color="auto"/>
        <w:right w:val="none" w:sz="0" w:space="0" w:color="auto"/>
      </w:divBdr>
    </w:div>
    <w:div w:id="192034895">
      <w:marLeft w:val="0"/>
      <w:marRight w:val="0"/>
      <w:marTop w:val="0"/>
      <w:marBottom w:val="0"/>
      <w:divBdr>
        <w:top w:val="none" w:sz="0" w:space="0" w:color="auto"/>
        <w:left w:val="none" w:sz="0" w:space="0" w:color="auto"/>
        <w:bottom w:val="none" w:sz="0" w:space="0" w:color="auto"/>
        <w:right w:val="none" w:sz="0" w:space="0" w:color="auto"/>
      </w:divBdr>
    </w:div>
    <w:div w:id="227035872">
      <w:bodyDiv w:val="1"/>
      <w:marLeft w:val="0"/>
      <w:marRight w:val="0"/>
      <w:marTop w:val="0"/>
      <w:marBottom w:val="0"/>
      <w:divBdr>
        <w:top w:val="none" w:sz="0" w:space="0" w:color="auto"/>
        <w:left w:val="none" w:sz="0" w:space="0" w:color="auto"/>
        <w:bottom w:val="none" w:sz="0" w:space="0" w:color="auto"/>
        <w:right w:val="none" w:sz="0" w:space="0" w:color="auto"/>
      </w:divBdr>
    </w:div>
    <w:div w:id="262422686">
      <w:marLeft w:val="0"/>
      <w:marRight w:val="0"/>
      <w:marTop w:val="0"/>
      <w:marBottom w:val="0"/>
      <w:divBdr>
        <w:top w:val="none" w:sz="0" w:space="0" w:color="auto"/>
        <w:left w:val="none" w:sz="0" w:space="0" w:color="auto"/>
        <w:bottom w:val="none" w:sz="0" w:space="0" w:color="auto"/>
        <w:right w:val="none" w:sz="0" w:space="0" w:color="auto"/>
      </w:divBdr>
    </w:div>
    <w:div w:id="287706186">
      <w:bodyDiv w:val="1"/>
      <w:marLeft w:val="0"/>
      <w:marRight w:val="0"/>
      <w:marTop w:val="0"/>
      <w:marBottom w:val="0"/>
      <w:divBdr>
        <w:top w:val="none" w:sz="0" w:space="0" w:color="auto"/>
        <w:left w:val="none" w:sz="0" w:space="0" w:color="auto"/>
        <w:bottom w:val="none" w:sz="0" w:space="0" w:color="auto"/>
        <w:right w:val="none" w:sz="0" w:space="0" w:color="auto"/>
      </w:divBdr>
    </w:div>
    <w:div w:id="331224682">
      <w:marLeft w:val="0"/>
      <w:marRight w:val="0"/>
      <w:marTop w:val="0"/>
      <w:marBottom w:val="0"/>
      <w:divBdr>
        <w:top w:val="none" w:sz="0" w:space="0" w:color="auto"/>
        <w:left w:val="none" w:sz="0" w:space="0" w:color="auto"/>
        <w:bottom w:val="none" w:sz="0" w:space="0" w:color="auto"/>
        <w:right w:val="none" w:sz="0" w:space="0" w:color="auto"/>
      </w:divBdr>
    </w:div>
    <w:div w:id="385183935">
      <w:marLeft w:val="0"/>
      <w:marRight w:val="0"/>
      <w:marTop w:val="0"/>
      <w:marBottom w:val="0"/>
      <w:divBdr>
        <w:top w:val="none" w:sz="0" w:space="0" w:color="auto"/>
        <w:left w:val="none" w:sz="0" w:space="0" w:color="auto"/>
        <w:bottom w:val="none" w:sz="0" w:space="0" w:color="auto"/>
        <w:right w:val="none" w:sz="0" w:space="0" w:color="auto"/>
      </w:divBdr>
    </w:div>
    <w:div w:id="425922452">
      <w:marLeft w:val="0"/>
      <w:marRight w:val="0"/>
      <w:marTop w:val="0"/>
      <w:marBottom w:val="0"/>
      <w:divBdr>
        <w:top w:val="none" w:sz="0" w:space="0" w:color="auto"/>
        <w:left w:val="none" w:sz="0" w:space="0" w:color="auto"/>
        <w:bottom w:val="none" w:sz="0" w:space="0" w:color="auto"/>
        <w:right w:val="none" w:sz="0" w:space="0" w:color="auto"/>
      </w:divBdr>
    </w:div>
    <w:div w:id="428623453">
      <w:marLeft w:val="0"/>
      <w:marRight w:val="0"/>
      <w:marTop w:val="0"/>
      <w:marBottom w:val="0"/>
      <w:divBdr>
        <w:top w:val="none" w:sz="0" w:space="0" w:color="auto"/>
        <w:left w:val="none" w:sz="0" w:space="0" w:color="auto"/>
        <w:bottom w:val="none" w:sz="0" w:space="0" w:color="auto"/>
        <w:right w:val="none" w:sz="0" w:space="0" w:color="auto"/>
      </w:divBdr>
    </w:div>
    <w:div w:id="435563687">
      <w:marLeft w:val="0"/>
      <w:marRight w:val="0"/>
      <w:marTop w:val="0"/>
      <w:marBottom w:val="0"/>
      <w:divBdr>
        <w:top w:val="none" w:sz="0" w:space="0" w:color="auto"/>
        <w:left w:val="none" w:sz="0" w:space="0" w:color="auto"/>
        <w:bottom w:val="none" w:sz="0" w:space="0" w:color="auto"/>
        <w:right w:val="none" w:sz="0" w:space="0" w:color="auto"/>
      </w:divBdr>
    </w:div>
    <w:div w:id="438525334">
      <w:marLeft w:val="0"/>
      <w:marRight w:val="0"/>
      <w:marTop w:val="0"/>
      <w:marBottom w:val="0"/>
      <w:divBdr>
        <w:top w:val="none" w:sz="0" w:space="0" w:color="auto"/>
        <w:left w:val="none" w:sz="0" w:space="0" w:color="auto"/>
        <w:bottom w:val="none" w:sz="0" w:space="0" w:color="auto"/>
        <w:right w:val="none" w:sz="0" w:space="0" w:color="auto"/>
      </w:divBdr>
    </w:div>
    <w:div w:id="579607753">
      <w:marLeft w:val="0"/>
      <w:marRight w:val="0"/>
      <w:marTop w:val="0"/>
      <w:marBottom w:val="0"/>
      <w:divBdr>
        <w:top w:val="none" w:sz="0" w:space="0" w:color="auto"/>
        <w:left w:val="none" w:sz="0" w:space="0" w:color="auto"/>
        <w:bottom w:val="none" w:sz="0" w:space="0" w:color="auto"/>
        <w:right w:val="none" w:sz="0" w:space="0" w:color="auto"/>
      </w:divBdr>
    </w:div>
    <w:div w:id="629674184">
      <w:marLeft w:val="0"/>
      <w:marRight w:val="0"/>
      <w:marTop w:val="0"/>
      <w:marBottom w:val="0"/>
      <w:divBdr>
        <w:top w:val="none" w:sz="0" w:space="0" w:color="auto"/>
        <w:left w:val="none" w:sz="0" w:space="0" w:color="auto"/>
        <w:bottom w:val="none" w:sz="0" w:space="0" w:color="auto"/>
        <w:right w:val="none" w:sz="0" w:space="0" w:color="auto"/>
      </w:divBdr>
    </w:div>
    <w:div w:id="640885901">
      <w:marLeft w:val="0"/>
      <w:marRight w:val="0"/>
      <w:marTop w:val="0"/>
      <w:marBottom w:val="0"/>
      <w:divBdr>
        <w:top w:val="none" w:sz="0" w:space="0" w:color="auto"/>
        <w:left w:val="none" w:sz="0" w:space="0" w:color="auto"/>
        <w:bottom w:val="none" w:sz="0" w:space="0" w:color="auto"/>
        <w:right w:val="none" w:sz="0" w:space="0" w:color="auto"/>
      </w:divBdr>
    </w:div>
    <w:div w:id="694119914">
      <w:bodyDiv w:val="1"/>
      <w:marLeft w:val="0"/>
      <w:marRight w:val="0"/>
      <w:marTop w:val="0"/>
      <w:marBottom w:val="0"/>
      <w:divBdr>
        <w:top w:val="none" w:sz="0" w:space="0" w:color="auto"/>
        <w:left w:val="none" w:sz="0" w:space="0" w:color="auto"/>
        <w:bottom w:val="none" w:sz="0" w:space="0" w:color="auto"/>
        <w:right w:val="none" w:sz="0" w:space="0" w:color="auto"/>
      </w:divBdr>
    </w:div>
    <w:div w:id="726951627">
      <w:marLeft w:val="0"/>
      <w:marRight w:val="0"/>
      <w:marTop w:val="0"/>
      <w:marBottom w:val="0"/>
      <w:divBdr>
        <w:top w:val="none" w:sz="0" w:space="0" w:color="auto"/>
        <w:left w:val="none" w:sz="0" w:space="0" w:color="auto"/>
        <w:bottom w:val="none" w:sz="0" w:space="0" w:color="auto"/>
        <w:right w:val="none" w:sz="0" w:space="0" w:color="auto"/>
      </w:divBdr>
    </w:div>
    <w:div w:id="747768741">
      <w:bodyDiv w:val="1"/>
      <w:marLeft w:val="0"/>
      <w:marRight w:val="0"/>
      <w:marTop w:val="0"/>
      <w:marBottom w:val="0"/>
      <w:divBdr>
        <w:top w:val="none" w:sz="0" w:space="0" w:color="auto"/>
        <w:left w:val="none" w:sz="0" w:space="0" w:color="auto"/>
        <w:bottom w:val="none" w:sz="0" w:space="0" w:color="auto"/>
        <w:right w:val="none" w:sz="0" w:space="0" w:color="auto"/>
      </w:divBdr>
    </w:div>
    <w:div w:id="752969608">
      <w:marLeft w:val="0"/>
      <w:marRight w:val="0"/>
      <w:marTop w:val="0"/>
      <w:marBottom w:val="0"/>
      <w:divBdr>
        <w:top w:val="none" w:sz="0" w:space="0" w:color="auto"/>
        <w:left w:val="none" w:sz="0" w:space="0" w:color="auto"/>
        <w:bottom w:val="none" w:sz="0" w:space="0" w:color="auto"/>
        <w:right w:val="none" w:sz="0" w:space="0" w:color="auto"/>
      </w:divBdr>
    </w:div>
    <w:div w:id="756904644">
      <w:marLeft w:val="0"/>
      <w:marRight w:val="0"/>
      <w:marTop w:val="0"/>
      <w:marBottom w:val="0"/>
      <w:divBdr>
        <w:top w:val="none" w:sz="0" w:space="0" w:color="auto"/>
        <w:left w:val="none" w:sz="0" w:space="0" w:color="auto"/>
        <w:bottom w:val="none" w:sz="0" w:space="0" w:color="auto"/>
        <w:right w:val="none" w:sz="0" w:space="0" w:color="auto"/>
      </w:divBdr>
    </w:div>
    <w:div w:id="760028594">
      <w:marLeft w:val="0"/>
      <w:marRight w:val="0"/>
      <w:marTop w:val="0"/>
      <w:marBottom w:val="0"/>
      <w:divBdr>
        <w:top w:val="none" w:sz="0" w:space="0" w:color="auto"/>
        <w:left w:val="none" w:sz="0" w:space="0" w:color="auto"/>
        <w:bottom w:val="none" w:sz="0" w:space="0" w:color="auto"/>
        <w:right w:val="none" w:sz="0" w:space="0" w:color="auto"/>
      </w:divBdr>
    </w:div>
    <w:div w:id="811943993">
      <w:bodyDiv w:val="1"/>
      <w:marLeft w:val="0"/>
      <w:marRight w:val="0"/>
      <w:marTop w:val="0"/>
      <w:marBottom w:val="0"/>
      <w:divBdr>
        <w:top w:val="none" w:sz="0" w:space="0" w:color="auto"/>
        <w:left w:val="none" w:sz="0" w:space="0" w:color="auto"/>
        <w:bottom w:val="none" w:sz="0" w:space="0" w:color="auto"/>
        <w:right w:val="none" w:sz="0" w:space="0" w:color="auto"/>
      </w:divBdr>
    </w:div>
    <w:div w:id="828711296">
      <w:marLeft w:val="0"/>
      <w:marRight w:val="0"/>
      <w:marTop w:val="0"/>
      <w:marBottom w:val="0"/>
      <w:divBdr>
        <w:top w:val="none" w:sz="0" w:space="0" w:color="auto"/>
        <w:left w:val="none" w:sz="0" w:space="0" w:color="auto"/>
        <w:bottom w:val="none" w:sz="0" w:space="0" w:color="auto"/>
        <w:right w:val="none" w:sz="0" w:space="0" w:color="auto"/>
      </w:divBdr>
    </w:div>
    <w:div w:id="836116251">
      <w:marLeft w:val="0"/>
      <w:marRight w:val="0"/>
      <w:marTop w:val="0"/>
      <w:marBottom w:val="0"/>
      <w:divBdr>
        <w:top w:val="none" w:sz="0" w:space="0" w:color="auto"/>
        <w:left w:val="none" w:sz="0" w:space="0" w:color="auto"/>
        <w:bottom w:val="none" w:sz="0" w:space="0" w:color="auto"/>
        <w:right w:val="none" w:sz="0" w:space="0" w:color="auto"/>
      </w:divBdr>
    </w:div>
    <w:div w:id="863784255">
      <w:marLeft w:val="0"/>
      <w:marRight w:val="0"/>
      <w:marTop w:val="0"/>
      <w:marBottom w:val="0"/>
      <w:divBdr>
        <w:top w:val="none" w:sz="0" w:space="0" w:color="auto"/>
        <w:left w:val="none" w:sz="0" w:space="0" w:color="auto"/>
        <w:bottom w:val="none" w:sz="0" w:space="0" w:color="auto"/>
        <w:right w:val="none" w:sz="0" w:space="0" w:color="auto"/>
      </w:divBdr>
    </w:div>
    <w:div w:id="896550409">
      <w:bodyDiv w:val="1"/>
      <w:marLeft w:val="0"/>
      <w:marRight w:val="0"/>
      <w:marTop w:val="0"/>
      <w:marBottom w:val="0"/>
      <w:divBdr>
        <w:top w:val="none" w:sz="0" w:space="0" w:color="auto"/>
        <w:left w:val="none" w:sz="0" w:space="0" w:color="auto"/>
        <w:bottom w:val="none" w:sz="0" w:space="0" w:color="auto"/>
        <w:right w:val="none" w:sz="0" w:space="0" w:color="auto"/>
      </w:divBdr>
    </w:div>
    <w:div w:id="945969534">
      <w:bodyDiv w:val="1"/>
      <w:marLeft w:val="0"/>
      <w:marRight w:val="0"/>
      <w:marTop w:val="0"/>
      <w:marBottom w:val="0"/>
      <w:divBdr>
        <w:top w:val="none" w:sz="0" w:space="0" w:color="auto"/>
        <w:left w:val="none" w:sz="0" w:space="0" w:color="auto"/>
        <w:bottom w:val="none" w:sz="0" w:space="0" w:color="auto"/>
        <w:right w:val="none" w:sz="0" w:space="0" w:color="auto"/>
      </w:divBdr>
    </w:div>
    <w:div w:id="950668755">
      <w:marLeft w:val="0"/>
      <w:marRight w:val="0"/>
      <w:marTop w:val="0"/>
      <w:marBottom w:val="0"/>
      <w:divBdr>
        <w:top w:val="none" w:sz="0" w:space="0" w:color="auto"/>
        <w:left w:val="none" w:sz="0" w:space="0" w:color="auto"/>
        <w:bottom w:val="none" w:sz="0" w:space="0" w:color="auto"/>
        <w:right w:val="none" w:sz="0" w:space="0" w:color="auto"/>
      </w:divBdr>
    </w:div>
    <w:div w:id="984436463">
      <w:marLeft w:val="0"/>
      <w:marRight w:val="0"/>
      <w:marTop w:val="0"/>
      <w:marBottom w:val="0"/>
      <w:divBdr>
        <w:top w:val="none" w:sz="0" w:space="0" w:color="auto"/>
        <w:left w:val="none" w:sz="0" w:space="0" w:color="auto"/>
        <w:bottom w:val="none" w:sz="0" w:space="0" w:color="auto"/>
        <w:right w:val="none" w:sz="0" w:space="0" w:color="auto"/>
      </w:divBdr>
    </w:div>
    <w:div w:id="1049453844">
      <w:marLeft w:val="0"/>
      <w:marRight w:val="0"/>
      <w:marTop w:val="0"/>
      <w:marBottom w:val="0"/>
      <w:divBdr>
        <w:top w:val="none" w:sz="0" w:space="0" w:color="auto"/>
        <w:left w:val="none" w:sz="0" w:space="0" w:color="auto"/>
        <w:bottom w:val="none" w:sz="0" w:space="0" w:color="auto"/>
        <w:right w:val="none" w:sz="0" w:space="0" w:color="auto"/>
      </w:divBdr>
    </w:div>
    <w:div w:id="1055356155">
      <w:marLeft w:val="0"/>
      <w:marRight w:val="0"/>
      <w:marTop w:val="0"/>
      <w:marBottom w:val="0"/>
      <w:divBdr>
        <w:top w:val="none" w:sz="0" w:space="0" w:color="auto"/>
        <w:left w:val="none" w:sz="0" w:space="0" w:color="auto"/>
        <w:bottom w:val="none" w:sz="0" w:space="0" w:color="auto"/>
        <w:right w:val="none" w:sz="0" w:space="0" w:color="auto"/>
      </w:divBdr>
    </w:div>
    <w:div w:id="1068575294">
      <w:marLeft w:val="0"/>
      <w:marRight w:val="0"/>
      <w:marTop w:val="0"/>
      <w:marBottom w:val="0"/>
      <w:divBdr>
        <w:top w:val="none" w:sz="0" w:space="0" w:color="auto"/>
        <w:left w:val="none" w:sz="0" w:space="0" w:color="auto"/>
        <w:bottom w:val="none" w:sz="0" w:space="0" w:color="auto"/>
        <w:right w:val="none" w:sz="0" w:space="0" w:color="auto"/>
      </w:divBdr>
    </w:div>
    <w:div w:id="1113548661">
      <w:marLeft w:val="0"/>
      <w:marRight w:val="0"/>
      <w:marTop w:val="0"/>
      <w:marBottom w:val="0"/>
      <w:divBdr>
        <w:top w:val="none" w:sz="0" w:space="0" w:color="auto"/>
        <w:left w:val="none" w:sz="0" w:space="0" w:color="auto"/>
        <w:bottom w:val="none" w:sz="0" w:space="0" w:color="auto"/>
        <w:right w:val="none" w:sz="0" w:space="0" w:color="auto"/>
      </w:divBdr>
    </w:div>
    <w:div w:id="1115252553">
      <w:marLeft w:val="0"/>
      <w:marRight w:val="0"/>
      <w:marTop w:val="0"/>
      <w:marBottom w:val="0"/>
      <w:divBdr>
        <w:top w:val="none" w:sz="0" w:space="0" w:color="auto"/>
        <w:left w:val="none" w:sz="0" w:space="0" w:color="auto"/>
        <w:bottom w:val="none" w:sz="0" w:space="0" w:color="auto"/>
        <w:right w:val="none" w:sz="0" w:space="0" w:color="auto"/>
      </w:divBdr>
    </w:div>
    <w:div w:id="1160805841">
      <w:marLeft w:val="0"/>
      <w:marRight w:val="0"/>
      <w:marTop w:val="0"/>
      <w:marBottom w:val="0"/>
      <w:divBdr>
        <w:top w:val="none" w:sz="0" w:space="0" w:color="auto"/>
        <w:left w:val="none" w:sz="0" w:space="0" w:color="auto"/>
        <w:bottom w:val="none" w:sz="0" w:space="0" w:color="auto"/>
        <w:right w:val="none" w:sz="0" w:space="0" w:color="auto"/>
      </w:divBdr>
    </w:div>
    <w:div w:id="1192693577">
      <w:bodyDiv w:val="1"/>
      <w:marLeft w:val="0"/>
      <w:marRight w:val="0"/>
      <w:marTop w:val="0"/>
      <w:marBottom w:val="0"/>
      <w:divBdr>
        <w:top w:val="none" w:sz="0" w:space="0" w:color="auto"/>
        <w:left w:val="none" w:sz="0" w:space="0" w:color="auto"/>
        <w:bottom w:val="none" w:sz="0" w:space="0" w:color="auto"/>
        <w:right w:val="none" w:sz="0" w:space="0" w:color="auto"/>
      </w:divBdr>
    </w:div>
    <w:div w:id="1203984973">
      <w:marLeft w:val="0"/>
      <w:marRight w:val="0"/>
      <w:marTop w:val="0"/>
      <w:marBottom w:val="0"/>
      <w:divBdr>
        <w:top w:val="none" w:sz="0" w:space="0" w:color="auto"/>
        <w:left w:val="none" w:sz="0" w:space="0" w:color="auto"/>
        <w:bottom w:val="none" w:sz="0" w:space="0" w:color="auto"/>
        <w:right w:val="none" w:sz="0" w:space="0" w:color="auto"/>
      </w:divBdr>
    </w:div>
    <w:div w:id="1228878491">
      <w:marLeft w:val="0"/>
      <w:marRight w:val="0"/>
      <w:marTop w:val="0"/>
      <w:marBottom w:val="0"/>
      <w:divBdr>
        <w:top w:val="none" w:sz="0" w:space="0" w:color="auto"/>
        <w:left w:val="none" w:sz="0" w:space="0" w:color="auto"/>
        <w:bottom w:val="none" w:sz="0" w:space="0" w:color="auto"/>
        <w:right w:val="none" w:sz="0" w:space="0" w:color="auto"/>
      </w:divBdr>
    </w:div>
    <w:div w:id="1280647054">
      <w:marLeft w:val="0"/>
      <w:marRight w:val="0"/>
      <w:marTop w:val="0"/>
      <w:marBottom w:val="0"/>
      <w:divBdr>
        <w:top w:val="none" w:sz="0" w:space="0" w:color="auto"/>
        <w:left w:val="none" w:sz="0" w:space="0" w:color="auto"/>
        <w:bottom w:val="none" w:sz="0" w:space="0" w:color="auto"/>
        <w:right w:val="none" w:sz="0" w:space="0" w:color="auto"/>
      </w:divBdr>
    </w:div>
    <w:div w:id="1294141735">
      <w:marLeft w:val="0"/>
      <w:marRight w:val="0"/>
      <w:marTop w:val="0"/>
      <w:marBottom w:val="0"/>
      <w:divBdr>
        <w:top w:val="none" w:sz="0" w:space="0" w:color="auto"/>
        <w:left w:val="none" w:sz="0" w:space="0" w:color="auto"/>
        <w:bottom w:val="none" w:sz="0" w:space="0" w:color="auto"/>
        <w:right w:val="none" w:sz="0" w:space="0" w:color="auto"/>
      </w:divBdr>
    </w:div>
    <w:div w:id="1336376415">
      <w:marLeft w:val="0"/>
      <w:marRight w:val="0"/>
      <w:marTop w:val="0"/>
      <w:marBottom w:val="0"/>
      <w:divBdr>
        <w:top w:val="none" w:sz="0" w:space="0" w:color="auto"/>
        <w:left w:val="none" w:sz="0" w:space="0" w:color="auto"/>
        <w:bottom w:val="none" w:sz="0" w:space="0" w:color="auto"/>
        <w:right w:val="none" w:sz="0" w:space="0" w:color="auto"/>
      </w:divBdr>
    </w:div>
    <w:div w:id="1336687394">
      <w:marLeft w:val="0"/>
      <w:marRight w:val="0"/>
      <w:marTop w:val="0"/>
      <w:marBottom w:val="0"/>
      <w:divBdr>
        <w:top w:val="none" w:sz="0" w:space="0" w:color="auto"/>
        <w:left w:val="none" w:sz="0" w:space="0" w:color="auto"/>
        <w:bottom w:val="none" w:sz="0" w:space="0" w:color="auto"/>
        <w:right w:val="none" w:sz="0" w:space="0" w:color="auto"/>
      </w:divBdr>
    </w:div>
    <w:div w:id="1418553340">
      <w:marLeft w:val="0"/>
      <w:marRight w:val="0"/>
      <w:marTop w:val="0"/>
      <w:marBottom w:val="0"/>
      <w:divBdr>
        <w:top w:val="none" w:sz="0" w:space="0" w:color="auto"/>
        <w:left w:val="none" w:sz="0" w:space="0" w:color="auto"/>
        <w:bottom w:val="none" w:sz="0" w:space="0" w:color="auto"/>
        <w:right w:val="none" w:sz="0" w:space="0" w:color="auto"/>
      </w:divBdr>
    </w:div>
    <w:div w:id="1419055980">
      <w:marLeft w:val="0"/>
      <w:marRight w:val="0"/>
      <w:marTop w:val="0"/>
      <w:marBottom w:val="0"/>
      <w:divBdr>
        <w:top w:val="none" w:sz="0" w:space="0" w:color="auto"/>
        <w:left w:val="none" w:sz="0" w:space="0" w:color="auto"/>
        <w:bottom w:val="none" w:sz="0" w:space="0" w:color="auto"/>
        <w:right w:val="none" w:sz="0" w:space="0" w:color="auto"/>
      </w:divBdr>
    </w:div>
    <w:div w:id="1445533661">
      <w:marLeft w:val="0"/>
      <w:marRight w:val="0"/>
      <w:marTop w:val="0"/>
      <w:marBottom w:val="0"/>
      <w:divBdr>
        <w:top w:val="none" w:sz="0" w:space="0" w:color="auto"/>
        <w:left w:val="none" w:sz="0" w:space="0" w:color="auto"/>
        <w:bottom w:val="none" w:sz="0" w:space="0" w:color="auto"/>
        <w:right w:val="none" w:sz="0" w:space="0" w:color="auto"/>
      </w:divBdr>
    </w:div>
    <w:div w:id="1474637371">
      <w:marLeft w:val="0"/>
      <w:marRight w:val="0"/>
      <w:marTop w:val="0"/>
      <w:marBottom w:val="0"/>
      <w:divBdr>
        <w:top w:val="none" w:sz="0" w:space="0" w:color="auto"/>
        <w:left w:val="none" w:sz="0" w:space="0" w:color="auto"/>
        <w:bottom w:val="none" w:sz="0" w:space="0" w:color="auto"/>
        <w:right w:val="none" w:sz="0" w:space="0" w:color="auto"/>
      </w:divBdr>
    </w:div>
    <w:div w:id="1487740168">
      <w:marLeft w:val="0"/>
      <w:marRight w:val="0"/>
      <w:marTop w:val="0"/>
      <w:marBottom w:val="0"/>
      <w:divBdr>
        <w:top w:val="none" w:sz="0" w:space="0" w:color="auto"/>
        <w:left w:val="none" w:sz="0" w:space="0" w:color="auto"/>
        <w:bottom w:val="none" w:sz="0" w:space="0" w:color="auto"/>
        <w:right w:val="none" w:sz="0" w:space="0" w:color="auto"/>
      </w:divBdr>
    </w:div>
    <w:div w:id="1590963536">
      <w:bodyDiv w:val="1"/>
      <w:marLeft w:val="0"/>
      <w:marRight w:val="0"/>
      <w:marTop w:val="0"/>
      <w:marBottom w:val="0"/>
      <w:divBdr>
        <w:top w:val="none" w:sz="0" w:space="0" w:color="auto"/>
        <w:left w:val="none" w:sz="0" w:space="0" w:color="auto"/>
        <w:bottom w:val="none" w:sz="0" w:space="0" w:color="auto"/>
        <w:right w:val="none" w:sz="0" w:space="0" w:color="auto"/>
      </w:divBdr>
    </w:div>
    <w:div w:id="1594435224">
      <w:marLeft w:val="0"/>
      <w:marRight w:val="0"/>
      <w:marTop w:val="0"/>
      <w:marBottom w:val="0"/>
      <w:divBdr>
        <w:top w:val="none" w:sz="0" w:space="0" w:color="auto"/>
        <w:left w:val="none" w:sz="0" w:space="0" w:color="auto"/>
        <w:bottom w:val="none" w:sz="0" w:space="0" w:color="auto"/>
        <w:right w:val="none" w:sz="0" w:space="0" w:color="auto"/>
      </w:divBdr>
    </w:div>
    <w:div w:id="1596597878">
      <w:marLeft w:val="0"/>
      <w:marRight w:val="0"/>
      <w:marTop w:val="0"/>
      <w:marBottom w:val="0"/>
      <w:divBdr>
        <w:top w:val="none" w:sz="0" w:space="0" w:color="auto"/>
        <w:left w:val="none" w:sz="0" w:space="0" w:color="auto"/>
        <w:bottom w:val="none" w:sz="0" w:space="0" w:color="auto"/>
        <w:right w:val="none" w:sz="0" w:space="0" w:color="auto"/>
      </w:divBdr>
    </w:div>
    <w:div w:id="1608391306">
      <w:bodyDiv w:val="1"/>
      <w:marLeft w:val="0"/>
      <w:marRight w:val="0"/>
      <w:marTop w:val="0"/>
      <w:marBottom w:val="0"/>
      <w:divBdr>
        <w:top w:val="none" w:sz="0" w:space="0" w:color="auto"/>
        <w:left w:val="none" w:sz="0" w:space="0" w:color="auto"/>
        <w:bottom w:val="none" w:sz="0" w:space="0" w:color="auto"/>
        <w:right w:val="none" w:sz="0" w:space="0" w:color="auto"/>
      </w:divBdr>
    </w:div>
    <w:div w:id="1621301644">
      <w:marLeft w:val="0"/>
      <w:marRight w:val="0"/>
      <w:marTop w:val="0"/>
      <w:marBottom w:val="0"/>
      <w:divBdr>
        <w:top w:val="none" w:sz="0" w:space="0" w:color="auto"/>
        <w:left w:val="none" w:sz="0" w:space="0" w:color="auto"/>
        <w:bottom w:val="none" w:sz="0" w:space="0" w:color="auto"/>
        <w:right w:val="none" w:sz="0" w:space="0" w:color="auto"/>
      </w:divBdr>
    </w:div>
    <w:div w:id="1659844483">
      <w:marLeft w:val="0"/>
      <w:marRight w:val="0"/>
      <w:marTop w:val="0"/>
      <w:marBottom w:val="0"/>
      <w:divBdr>
        <w:top w:val="none" w:sz="0" w:space="0" w:color="auto"/>
        <w:left w:val="none" w:sz="0" w:space="0" w:color="auto"/>
        <w:bottom w:val="none" w:sz="0" w:space="0" w:color="auto"/>
        <w:right w:val="none" w:sz="0" w:space="0" w:color="auto"/>
      </w:divBdr>
    </w:div>
    <w:div w:id="1672760507">
      <w:bodyDiv w:val="1"/>
      <w:marLeft w:val="0"/>
      <w:marRight w:val="0"/>
      <w:marTop w:val="0"/>
      <w:marBottom w:val="0"/>
      <w:divBdr>
        <w:top w:val="none" w:sz="0" w:space="0" w:color="auto"/>
        <w:left w:val="none" w:sz="0" w:space="0" w:color="auto"/>
        <w:bottom w:val="none" w:sz="0" w:space="0" w:color="auto"/>
        <w:right w:val="none" w:sz="0" w:space="0" w:color="auto"/>
      </w:divBdr>
    </w:div>
    <w:div w:id="1680546478">
      <w:marLeft w:val="0"/>
      <w:marRight w:val="0"/>
      <w:marTop w:val="0"/>
      <w:marBottom w:val="0"/>
      <w:divBdr>
        <w:top w:val="none" w:sz="0" w:space="0" w:color="auto"/>
        <w:left w:val="none" w:sz="0" w:space="0" w:color="auto"/>
        <w:bottom w:val="none" w:sz="0" w:space="0" w:color="auto"/>
        <w:right w:val="none" w:sz="0" w:space="0" w:color="auto"/>
      </w:divBdr>
    </w:div>
    <w:div w:id="1739788985">
      <w:marLeft w:val="0"/>
      <w:marRight w:val="0"/>
      <w:marTop w:val="0"/>
      <w:marBottom w:val="0"/>
      <w:divBdr>
        <w:top w:val="none" w:sz="0" w:space="0" w:color="auto"/>
        <w:left w:val="none" w:sz="0" w:space="0" w:color="auto"/>
        <w:bottom w:val="none" w:sz="0" w:space="0" w:color="auto"/>
        <w:right w:val="none" w:sz="0" w:space="0" w:color="auto"/>
      </w:divBdr>
    </w:div>
    <w:div w:id="1746685766">
      <w:marLeft w:val="0"/>
      <w:marRight w:val="0"/>
      <w:marTop w:val="0"/>
      <w:marBottom w:val="0"/>
      <w:divBdr>
        <w:top w:val="none" w:sz="0" w:space="0" w:color="auto"/>
        <w:left w:val="none" w:sz="0" w:space="0" w:color="auto"/>
        <w:bottom w:val="none" w:sz="0" w:space="0" w:color="auto"/>
        <w:right w:val="none" w:sz="0" w:space="0" w:color="auto"/>
      </w:divBdr>
    </w:div>
    <w:div w:id="1753090325">
      <w:marLeft w:val="0"/>
      <w:marRight w:val="0"/>
      <w:marTop w:val="0"/>
      <w:marBottom w:val="0"/>
      <w:divBdr>
        <w:top w:val="none" w:sz="0" w:space="0" w:color="auto"/>
        <w:left w:val="none" w:sz="0" w:space="0" w:color="auto"/>
        <w:bottom w:val="none" w:sz="0" w:space="0" w:color="auto"/>
        <w:right w:val="none" w:sz="0" w:space="0" w:color="auto"/>
      </w:divBdr>
    </w:div>
    <w:div w:id="1809275375">
      <w:marLeft w:val="0"/>
      <w:marRight w:val="0"/>
      <w:marTop w:val="0"/>
      <w:marBottom w:val="0"/>
      <w:divBdr>
        <w:top w:val="none" w:sz="0" w:space="0" w:color="auto"/>
        <w:left w:val="none" w:sz="0" w:space="0" w:color="auto"/>
        <w:bottom w:val="none" w:sz="0" w:space="0" w:color="auto"/>
        <w:right w:val="none" w:sz="0" w:space="0" w:color="auto"/>
      </w:divBdr>
    </w:div>
    <w:div w:id="1843887840">
      <w:marLeft w:val="0"/>
      <w:marRight w:val="0"/>
      <w:marTop w:val="0"/>
      <w:marBottom w:val="0"/>
      <w:divBdr>
        <w:top w:val="none" w:sz="0" w:space="0" w:color="auto"/>
        <w:left w:val="none" w:sz="0" w:space="0" w:color="auto"/>
        <w:bottom w:val="none" w:sz="0" w:space="0" w:color="auto"/>
        <w:right w:val="none" w:sz="0" w:space="0" w:color="auto"/>
      </w:divBdr>
    </w:div>
    <w:div w:id="1859393295">
      <w:marLeft w:val="0"/>
      <w:marRight w:val="0"/>
      <w:marTop w:val="0"/>
      <w:marBottom w:val="0"/>
      <w:divBdr>
        <w:top w:val="none" w:sz="0" w:space="0" w:color="auto"/>
        <w:left w:val="none" w:sz="0" w:space="0" w:color="auto"/>
        <w:bottom w:val="none" w:sz="0" w:space="0" w:color="auto"/>
        <w:right w:val="none" w:sz="0" w:space="0" w:color="auto"/>
      </w:divBdr>
    </w:div>
    <w:div w:id="1888375239">
      <w:marLeft w:val="0"/>
      <w:marRight w:val="0"/>
      <w:marTop w:val="0"/>
      <w:marBottom w:val="0"/>
      <w:divBdr>
        <w:top w:val="none" w:sz="0" w:space="0" w:color="auto"/>
        <w:left w:val="none" w:sz="0" w:space="0" w:color="auto"/>
        <w:bottom w:val="none" w:sz="0" w:space="0" w:color="auto"/>
        <w:right w:val="none" w:sz="0" w:space="0" w:color="auto"/>
      </w:divBdr>
    </w:div>
    <w:div w:id="1891839189">
      <w:bodyDiv w:val="1"/>
      <w:marLeft w:val="0"/>
      <w:marRight w:val="0"/>
      <w:marTop w:val="0"/>
      <w:marBottom w:val="0"/>
      <w:divBdr>
        <w:top w:val="none" w:sz="0" w:space="0" w:color="auto"/>
        <w:left w:val="none" w:sz="0" w:space="0" w:color="auto"/>
        <w:bottom w:val="none" w:sz="0" w:space="0" w:color="auto"/>
        <w:right w:val="none" w:sz="0" w:space="0" w:color="auto"/>
      </w:divBdr>
    </w:div>
    <w:div w:id="1919516569">
      <w:bodyDiv w:val="1"/>
      <w:marLeft w:val="0"/>
      <w:marRight w:val="0"/>
      <w:marTop w:val="0"/>
      <w:marBottom w:val="0"/>
      <w:divBdr>
        <w:top w:val="none" w:sz="0" w:space="0" w:color="auto"/>
        <w:left w:val="none" w:sz="0" w:space="0" w:color="auto"/>
        <w:bottom w:val="none" w:sz="0" w:space="0" w:color="auto"/>
        <w:right w:val="none" w:sz="0" w:space="0" w:color="auto"/>
      </w:divBdr>
    </w:div>
    <w:div w:id="1937592151">
      <w:marLeft w:val="0"/>
      <w:marRight w:val="0"/>
      <w:marTop w:val="0"/>
      <w:marBottom w:val="0"/>
      <w:divBdr>
        <w:top w:val="none" w:sz="0" w:space="0" w:color="auto"/>
        <w:left w:val="none" w:sz="0" w:space="0" w:color="auto"/>
        <w:bottom w:val="none" w:sz="0" w:space="0" w:color="auto"/>
        <w:right w:val="none" w:sz="0" w:space="0" w:color="auto"/>
      </w:divBdr>
    </w:div>
    <w:div w:id="1952545035">
      <w:marLeft w:val="0"/>
      <w:marRight w:val="0"/>
      <w:marTop w:val="0"/>
      <w:marBottom w:val="0"/>
      <w:divBdr>
        <w:top w:val="none" w:sz="0" w:space="0" w:color="auto"/>
        <w:left w:val="none" w:sz="0" w:space="0" w:color="auto"/>
        <w:bottom w:val="none" w:sz="0" w:space="0" w:color="auto"/>
        <w:right w:val="none" w:sz="0" w:space="0" w:color="auto"/>
      </w:divBdr>
    </w:div>
    <w:div w:id="1962804851">
      <w:bodyDiv w:val="1"/>
      <w:marLeft w:val="0"/>
      <w:marRight w:val="0"/>
      <w:marTop w:val="0"/>
      <w:marBottom w:val="0"/>
      <w:divBdr>
        <w:top w:val="none" w:sz="0" w:space="0" w:color="auto"/>
        <w:left w:val="none" w:sz="0" w:space="0" w:color="auto"/>
        <w:bottom w:val="none" w:sz="0" w:space="0" w:color="auto"/>
        <w:right w:val="none" w:sz="0" w:space="0" w:color="auto"/>
      </w:divBdr>
    </w:div>
    <w:div w:id="1970234581">
      <w:marLeft w:val="0"/>
      <w:marRight w:val="0"/>
      <w:marTop w:val="0"/>
      <w:marBottom w:val="0"/>
      <w:divBdr>
        <w:top w:val="none" w:sz="0" w:space="0" w:color="auto"/>
        <w:left w:val="none" w:sz="0" w:space="0" w:color="auto"/>
        <w:bottom w:val="none" w:sz="0" w:space="0" w:color="auto"/>
        <w:right w:val="none" w:sz="0" w:space="0" w:color="auto"/>
      </w:divBdr>
    </w:div>
    <w:div w:id="2017998909">
      <w:bodyDiv w:val="1"/>
      <w:marLeft w:val="0"/>
      <w:marRight w:val="0"/>
      <w:marTop w:val="0"/>
      <w:marBottom w:val="0"/>
      <w:divBdr>
        <w:top w:val="none" w:sz="0" w:space="0" w:color="auto"/>
        <w:left w:val="none" w:sz="0" w:space="0" w:color="auto"/>
        <w:bottom w:val="none" w:sz="0" w:space="0" w:color="auto"/>
        <w:right w:val="none" w:sz="0" w:space="0" w:color="auto"/>
      </w:divBdr>
    </w:div>
    <w:div w:id="2037463072">
      <w:marLeft w:val="0"/>
      <w:marRight w:val="0"/>
      <w:marTop w:val="0"/>
      <w:marBottom w:val="0"/>
      <w:divBdr>
        <w:top w:val="none" w:sz="0" w:space="0" w:color="auto"/>
        <w:left w:val="none" w:sz="0" w:space="0" w:color="auto"/>
        <w:bottom w:val="none" w:sz="0" w:space="0" w:color="auto"/>
        <w:right w:val="none" w:sz="0" w:space="0" w:color="auto"/>
      </w:divBdr>
    </w:div>
    <w:div w:id="2042172110">
      <w:marLeft w:val="0"/>
      <w:marRight w:val="0"/>
      <w:marTop w:val="0"/>
      <w:marBottom w:val="0"/>
      <w:divBdr>
        <w:top w:val="none" w:sz="0" w:space="0" w:color="auto"/>
        <w:left w:val="none" w:sz="0" w:space="0" w:color="auto"/>
        <w:bottom w:val="none" w:sz="0" w:space="0" w:color="auto"/>
        <w:right w:val="none" w:sz="0" w:space="0" w:color="auto"/>
      </w:divBdr>
    </w:div>
    <w:div w:id="2050063890">
      <w:marLeft w:val="0"/>
      <w:marRight w:val="0"/>
      <w:marTop w:val="0"/>
      <w:marBottom w:val="0"/>
      <w:divBdr>
        <w:top w:val="none" w:sz="0" w:space="0" w:color="auto"/>
        <w:left w:val="none" w:sz="0" w:space="0" w:color="auto"/>
        <w:bottom w:val="none" w:sz="0" w:space="0" w:color="auto"/>
        <w:right w:val="none" w:sz="0" w:space="0" w:color="auto"/>
      </w:divBdr>
    </w:div>
    <w:div w:id="2055958046">
      <w:marLeft w:val="0"/>
      <w:marRight w:val="0"/>
      <w:marTop w:val="0"/>
      <w:marBottom w:val="0"/>
      <w:divBdr>
        <w:top w:val="none" w:sz="0" w:space="0" w:color="auto"/>
        <w:left w:val="none" w:sz="0" w:space="0" w:color="auto"/>
        <w:bottom w:val="none" w:sz="0" w:space="0" w:color="auto"/>
        <w:right w:val="none" w:sz="0" w:space="0" w:color="auto"/>
      </w:divBdr>
    </w:div>
    <w:div w:id="2058778531">
      <w:marLeft w:val="0"/>
      <w:marRight w:val="0"/>
      <w:marTop w:val="0"/>
      <w:marBottom w:val="0"/>
      <w:divBdr>
        <w:top w:val="none" w:sz="0" w:space="0" w:color="auto"/>
        <w:left w:val="none" w:sz="0" w:space="0" w:color="auto"/>
        <w:bottom w:val="none" w:sz="0" w:space="0" w:color="auto"/>
        <w:right w:val="none" w:sz="0" w:space="0" w:color="auto"/>
      </w:divBdr>
    </w:div>
    <w:div w:id="2121096755">
      <w:marLeft w:val="0"/>
      <w:marRight w:val="0"/>
      <w:marTop w:val="0"/>
      <w:marBottom w:val="0"/>
      <w:divBdr>
        <w:top w:val="none" w:sz="0" w:space="0" w:color="auto"/>
        <w:left w:val="none" w:sz="0" w:space="0" w:color="auto"/>
        <w:bottom w:val="none" w:sz="0" w:space="0" w:color="auto"/>
        <w:right w:val="none" w:sz="0" w:space="0" w:color="auto"/>
      </w:divBdr>
    </w:div>
    <w:div w:id="2134209857">
      <w:marLeft w:val="0"/>
      <w:marRight w:val="0"/>
      <w:marTop w:val="0"/>
      <w:marBottom w:val="0"/>
      <w:divBdr>
        <w:top w:val="none" w:sz="0" w:space="0" w:color="auto"/>
        <w:left w:val="none" w:sz="0" w:space="0" w:color="auto"/>
        <w:bottom w:val="none" w:sz="0" w:space="0" w:color="auto"/>
        <w:right w:val="none" w:sz="0" w:space="0" w:color="auto"/>
      </w:divBdr>
    </w:div>
    <w:div w:id="2142110331">
      <w:marLeft w:val="0"/>
      <w:marRight w:val="0"/>
      <w:marTop w:val="0"/>
      <w:marBottom w:val="0"/>
      <w:divBdr>
        <w:top w:val="none" w:sz="0" w:space="0" w:color="auto"/>
        <w:left w:val="none" w:sz="0" w:space="0" w:color="auto"/>
        <w:bottom w:val="none" w:sz="0" w:space="0" w:color="auto"/>
        <w:right w:val="none" w:sz="0" w:space="0" w:color="auto"/>
      </w:divBdr>
    </w:div>
    <w:div w:id="2146459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ms.vnpt.vn/new/reports/bcmlldkd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Luan Nguyen Thanh</dc:creator>
  <cp:lastModifiedBy>NGUYEN MINH QUY nguyen minh</cp:lastModifiedBy>
  <cp:revision>6</cp:revision>
  <dcterms:created xsi:type="dcterms:W3CDTF">2026-07-27T04:48:00Z</dcterms:created>
  <dcterms:modified xsi:type="dcterms:W3CDTF">2026-07-30T00:27:00Z</dcterms:modified>
</cp:coreProperties>
</file>