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kn3yo78a4396" w:id="0"/>
      <w:bookmarkEnd w:id="0"/>
      <w:r w:rsidDel="00000000" w:rsidR="00000000" w:rsidRPr="00000000">
        <w:rPr>
          <w:color w:val="000000"/>
          <w:sz w:val="26"/>
          <w:szCs w:val="26"/>
          <w:rtl w:val="0"/>
        </w:rPr>
        <w:t xml:space="preserve">1. Phân loại MoSCoW và Lý do</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00"/>
        <w:gridCol w:w="5145"/>
        <w:tblGridChange w:id="0">
          <w:tblGrid>
            <w:gridCol w:w="2490"/>
            <w:gridCol w:w="1200"/>
            <w:gridCol w:w="51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Hạng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Lý do</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10. Quản lý kho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Must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Bắt buộc có dữ liệu sách để ứng dụng hoạt động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1. Đăng nhập, đăng ký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Must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Cần để định danh người mượn sách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2. Tìm kiếm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Must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Phụ thuộc mục 10, để độc giả tìm được sách cần mượn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3. Mượn sách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Must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Tính năng cốt lõi, phụ thuộc mục 1, 2 và 10</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9. Xem lịch sử mượn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Should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Rất cần để đối soát, nhưng tạm thời có thể hỏi thủ thư</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4. Gia hạn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Should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Rất quan trọng, nhưng tạm thời có thể gọi hotline để gia hạn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8. Thông báo email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Should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Giảm tỷ lệ trả trễ, nhưng tạm thời thủ thư có thể gửi mail thủ công</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12. Đăng nhập Google, FB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Could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Tăng tiện ích, cắt đi khách vẫn tự tạo tài khoản được dựa vào mục 1</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 Đặt trước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Could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Tăng trải nghiệm, cắt đi khách vẫn có thể tự vào kiểm tra lại sau</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6. Đánh giá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Won't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Thống nhất dời sang bản sau vì chưa cấp bách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7. Gợi ý sách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Won't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Bản đầu tiên chưa có dữ liệu người dùng để AI phân tích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11. Chat trực tiếp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Won't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Thư viện chưa có người trực, dùng hotline thay thế</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ctkdk0jq2ffa" w:id="1"/>
      <w:bookmarkEnd w:id="1"/>
      <w:r w:rsidDel="00000000" w:rsidR="00000000" w:rsidRPr="00000000">
        <w:rPr>
          <w:color w:val="000000"/>
          <w:sz w:val="26"/>
          <w:szCs w:val="26"/>
          <w:rtl w:val="0"/>
        </w:rPr>
        <w:t xml:space="preserve">2. Sắp xếp Product Backlog ưu tiên</w:t>
      </w:r>
    </w:p>
    <w:p w:rsidR="00000000" w:rsidDel="00000000" w:rsidP="00000000" w:rsidRDefault="00000000" w:rsidRPr="00000000" w14:paraId="0000002C">
      <w:pPr>
        <w:spacing w:after="240" w:before="240" w:lineRule="auto"/>
        <w:rPr/>
      </w:pPr>
      <w:r w:rsidDel="00000000" w:rsidR="00000000" w:rsidRPr="00000000">
        <w:rPr>
          <w:rtl w:val="0"/>
        </w:rPr>
        <w:t xml:space="preserve">Nhóm Must</w:t>
      </w:r>
    </w:p>
    <w:p w:rsidR="00000000" w:rsidDel="00000000" w:rsidP="00000000" w:rsidRDefault="00000000" w:rsidRPr="00000000" w14:paraId="0000002D">
      <w:pPr>
        <w:numPr>
          <w:ilvl w:val="0"/>
          <w:numId w:val="1"/>
        </w:numPr>
        <w:spacing w:after="0" w:afterAutospacing="0" w:before="240" w:lineRule="auto"/>
        <w:ind w:left="720" w:hanging="360"/>
        <w:rPr/>
      </w:pPr>
      <w:r w:rsidDel="00000000" w:rsidR="00000000" w:rsidRPr="00000000">
        <w:rPr>
          <w:rtl w:val="0"/>
        </w:rPr>
        <w:t xml:space="preserve">Mục 10: Thủ thư quản lý kho sách</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Mục 1: Đăng nhập, đăng ký tài khoản</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Mục 2: Tìm kiếm sách theo tên, tác giả</w:t>
      </w:r>
    </w:p>
    <w:p w:rsidR="00000000" w:rsidDel="00000000" w:rsidP="00000000" w:rsidRDefault="00000000" w:rsidRPr="00000000" w14:paraId="00000030">
      <w:pPr>
        <w:numPr>
          <w:ilvl w:val="0"/>
          <w:numId w:val="1"/>
        </w:numPr>
        <w:spacing w:after="240" w:before="0" w:beforeAutospacing="0" w:lineRule="auto"/>
        <w:ind w:left="720" w:hanging="360"/>
        <w:rPr/>
      </w:pPr>
      <w:r w:rsidDel="00000000" w:rsidR="00000000" w:rsidRPr="00000000">
        <w:rPr>
          <w:rtl w:val="0"/>
        </w:rPr>
        <w:t xml:space="preserve">Mục 3: Mượn sách online</w:t>
      </w:r>
    </w:p>
    <w:p w:rsidR="00000000" w:rsidDel="00000000" w:rsidP="00000000" w:rsidRDefault="00000000" w:rsidRPr="00000000" w14:paraId="00000031">
      <w:pPr>
        <w:spacing w:after="240" w:before="240" w:lineRule="auto"/>
        <w:rPr/>
      </w:pPr>
      <w:r w:rsidDel="00000000" w:rsidR="00000000" w:rsidRPr="00000000">
        <w:rPr>
          <w:rtl w:val="0"/>
        </w:rPr>
        <w:t xml:space="preserve">Nhóm Should 5. Mục 9: Xem lịch sử mượn sách 6. Mục 4: Gia hạn mượn sách online 7. Mục 8: Thông báo email khi sắp đến hạn</w:t>
      </w:r>
    </w:p>
    <w:p w:rsidR="00000000" w:rsidDel="00000000" w:rsidP="00000000" w:rsidRDefault="00000000" w:rsidRPr="00000000" w14:paraId="00000032">
      <w:pPr>
        <w:spacing w:after="240" w:before="240" w:lineRule="auto"/>
        <w:rPr/>
      </w:pPr>
      <w:r w:rsidDel="00000000" w:rsidR="00000000" w:rsidRPr="00000000">
        <w:rPr>
          <w:rtl w:val="0"/>
        </w:rPr>
        <w:t xml:space="preserve">Nhóm Could 8. Mục 12: Đăng nhập bằng Google, Facebook 9. Mục 5: Đặt trước sách khi hết</w:t>
      </w:r>
    </w:p>
    <w:p w:rsidR="00000000" w:rsidDel="00000000" w:rsidP="00000000" w:rsidRDefault="00000000" w:rsidRPr="00000000" w14:paraId="00000033">
      <w:pPr>
        <w:spacing w:after="240" w:before="240" w:lineRule="auto"/>
        <w:rPr/>
      </w:pPr>
      <w:r w:rsidDel="00000000" w:rsidR="00000000" w:rsidRPr="00000000">
        <w:rPr>
          <w:rtl w:val="0"/>
        </w:rPr>
        <w:t xml:space="preserve">Nhóm Won't this time 10. Mục 6: Đánh giá và bình luận sách 11. Mục 7: Gợi ý sách theo sở thích 12. Mục 11: Chat trực tiếp với thủ thư</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8rz639xh3bsh" w:id="2"/>
      <w:bookmarkEnd w:id="2"/>
      <w:r w:rsidDel="00000000" w:rsidR="00000000" w:rsidRPr="00000000">
        <w:rPr>
          <w:color w:val="000000"/>
          <w:sz w:val="26"/>
          <w:szCs w:val="26"/>
          <w:rtl w:val="0"/>
        </w:rPr>
        <w:t xml:space="preserve">3. Tự phản biện</w:t>
      </w:r>
    </w:p>
    <w:p w:rsidR="00000000" w:rsidDel="00000000" w:rsidP="00000000" w:rsidRDefault="00000000" w:rsidRPr="00000000" w14:paraId="00000035">
      <w:pPr>
        <w:rPr/>
      </w:pPr>
      <w:r w:rsidDel="00000000" w:rsidR="00000000" w:rsidRPr="00000000">
        <w:rPr>
          <w:rtl w:val="0"/>
        </w:rPr>
        <w:t xml:space="preserve"> Đăng nhập Google, Facebook ở mục 12 phải là Should để tránh bỏ lỡ người dùng mới và Gợi ý sách ở mục 7 phải làm ngay để giữ chân khách. Tuy nhiên với bản phát hành đầu tiên bị giới hạn thời gian, luồng mượn cốt lõi quan trọng hơn sự tiện lợi, đồng thời tính năng gợi ý sẽ hoàn toàn vô dụng vì hệ thống chưa có dữ liệu lịch sử mượn để phân tích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