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FEB0" w14:textId="283A3A86" w:rsidR="00853078" w:rsidRDefault="00D15EB4" w:rsidP="00D15EB4">
      <w:pPr>
        <w:jc w:val="center"/>
        <w:rPr>
          <w:b/>
          <w:bCs/>
          <w:sz w:val="32"/>
          <w:szCs w:val="28"/>
        </w:rPr>
      </w:pPr>
      <w:r w:rsidRPr="00D15EB4">
        <w:rPr>
          <w:b/>
          <w:bCs/>
          <w:sz w:val="32"/>
          <w:szCs w:val="28"/>
        </w:rPr>
        <w:t>RACE CONDITION (TRANH CHẤP DỮ LIỆU) KHI HAI GIAO DỊCH ĐỒNG THỜI CÙNG ĐẶT CHỖ CUỐI CÙNG</w:t>
      </w:r>
    </w:p>
    <w:p w14:paraId="2F45BEE6" w14:textId="5C6945BC" w:rsidR="00D15EB4" w:rsidRDefault="00D15EB4" w:rsidP="00D15EB4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4DA52D17" wp14:editId="4461C663">
            <wp:extent cx="5731510" cy="3263900"/>
            <wp:effectExtent l="0" t="0" r="2540" b="0"/>
            <wp:docPr id="179573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4431" name="Picture 1795734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19BC" w14:textId="77777777" w:rsidR="00D15EB4" w:rsidRPr="00D15EB4" w:rsidRDefault="00D15EB4" w:rsidP="00D15EB4">
      <w:pPr>
        <w:rPr>
          <w:b/>
          <w:bCs/>
        </w:rPr>
      </w:pPr>
      <w:r w:rsidRPr="00D15EB4">
        <w:rPr>
          <w:b/>
          <w:bCs/>
        </w:rPr>
        <w:t>1. Tình huống</w:t>
      </w:r>
    </w:p>
    <w:p w14:paraId="7A76FB2D" w14:textId="77777777" w:rsidR="00D15EB4" w:rsidRPr="00D15EB4" w:rsidRDefault="00D15EB4" w:rsidP="00D15EB4">
      <w:pPr>
        <w:ind w:firstLine="567"/>
      </w:pPr>
      <w:r w:rsidRPr="00D15EB4">
        <w:t>Lớp học (courses, id = 2) có sức chứa 40 người và đã có 39 người đăng ký, tức là còn đúng 1 chỗ. Hai sinh viên An (phiên A) và Bình (phiên B) cùng đăng ký tại một thời điểm.</w:t>
      </w:r>
    </w:p>
    <w:p w14:paraId="000618A4" w14:textId="77777777" w:rsidR="00D15EB4" w:rsidRPr="00D15EB4" w:rsidRDefault="00D15EB4" w:rsidP="00D15EB4">
      <w:pPr>
        <w:rPr>
          <w:b/>
          <w:bCs/>
        </w:rPr>
      </w:pPr>
      <w:r w:rsidRPr="00D15EB4">
        <w:rPr>
          <w:b/>
          <w:bCs/>
        </w:rPr>
        <w:t>2. Diễn biến khi không có khoá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51"/>
        <w:gridCol w:w="1300"/>
        <w:gridCol w:w="3292"/>
        <w:gridCol w:w="3483"/>
      </w:tblGrid>
      <w:tr w:rsidR="00D15EB4" w:rsidRPr="00D15EB4" w14:paraId="221D6281" w14:textId="77777777" w:rsidTr="00D15EB4">
        <w:tc>
          <w:tcPr>
            <w:tcW w:w="0" w:type="auto"/>
            <w:hideMark/>
          </w:tcPr>
          <w:p w14:paraId="04EBFB9C" w14:textId="77777777" w:rsidR="00D15EB4" w:rsidRPr="00D15EB4" w:rsidRDefault="00D15EB4" w:rsidP="00D15EB4">
            <w:pPr>
              <w:spacing w:line="240" w:lineRule="auto"/>
              <w:jc w:val="center"/>
              <w:rPr>
                <w:b/>
                <w:bCs/>
              </w:rPr>
            </w:pPr>
            <w:r w:rsidRPr="00D15EB4">
              <w:rPr>
                <w:b/>
                <w:bCs/>
              </w:rPr>
              <w:t>Bước</w:t>
            </w:r>
          </w:p>
        </w:tc>
        <w:tc>
          <w:tcPr>
            <w:tcW w:w="1377" w:type="dxa"/>
            <w:hideMark/>
          </w:tcPr>
          <w:p w14:paraId="6C2053B5" w14:textId="77777777" w:rsidR="00D15EB4" w:rsidRPr="00D15EB4" w:rsidRDefault="00D15EB4" w:rsidP="00D15EB4">
            <w:pPr>
              <w:spacing w:line="240" w:lineRule="auto"/>
              <w:jc w:val="center"/>
              <w:rPr>
                <w:b/>
                <w:bCs/>
              </w:rPr>
            </w:pPr>
            <w:r w:rsidRPr="00D15EB4">
              <w:rPr>
                <w:b/>
                <w:bCs/>
              </w:rPr>
              <w:t>Phiên</w:t>
            </w:r>
          </w:p>
        </w:tc>
        <w:tc>
          <w:tcPr>
            <w:tcW w:w="2713" w:type="dxa"/>
            <w:hideMark/>
          </w:tcPr>
          <w:p w14:paraId="2F382B8D" w14:textId="77777777" w:rsidR="00D15EB4" w:rsidRPr="00D15EB4" w:rsidRDefault="00D15EB4" w:rsidP="00D15EB4">
            <w:pPr>
              <w:spacing w:line="240" w:lineRule="auto"/>
              <w:jc w:val="center"/>
              <w:rPr>
                <w:b/>
                <w:bCs/>
              </w:rPr>
            </w:pPr>
            <w:r w:rsidRPr="00D15EB4">
              <w:rPr>
                <w:b/>
                <w:bCs/>
              </w:rPr>
              <w:t>Thao tác</w:t>
            </w:r>
          </w:p>
        </w:tc>
        <w:tc>
          <w:tcPr>
            <w:tcW w:w="3985" w:type="dxa"/>
            <w:hideMark/>
          </w:tcPr>
          <w:p w14:paraId="18EB9E1C" w14:textId="77777777" w:rsidR="00D15EB4" w:rsidRPr="00D15EB4" w:rsidRDefault="00D15EB4" w:rsidP="00D15EB4">
            <w:pPr>
              <w:spacing w:line="240" w:lineRule="auto"/>
              <w:jc w:val="center"/>
              <w:rPr>
                <w:b/>
                <w:bCs/>
              </w:rPr>
            </w:pPr>
            <w:r w:rsidRPr="00D15EB4">
              <w:rPr>
                <w:b/>
                <w:bCs/>
              </w:rPr>
              <w:t>Kết quả</w:t>
            </w:r>
          </w:p>
        </w:tc>
      </w:tr>
      <w:tr w:rsidR="00D15EB4" w:rsidRPr="00D15EB4" w14:paraId="48B29C26" w14:textId="77777777" w:rsidTr="00D15EB4">
        <w:tc>
          <w:tcPr>
            <w:tcW w:w="0" w:type="auto"/>
            <w:hideMark/>
          </w:tcPr>
          <w:p w14:paraId="5C58A988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1</w:t>
            </w:r>
          </w:p>
        </w:tc>
        <w:tc>
          <w:tcPr>
            <w:tcW w:w="1377" w:type="dxa"/>
            <w:hideMark/>
          </w:tcPr>
          <w:p w14:paraId="506CA8DD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A (An)</w:t>
            </w:r>
          </w:p>
        </w:tc>
        <w:tc>
          <w:tcPr>
            <w:tcW w:w="0" w:type="auto"/>
            <w:hideMark/>
          </w:tcPr>
          <w:p w14:paraId="7396F3AF" w14:textId="77777777" w:rsidR="00D15EB4" w:rsidRPr="00D15EB4" w:rsidRDefault="00D15EB4" w:rsidP="00D15EB4">
            <w:pPr>
              <w:spacing w:line="240" w:lineRule="auto"/>
            </w:pPr>
            <w:r w:rsidRPr="00D15EB4">
              <w:t>SELECT kiểm tra chỗ</w:t>
            </w:r>
          </w:p>
        </w:tc>
        <w:tc>
          <w:tcPr>
            <w:tcW w:w="3985" w:type="dxa"/>
            <w:hideMark/>
          </w:tcPr>
          <w:p w14:paraId="010F72C5" w14:textId="77777777" w:rsidR="00D15EB4" w:rsidRPr="00D15EB4" w:rsidRDefault="00D15EB4" w:rsidP="00D15EB4">
            <w:pPr>
              <w:spacing w:line="240" w:lineRule="auto"/>
            </w:pPr>
            <w:r w:rsidRPr="00D15EB4">
              <w:t>Thấy “còn 1 chỗ”</w:t>
            </w:r>
          </w:p>
        </w:tc>
      </w:tr>
      <w:tr w:rsidR="00D15EB4" w:rsidRPr="00D15EB4" w14:paraId="6ACEDDD1" w14:textId="77777777" w:rsidTr="00D15EB4">
        <w:tc>
          <w:tcPr>
            <w:tcW w:w="0" w:type="auto"/>
            <w:hideMark/>
          </w:tcPr>
          <w:p w14:paraId="071D3A92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2</w:t>
            </w:r>
          </w:p>
        </w:tc>
        <w:tc>
          <w:tcPr>
            <w:tcW w:w="1377" w:type="dxa"/>
            <w:hideMark/>
          </w:tcPr>
          <w:p w14:paraId="075CAD0A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B (Bình)</w:t>
            </w:r>
          </w:p>
        </w:tc>
        <w:tc>
          <w:tcPr>
            <w:tcW w:w="0" w:type="auto"/>
            <w:hideMark/>
          </w:tcPr>
          <w:p w14:paraId="0966FC61" w14:textId="77777777" w:rsidR="00D15EB4" w:rsidRPr="00D15EB4" w:rsidRDefault="00D15EB4" w:rsidP="00D15EB4">
            <w:pPr>
              <w:spacing w:line="240" w:lineRule="auto"/>
            </w:pPr>
            <w:r w:rsidRPr="00D15EB4">
              <w:t>SELECT kiểm tra chỗ</w:t>
            </w:r>
          </w:p>
        </w:tc>
        <w:tc>
          <w:tcPr>
            <w:tcW w:w="3985" w:type="dxa"/>
            <w:hideMark/>
          </w:tcPr>
          <w:p w14:paraId="4EECBB00" w14:textId="77777777" w:rsidR="00D15EB4" w:rsidRPr="00D15EB4" w:rsidRDefault="00D15EB4" w:rsidP="00D15EB4">
            <w:pPr>
              <w:spacing w:line="240" w:lineRule="auto"/>
            </w:pPr>
            <w:r w:rsidRPr="00D15EB4">
              <w:t>Cũng thấy “còn 1 chỗ” (A chưa INSERT nên dữ liệu chưa đổi)</w:t>
            </w:r>
          </w:p>
        </w:tc>
      </w:tr>
      <w:tr w:rsidR="00D15EB4" w:rsidRPr="00D15EB4" w14:paraId="69DD9641" w14:textId="77777777" w:rsidTr="00D15EB4">
        <w:tc>
          <w:tcPr>
            <w:tcW w:w="0" w:type="auto"/>
            <w:hideMark/>
          </w:tcPr>
          <w:p w14:paraId="1D208D92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3</w:t>
            </w:r>
          </w:p>
        </w:tc>
        <w:tc>
          <w:tcPr>
            <w:tcW w:w="1377" w:type="dxa"/>
            <w:hideMark/>
          </w:tcPr>
          <w:p w14:paraId="04E3CA39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A</w:t>
            </w:r>
          </w:p>
        </w:tc>
        <w:tc>
          <w:tcPr>
            <w:tcW w:w="0" w:type="auto"/>
            <w:hideMark/>
          </w:tcPr>
          <w:p w14:paraId="31D19851" w14:textId="77777777" w:rsidR="00D15EB4" w:rsidRPr="00D15EB4" w:rsidRDefault="00D15EB4" w:rsidP="00D15EB4">
            <w:pPr>
              <w:spacing w:line="240" w:lineRule="auto"/>
            </w:pPr>
            <w:r w:rsidRPr="00D15EB4">
              <w:t>INSERT đăng ký → COMMIT</w:t>
            </w:r>
          </w:p>
        </w:tc>
        <w:tc>
          <w:tcPr>
            <w:tcW w:w="3985" w:type="dxa"/>
            <w:hideMark/>
          </w:tcPr>
          <w:p w14:paraId="50CD2A53" w14:textId="77777777" w:rsidR="00D15EB4" w:rsidRPr="00D15EB4" w:rsidRDefault="00D15EB4" w:rsidP="00D15EB4">
            <w:pPr>
              <w:spacing w:line="240" w:lineRule="auto"/>
            </w:pPr>
            <w:r w:rsidRPr="00D15EB4">
              <w:t>Thành công (đủ 40/40)</w:t>
            </w:r>
          </w:p>
        </w:tc>
      </w:tr>
      <w:tr w:rsidR="00D15EB4" w:rsidRPr="00D15EB4" w14:paraId="523298FD" w14:textId="77777777" w:rsidTr="00D15EB4">
        <w:tc>
          <w:tcPr>
            <w:tcW w:w="0" w:type="auto"/>
            <w:hideMark/>
          </w:tcPr>
          <w:p w14:paraId="74DA2F3A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4</w:t>
            </w:r>
          </w:p>
        </w:tc>
        <w:tc>
          <w:tcPr>
            <w:tcW w:w="1377" w:type="dxa"/>
            <w:hideMark/>
          </w:tcPr>
          <w:p w14:paraId="7152A852" w14:textId="77777777" w:rsidR="00D15EB4" w:rsidRPr="00D15EB4" w:rsidRDefault="00D15EB4" w:rsidP="00D15EB4">
            <w:pPr>
              <w:spacing w:line="240" w:lineRule="auto"/>
              <w:jc w:val="center"/>
            </w:pPr>
            <w:r w:rsidRPr="00D15EB4">
              <w:t>B</w:t>
            </w:r>
          </w:p>
        </w:tc>
        <w:tc>
          <w:tcPr>
            <w:tcW w:w="0" w:type="auto"/>
            <w:hideMark/>
          </w:tcPr>
          <w:p w14:paraId="0B10537E" w14:textId="77777777" w:rsidR="00D15EB4" w:rsidRPr="00D15EB4" w:rsidRDefault="00D15EB4" w:rsidP="00D15EB4">
            <w:pPr>
              <w:spacing w:line="240" w:lineRule="auto"/>
            </w:pPr>
            <w:r w:rsidRPr="00D15EB4">
              <w:t>INSERT đăng ký → COMMIT</w:t>
            </w:r>
          </w:p>
        </w:tc>
        <w:tc>
          <w:tcPr>
            <w:tcW w:w="3985" w:type="dxa"/>
            <w:hideMark/>
          </w:tcPr>
          <w:p w14:paraId="0C5FCC70" w14:textId="77777777" w:rsidR="00D15EB4" w:rsidRPr="00D15EB4" w:rsidRDefault="00D15EB4" w:rsidP="00D15EB4">
            <w:pPr>
              <w:spacing w:line="240" w:lineRule="auto"/>
            </w:pPr>
            <w:r w:rsidRPr="00D15EB4">
              <w:t>Vẫn thành công, vì B dựa vào kết quả kiểm tra cũ (lớp có 41/40)</w:t>
            </w:r>
          </w:p>
        </w:tc>
      </w:tr>
    </w:tbl>
    <w:p w14:paraId="2BADA7EC" w14:textId="77777777" w:rsidR="00D15EB4" w:rsidRDefault="00D15EB4" w:rsidP="00D15EB4">
      <w:pPr>
        <w:rPr>
          <w:b/>
          <w:bCs/>
          <w:sz w:val="32"/>
          <w:szCs w:val="28"/>
        </w:rPr>
      </w:pPr>
    </w:p>
    <w:p w14:paraId="4B499AB1" w14:textId="77777777" w:rsidR="00D15EB4" w:rsidRPr="00D15EB4" w:rsidRDefault="00D15EB4" w:rsidP="00D15EB4">
      <w:pPr>
        <w:rPr>
          <w:b/>
          <w:bCs/>
        </w:rPr>
      </w:pPr>
      <w:r w:rsidRPr="00D15EB4">
        <w:rPr>
          <w:b/>
          <w:bCs/>
        </w:rPr>
        <w:lastRenderedPageBreak/>
        <w:t>3. Nguyên nhân gốc</w:t>
      </w:r>
    </w:p>
    <w:p w14:paraId="61C05895" w14:textId="77777777" w:rsidR="00D15EB4" w:rsidRPr="00D15EB4" w:rsidRDefault="00D15EB4" w:rsidP="00D15EB4">
      <w:pPr>
        <w:ind w:firstLine="567"/>
        <w:jc w:val="both"/>
      </w:pPr>
      <w:r w:rsidRPr="00D15EB4">
        <w:t>Mẫu check-then-act (kiểm tra rồi mới thực hiện) không có tính nguyên tử. Giữa lúc B đọc dữ liệu và lúc B ghi, trạng thái đã bị A thay đổi, nhưng B không biết. Nói cách khác, kết quả kiểm tra của B đã lỗi thời (stale read) khi B thực hiện INSERT. Đây là vấn đề của tính cô lập (Isolation) trong ACID: hai giao dịch chạy xen kẽ cho ra kết quả mà không thể có nếu chúng chạy tuần tự, vì nếu chạy tuần tự thì B sẽ thấy “hết chỗ”.</w:t>
      </w:r>
    </w:p>
    <w:p w14:paraId="089C4D51" w14:textId="49C824E0" w:rsidR="00D15EB4" w:rsidRDefault="00D15EB4" w:rsidP="00D15EB4">
      <w:pPr>
        <w:rPr>
          <w:b/>
          <w:bCs/>
        </w:rPr>
      </w:pPr>
      <w:r w:rsidRPr="00D15EB4">
        <w:rPr>
          <w:b/>
          <w:bCs/>
        </w:rPr>
        <w:t>4. Cách xử lý: khoá hàng bằng SELECT ... FOR UPDATE</w:t>
      </w:r>
    </w:p>
    <w:p w14:paraId="0E2F11C5" w14:textId="77777777" w:rsidR="00D15EB4" w:rsidRPr="00D15EB4" w:rsidRDefault="00D15EB4" w:rsidP="00D15EB4">
      <w:pPr>
        <w:shd w:val="clear" w:color="auto" w:fill="D9D9D9" w:themeFill="background1" w:themeFillShade="D9"/>
        <w:rPr>
          <w:rFonts w:ascii="Consolas" w:hAnsi="Consolas"/>
        </w:rPr>
      </w:pPr>
      <w:r w:rsidRPr="00D15EB4">
        <w:rPr>
          <w:rFonts w:ascii="Consolas" w:hAnsi="Consolas"/>
        </w:rPr>
        <w:t>BEGIN;</w:t>
      </w:r>
    </w:p>
    <w:p w14:paraId="3EC96478" w14:textId="77777777" w:rsidR="00D15EB4" w:rsidRPr="00D15EB4" w:rsidRDefault="00D15EB4" w:rsidP="00D15EB4">
      <w:pPr>
        <w:shd w:val="clear" w:color="auto" w:fill="D9D9D9" w:themeFill="background1" w:themeFillShade="D9"/>
        <w:rPr>
          <w:rFonts w:ascii="Consolas" w:hAnsi="Consolas"/>
        </w:rPr>
      </w:pPr>
      <w:r w:rsidRPr="00D15EB4">
        <w:rPr>
          <w:rFonts w:ascii="Consolas" w:hAnsi="Consolas"/>
        </w:rPr>
        <w:t>SELECT capacity FROM courses WHERE id = 2 FOR UPDATE;  -- giữ khoá hàng</w:t>
      </w:r>
    </w:p>
    <w:p w14:paraId="4F202862" w14:textId="77777777" w:rsidR="00D15EB4" w:rsidRPr="00D15EB4" w:rsidRDefault="00D15EB4" w:rsidP="00D15EB4">
      <w:pPr>
        <w:shd w:val="clear" w:color="auto" w:fill="D9D9D9" w:themeFill="background1" w:themeFillShade="D9"/>
        <w:rPr>
          <w:rFonts w:ascii="Consolas" w:hAnsi="Consolas"/>
        </w:rPr>
      </w:pPr>
      <w:r w:rsidRPr="00D15EB4">
        <w:rPr>
          <w:rFonts w:ascii="Consolas" w:hAnsi="Consolas"/>
        </w:rPr>
        <w:t>-- đếm số đăng ký, còn chỗ thì INSERT</w:t>
      </w:r>
    </w:p>
    <w:p w14:paraId="61B88BCC" w14:textId="1FBA1ACF" w:rsidR="00D15EB4" w:rsidRDefault="00D15EB4" w:rsidP="00D15EB4">
      <w:pPr>
        <w:shd w:val="clear" w:color="auto" w:fill="D9D9D9" w:themeFill="background1" w:themeFillShade="D9"/>
        <w:rPr>
          <w:rFonts w:ascii="Consolas" w:hAnsi="Consolas"/>
        </w:rPr>
      </w:pPr>
      <w:r w:rsidRPr="00D15EB4">
        <w:rPr>
          <w:rFonts w:ascii="Consolas" w:hAnsi="Consolas"/>
        </w:rPr>
        <w:t>COMMIT;</w:t>
      </w:r>
    </w:p>
    <w:p w14:paraId="5AE3A127" w14:textId="77777777" w:rsidR="00D15EB4" w:rsidRPr="00D15EB4" w:rsidRDefault="00D15EB4" w:rsidP="00D15EB4">
      <w:r w:rsidRPr="00D15EB4">
        <w:t>Cơ chế hoạt động:</w:t>
      </w:r>
    </w:p>
    <w:p w14:paraId="69AA2AA9" w14:textId="77777777" w:rsidR="00D15EB4" w:rsidRPr="00D15EB4" w:rsidRDefault="00D15EB4" w:rsidP="00D15EB4">
      <w:pPr>
        <w:numPr>
          <w:ilvl w:val="0"/>
          <w:numId w:val="2"/>
        </w:numPr>
        <w:jc w:val="both"/>
      </w:pPr>
      <w:r w:rsidRPr="00D15EB4">
        <w:t>FOR UPDATE đặt khoá ghi (exclusive row lock) lên hàng courses.id = 2.</w:t>
      </w:r>
    </w:p>
    <w:p w14:paraId="403378E6" w14:textId="77777777" w:rsidR="00D15EB4" w:rsidRPr="00D15EB4" w:rsidRDefault="00D15EB4" w:rsidP="00D15EB4">
      <w:pPr>
        <w:numPr>
          <w:ilvl w:val="0"/>
          <w:numId w:val="2"/>
        </w:numPr>
        <w:jc w:val="both"/>
      </w:pPr>
      <w:r w:rsidRPr="00D15EB4">
        <w:t>Khi A đang giữ khoá, phiên B chạy cùng câu lệnh sẽ bị chặn (chờ) cho đến khi A COMMIT hoặc ROLLBACK.</w:t>
      </w:r>
    </w:p>
    <w:p w14:paraId="11B1F1CA" w14:textId="77777777" w:rsidR="00D15EB4" w:rsidRPr="00D15EB4" w:rsidRDefault="00D15EB4" w:rsidP="00D15EB4">
      <w:pPr>
        <w:numPr>
          <w:ilvl w:val="0"/>
          <w:numId w:val="2"/>
        </w:numPr>
        <w:jc w:val="both"/>
      </w:pPr>
      <w:r w:rsidRPr="00D15EB4">
        <w:t>Sau khi A COMMIT, B mới được tiếp tục, lúc này B đếm lại số đăng ký, thấy đã đủ 40/40 và từ chối đăng ký.</w:t>
      </w:r>
    </w:p>
    <w:p w14:paraId="72958AE0" w14:textId="77777777" w:rsidR="00D15EB4" w:rsidRPr="00D15EB4" w:rsidRDefault="00D15EB4" w:rsidP="00D15EB4">
      <w:pPr>
        <w:numPr>
          <w:ilvl w:val="0"/>
          <w:numId w:val="2"/>
        </w:numPr>
        <w:jc w:val="both"/>
      </w:pPr>
      <w:r w:rsidRPr="00D15EB4">
        <w:t>Kết quả: các giao dịch được tuần tự hoá trên cùng một tài nguyên tranh chấp, không còn trường hợp 41/40.</w:t>
      </w:r>
    </w:p>
    <w:p w14:paraId="2AE14F6E" w14:textId="45069649" w:rsidR="00D15EB4" w:rsidRPr="00D15EB4" w:rsidRDefault="00D15EB4" w:rsidP="00D15EB4">
      <w:pPr>
        <w:jc w:val="both"/>
      </w:pPr>
      <w:r w:rsidRPr="00D15EB4">
        <w:rPr>
          <w:b/>
          <w:bCs/>
          <w:u w:val="single"/>
        </w:rPr>
        <w:t>Kết luận:</w:t>
      </w:r>
      <w:r w:rsidRPr="00D15EB4">
        <w:t xml:space="preserve"> Nếu không khoá, hai phiên cùng đọc “còn 1 chỗ” rồi cùng ghi, gây vượt sức chứa (41/40). Dùng SELECT ... FOR UPDATE trong một giao dịch để buộc các phiên xếp hàng xử lý tuần tự, đảm bảo tính nhất quán dữ liệu.</w:t>
      </w:r>
    </w:p>
    <w:sectPr w:rsidR="00D15EB4" w:rsidRPr="00D15EB4" w:rsidSect="00D15EB4">
      <w:pgSz w:w="11906" w:h="16838" w:code="9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Xihei">
    <w:charset w:val="86"/>
    <w:family w:val="auto"/>
    <w:pitch w:val="variable"/>
    <w:sig w:usb0="00000287" w:usb1="080F0000" w:usb2="00000010" w:usb3="00000000" w:csb0="0004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21BF"/>
    <w:multiLevelType w:val="multilevel"/>
    <w:tmpl w:val="46DE38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TXihei" w:eastAsia="STXihei" w:hAnsi="STXihei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E4EC8"/>
    <w:multiLevelType w:val="multilevel"/>
    <w:tmpl w:val="24F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78197">
    <w:abstractNumId w:val="1"/>
  </w:num>
  <w:num w:numId="2" w16cid:durableId="120837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B4"/>
    <w:rsid w:val="00853078"/>
    <w:rsid w:val="00A74651"/>
    <w:rsid w:val="00CD1A26"/>
    <w:rsid w:val="00D15EB4"/>
    <w:rsid w:val="00F2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B609"/>
  <w15:chartTrackingRefBased/>
  <w15:docId w15:val="{13101EB7-541D-40DB-B6D7-0E2F7790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EB4"/>
    <w:pPr>
      <w:spacing w:before="120" w:after="120"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5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 Nguyen</dc:creator>
  <cp:keywords/>
  <dc:description/>
  <cp:lastModifiedBy>Minh Tri Nguyen</cp:lastModifiedBy>
  <cp:revision>1</cp:revision>
  <dcterms:created xsi:type="dcterms:W3CDTF">2026-10-20T13:38:00Z</dcterms:created>
  <dcterms:modified xsi:type="dcterms:W3CDTF">2026-10-20T13:45:00Z</dcterms:modified>
</cp:coreProperties>
</file>