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776" w:type="dxa"/>
        <w:jc w:val="center"/>
        <w:tblInd w:w="0" w:type="dxa"/>
        <w:tblLayout w:type="fixed"/>
        <w:tblLook w:val="0000" w:firstRow="0" w:lastRow="0" w:firstColumn="0" w:lastColumn="0" w:noHBand="0" w:noVBand="0"/>
      </w:tblPr>
      <w:tblGrid>
        <w:gridCol w:w="4106"/>
        <w:gridCol w:w="5670"/>
      </w:tblGrid>
      <w:tr w:rsidR="004168F1" w:rsidRPr="004168F1" w14:paraId="6AE67D11" w14:textId="77777777">
        <w:trPr>
          <w:jc w:val="center"/>
        </w:trPr>
        <w:tc>
          <w:tcPr>
            <w:tcW w:w="4106" w:type="dxa"/>
          </w:tcPr>
          <w:p w14:paraId="4D441384" w14:textId="77777777" w:rsidR="00F4483B" w:rsidRPr="004168F1" w:rsidRDefault="00BD0D2A">
            <w:pPr>
              <w:widowControl w:val="0"/>
              <w:jc w:val="center"/>
              <w:rPr>
                <w:sz w:val="26"/>
                <w:szCs w:val="26"/>
              </w:rPr>
            </w:pPr>
            <w:r w:rsidRPr="004168F1">
              <w:rPr>
                <w:sz w:val="26"/>
                <w:szCs w:val="26"/>
              </w:rPr>
              <w:t>UBND TỈNH ĐỒNG THÁP</w:t>
            </w:r>
          </w:p>
        </w:tc>
        <w:tc>
          <w:tcPr>
            <w:tcW w:w="5670" w:type="dxa"/>
          </w:tcPr>
          <w:p w14:paraId="47ADA02B" w14:textId="77777777" w:rsidR="00F4483B" w:rsidRPr="004168F1" w:rsidRDefault="00BD0D2A">
            <w:pPr>
              <w:widowControl w:val="0"/>
              <w:jc w:val="center"/>
              <w:rPr>
                <w:b/>
                <w:bCs/>
                <w:sz w:val="26"/>
                <w:szCs w:val="26"/>
              </w:rPr>
            </w:pPr>
            <w:r w:rsidRPr="004168F1">
              <w:rPr>
                <w:b/>
                <w:bCs/>
                <w:sz w:val="26"/>
                <w:szCs w:val="26"/>
              </w:rPr>
              <w:t>CỘNG HÒA XÃ HỘI CHỦ NGHĨA VIỆT NAM</w:t>
            </w:r>
          </w:p>
        </w:tc>
      </w:tr>
      <w:tr w:rsidR="004168F1" w:rsidRPr="004168F1" w14:paraId="11F4046E" w14:textId="77777777">
        <w:trPr>
          <w:jc w:val="center"/>
        </w:trPr>
        <w:tc>
          <w:tcPr>
            <w:tcW w:w="4106" w:type="dxa"/>
          </w:tcPr>
          <w:p w14:paraId="2758E126" w14:textId="48DE2B00" w:rsidR="00F4483B" w:rsidRPr="004168F1" w:rsidRDefault="00BD0D2A">
            <w:pPr>
              <w:widowControl w:val="0"/>
              <w:jc w:val="center"/>
              <w:rPr>
                <w:b/>
                <w:bCs/>
                <w:sz w:val="26"/>
                <w:szCs w:val="26"/>
              </w:rPr>
            </w:pPr>
            <w:r w:rsidRPr="004168F1">
              <w:rPr>
                <w:b/>
                <w:bCs/>
                <w:sz w:val="26"/>
                <w:szCs w:val="26"/>
              </w:rPr>
              <w:t>SỞ GIÁO DỤC VÀ ĐÀO TẠO</w:t>
            </w:r>
          </w:p>
        </w:tc>
        <w:tc>
          <w:tcPr>
            <w:tcW w:w="5670" w:type="dxa"/>
          </w:tcPr>
          <w:p w14:paraId="17C23EE8" w14:textId="391B9528" w:rsidR="00F4483B" w:rsidRPr="004168F1" w:rsidRDefault="00BD0D2A">
            <w:pPr>
              <w:widowControl w:val="0"/>
              <w:jc w:val="center"/>
              <w:rPr>
                <w:b/>
                <w:bCs/>
                <w:sz w:val="28"/>
                <w:szCs w:val="28"/>
              </w:rPr>
            </w:pPr>
            <w:r w:rsidRPr="004168F1">
              <w:rPr>
                <w:b/>
                <w:bCs/>
                <w:sz w:val="28"/>
                <w:szCs w:val="28"/>
              </w:rPr>
              <w:t>Độc lập - Tự do - Hạnh phúc</w:t>
            </w:r>
          </w:p>
        </w:tc>
      </w:tr>
      <w:tr w:rsidR="004168F1" w:rsidRPr="004168F1" w14:paraId="329EA270" w14:textId="77777777">
        <w:trPr>
          <w:trHeight w:val="20"/>
          <w:jc w:val="center"/>
        </w:trPr>
        <w:tc>
          <w:tcPr>
            <w:tcW w:w="4106" w:type="dxa"/>
          </w:tcPr>
          <w:p w14:paraId="595AA1A3" w14:textId="40BC44E3" w:rsidR="00F4483B" w:rsidRPr="004168F1" w:rsidRDefault="000556F8">
            <w:pPr>
              <w:widowControl w:val="0"/>
              <w:spacing w:line="120" w:lineRule="auto"/>
              <w:jc w:val="center"/>
              <w:rPr>
                <w:sz w:val="27"/>
                <w:szCs w:val="27"/>
              </w:rPr>
            </w:pPr>
            <w:r>
              <w:rPr>
                <w:noProof/>
                <w:sz w:val="27"/>
                <w:szCs w:val="27"/>
                <w:lang w:val="en-US"/>
              </w:rPr>
              <mc:AlternateContent>
                <mc:Choice Requires="wps">
                  <w:drawing>
                    <wp:anchor distT="0" distB="0" distL="114300" distR="114300" simplePos="0" relativeHeight="251665408" behindDoc="0" locked="0" layoutInCell="1" allowOverlap="1" wp14:anchorId="11AB929B" wp14:editId="74ADE429">
                      <wp:simplePos x="0" y="0"/>
                      <wp:positionH relativeFrom="column">
                        <wp:posOffset>622935</wp:posOffset>
                      </wp:positionH>
                      <wp:positionV relativeFrom="paragraph">
                        <wp:posOffset>9525</wp:posOffset>
                      </wp:positionV>
                      <wp:extent cx="1181100" cy="0"/>
                      <wp:effectExtent l="38100" t="38100" r="76200" b="95250"/>
                      <wp:wrapNone/>
                      <wp:docPr id="7" name="Straight Connector 7"/>
                      <wp:cNvGraphicFramePr/>
                      <a:graphic xmlns:a="http://schemas.openxmlformats.org/drawingml/2006/main">
                        <a:graphicData uri="http://schemas.microsoft.com/office/word/2010/wordprocessingShape">
                          <wps:wsp>
                            <wps:cNvCnPr/>
                            <wps:spPr>
                              <a:xfrm>
                                <a:off x="0" y="0"/>
                                <a:ext cx="11811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E6E4C3"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9.05pt,.75pt" to="142.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" strokecolor="black [3213]" strokeweight=".25pt">
                      <v:shadow on="t" color="black" opacity="24903f" origin=",.5" offset="0,.55556mm"/>
                    </v:line>
                  </w:pict>
                </mc:Fallback>
              </mc:AlternateContent>
            </w:r>
          </w:p>
        </w:tc>
        <w:tc>
          <w:tcPr>
            <w:tcW w:w="5670" w:type="dxa"/>
          </w:tcPr>
          <w:p w14:paraId="04F7D478" w14:textId="0F05009A" w:rsidR="00F4483B" w:rsidRPr="004168F1" w:rsidRDefault="000556F8">
            <w:pPr>
              <w:widowControl w:val="0"/>
              <w:spacing w:line="120" w:lineRule="auto"/>
              <w:ind w:left="1057"/>
              <w:rPr>
                <w:b/>
                <w:bCs/>
                <w:i/>
                <w:iCs/>
                <w:sz w:val="25"/>
                <w:szCs w:val="25"/>
                <w:vertAlign w:val="superscript"/>
              </w:rPr>
            </w:pPr>
            <w:r>
              <w:rPr>
                <w:b/>
                <w:bCs/>
                <w:i/>
                <w:iCs/>
                <w:noProof/>
                <w:sz w:val="25"/>
                <w:szCs w:val="25"/>
                <w:vertAlign w:val="superscript"/>
                <w:lang w:val="en-US"/>
              </w:rPr>
              <mc:AlternateContent>
                <mc:Choice Requires="wps">
                  <w:drawing>
                    <wp:anchor distT="0" distB="0" distL="114300" distR="114300" simplePos="0" relativeHeight="251666432" behindDoc="0" locked="0" layoutInCell="1" allowOverlap="1" wp14:anchorId="4DF4D9A1" wp14:editId="7F6D40DA">
                      <wp:simplePos x="0" y="0"/>
                      <wp:positionH relativeFrom="column">
                        <wp:posOffset>644525</wp:posOffset>
                      </wp:positionH>
                      <wp:positionV relativeFrom="paragraph">
                        <wp:posOffset>19050</wp:posOffset>
                      </wp:positionV>
                      <wp:extent cx="2171700" cy="0"/>
                      <wp:effectExtent l="38100" t="38100" r="76200" b="95250"/>
                      <wp:wrapNone/>
                      <wp:docPr id="8" name="Straight Connector 8"/>
                      <wp:cNvGraphicFramePr/>
                      <a:graphic xmlns:a="http://schemas.openxmlformats.org/drawingml/2006/main">
                        <a:graphicData uri="http://schemas.microsoft.com/office/word/2010/wordprocessingShape">
                          <wps:wsp>
                            <wps:cNvCnPr/>
                            <wps:spPr>
                              <a:xfrm>
                                <a:off x="0" y="0"/>
                                <a:ext cx="21717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0AF6A7"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0.75pt,1.5pt" to="221.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" strokecolor="black [3213]" strokeweight=".25pt">
                      <v:shadow on="t" color="black" opacity="24903f" origin=",.5" offset="0,.55556mm"/>
                    </v:line>
                  </w:pict>
                </mc:Fallback>
              </mc:AlternateContent>
            </w:r>
          </w:p>
        </w:tc>
      </w:tr>
      <w:tr w:rsidR="004168F1" w:rsidRPr="004168F1" w14:paraId="62D53DF0" w14:textId="77777777">
        <w:trPr>
          <w:jc w:val="center"/>
        </w:trPr>
        <w:tc>
          <w:tcPr>
            <w:tcW w:w="4106" w:type="dxa"/>
          </w:tcPr>
          <w:p w14:paraId="0ACA67ED" w14:textId="626022F3" w:rsidR="00F4483B" w:rsidRPr="004168F1" w:rsidRDefault="00BD0D2A">
            <w:pPr>
              <w:widowControl w:val="0"/>
              <w:jc w:val="center"/>
              <w:rPr>
                <w:sz w:val="26"/>
                <w:szCs w:val="26"/>
                <w:u w:val="single"/>
              </w:rPr>
            </w:pPr>
            <w:r w:rsidRPr="004168F1">
              <w:rPr>
                <w:sz w:val="26"/>
                <w:szCs w:val="26"/>
              </w:rPr>
              <w:t>Số:         /KH-SGDĐT</w:t>
            </w:r>
          </w:p>
        </w:tc>
        <w:tc>
          <w:tcPr>
            <w:tcW w:w="5670" w:type="dxa"/>
          </w:tcPr>
          <w:p w14:paraId="12019C48" w14:textId="77777777" w:rsidR="00F4483B" w:rsidRPr="004168F1" w:rsidRDefault="00BD0D2A">
            <w:pPr>
              <w:widowControl w:val="0"/>
              <w:jc w:val="center"/>
              <w:rPr>
                <w:i/>
                <w:iCs/>
                <w:sz w:val="27"/>
                <w:szCs w:val="27"/>
              </w:rPr>
            </w:pPr>
            <w:bookmarkStart w:id="0" w:name="_up9m1h60j23f" w:colFirst="0" w:colLast="0"/>
            <w:bookmarkEnd w:id="0"/>
            <w:r w:rsidRPr="004168F1">
              <w:rPr>
                <w:i/>
                <w:iCs/>
                <w:sz w:val="27"/>
                <w:szCs w:val="27"/>
              </w:rPr>
              <w:t>Đồng Tháp, ngày        tháng 8 năm 2026</w:t>
            </w:r>
          </w:p>
        </w:tc>
      </w:tr>
    </w:tbl>
    <w:p w14:paraId="29B5FA7A" w14:textId="100D5109" w:rsidR="00F4483B" w:rsidRPr="004168F1" w:rsidRDefault="00F4483B">
      <w:pPr>
        <w:widowControl w:val="0"/>
        <w:jc w:val="center"/>
        <w:rPr>
          <w:b/>
          <w:bCs/>
          <w:sz w:val="28"/>
          <w:szCs w:val="28"/>
        </w:rPr>
      </w:pPr>
    </w:p>
    <w:p w14:paraId="4556EF70" w14:textId="77777777" w:rsidR="00F4483B" w:rsidRPr="004168F1" w:rsidRDefault="00BD0D2A">
      <w:pPr>
        <w:widowControl w:val="0"/>
        <w:jc w:val="center"/>
        <w:rPr>
          <w:b/>
          <w:bCs/>
          <w:sz w:val="28"/>
          <w:szCs w:val="28"/>
        </w:rPr>
      </w:pPr>
      <w:r w:rsidRPr="004168F1">
        <w:rPr>
          <w:b/>
          <w:bCs/>
          <w:sz w:val="28"/>
          <w:szCs w:val="28"/>
        </w:rPr>
        <w:t>KẾ HOẠCH</w:t>
      </w:r>
    </w:p>
    <w:p w14:paraId="332C82B7" w14:textId="77777777" w:rsidR="00F4483B" w:rsidRPr="004168F1" w:rsidRDefault="00BD0D2A">
      <w:pPr>
        <w:widowControl w:val="0"/>
        <w:jc w:val="center"/>
        <w:rPr>
          <w:b/>
          <w:bCs/>
          <w:sz w:val="27"/>
          <w:szCs w:val="27"/>
        </w:rPr>
      </w:pPr>
      <w:r w:rsidRPr="004168F1">
        <w:rPr>
          <w:b/>
          <w:bCs/>
          <w:sz w:val="27"/>
          <w:szCs w:val="27"/>
        </w:rPr>
        <w:t xml:space="preserve">Triển khai tổ chức dạy học 2 buổi/ngày đối với </w:t>
      </w:r>
      <w:bookmarkStart w:id="1" w:name="_GoBack"/>
      <w:bookmarkEnd w:id="1"/>
    </w:p>
    <w:p w14:paraId="4D9F76F4" w14:textId="24463BCA" w:rsidR="00F4483B" w:rsidRPr="004168F1" w:rsidRDefault="00CA07ED">
      <w:pPr>
        <w:widowControl w:val="0"/>
        <w:jc w:val="center"/>
        <w:rPr>
          <w:b/>
          <w:bCs/>
          <w:sz w:val="20"/>
          <w:szCs w:val="20"/>
        </w:rPr>
      </w:pPr>
      <w:r>
        <w:rPr>
          <w:b/>
          <w:bCs/>
          <w:noProof/>
          <w:sz w:val="27"/>
          <w:szCs w:val="27"/>
          <w:lang w:val="en-US"/>
        </w:rPr>
        <mc:AlternateContent>
          <mc:Choice Requires="wps">
            <w:drawing>
              <wp:anchor distT="0" distB="0" distL="114300" distR="114300" simplePos="0" relativeHeight="251667456" behindDoc="0" locked="0" layoutInCell="1" allowOverlap="1" wp14:anchorId="35706B02" wp14:editId="3D122F66">
                <wp:simplePos x="0" y="0"/>
                <wp:positionH relativeFrom="column">
                  <wp:posOffset>2310764</wp:posOffset>
                </wp:positionH>
                <wp:positionV relativeFrom="paragraph">
                  <wp:posOffset>193675</wp:posOffset>
                </wp:positionV>
                <wp:extent cx="1171575" cy="9525"/>
                <wp:effectExtent l="38100" t="38100" r="66675" b="85725"/>
                <wp:wrapNone/>
                <wp:docPr id="9" name="Straight Connector 9"/>
                <wp:cNvGraphicFramePr/>
                <a:graphic xmlns:a="http://schemas.openxmlformats.org/drawingml/2006/main">
                  <a:graphicData uri="http://schemas.microsoft.com/office/word/2010/wordprocessingShape">
                    <wps:wsp>
                      <wps:cNvCnPr/>
                      <wps:spPr>
                        <a:xfrm>
                          <a:off x="0" y="0"/>
                          <a:ext cx="1171575" cy="9525"/>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0AF14BB"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1.95pt,15.25pt" to="274.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" strokecolor="black [3213]" strokeweight=".25pt">
                <v:shadow on="t" color="black" opacity="24903f" origin=",.5" offset="0,.55556mm"/>
              </v:line>
            </w:pict>
          </mc:Fallback>
        </mc:AlternateContent>
      </w:r>
      <w:r w:rsidR="00BD0D2A" w:rsidRPr="004168F1">
        <w:rPr>
          <w:b/>
          <w:bCs/>
          <w:sz w:val="27"/>
          <w:szCs w:val="27"/>
        </w:rPr>
        <w:t>cơ sở giáo dục phổ thông trên địa bàn tỉnh Đồng Tháp</w:t>
      </w:r>
    </w:p>
    <w:p w14:paraId="79A34BA0" w14:textId="7329384D" w:rsidR="00F4483B" w:rsidRPr="004168F1" w:rsidRDefault="00F4483B">
      <w:pPr>
        <w:widowControl w:val="0"/>
        <w:jc w:val="center"/>
        <w:rPr>
          <w:b/>
          <w:bCs/>
          <w:sz w:val="20"/>
          <w:szCs w:val="20"/>
        </w:rPr>
      </w:pPr>
    </w:p>
    <w:p w14:paraId="089922ED" w14:textId="0731C623" w:rsidR="00F4483B" w:rsidRPr="004168F1" w:rsidRDefault="000430B5" w:rsidP="00CA1FF1">
      <w:pPr>
        <w:widowControl w:val="0"/>
        <w:spacing w:before="120" w:after="120"/>
        <w:ind w:firstLine="567"/>
        <w:jc w:val="both"/>
        <w:rPr>
          <w:sz w:val="28"/>
          <w:szCs w:val="28"/>
        </w:rPr>
      </w:pPr>
      <w:r w:rsidRPr="004168F1">
        <w:rPr>
          <w:sz w:val="28"/>
          <w:szCs w:val="28"/>
        </w:rPr>
        <w:t>Thực hiện</w:t>
      </w:r>
      <w:r w:rsidR="00BD0D2A" w:rsidRPr="004168F1">
        <w:rPr>
          <w:sz w:val="28"/>
          <w:szCs w:val="28"/>
        </w:rPr>
        <w:t xml:space="preserve"> Kế hoạch số 1251/KH-UBND ngày 17 tháng 8 năm 2026 của </w:t>
      </w:r>
      <w:r w:rsidRPr="004168F1">
        <w:rPr>
          <w:sz w:val="28"/>
          <w:szCs w:val="28"/>
        </w:rPr>
        <w:t xml:space="preserve">Uỷ </w:t>
      </w:r>
      <w:r w:rsidR="00BD0D2A" w:rsidRPr="004168F1">
        <w:rPr>
          <w:sz w:val="28"/>
          <w:szCs w:val="28"/>
        </w:rPr>
        <w:t xml:space="preserve">ban nhân dân tỉnh Đồng Tháp về tổ chức dạy học 2 buổi/ngày đối với cơ sở giáo dục phổ thông (GDPT) trên địa bàn tỉnh Đồng Tháp (sau đây gọi là Kế hoạch số 1251/KH-UBND), Sở </w:t>
      </w:r>
      <w:bookmarkStart w:id="2" w:name="_Hlk238212161"/>
      <w:r w:rsidR="00BD0D2A" w:rsidRPr="004168F1">
        <w:rPr>
          <w:sz w:val="28"/>
          <w:szCs w:val="28"/>
        </w:rPr>
        <w:t xml:space="preserve">Giáo dục và Đào tạo </w:t>
      </w:r>
      <w:bookmarkEnd w:id="2"/>
      <w:r w:rsidR="00BD0D2A" w:rsidRPr="004168F1">
        <w:rPr>
          <w:sz w:val="28"/>
          <w:szCs w:val="28"/>
        </w:rPr>
        <w:t xml:space="preserve">(GDĐT) xây dựng Kế hoạch </w:t>
      </w:r>
      <w:r w:rsidR="007D3CA7" w:rsidRPr="000556F8">
        <w:rPr>
          <w:sz w:val="28"/>
          <w:szCs w:val="28"/>
        </w:rPr>
        <w:t>T</w:t>
      </w:r>
      <w:r w:rsidR="00BD0D2A" w:rsidRPr="004168F1">
        <w:rPr>
          <w:sz w:val="28"/>
          <w:szCs w:val="28"/>
        </w:rPr>
        <w:t>riển khai tổ chức dạy học 2 buổi/ngày đối với cơ sở GDPT trên địa bàn tỉnh Đồng Tháp, với các nội dung sau:</w:t>
      </w:r>
    </w:p>
    <w:p w14:paraId="75DDA3DA" w14:textId="77777777" w:rsidR="00F4483B" w:rsidRPr="004168F1" w:rsidRDefault="00BD0D2A" w:rsidP="00CA1FF1">
      <w:pPr>
        <w:widowControl w:val="0"/>
        <w:spacing w:before="120" w:after="120"/>
        <w:ind w:firstLine="567"/>
        <w:jc w:val="both"/>
        <w:rPr>
          <w:sz w:val="28"/>
          <w:szCs w:val="28"/>
        </w:rPr>
      </w:pPr>
      <w:r w:rsidRPr="004168F1">
        <w:rPr>
          <w:b/>
          <w:bCs/>
          <w:sz w:val="28"/>
          <w:szCs w:val="28"/>
        </w:rPr>
        <w:t>I. MỤC ĐÍCH, YÊU CẦU</w:t>
      </w:r>
      <w:r w:rsidRPr="004168F1">
        <w:rPr>
          <w:sz w:val="28"/>
          <w:szCs w:val="28"/>
        </w:rPr>
        <w:t xml:space="preserve"> </w:t>
      </w:r>
    </w:p>
    <w:p w14:paraId="52E3E685" w14:textId="77777777" w:rsidR="00F4483B" w:rsidRPr="004168F1" w:rsidRDefault="00BD0D2A" w:rsidP="00CA1FF1">
      <w:pPr>
        <w:widowControl w:val="0"/>
        <w:spacing w:before="120" w:after="120"/>
        <w:ind w:firstLine="567"/>
        <w:jc w:val="both"/>
        <w:rPr>
          <w:sz w:val="28"/>
          <w:szCs w:val="28"/>
        </w:rPr>
      </w:pPr>
      <w:r w:rsidRPr="004168F1">
        <w:rPr>
          <w:b/>
          <w:bCs/>
          <w:sz w:val="28"/>
          <w:szCs w:val="28"/>
        </w:rPr>
        <w:t>1.</w:t>
      </w:r>
      <w:r w:rsidRPr="004168F1">
        <w:rPr>
          <w:sz w:val="28"/>
          <w:szCs w:val="28"/>
        </w:rPr>
        <w:t xml:space="preserve"> </w:t>
      </w:r>
      <w:r w:rsidRPr="004168F1">
        <w:rPr>
          <w:b/>
          <w:bCs/>
          <w:sz w:val="28"/>
          <w:szCs w:val="28"/>
        </w:rPr>
        <w:t>Mục đích</w:t>
      </w:r>
    </w:p>
    <w:p w14:paraId="0C0F4DC4" w14:textId="58DC4D34" w:rsidR="00F4483B" w:rsidRPr="004168F1" w:rsidRDefault="004F0907" w:rsidP="00CA1FF1">
      <w:pPr>
        <w:widowControl w:val="0"/>
        <w:spacing w:before="120" w:after="120"/>
        <w:ind w:firstLine="567"/>
        <w:jc w:val="both"/>
        <w:rPr>
          <w:sz w:val="28"/>
          <w:szCs w:val="28"/>
        </w:rPr>
      </w:pPr>
      <w:r w:rsidRPr="004168F1">
        <w:rPr>
          <w:sz w:val="28"/>
          <w:szCs w:val="28"/>
        </w:rPr>
        <w:t xml:space="preserve">a) </w:t>
      </w:r>
      <w:r w:rsidR="00BD0D2A" w:rsidRPr="004168F1">
        <w:rPr>
          <w:sz w:val="28"/>
          <w:szCs w:val="28"/>
        </w:rPr>
        <w:t>Tổ chức thực hiện nghiêm túc, đồng bộ các nội dung của Chỉ thị số 17/CT-TTg</w:t>
      </w:r>
      <w:r w:rsidR="00BD0D2A" w:rsidRPr="004168F1">
        <w:rPr>
          <w:sz w:val="28"/>
          <w:szCs w:val="28"/>
          <w:vertAlign w:val="superscript"/>
        </w:rPr>
        <w:footnoteReference w:id="1"/>
      </w:r>
      <w:r w:rsidR="00BD0D2A" w:rsidRPr="004168F1">
        <w:rPr>
          <w:sz w:val="28"/>
          <w:szCs w:val="28"/>
        </w:rPr>
        <w:t>; nâng cao chất lượng giáo dục phổ thông, đáp ứng nhu cầu học tập, rèn luyện toàn diện cho học sinh trên địa bàn tỉnh.</w:t>
      </w:r>
    </w:p>
    <w:p w14:paraId="42271CB0" w14:textId="27B72BE1" w:rsidR="00F4483B" w:rsidRPr="004168F1" w:rsidRDefault="004F0907" w:rsidP="00CA1FF1">
      <w:pPr>
        <w:widowControl w:val="0"/>
        <w:spacing w:before="120" w:after="120"/>
        <w:ind w:firstLine="567"/>
        <w:jc w:val="both"/>
        <w:rPr>
          <w:sz w:val="28"/>
          <w:szCs w:val="28"/>
        </w:rPr>
      </w:pPr>
      <w:r w:rsidRPr="004168F1">
        <w:rPr>
          <w:sz w:val="28"/>
          <w:szCs w:val="28"/>
        </w:rPr>
        <w:t xml:space="preserve">b) </w:t>
      </w:r>
      <w:r w:rsidR="00BD0D2A" w:rsidRPr="004168F1">
        <w:rPr>
          <w:sz w:val="28"/>
          <w:szCs w:val="28"/>
        </w:rPr>
        <w:t>Nâng cao chất lượng các hoạt động giáo dục toàn diện về Đức - Trí - Thể - Mỹ bao gồm giáo dục đạo đức, giáo dục giá trị sống, kỹ năng sống, giáo dục STEM/STEAM, giáo dục văn hóa đọc, văn hóa học đường, giáo dục thể chất, nghệ thuật, giáo dục tài chính; phát triển năng lực ngoại ngữ, năng lực số, năng lực trí tuệ nhân tạo (AI), năng lực thẩm mỹ cho học sinh; hình thành ý thức, thói quen học tập suốt đời.</w:t>
      </w:r>
    </w:p>
    <w:p w14:paraId="71846686" w14:textId="336A582B" w:rsidR="00F4483B" w:rsidRPr="004168F1" w:rsidRDefault="004F0907" w:rsidP="00CA1FF1">
      <w:pPr>
        <w:widowControl w:val="0"/>
        <w:spacing w:before="120" w:after="120"/>
        <w:ind w:firstLine="567"/>
        <w:jc w:val="both"/>
        <w:rPr>
          <w:sz w:val="28"/>
          <w:szCs w:val="28"/>
        </w:rPr>
      </w:pPr>
      <w:r w:rsidRPr="004168F1">
        <w:rPr>
          <w:sz w:val="28"/>
          <w:szCs w:val="28"/>
        </w:rPr>
        <w:t xml:space="preserve">c) </w:t>
      </w:r>
      <w:r w:rsidR="00BD0D2A" w:rsidRPr="004168F1">
        <w:rPr>
          <w:sz w:val="28"/>
          <w:szCs w:val="28"/>
        </w:rPr>
        <w:t>Nâng cao chất lượng giờ học chính khóa; khắc phục tình trạng dạy thêm, học thêm không đúng quy định; xây dựng môi trường giáo dục lành mạnh, an toàn, bảo đảm công bằng trong tiếp cận giáo dục.</w:t>
      </w:r>
    </w:p>
    <w:p w14:paraId="7F5E13AB" w14:textId="3C62C55A" w:rsidR="00F4483B" w:rsidRPr="004168F1" w:rsidRDefault="004F0907" w:rsidP="00CA1FF1">
      <w:pPr>
        <w:widowControl w:val="0"/>
        <w:spacing w:before="120" w:after="120"/>
        <w:ind w:firstLine="567"/>
        <w:jc w:val="both"/>
        <w:rPr>
          <w:sz w:val="28"/>
          <w:szCs w:val="28"/>
        </w:rPr>
      </w:pPr>
      <w:r w:rsidRPr="004168F1">
        <w:rPr>
          <w:sz w:val="28"/>
          <w:szCs w:val="28"/>
        </w:rPr>
        <w:t xml:space="preserve">d) </w:t>
      </w:r>
      <w:r w:rsidR="00BD0D2A" w:rsidRPr="004168F1">
        <w:rPr>
          <w:sz w:val="28"/>
          <w:szCs w:val="28"/>
        </w:rPr>
        <w:t>Sử dụng hiệu quả đội ngũ giáo viên, cơ sở vật chất, thiết bị dạy học hiện có, góp phần thực hiện đổi mới phương pháp dạy học và kiểm tra, đánh giá theo hướng phát triển năng lực, phẩm chất học sinh; đẩy mạnh xã hội hóa để phát triển giáo dục.</w:t>
      </w:r>
    </w:p>
    <w:p w14:paraId="57258407" w14:textId="77777777" w:rsidR="00F4483B" w:rsidRPr="004168F1" w:rsidRDefault="00BD0D2A" w:rsidP="00CA1FF1">
      <w:pPr>
        <w:widowControl w:val="0"/>
        <w:spacing w:before="120" w:after="120"/>
        <w:ind w:firstLine="567"/>
        <w:jc w:val="both"/>
        <w:rPr>
          <w:b/>
          <w:bCs/>
          <w:sz w:val="28"/>
          <w:szCs w:val="28"/>
        </w:rPr>
      </w:pPr>
      <w:r w:rsidRPr="004168F1">
        <w:rPr>
          <w:b/>
          <w:bCs/>
          <w:sz w:val="28"/>
          <w:szCs w:val="28"/>
        </w:rPr>
        <w:t>2. Yêu cầu</w:t>
      </w:r>
    </w:p>
    <w:p w14:paraId="5546D297" w14:textId="267D6362" w:rsidR="00F4483B" w:rsidRPr="004168F1" w:rsidRDefault="004F0907" w:rsidP="00CA1FF1">
      <w:pPr>
        <w:widowControl w:val="0"/>
        <w:spacing w:before="120" w:after="120"/>
        <w:ind w:firstLine="567"/>
        <w:jc w:val="both"/>
        <w:rPr>
          <w:sz w:val="28"/>
          <w:szCs w:val="28"/>
        </w:rPr>
      </w:pPr>
      <w:r w:rsidRPr="004168F1">
        <w:rPr>
          <w:sz w:val="28"/>
          <w:szCs w:val="28"/>
        </w:rPr>
        <w:t xml:space="preserve">a) </w:t>
      </w:r>
      <w:r w:rsidR="00BD0D2A" w:rsidRPr="004168F1">
        <w:rPr>
          <w:sz w:val="28"/>
          <w:szCs w:val="28"/>
        </w:rPr>
        <w:t>Thực hiện hiệu quả mục tiêu Chương trình GDPT, bảo đảm về thời lượng dạy học các môn học và tổ chức các hoạt động giáo dục; không gây quá tải, phù hợp tâm sinh lý và sức khỏe học sinh.</w:t>
      </w:r>
    </w:p>
    <w:p w14:paraId="1909C0BA" w14:textId="119101C6" w:rsidR="00F4483B" w:rsidRPr="004168F1" w:rsidRDefault="004F0907" w:rsidP="00CA1FF1">
      <w:pPr>
        <w:widowControl w:val="0"/>
        <w:spacing w:before="120" w:after="120"/>
        <w:ind w:firstLine="567"/>
        <w:jc w:val="both"/>
        <w:rPr>
          <w:spacing w:val="-2"/>
          <w:sz w:val="28"/>
          <w:szCs w:val="28"/>
        </w:rPr>
      </w:pPr>
      <w:r w:rsidRPr="004168F1">
        <w:rPr>
          <w:spacing w:val="-2"/>
          <w:sz w:val="28"/>
          <w:szCs w:val="28"/>
        </w:rPr>
        <w:t xml:space="preserve">b) </w:t>
      </w:r>
      <w:r w:rsidR="00BD0D2A" w:rsidRPr="004168F1">
        <w:rPr>
          <w:spacing w:val="-2"/>
          <w:sz w:val="28"/>
          <w:szCs w:val="28"/>
        </w:rPr>
        <w:t xml:space="preserve">Bảo đảm quyền lợi, đáp ứng nhu cầu, nguyện vọng của học sinh, phù hợp với điều kiện thực tế của cơ sở giáo dục, địa phương; ưu tiên bố trí ngân sách để tổ chức dạy học 2 buổi/ngày, thực hiện hiệu quả chủ trương xã hội hóa giáo dục bảo </w:t>
      </w:r>
      <w:r w:rsidR="00BD0D2A" w:rsidRPr="004168F1">
        <w:rPr>
          <w:spacing w:val="-2"/>
          <w:sz w:val="28"/>
          <w:szCs w:val="28"/>
        </w:rPr>
        <w:lastRenderedPageBreak/>
        <w:t>đảm nguyên tắc tự nguyện, công khai, minh bạch, đúng quy định của pháp luật.</w:t>
      </w:r>
    </w:p>
    <w:p w14:paraId="26335931" w14:textId="696DE640" w:rsidR="00F4483B" w:rsidRPr="004168F1" w:rsidRDefault="004F0907" w:rsidP="00CA1FF1">
      <w:pPr>
        <w:widowControl w:val="0"/>
        <w:spacing w:before="120" w:after="120"/>
        <w:ind w:firstLine="567"/>
        <w:jc w:val="both"/>
        <w:rPr>
          <w:sz w:val="28"/>
          <w:szCs w:val="28"/>
        </w:rPr>
      </w:pPr>
      <w:r w:rsidRPr="004168F1">
        <w:rPr>
          <w:sz w:val="28"/>
          <w:szCs w:val="28"/>
        </w:rPr>
        <w:t xml:space="preserve">c) </w:t>
      </w:r>
      <w:r w:rsidR="00BD0D2A" w:rsidRPr="004168F1">
        <w:rPr>
          <w:sz w:val="28"/>
          <w:szCs w:val="28"/>
        </w:rPr>
        <w:t xml:space="preserve">Tổ chức thực hiện dạy học 2 buổi/ngày bảo đảm sử dụng hiệu quả cơ sở vật chất, thiết bị dạy học và đội ngũ giáo viên, phát huy vai trò chủ động, sáng tạo của tổ chuyên môn. </w:t>
      </w:r>
    </w:p>
    <w:p w14:paraId="1AF17A6E" w14:textId="6E027523" w:rsidR="00F4483B" w:rsidRPr="004168F1" w:rsidRDefault="004F0907" w:rsidP="00CA1FF1">
      <w:pPr>
        <w:widowControl w:val="0"/>
        <w:spacing w:before="120" w:after="120"/>
        <w:ind w:firstLine="567"/>
        <w:jc w:val="both"/>
        <w:rPr>
          <w:sz w:val="28"/>
          <w:szCs w:val="28"/>
        </w:rPr>
      </w:pPr>
      <w:r w:rsidRPr="004168F1">
        <w:rPr>
          <w:sz w:val="28"/>
          <w:szCs w:val="28"/>
        </w:rPr>
        <w:t xml:space="preserve">d) </w:t>
      </w:r>
      <w:r w:rsidR="00BD0D2A" w:rsidRPr="004168F1">
        <w:rPr>
          <w:sz w:val="28"/>
          <w:szCs w:val="28"/>
        </w:rPr>
        <w:t>Thời lượng dạy học buổi 1 và buổi 2 trong tuần thực hiện linh hoạt trong sắp xếp; không cố định buổi 1 là buổi sáng và buổi 2 là buổi chiều.</w:t>
      </w:r>
    </w:p>
    <w:p w14:paraId="3CF28855" w14:textId="3B2185F4" w:rsidR="00F4483B" w:rsidRPr="004168F1" w:rsidRDefault="00BD0D2A" w:rsidP="00CA1FF1">
      <w:pPr>
        <w:widowControl w:val="0"/>
        <w:spacing w:before="120" w:after="120"/>
        <w:ind w:firstLine="567"/>
        <w:jc w:val="both"/>
        <w:rPr>
          <w:b/>
          <w:bCs/>
          <w:sz w:val="28"/>
          <w:szCs w:val="28"/>
        </w:rPr>
      </w:pPr>
      <w:r w:rsidRPr="004168F1">
        <w:rPr>
          <w:b/>
          <w:bCs/>
          <w:sz w:val="28"/>
          <w:szCs w:val="28"/>
        </w:rPr>
        <w:t xml:space="preserve">II. NỘI DUNG, HÌNH THỨC </w:t>
      </w:r>
      <w:r w:rsidR="007E38EF" w:rsidRPr="004168F1">
        <w:rPr>
          <w:b/>
          <w:bCs/>
          <w:sz w:val="28"/>
          <w:szCs w:val="28"/>
        </w:rPr>
        <w:t xml:space="preserve">TỔ CHỨC DẠY HỌC 2 BUỔI/NGÀY </w:t>
      </w:r>
    </w:p>
    <w:p w14:paraId="3F64EB76" w14:textId="43552A4B" w:rsidR="00F4483B" w:rsidRPr="004168F1" w:rsidRDefault="00BD0D2A" w:rsidP="00CA1FF1">
      <w:pPr>
        <w:widowControl w:val="0"/>
        <w:shd w:val="clear" w:color="auto" w:fill="FFFFFF"/>
        <w:spacing w:before="120" w:after="120"/>
        <w:ind w:firstLine="567"/>
        <w:jc w:val="both"/>
        <w:rPr>
          <w:sz w:val="28"/>
          <w:szCs w:val="28"/>
        </w:rPr>
      </w:pPr>
      <w:r w:rsidRPr="004168F1">
        <w:rPr>
          <w:sz w:val="28"/>
          <w:szCs w:val="28"/>
        </w:rPr>
        <w:t>Nội dung, hình thức tổ chức dạy học 2 buổi/ngày tại các cơ sở GDPT trên địa bàn tỉnh được triển khai thực hiện theo Kế hoạch số 1251/KH-UBND</w:t>
      </w:r>
      <w:r w:rsidR="00D01868" w:rsidRPr="004168F1">
        <w:rPr>
          <w:sz w:val="28"/>
          <w:szCs w:val="28"/>
        </w:rPr>
        <w:t>, Kế hoạch này</w:t>
      </w:r>
      <w:r w:rsidRPr="004168F1">
        <w:rPr>
          <w:sz w:val="28"/>
          <w:szCs w:val="28"/>
        </w:rPr>
        <w:t xml:space="preserve"> và văn bản hướng dẫn của Bộ GDĐT theo từng năm học (nếu có).</w:t>
      </w:r>
    </w:p>
    <w:p w14:paraId="1DA9EBC1" w14:textId="688E237B" w:rsidR="00F4483B" w:rsidRPr="004168F1" w:rsidRDefault="00BD0D2A" w:rsidP="00CA1FF1">
      <w:pPr>
        <w:widowControl w:val="0"/>
        <w:shd w:val="clear" w:color="auto" w:fill="FFFFFF"/>
        <w:spacing w:before="120" w:after="120"/>
        <w:ind w:firstLine="567"/>
        <w:jc w:val="both"/>
        <w:rPr>
          <w:b/>
          <w:bCs/>
          <w:sz w:val="28"/>
          <w:szCs w:val="28"/>
        </w:rPr>
      </w:pPr>
      <w:r w:rsidRPr="004168F1">
        <w:rPr>
          <w:b/>
          <w:bCs/>
          <w:sz w:val="28"/>
          <w:szCs w:val="28"/>
        </w:rPr>
        <w:t xml:space="preserve">1. </w:t>
      </w:r>
      <w:r w:rsidR="00DD5487" w:rsidRPr="004168F1">
        <w:rPr>
          <w:b/>
          <w:bCs/>
          <w:sz w:val="28"/>
          <w:szCs w:val="28"/>
        </w:rPr>
        <w:t>Đối với c</w:t>
      </w:r>
      <w:r w:rsidRPr="004168F1">
        <w:rPr>
          <w:b/>
          <w:bCs/>
          <w:sz w:val="28"/>
          <w:szCs w:val="28"/>
        </w:rPr>
        <w:t>ấp tiểu học</w:t>
      </w:r>
    </w:p>
    <w:p w14:paraId="1AC61572" w14:textId="16DC9DA8" w:rsidR="00F4483B" w:rsidRPr="004168F1" w:rsidRDefault="00855A12" w:rsidP="00CA1FF1">
      <w:pPr>
        <w:widowControl w:val="0"/>
        <w:spacing w:before="120" w:after="120"/>
        <w:ind w:firstLine="567"/>
        <w:jc w:val="both"/>
        <w:rPr>
          <w:sz w:val="28"/>
          <w:szCs w:val="28"/>
        </w:rPr>
      </w:pPr>
      <w:r w:rsidRPr="004168F1">
        <w:rPr>
          <w:sz w:val="28"/>
          <w:szCs w:val="28"/>
        </w:rPr>
        <w:t xml:space="preserve">a) </w:t>
      </w:r>
      <w:r w:rsidR="00BD0D2A" w:rsidRPr="004168F1">
        <w:rPr>
          <w:sz w:val="28"/>
          <w:szCs w:val="28"/>
        </w:rPr>
        <w:t>Thực hiện dạy học 2 buổi/ngày, mỗi ngày bố trí không quá 7 tiết học, mỗi tiết học 35 phút; thực hiện Kế hoạch dạy học tối thiểu 9 buổi/tuần (tương đương với 32 tiết/tuần).</w:t>
      </w:r>
    </w:p>
    <w:p w14:paraId="3C317115" w14:textId="55D7831C" w:rsidR="00F4483B" w:rsidRPr="004168F1" w:rsidRDefault="00855A12" w:rsidP="00CA1FF1">
      <w:pPr>
        <w:widowControl w:val="0"/>
        <w:spacing w:before="120" w:after="120"/>
        <w:ind w:firstLine="567"/>
        <w:jc w:val="both"/>
        <w:rPr>
          <w:sz w:val="28"/>
          <w:szCs w:val="28"/>
        </w:rPr>
      </w:pPr>
      <w:r w:rsidRPr="004168F1">
        <w:rPr>
          <w:sz w:val="28"/>
          <w:szCs w:val="28"/>
        </w:rPr>
        <w:t xml:space="preserve">b) </w:t>
      </w:r>
      <w:r w:rsidR="00BD0D2A" w:rsidRPr="004168F1">
        <w:rPr>
          <w:sz w:val="28"/>
          <w:szCs w:val="28"/>
        </w:rPr>
        <w:t>Nội dung và hình thức dạy học:</w:t>
      </w:r>
    </w:p>
    <w:p w14:paraId="4FCC1516" w14:textId="60F76319" w:rsidR="00F4483B" w:rsidRPr="004168F1" w:rsidRDefault="00BD0D2A" w:rsidP="00CA1FF1">
      <w:pPr>
        <w:widowControl w:val="0"/>
        <w:spacing w:before="120" w:after="120"/>
        <w:ind w:firstLine="567"/>
        <w:jc w:val="both"/>
        <w:rPr>
          <w:sz w:val="28"/>
          <w:szCs w:val="28"/>
        </w:rPr>
      </w:pPr>
      <w:r w:rsidRPr="004168F1">
        <w:rPr>
          <w:sz w:val="28"/>
          <w:szCs w:val="28"/>
        </w:rPr>
        <w:t>Buổi 1: Tổ chức dạy học nội dung Chương trình GDPT các môn học, hoạt động giáo dục ban hành kèm theo Thông tư số 32/2018/TT-BGDĐT</w:t>
      </w:r>
      <w:r w:rsidRPr="004168F1">
        <w:rPr>
          <w:sz w:val="28"/>
          <w:szCs w:val="28"/>
          <w:vertAlign w:val="superscript"/>
        </w:rPr>
        <w:footnoteReference w:id="2"/>
      </w:r>
      <w:r w:rsidR="004F0907" w:rsidRPr="004168F1">
        <w:rPr>
          <w:sz w:val="28"/>
          <w:szCs w:val="28"/>
        </w:rPr>
        <w:t xml:space="preserve"> </w:t>
      </w:r>
      <w:r w:rsidRPr="004168F1">
        <w:rPr>
          <w:sz w:val="28"/>
          <w:szCs w:val="28"/>
        </w:rPr>
        <w:t>và các văn bản quy định có liên quan.</w:t>
      </w:r>
    </w:p>
    <w:p w14:paraId="6351BA64" w14:textId="0DA19F82" w:rsidR="00F4483B" w:rsidRPr="004168F1" w:rsidRDefault="00BD0D2A" w:rsidP="00CA1FF1">
      <w:pPr>
        <w:widowControl w:val="0"/>
        <w:spacing w:before="120" w:after="120"/>
        <w:ind w:firstLine="567"/>
        <w:jc w:val="both"/>
        <w:rPr>
          <w:sz w:val="28"/>
          <w:szCs w:val="28"/>
        </w:rPr>
      </w:pPr>
      <w:r w:rsidRPr="004168F1">
        <w:rPr>
          <w:sz w:val="28"/>
          <w:szCs w:val="28"/>
        </w:rPr>
        <w:t>Buổi 2: Tổ chức các hoạt động củng cố để học sinh hoàn thành nội dung học tập, các hoạt động giáo dục về văn hóa, nghệ thuật, giáo dục STEM/STEAM, giáo dục văn hóa đọc, văn hóa học đường, giáo dục đạo đức, giáo dục kỹ năng sống, giáo dục tài chính, giáo dục kiến thức về trật tự an toàn giao thông; giáo dục năng lực số, trí tuệ nhân tạo (AI), ngoại ngữ, thể thao, các hoạt động tìm hiểu tự nhiên, xã hội, văn hóa, lịch sử, truyền thống của địa phương và các nội dung giáo dục khác theo quy định, đáp ứng nhu cầu, sở thích, năng khiếu của học sinh,… phù hợp với điều kiện thực tế của cơ sở giáo dục.</w:t>
      </w:r>
    </w:p>
    <w:p w14:paraId="51688085" w14:textId="0C710783" w:rsidR="00F4483B" w:rsidRPr="004168F1" w:rsidRDefault="00BD0D2A" w:rsidP="00CA1FF1">
      <w:pPr>
        <w:widowControl w:val="0"/>
        <w:spacing w:before="120" w:after="120"/>
        <w:ind w:firstLine="567"/>
        <w:jc w:val="both"/>
        <w:rPr>
          <w:sz w:val="28"/>
          <w:szCs w:val="28"/>
        </w:rPr>
      </w:pPr>
      <w:r w:rsidRPr="004168F1">
        <w:rPr>
          <w:sz w:val="28"/>
          <w:szCs w:val="28"/>
        </w:rPr>
        <w:t>Đa dạng hóa các hình thức tổ chức dạy học: Tự học có hướng dẫn của giáo viên, học tập theo nhóm, học trải nghiệm, sinh hoạt câu lạc bộ và các hình thức hiệu quả khác.</w:t>
      </w:r>
    </w:p>
    <w:p w14:paraId="31174143" w14:textId="470DDBE8" w:rsidR="00F4483B" w:rsidRPr="004168F1" w:rsidRDefault="00BD0D2A" w:rsidP="00CA1FF1">
      <w:pPr>
        <w:widowControl w:val="0"/>
        <w:spacing w:before="120" w:after="120"/>
        <w:ind w:firstLine="567"/>
        <w:jc w:val="both"/>
        <w:rPr>
          <w:b/>
          <w:bCs/>
          <w:sz w:val="28"/>
          <w:szCs w:val="28"/>
        </w:rPr>
      </w:pPr>
      <w:r w:rsidRPr="004168F1">
        <w:rPr>
          <w:b/>
          <w:bCs/>
          <w:sz w:val="28"/>
          <w:szCs w:val="28"/>
        </w:rPr>
        <w:t xml:space="preserve">2. </w:t>
      </w:r>
      <w:r w:rsidR="009F39BE" w:rsidRPr="004168F1">
        <w:rPr>
          <w:b/>
          <w:bCs/>
          <w:sz w:val="28"/>
          <w:szCs w:val="28"/>
        </w:rPr>
        <w:t>Đối với c</w:t>
      </w:r>
      <w:r w:rsidRPr="004168F1">
        <w:rPr>
          <w:b/>
          <w:bCs/>
          <w:sz w:val="28"/>
          <w:szCs w:val="28"/>
        </w:rPr>
        <w:t xml:space="preserve">ấp trung học cơ sở </w:t>
      </w:r>
    </w:p>
    <w:p w14:paraId="642F8419" w14:textId="15E6F93D" w:rsidR="00F4483B" w:rsidRPr="004168F1" w:rsidRDefault="00C30C3D" w:rsidP="00CA1FF1">
      <w:pPr>
        <w:widowControl w:val="0"/>
        <w:spacing w:before="120" w:after="120"/>
        <w:ind w:firstLine="567"/>
        <w:jc w:val="both"/>
        <w:rPr>
          <w:sz w:val="28"/>
          <w:szCs w:val="28"/>
        </w:rPr>
      </w:pPr>
      <w:r w:rsidRPr="004168F1">
        <w:rPr>
          <w:sz w:val="28"/>
          <w:szCs w:val="28"/>
        </w:rPr>
        <w:t xml:space="preserve">a) </w:t>
      </w:r>
      <w:r w:rsidR="00BD0D2A" w:rsidRPr="004168F1">
        <w:rPr>
          <w:sz w:val="28"/>
          <w:szCs w:val="28"/>
        </w:rPr>
        <w:t xml:space="preserve">Triển khai dạy học 2 buổi/ngày theo lộ trình; tổ chức, thực hiện dạy học 2 buổi/ngày ở các cơ sở giáo dục có đủ điều kiện về cơ sở vật chất, đội ngũ giáo viên; bố trí thời gian, thời khóa biểu học tập tối thiểu 5 ngày/tuần, tối đa là 11 buổi/tuần, mỗi ngày không quá 7 tiết học, mỗi tiết 45 phút. </w:t>
      </w:r>
    </w:p>
    <w:p w14:paraId="0DEBAE58" w14:textId="241AD6DE" w:rsidR="00F4483B" w:rsidRPr="004168F1" w:rsidRDefault="00C30C3D" w:rsidP="00CA1FF1">
      <w:pPr>
        <w:widowControl w:val="0"/>
        <w:spacing w:before="120" w:after="120"/>
        <w:ind w:firstLine="567"/>
        <w:jc w:val="both"/>
        <w:rPr>
          <w:sz w:val="28"/>
          <w:szCs w:val="28"/>
        </w:rPr>
      </w:pPr>
      <w:r w:rsidRPr="004168F1">
        <w:rPr>
          <w:sz w:val="28"/>
          <w:szCs w:val="28"/>
        </w:rPr>
        <w:t xml:space="preserve">b) </w:t>
      </w:r>
      <w:r w:rsidR="00BD0D2A" w:rsidRPr="004168F1">
        <w:rPr>
          <w:sz w:val="28"/>
          <w:szCs w:val="28"/>
        </w:rPr>
        <w:t>Nội dung và hình thức dạy học:</w:t>
      </w:r>
    </w:p>
    <w:p w14:paraId="258C11BB" w14:textId="6739D26D" w:rsidR="00F4483B" w:rsidRPr="004168F1" w:rsidRDefault="00BD0D2A" w:rsidP="00CA1FF1">
      <w:pPr>
        <w:widowControl w:val="0"/>
        <w:spacing w:before="120" w:after="120"/>
        <w:ind w:firstLine="567"/>
        <w:jc w:val="both"/>
        <w:rPr>
          <w:sz w:val="28"/>
          <w:szCs w:val="28"/>
        </w:rPr>
      </w:pPr>
      <w:r w:rsidRPr="004168F1">
        <w:rPr>
          <w:sz w:val="28"/>
          <w:szCs w:val="28"/>
        </w:rPr>
        <w:t>Buổi 1: Tổ chức dạy học nội dung Chương trình GDPT các môn học, hoạt động giáo dục ban hành kèm theo Thông tư số 32/2018/TT-BGDĐT</w:t>
      </w:r>
      <w:r w:rsidR="004F0E3D" w:rsidRPr="004168F1">
        <w:rPr>
          <w:sz w:val="28"/>
          <w:szCs w:val="28"/>
        </w:rPr>
        <w:t xml:space="preserve"> </w:t>
      </w:r>
      <w:r w:rsidRPr="004168F1">
        <w:rPr>
          <w:sz w:val="28"/>
          <w:szCs w:val="28"/>
        </w:rPr>
        <w:t xml:space="preserve">và các văn </w:t>
      </w:r>
      <w:r w:rsidRPr="004168F1">
        <w:rPr>
          <w:sz w:val="28"/>
          <w:szCs w:val="28"/>
        </w:rPr>
        <w:lastRenderedPageBreak/>
        <w:t>bản quy định có liên quan.</w:t>
      </w:r>
      <w:r w:rsidR="00CF42A2" w:rsidRPr="004168F1">
        <w:rPr>
          <w:sz w:val="28"/>
          <w:szCs w:val="28"/>
        </w:rPr>
        <w:t xml:space="preserve"> </w:t>
      </w:r>
    </w:p>
    <w:p w14:paraId="0990E969" w14:textId="1EE6505A" w:rsidR="00F4483B" w:rsidRPr="004168F1" w:rsidRDefault="00BD0D2A" w:rsidP="00CA1FF1">
      <w:pPr>
        <w:widowControl w:val="0"/>
        <w:spacing w:before="120" w:after="120"/>
        <w:ind w:firstLine="567"/>
        <w:jc w:val="both"/>
        <w:rPr>
          <w:sz w:val="28"/>
          <w:szCs w:val="28"/>
        </w:rPr>
      </w:pPr>
      <w:r w:rsidRPr="004168F1">
        <w:rPr>
          <w:sz w:val="28"/>
          <w:szCs w:val="28"/>
        </w:rPr>
        <w:t xml:space="preserve">Buổi 2: </w:t>
      </w:r>
    </w:p>
    <w:p w14:paraId="175716A5" w14:textId="52CF6754" w:rsidR="00F4483B" w:rsidRPr="004168F1" w:rsidRDefault="00F02ABE" w:rsidP="00CA1FF1">
      <w:pPr>
        <w:widowControl w:val="0"/>
        <w:spacing w:before="120" w:after="120"/>
        <w:ind w:firstLine="567"/>
        <w:jc w:val="both"/>
        <w:rPr>
          <w:sz w:val="28"/>
          <w:szCs w:val="28"/>
        </w:rPr>
      </w:pPr>
      <w:r w:rsidRPr="00BB46D1">
        <w:rPr>
          <w:sz w:val="28"/>
          <w:szCs w:val="28"/>
        </w:rPr>
        <w:t>-</w:t>
      </w:r>
      <w:r w:rsidR="00940BB4" w:rsidRPr="004168F1">
        <w:rPr>
          <w:sz w:val="28"/>
          <w:szCs w:val="28"/>
        </w:rPr>
        <w:t xml:space="preserve"> </w:t>
      </w:r>
      <w:r w:rsidR="00BD0D2A" w:rsidRPr="004168F1">
        <w:rPr>
          <w:sz w:val="28"/>
          <w:szCs w:val="28"/>
        </w:rPr>
        <w:t>Tổ chức ôn tập, phụ đạo cho học sinh chưa đạt theo yêu cầu của Chương trình GDPT; bồi dưỡng học sinh giỏi; tổ chức ôn tập cho học sinh thi tuyển sinh vào lớp 10.</w:t>
      </w:r>
    </w:p>
    <w:p w14:paraId="030C85F2" w14:textId="372B801C" w:rsidR="00F4483B" w:rsidRPr="004168F1" w:rsidRDefault="00F02ABE" w:rsidP="00CA1FF1">
      <w:pPr>
        <w:widowControl w:val="0"/>
        <w:spacing w:before="120" w:after="120"/>
        <w:ind w:firstLine="567"/>
        <w:jc w:val="both"/>
        <w:rPr>
          <w:sz w:val="28"/>
          <w:szCs w:val="28"/>
        </w:rPr>
      </w:pPr>
      <w:r w:rsidRPr="00BB46D1">
        <w:rPr>
          <w:sz w:val="28"/>
          <w:szCs w:val="28"/>
        </w:rPr>
        <w:t>-</w:t>
      </w:r>
      <w:r w:rsidR="00940BB4" w:rsidRPr="004168F1">
        <w:rPr>
          <w:sz w:val="28"/>
          <w:szCs w:val="28"/>
        </w:rPr>
        <w:t xml:space="preserve"> </w:t>
      </w:r>
      <w:r w:rsidR="00BD0D2A" w:rsidRPr="004168F1">
        <w:rPr>
          <w:sz w:val="28"/>
          <w:szCs w:val="28"/>
        </w:rPr>
        <w:t>Tổ chức hoạt động nghiên cứu khoa học kỹ thuật, giáo dục hướng nghiệp, hoạt động trải nghiệm, giáo dục STEM/STEAM; giáo dục văn hóa đọc, giáo dục đạo đức, văn hóa học đường, giáo dục kỹ năng sống, giáo dục tài chính, giáo dục kiến thức về trật tự an toàn giao thông; giáo dục năng lực số, trí tuệ nhân tạo (AI), ngoại ngữ, thể thao, văn hóa, nghệ thuật và các nội dung giáo dục khác theo quy định, đáp ứng nhu cầu, sở thích, năng khiếu của học sinh, phù hợp với điều kiện thực tế của cơ sở giáo dục.</w:t>
      </w:r>
    </w:p>
    <w:p w14:paraId="127B4BC4" w14:textId="669721CB" w:rsidR="00F4483B" w:rsidRPr="004168F1" w:rsidRDefault="00BD0D2A" w:rsidP="00CA1FF1">
      <w:pPr>
        <w:widowControl w:val="0"/>
        <w:spacing w:before="120" w:after="120"/>
        <w:ind w:firstLine="567"/>
        <w:jc w:val="both"/>
        <w:rPr>
          <w:sz w:val="28"/>
          <w:szCs w:val="28"/>
        </w:rPr>
      </w:pPr>
      <w:r w:rsidRPr="004168F1">
        <w:rPr>
          <w:sz w:val="28"/>
          <w:szCs w:val="28"/>
        </w:rPr>
        <w:t>Đa dạng hóa các hình thức tổ chức dạy học: Học theo nhóm học sinh cùng trình độ, năng lực hoặc theo câu lạc bộ sở thích; hướng dẫn học sinh tự học, kết hợp giữa học tập trong lớp học và các hoạt động giáo dục ngoài lớp học, nhà đa năng, thư viện, khu vui chơi,…</w:t>
      </w:r>
    </w:p>
    <w:p w14:paraId="1F16502F" w14:textId="352E3636" w:rsidR="00F4483B" w:rsidRPr="004168F1" w:rsidRDefault="00BD0D2A" w:rsidP="00CA1FF1">
      <w:pPr>
        <w:widowControl w:val="0"/>
        <w:spacing w:before="120" w:after="120"/>
        <w:ind w:firstLine="567"/>
        <w:jc w:val="both"/>
        <w:rPr>
          <w:b/>
          <w:bCs/>
          <w:sz w:val="28"/>
          <w:szCs w:val="28"/>
        </w:rPr>
      </w:pPr>
      <w:r w:rsidRPr="004168F1">
        <w:rPr>
          <w:b/>
          <w:bCs/>
          <w:sz w:val="28"/>
          <w:szCs w:val="28"/>
        </w:rPr>
        <w:t xml:space="preserve">3. </w:t>
      </w:r>
      <w:r w:rsidR="009F39BE" w:rsidRPr="004168F1">
        <w:rPr>
          <w:b/>
          <w:bCs/>
          <w:sz w:val="28"/>
          <w:szCs w:val="28"/>
        </w:rPr>
        <w:t>Đối với c</w:t>
      </w:r>
      <w:r w:rsidRPr="004168F1">
        <w:rPr>
          <w:b/>
          <w:bCs/>
          <w:sz w:val="28"/>
          <w:szCs w:val="28"/>
        </w:rPr>
        <w:t>ấp trung học phổ thông</w:t>
      </w:r>
      <w:r w:rsidR="009F39BE" w:rsidRPr="004168F1">
        <w:rPr>
          <w:b/>
          <w:bCs/>
          <w:sz w:val="28"/>
          <w:szCs w:val="28"/>
        </w:rPr>
        <w:t xml:space="preserve"> </w:t>
      </w:r>
    </w:p>
    <w:p w14:paraId="360EEB79" w14:textId="1A2AA227" w:rsidR="00F4483B" w:rsidRPr="004168F1" w:rsidRDefault="002542A4" w:rsidP="00CA1FF1">
      <w:pPr>
        <w:widowControl w:val="0"/>
        <w:spacing w:before="120" w:after="120"/>
        <w:ind w:firstLine="567"/>
        <w:jc w:val="both"/>
        <w:rPr>
          <w:sz w:val="28"/>
          <w:szCs w:val="28"/>
        </w:rPr>
      </w:pPr>
      <w:r w:rsidRPr="004168F1">
        <w:rPr>
          <w:sz w:val="28"/>
          <w:szCs w:val="28"/>
        </w:rPr>
        <w:t xml:space="preserve">a) </w:t>
      </w:r>
      <w:r w:rsidR="00BD0D2A" w:rsidRPr="004168F1">
        <w:rPr>
          <w:sz w:val="28"/>
          <w:szCs w:val="28"/>
        </w:rPr>
        <w:t xml:space="preserve">Triển khai dạy học 2 buổi/ngày theo lộ trình; tổ chức, thực hiện dạy học 2 buổi/ngày ở các cơ sở giáo dục có đủ điều kiện về cơ sở vật chất, đội ngũ giáo viên; bố trí thời gian, thời khóa biểu học tập tối thiểu 5 ngày/tuần, tối đa là 11 buổi/tuần, mỗi ngày không quá 7 tiết học, mỗi tiết 45 phút. </w:t>
      </w:r>
    </w:p>
    <w:p w14:paraId="756C56F9" w14:textId="53D06A2C" w:rsidR="00F4483B" w:rsidRPr="004168F1" w:rsidRDefault="002542A4" w:rsidP="00CA1FF1">
      <w:pPr>
        <w:widowControl w:val="0"/>
        <w:spacing w:before="120" w:after="120"/>
        <w:ind w:firstLine="567"/>
        <w:jc w:val="both"/>
        <w:rPr>
          <w:sz w:val="28"/>
          <w:szCs w:val="28"/>
        </w:rPr>
      </w:pPr>
      <w:r w:rsidRPr="004168F1">
        <w:rPr>
          <w:sz w:val="28"/>
          <w:szCs w:val="28"/>
        </w:rPr>
        <w:t xml:space="preserve">b) </w:t>
      </w:r>
      <w:r w:rsidR="00BD0D2A" w:rsidRPr="004168F1">
        <w:rPr>
          <w:sz w:val="28"/>
          <w:szCs w:val="28"/>
        </w:rPr>
        <w:t>Nội dung và hình thức dạy học:</w:t>
      </w:r>
    </w:p>
    <w:p w14:paraId="58517C60" w14:textId="4EF8631A" w:rsidR="00F4483B" w:rsidRPr="004168F1" w:rsidRDefault="00BD0D2A" w:rsidP="00CA1FF1">
      <w:pPr>
        <w:widowControl w:val="0"/>
        <w:spacing w:before="120" w:after="120"/>
        <w:ind w:firstLine="567"/>
        <w:jc w:val="both"/>
        <w:rPr>
          <w:sz w:val="28"/>
          <w:szCs w:val="28"/>
        </w:rPr>
      </w:pPr>
      <w:r w:rsidRPr="004168F1">
        <w:rPr>
          <w:sz w:val="28"/>
          <w:szCs w:val="28"/>
        </w:rPr>
        <w:t>Buổi 1: Tổ chức dạy học nội dung Chương trình GDPT các môn học, hoạt động giáo dục ban hành kèm theo Thông tư số 32/2018/TT-BGDĐT</w:t>
      </w:r>
      <w:r w:rsidR="004F0907" w:rsidRPr="004168F1">
        <w:rPr>
          <w:sz w:val="28"/>
          <w:szCs w:val="28"/>
        </w:rPr>
        <w:t xml:space="preserve"> </w:t>
      </w:r>
      <w:r w:rsidRPr="004168F1">
        <w:rPr>
          <w:sz w:val="28"/>
          <w:szCs w:val="28"/>
        </w:rPr>
        <w:t>và các văn bản quy định có liên quan.</w:t>
      </w:r>
    </w:p>
    <w:p w14:paraId="491D5AB2" w14:textId="29FECE0A" w:rsidR="00F4483B" w:rsidRPr="004168F1" w:rsidRDefault="00BD0D2A" w:rsidP="00CA1FF1">
      <w:pPr>
        <w:widowControl w:val="0"/>
        <w:spacing w:before="120" w:after="120"/>
        <w:ind w:firstLine="567"/>
        <w:jc w:val="both"/>
        <w:rPr>
          <w:sz w:val="28"/>
          <w:szCs w:val="28"/>
        </w:rPr>
      </w:pPr>
      <w:r w:rsidRPr="004168F1">
        <w:rPr>
          <w:sz w:val="28"/>
          <w:szCs w:val="28"/>
        </w:rPr>
        <w:t xml:space="preserve">Buổi 2: </w:t>
      </w:r>
    </w:p>
    <w:p w14:paraId="062D471E" w14:textId="560DB088" w:rsidR="00F4483B" w:rsidRPr="004168F1" w:rsidRDefault="00F02ABE" w:rsidP="00CA1FF1">
      <w:pPr>
        <w:widowControl w:val="0"/>
        <w:spacing w:before="120" w:after="120"/>
        <w:ind w:firstLine="567"/>
        <w:jc w:val="both"/>
        <w:rPr>
          <w:sz w:val="28"/>
          <w:szCs w:val="28"/>
        </w:rPr>
      </w:pPr>
      <w:r w:rsidRPr="00BB46D1">
        <w:rPr>
          <w:sz w:val="28"/>
          <w:szCs w:val="28"/>
        </w:rPr>
        <w:t>-</w:t>
      </w:r>
      <w:r w:rsidR="002542A4" w:rsidRPr="004168F1">
        <w:rPr>
          <w:sz w:val="28"/>
          <w:szCs w:val="28"/>
        </w:rPr>
        <w:t xml:space="preserve"> </w:t>
      </w:r>
      <w:r w:rsidR="00BD0D2A" w:rsidRPr="004168F1">
        <w:rPr>
          <w:sz w:val="28"/>
          <w:szCs w:val="28"/>
        </w:rPr>
        <w:t>Tổ chức ôn tập, phụ đạo cho học sinh chưa đạt theo yêu cầu của Chương trình GDPT; bồi dưỡng học sinh giỏi; ôn thi tốt nghiệp trung học phổ thông.</w:t>
      </w:r>
    </w:p>
    <w:p w14:paraId="120E0552" w14:textId="5F692F44" w:rsidR="00F4483B" w:rsidRPr="004168F1" w:rsidRDefault="00F02ABE" w:rsidP="00CA1FF1">
      <w:pPr>
        <w:widowControl w:val="0"/>
        <w:spacing w:before="120" w:after="120"/>
        <w:ind w:firstLine="567"/>
        <w:jc w:val="both"/>
        <w:rPr>
          <w:sz w:val="28"/>
          <w:szCs w:val="28"/>
        </w:rPr>
      </w:pPr>
      <w:r w:rsidRPr="00BB46D1">
        <w:rPr>
          <w:sz w:val="28"/>
          <w:szCs w:val="28"/>
        </w:rPr>
        <w:t>-</w:t>
      </w:r>
      <w:r w:rsidR="002542A4" w:rsidRPr="004168F1">
        <w:rPr>
          <w:sz w:val="28"/>
          <w:szCs w:val="28"/>
        </w:rPr>
        <w:t xml:space="preserve"> </w:t>
      </w:r>
      <w:r w:rsidR="00BD0D2A" w:rsidRPr="004168F1">
        <w:rPr>
          <w:sz w:val="28"/>
          <w:szCs w:val="28"/>
        </w:rPr>
        <w:t>Tổ chức hoạt động nghiên cứu khoa học kỹ thuật, giáo dục hướng nghiệp, hoạt động trải nghiệm, giáo dục STEM/STEAM, giáo dục văn hóa đọc, văn hóa học đường, tư vấn hướng nghiệp, hoạt động tình nguyện; giáo dục đạo đức, giáo dục kỹ năng sống, giáo dục tài chính, giáo dục kiến thức về trật tự an toàn giao thông; giáo dục năng lực số, trí tuệ nhân tạo (AI), ngoại ngữ, thể thao, văn hóa, nghệ thuật và các nội dung giáo dục khác theo quy định, đáp ứng nhu cầu, sở thích, năng khiếu của học sinh, phù hợp với điều kiện thực tế của cơ sở giáo dục.</w:t>
      </w:r>
    </w:p>
    <w:p w14:paraId="3EEECFD7" w14:textId="61472BED" w:rsidR="00F4483B" w:rsidRPr="004168F1" w:rsidRDefault="00BD0D2A" w:rsidP="00CA1FF1">
      <w:pPr>
        <w:widowControl w:val="0"/>
        <w:spacing w:before="120" w:after="120"/>
        <w:ind w:firstLine="567"/>
        <w:jc w:val="both"/>
        <w:rPr>
          <w:sz w:val="28"/>
          <w:szCs w:val="28"/>
        </w:rPr>
      </w:pPr>
      <w:r w:rsidRPr="004168F1">
        <w:rPr>
          <w:sz w:val="28"/>
          <w:szCs w:val="28"/>
        </w:rPr>
        <w:t xml:space="preserve">Đa dạng hóa các hình thức tổ chức dạy học: Học tập theo nhóm học sinh có cùng trình độ, sở thích; tổ chức các câu lạc bộ, hướng dẫn học sinh tự học, kết hợp giữa học tập trong lớp học và các hoạt động giáo dục ngoài lớp học, ngoài nhà trường; phối hợp với các cơ sở giáo dục đại học, cơ sở nghiên cứu, cơ sở giáo dục </w:t>
      </w:r>
      <w:r w:rsidRPr="004168F1">
        <w:rPr>
          <w:sz w:val="28"/>
          <w:szCs w:val="28"/>
        </w:rPr>
        <w:lastRenderedPageBreak/>
        <w:t>nghề nghiệp, doanh nghiệp, tổ chức, cá nhân tham gia vào các hoạt động giáo dục phù hợp nhằm hỗ trợ việc tổ chức dạy học 2 buổi/ngày.</w:t>
      </w:r>
    </w:p>
    <w:p w14:paraId="5B718210" w14:textId="7D01E6E1" w:rsidR="00F4483B" w:rsidRPr="004168F1" w:rsidRDefault="008879E5" w:rsidP="00CA1FF1">
      <w:pPr>
        <w:widowControl w:val="0"/>
        <w:spacing w:before="120" w:after="120"/>
        <w:ind w:firstLine="567"/>
        <w:jc w:val="both"/>
        <w:rPr>
          <w:sz w:val="28"/>
          <w:szCs w:val="28"/>
        </w:rPr>
      </w:pPr>
      <w:r w:rsidRPr="004168F1">
        <w:rPr>
          <w:b/>
          <w:bCs/>
          <w:sz w:val="28"/>
          <w:szCs w:val="28"/>
        </w:rPr>
        <w:t>III</w:t>
      </w:r>
      <w:r w:rsidR="00BD0D2A" w:rsidRPr="004168F1">
        <w:rPr>
          <w:b/>
          <w:bCs/>
          <w:sz w:val="28"/>
          <w:szCs w:val="28"/>
        </w:rPr>
        <w:t xml:space="preserve">. </w:t>
      </w:r>
      <w:r w:rsidR="00502D99" w:rsidRPr="004168F1">
        <w:rPr>
          <w:b/>
          <w:bCs/>
          <w:sz w:val="28"/>
          <w:szCs w:val="28"/>
        </w:rPr>
        <w:t>KINH PHÍ</w:t>
      </w:r>
    </w:p>
    <w:p w14:paraId="2C97953A" w14:textId="7B4F08EE" w:rsidR="00F4483B" w:rsidRPr="004168F1" w:rsidRDefault="008879E5" w:rsidP="00CA1FF1">
      <w:pPr>
        <w:widowControl w:val="0"/>
        <w:spacing w:before="120" w:after="120"/>
        <w:ind w:firstLine="567"/>
        <w:jc w:val="both"/>
        <w:rPr>
          <w:sz w:val="28"/>
          <w:szCs w:val="28"/>
        </w:rPr>
      </w:pPr>
      <w:r w:rsidRPr="004168F1">
        <w:rPr>
          <w:b/>
          <w:sz w:val="28"/>
          <w:szCs w:val="28"/>
        </w:rPr>
        <w:t>1.</w:t>
      </w:r>
      <w:r w:rsidR="004F0907" w:rsidRPr="004168F1">
        <w:rPr>
          <w:sz w:val="28"/>
          <w:szCs w:val="28"/>
        </w:rPr>
        <w:t xml:space="preserve"> </w:t>
      </w:r>
      <w:r w:rsidR="00BD0D2A" w:rsidRPr="004168F1">
        <w:rPr>
          <w:sz w:val="28"/>
          <w:szCs w:val="28"/>
        </w:rPr>
        <w:t>Chủ động tham mưu cấp có thẩm quyền phân bổ ngân sách để thực hiện dạy học 2 buổi/ngày theo Công văn số 9179/BTC-NSNN</w:t>
      </w:r>
      <w:r w:rsidR="00BD0D2A" w:rsidRPr="004168F1">
        <w:rPr>
          <w:sz w:val="28"/>
          <w:szCs w:val="28"/>
          <w:vertAlign w:val="superscript"/>
        </w:rPr>
        <w:footnoteReference w:id="3"/>
      </w:r>
      <w:r w:rsidR="00BD0D2A" w:rsidRPr="004168F1">
        <w:rPr>
          <w:sz w:val="28"/>
          <w:szCs w:val="28"/>
        </w:rPr>
        <w:t>.</w:t>
      </w:r>
    </w:p>
    <w:p w14:paraId="4E449DBF" w14:textId="702C6A40" w:rsidR="00F4483B" w:rsidRPr="004168F1" w:rsidRDefault="008879E5" w:rsidP="00CA1FF1">
      <w:pPr>
        <w:widowControl w:val="0"/>
        <w:spacing w:before="120" w:after="120"/>
        <w:ind w:firstLine="567"/>
        <w:jc w:val="both"/>
        <w:rPr>
          <w:sz w:val="28"/>
          <w:szCs w:val="28"/>
        </w:rPr>
      </w:pPr>
      <w:r w:rsidRPr="004168F1">
        <w:rPr>
          <w:b/>
          <w:sz w:val="28"/>
          <w:szCs w:val="28"/>
        </w:rPr>
        <w:t>2.</w:t>
      </w:r>
      <w:r w:rsidR="004F0907" w:rsidRPr="004168F1">
        <w:rPr>
          <w:sz w:val="28"/>
          <w:szCs w:val="28"/>
        </w:rPr>
        <w:t xml:space="preserve"> </w:t>
      </w:r>
      <w:r w:rsidR="00BD0D2A" w:rsidRPr="004168F1">
        <w:rPr>
          <w:sz w:val="28"/>
          <w:szCs w:val="28"/>
        </w:rPr>
        <w:t>Căn cứ nhiệm vụ được giao Uỷ ban nhân dân cấp xã phối hợp các cơ sở GDPT xây dựng Kế hoạch và dự toán kinh phí thực hiện Kế hoạch dạy học 2 buổi/ngày, tổng hợp chung trong dự toán chi ngân sách hằng năm của đơn vị trình cấp có thẩm quyền bố trí nguồn kinh phí thực hiện theo quy định của pháp luật hiện hành.</w:t>
      </w:r>
    </w:p>
    <w:p w14:paraId="396493C2" w14:textId="62FAE5CF" w:rsidR="00F4483B" w:rsidRPr="004168F1" w:rsidRDefault="008879E5" w:rsidP="00CA1FF1">
      <w:pPr>
        <w:widowControl w:val="0"/>
        <w:spacing w:before="120" w:after="120"/>
        <w:ind w:firstLine="567"/>
        <w:jc w:val="both"/>
        <w:rPr>
          <w:sz w:val="28"/>
          <w:szCs w:val="28"/>
        </w:rPr>
      </w:pPr>
      <w:r w:rsidRPr="004168F1">
        <w:rPr>
          <w:b/>
          <w:sz w:val="28"/>
          <w:szCs w:val="28"/>
        </w:rPr>
        <w:t>3.</w:t>
      </w:r>
      <w:r w:rsidR="004F0907" w:rsidRPr="004168F1">
        <w:rPr>
          <w:sz w:val="28"/>
          <w:szCs w:val="28"/>
        </w:rPr>
        <w:t xml:space="preserve"> </w:t>
      </w:r>
      <w:r w:rsidR="00BD0D2A" w:rsidRPr="004168F1">
        <w:rPr>
          <w:sz w:val="28"/>
          <w:szCs w:val="28"/>
        </w:rPr>
        <w:t>Chủ động bố trí ngân sách được phân bổ để thực hiện dạy học 2 buổi/ngày; các Chương trình, Đề án, Dự án có liên quan đã được cấp có thẩm quyền phê duyệt; đẩy mạnh xã hội hóa, khuyến khích, tạo điều kiện cho tổ chức, cá nhân đóng góp, đầu tư nguồn lực cho giáo dục theo quy định của pháp luật.</w:t>
      </w:r>
    </w:p>
    <w:p w14:paraId="62855E7A" w14:textId="49CDED54" w:rsidR="00F4483B" w:rsidRPr="004168F1" w:rsidRDefault="00BD0D2A" w:rsidP="000430B5">
      <w:pPr>
        <w:widowControl w:val="0"/>
        <w:spacing w:before="120" w:after="120"/>
        <w:ind w:firstLine="567"/>
        <w:jc w:val="both"/>
        <w:rPr>
          <w:b/>
          <w:bCs/>
          <w:sz w:val="28"/>
          <w:szCs w:val="28"/>
        </w:rPr>
      </w:pPr>
      <w:r w:rsidRPr="004168F1">
        <w:rPr>
          <w:b/>
          <w:bCs/>
          <w:sz w:val="28"/>
          <w:szCs w:val="28"/>
        </w:rPr>
        <w:t>IV. TỔ CHỨC THỰC HIỆN</w:t>
      </w:r>
    </w:p>
    <w:p w14:paraId="709A4F7C" w14:textId="4F4EC3D9" w:rsidR="000430B5" w:rsidRPr="004168F1" w:rsidRDefault="00BD0D2A" w:rsidP="00CA1FF1">
      <w:pPr>
        <w:widowControl w:val="0"/>
        <w:spacing w:before="120" w:after="120"/>
        <w:ind w:firstLine="567"/>
        <w:jc w:val="both"/>
        <w:rPr>
          <w:b/>
          <w:bCs/>
          <w:sz w:val="28"/>
          <w:szCs w:val="28"/>
        </w:rPr>
      </w:pPr>
      <w:r w:rsidRPr="004168F1">
        <w:rPr>
          <w:b/>
          <w:bCs/>
          <w:sz w:val="28"/>
          <w:szCs w:val="28"/>
        </w:rPr>
        <w:t xml:space="preserve">1. Các </w:t>
      </w:r>
      <w:r w:rsidR="006F64C8" w:rsidRPr="004168F1">
        <w:rPr>
          <w:b/>
          <w:bCs/>
          <w:sz w:val="28"/>
          <w:szCs w:val="28"/>
        </w:rPr>
        <w:t>p</w:t>
      </w:r>
      <w:r w:rsidRPr="004168F1">
        <w:rPr>
          <w:b/>
          <w:bCs/>
          <w:sz w:val="28"/>
          <w:szCs w:val="28"/>
        </w:rPr>
        <w:t xml:space="preserve">hòng thuộc Sở </w:t>
      </w:r>
      <w:r w:rsidR="000430B5" w:rsidRPr="004168F1">
        <w:rPr>
          <w:b/>
          <w:bCs/>
          <w:sz w:val="28"/>
          <w:szCs w:val="28"/>
        </w:rPr>
        <w:t xml:space="preserve">Giáo dục và Đào tạo </w:t>
      </w:r>
    </w:p>
    <w:p w14:paraId="0C70662F" w14:textId="49C31EEA" w:rsidR="00F4483B" w:rsidRPr="004168F1" w:rsidRDefault="000430B5" w:rsidP="00CA1FF1">
      <w:pPr>
        <w:widowControl w:val="0"/>
        <w:spacing w:before="120" w:after="120"/>
        <w:ind w:firstLine="567"/>
        <w:jc w:val="both"/>
        <w:rPr>
          <w:sz w:val="28"/>
          <w:szCs w:val="28"/>
        </w:rPr>
      </w:pPr>
      <w:r w:rsidRPr="004168F1">
        <w:rPr>
          <w:sz w:val="28"/>
          <w:szCs w:val="28"/>
          <w:lang w:val="en-US"/>
        </w:rPr>
        <w:t>a)</w:t>
      </w:r>
      <w:r w:rsidR="00BD0D2A" w:rsidRPr="004168F1">
        <w:rPr>
          <w:sz w:val="28"/>
          <w:szCs w:val="28"/>
        </w:rPr>
        <w:t xml:space="preserve"> Phòng Giáo dục Phổ thông</w:t>
      </w:r>
    </w:p>
    <w:p w14:paraId="4F0CD265" w14:textId="026D1657" w:rsidR="00F4483B" w:rsidRPr="004168F1" w:rsidRDefault="00BD0D2A" w:rsidP="00CA1FF1">
      <w:pPr>
        <w:widowControl w:val="0"/>
        <w:spacing w:before="120" w:after="120"/>
        <w:ind w:firstLine="567"/>
        <w:jc w:val="both"/>
        <w:rPr>
          <w:sz w:val="28"/>
          <w:szCs w:val="28"/>
        </w:rPr>
      </w:pPr>
      <w:r w:rsidRPr="004168F1">
        <w:rPr>
          <w:sz w:val="28"/>
          <w:szCs w:val="28"/>
        </w:rPr>
        <w:t>Hướng dẫn Uỷ ban nhân dân cấp xã và các cơ sở GDPT xây dựng kế hoạch tổ chức dạy học 2 buổi/ngày theo Kế hoạch số 1251/KH-UBND và các văn bản khác có liên quan, đảm bảo phù hợp với điều kiện thực tiễn, rõ lộ trình triển khai, rõ nguồn lực, rõ nội dung và phương pháp dạy học, rõ trách nhiệm của các chủ thể, rõ kết quả và chất lượng giáo dục.</w:t>
      </w:r>
    </w:p>
    <w:p w14:paraId="39F044CF" w14:textId="2DFEC905" w:rsidR="00F4483B" w:rsidRPr="004168F1" w:rsidRDefault="00BD0D2A" w:rsidP="00CA1FF1">
      <w:pPr>
        <w:widowControl w:val="0"/>
        <w:spacing w:before="120" w:after="120"/>
        <w:ind w:firstLine="567"/>
        <w:jc w:val="both"/>
        <w:rPr>
          <w:spacing w:val="4"/>
          <w:sz w:val="28"/>
          <w:szCs w:val="28"/>
        </w:rPr>
      </w:pPr>
      <w:r w:rsidRPr="004168F1">
        <w:rPr>
          <w:spacing w:val="4"/>
          <w:sz w:val="28"/>
          <w:szCs w:val="28"/>
        </w:rPr>
        <w:t xml:space="preserve">Chủ trì, phối hợp với Văn phòng và các phòng thuộc Sở có liên quan tham mưu hướng dẫn các nội dung có liên quan đến chức năng và quyền hạn của từng phòng. </w:t>
      </w:r>
    </w:p>
    <w:p w14:paraId="518C840D" w14:textId="22728E40" w:rsidR="00F4483B" w:rsidRPr="004168F1" w:rsidRDefault="00BD0D2A" w:rsidP="00CA1FF1">
      <w:pPr>
        <w:widowControl w:val="0"/>
        <w:spacing w:before="120" w:after="120"/>
        <w:ind w:firstLine="567"/>
        <w:jc w:val="both"/>
        <w:rPr>
          <w:sz w:val="28"/>
          <w:szCs w:val="28"/>
        </w:rPr>
      </w:pPr>
      <w:r w:rsidRPr="004168F1">
        <w:rPr>
          <w:sz w:val="28"/>
          <w:szCs w:val="28"/>
        </w:rPr>
        <w:t>Chủ trì, phối hợp với các phòng thuộc Sở có liên quan tham mưu tăng cường công tác kiểm tra, đánh giá kết quả tổ chức dạy học 2 buổi/ngày; kịp thời đôn đốc, chấn chỉnh những nội dung triển khai chưa phù hợp, chưa hiệu quả trong tổ chức dạy học 2 buổi/ngày tại các cơ sở GDPT.</w:t>
      </w:r>
    </w:p>
    <w:p w14:paraId="16B2D22C" w14:textId="1FC7F808" w:rsidR="00F4483B" w:rsidRPr="004168F1" w:rsidRDefault="00BD0D2A" w:rsidP="00CA1FF1">
      <w:pPr>
        <w:widowControl w:val="0"/>
        <w:spacing w:before="120" w:after="120"/>
        <w:ind w:firstLine="567"/>
        <w:jc w:val="both"/>
        <w:rPr>
          <w:sz w:val="28"/>
          <w:szCs w:val="28"/>
        </w:rPr>
      </w:pPr>
      <w:r w:rsidRPr="004168F1">
        <w:rPr>
          <w:sz w:val="28"/>
          <w:szCs w:val="28"/>
        </w:rPr>
        <w:t>Tổng hợp báo cáo định kỳ hoặc đột xuất, tham mưu Sở GDĐT báo cáo Bộ GDĐT, Uỷ ban nhân dân tỉnh theo quy định.</w:t>
      </w:r>
    </w:p>
    <w:p w14:paraId="6535A797" w14:textId="7E575829" w:rsidR="00F4483B" w:rsidRPr="004168F1" w:rsidRDefault="000430B5" w:rsidP="00CA1FF1">
      <w:pPr>
        <w:widowControl w:val="0"/>
        <w:spacing w:before="120" w:after="120"/>
        <w:ind w:firstLine="567"/>
        <w:jc w:val="both"/>
        <w:rPr>
          <w:sz w:val="28"/>
          <w:szCs w:val="28"/>
        </w:rPr>
      </w:pPr>
      <w:r w:rsidRPr="004168F1">
        <w:rPr>
          <w:sz w:val="28"/>
          <w:szCs w:val="28"/>
        </w:rPr>
        <w:t>b)</w:t>
      </w:r>
      <w:r w:rsidR="00BD0D2A" w:rsidRPr="004168F1">
        <w:rPr>
          <w:sz w:val="28"/>
          <w:szCs w:val="28"/>
        </w:rPr>
        <w:t xml:space="preserve"> Phòng Tổ chức cán bộ</w:t>
      </w:r>
    </w:p>
    <w:p w14:paraId="566B423E" w14:textId="55830905" w:rsidR="00F4483B" w:rsidRPr="004168F1" w:rsidRDefault="00BD0D2A" w:rsidP="00CA1FF1">
      <w:pPr>
        <w:widowControl w:val="0"/>
        <w:spacing w:before="120" w:after="120"/>
        <w:ind w:firstLine="567"/>
        <w:jc w:val="both"/>
        <w:rPr>
          <w:sz w:val="28"/>
          <w:szCs w:val="28"/>
        </w:rPr>
      </w:pPr>
      <w:r w:rsidRPr="004168F1">
        <w:rPr>
          <w:sz w:val="28"/>
          <w:szCs w:val="28"/>
        </w:rPr>
        <w:t>Chủ trì, phối hợp với Phòng GDPT tham mưu Sở GDĐT phối hợp với Sở Nội vụ, và Uỷ ban nhân dân cấp xã rà soát thực trạng đội ngũ, nhu cầu sử dụng giáo viên, số lượng người làm việc được giao và tình hình thừa, thiếu giáo viên tại các cơ sở GDPT công lập.</w:t>
      </w:r>
    </w:p>
    <w:p w14:paraId="6BD91E0F" w14:textId="1EFDF4E9" w:rsidR="00F4483B" w:rsidRPr="004168F1" w:rsidRDefault="00BD0D2A" w:rsidP="00CA1FF1">
      <w:pPr>
        <w:widowControl w:val="0"/>
        <w:spacing w:before="120" w:after="120"/>
        <w:ind w:firstLine="567"/>
        <w:jc w:val="both"/>
        <w:rPr>
          <w:sz w:val="28"/>
          <w:szCs w:val="28"/>
        </w:rPr>
      </w:pPr>
      <w:r w:rsidRPr="004168F1">
        <w:rPr>
          <w:sz w:val="28"/>
          <w:szCs w:val="28"/>
        </w:rPr>
        <w:lastRenderedPageBreak/>
        <w:t>Tham mưu thực hiện các giải pháp đồng bộ, hiệu quả để tuyển đúng, tuyển đủ giáo viên theo số biên chế được cấp có thẩm quyền giao, góp phần bảo đảm điều kiện tổ chức dạy học 2 buổi/ngày.</w:t>
      </w:r>
    </w:p>
    <w:p w14:paraId="036327FA" w14:textId="1FF44AD0" w:rsidR="00F4483B" w:rsidRPr="004168F1" w:rsidRDefault="000430B5" w:rsidP="00CA1FF1">
      <w:pPr>
        <w:widowControl w:val="0"/>
        <w:spacing w:before="120" w:after="120"/>
        <w:ind w:firstLine="567"/>
        <w:jc w:val="both"/>
        <w:rPr>
          <w:sz w:val="28"/>
          <w:szCs w:val="28"/>
        </w:rPr>
      </w:pPr>
      <w:r w:rsidRPr="004168F1">
        <w:rPr>
          <w:sz w:val="28"/>
          <w:szCs w:val="28"/>
        </w:rPr>
        <w:t>c)</w:t>
      </w:r>
      <w:r w:rsidR="00BD0D2A" w:rsidRPr="004168F1">
        <w:rPr>
          <w:sz w:val="28"/>
          <w:szCs w:val="28"/>
        </w:rPr>
        <w:t xml:space="preserve"> Phòng Kế hoạch - Tài chính</w:t>
      </w:r>
    </w:p>
    <w:p w14:paraId="669EFA58" w14:textId="6F93404E" w:rsidR="00F4483B" w:rsidRPr="004168F1" w:rsidRDefault="00BD0D2A" w:rsidP="00CA1FF1">
      <w:pPr>
        <w:widowControl w:val="0"/>
        <w:spacing w:before="120" w:after="120"/>
        <w:ind w:firstLine="567"/>
        <w:jc w:val="both"/>
        <w:rPr>
          <w:sz w:val="28"/>
          <w:szCs w:val="28"/>
        </w:rPr>
      </w:pPr>
      <w:r w:rsidRPr="004168F1">
        <w:rPr>
          <w:sz w:val="28"/>
          <w:szCs w:val="28"/>
        </w:rPr>
        <w:t>Tham mưu lồng ghép nguồn lực từ các Chương trình, Đề án, Dự án có liên quan đã được cấp có thẩm quyền phê duyệt; nguồn huy động, tài trợ từ các doanh nghiệp, tổ chức, cá nhân trong và ngoài nước; nguồn thu hợp pháp khác theo quy định của pháp luật.</w:t>
      </w:r>
    </w:p>
    <w:p w14:paraId="7BF6F9ED" w14:textId="67090C7D" w:rsidR="00F4483B" w:rsidRPr="004168F1" w:rsidRDefault="000430B5" w:rsidP="00CA1FF1">
      <w:pPr>
        <w:widowControl w:val="0"/>
        <w:spacing w:before="120" w:after="120"/>
        <w:ind w:firstLine="567"/>
        <w:jc w:val="both"/>
        <w:rPr>
          <w:sz w:val="28"/>
          <w:szCs w:val="28"/>
        </w:rPr>
      </w:pPr>
      <w:r w:rsidRPr="004168F1">
        <w:rPr>
          <w:sz w:val="28"/>
          <w:szCs w:val="28"/>
        </w:rPr>
        <w:t>d)</w:t>
      </w:r>
      <w:r w:rsidR="00BD0D2A" w:rsidRPr="004168F1">
        <w:rPr>
          <w:sz w:val="28"/>
          <w:szCs w:val="28"/>
        </w:rPr>
        <w:t xml:space="preserve"> Văn phòng Sở</w:t>
      </w:r>
    </w:p>
    <w:p w14:paraId="4CDEF1E2" w14:textId="77777777" w:rsidR="00F4483B" w:rsidRPr="004168F1" w:rsidRDefault="00BD0D2A" w:rsidP="00CA1FF1">
      <w:pPr>
        <w:widowControl w:val="0"/>
        <w:spacing w:before="120" w:after="120"/>
        <w:ind w:firstLine="567"/>
        <w:jc w:val="both"/>
        <w:rPr>
          <w:sz w:val="28"/>
          <w:szCs w:val="28"/>
        </w:rPr>
      </w:pPr>
      <w:r w:rsidRPr="004168F1">
        <w:rPr>
          <w:sz w:val="28"/>
          <w:szCs w:val="28"/>
        </w:rPr>
        <w:t>Chủ trì, phối hợp với các phòng thuộc Sở có liên quan tham mưu thực hiện các nội dung về công tác học sinh, hoạt động giáo dục ngoài giờ chính khóa, văn hóa, văn nghệ, thể dục thể thao, kỹ năng sống và các nội dung khác có liên quan theo chức năng, nhiệm vụ được giao.</w:t>
      </w:r>
    </w:p>
    <w:p w14:paraId="1FF23D73" w14:textId="77777777" w:rsidR="00F4483B" w:rsidRPr="004168F1" w:rsidRDefault="00BD0D2A" w:rsidP="00CA1FF1">
      <w:pPr>
        <w:widowControl w:val="0"/>
        <w:spacing w:before="120" w:after="120"/>
        <w:ind w:firstLine="567"/>
        <w:jc w:val="both"/>
        <w:rPr>
          <w:b/>
          <w:bCs/>
          <w:sz w:val="28"/>
          <w:szCs w:val="28"/>
        </w:rPr>
      </w:pPr>
      <w:r w:rsidRPr="004168F1">
        <w:rPr>
          <w:b/>
          <w:bCs/>
          <w:sz w:val="28"/>
          <w:szCs w:val="28"/>
        </w:rPr>
        <w:t>2. Đề nghị Uỷ ban nhân dân cấp xã</w:t>
      </w:r>
    </w:p>
    <w:p w14:paraId="2B2C3028" w14:textId="2B07B60E" w:rsidR="00F4483B" w:rsidRPr="004168F1" w:rsidRDefault="00C24234" w:rsidP="00CA1FF1">
      <w:pPr>
        <w:widowControl w:val="0"/>
        <w:spacing w:before="120" w:after="120"/>
        <w:ind w:firstLine="567"/>
        <w:jc w:val="both"/>
        <w:rPr>
          <w:sz w:val="28"/>
          <w:szCs w:val="28"/>
        </w:rPr>
      </w:pPr>
      <w:r w:rsidRPr="004168F1">
        <w:rPr>
          <w:sz w:val="28"/>
          <w:szCs w:val="28"/>
        </w:rPr>
        <w:t xml:space="preserve">a) </w:t>
      </w:r>
      <w:r w:rsidR="00BD0D2A" w:rsidRPr="004168F1">
        <w:rPr>
          <w:sz w:val="28"/>
          <w:szCs w:val="28"/>
        </w:rPr>
        <w:t>Tổ chức quán triệt Kế hoạch này, xây dựng Kế hoạch triển khai thực hiện trên địa bàn quản lý phù hợp với điều kiện thực tiễn của địa phương, đáp ứng mục tiêu của Chương trình giáo dục phổ thông và nhu cầu học tập của học sinh.</w:t>
      </w:r>
    </w:p>
    <w:p w14:paraId="59403E07" w14:textId="11145CDD" w:rsidR="00F4483B" w:rsidRPr="004168F1" w:rsidRDefault="00C24234" w:rsidP="00CA1FF1">
      <w:pPr>
        <w:widowControl w:val="0"/>
        <w:spacing w:before="120" w:after="120"/>
        <w:ind w:firstLine="567"/>
        <w:jc w:val="both"/>
        <w:rPr>
          <w:sz w:val="28"/>
          <w:szCs w:val="28"/>
        </w:rPr>
      </w:pPr>
      <w:r w:rsidRPr="004168F1">
        <w:rPr>
          <w:sz w:val="28"/>
          <w:szCs w:val="28"/>
        </w:rPr>
        <w:t xml:space="preserve">b) </w:t>
      </w:r>
      <w:r w:rsidR="00BD0D2A" w:rsidRPr="004168F1">
        <w:rPr>
          <w:sz w:val="28"/>
          <w:szCs w:val="28"/>
        </w:rPr>
        <w:t>Chỉ đạo các cơ sở GDPT thuộc thẩm quyền quản lý xây dựng Kế hoạch, lộ trình thực hiện và công khai Kế hoạch tổ chức dạy học 2 buổi/ngày phù hợp với điều kiện thực tiễn của từng cơ sở giáo dục; tổ chức rà soát, bố trí, bảo đảm các điều kiện về cơ sở vật chất, thiết bị dạy học và các điều kiện cần thiết khác theo thẩm quyền, phân cấp quản lý để tổ chức dạy học 2 buổi/ngày.</w:t>
      </w:r>
    </w:p>
    <w:p w14:paraId="10988809" w14:textId="60F18D8D" w:rsidR="00F4483B" w:rsidRPr="004168F1" w:rsidRDefault="00C24234" w:rsidP="00CA1FF1">
      <w:pPr>
        <w:widowControl w:val="0"/>
        <w:spacing w:before="120" w:after="120"/>
        <w:ind w:firstLine="567"/>
        <w:jc w:val="both"/>
        <w:rPr>
          <w:sz w:val="28"/>
          <w:szCs w:val="28"/>
        </w:rPr>
      </w:pPr>
      <w:r w:rsidRPr="004168F1">
        <w:rPr>
          <w:sz w:val="28"/>
          <w:szCs w:val="28"/>
        </w:rPr>
        <w:t xml:space="preserve">c) </w:t>
      </w:r>
      <w:r w:rsidR="00BD0D2A" w:rsidRPr="004168F1">
        <w:rPr>
          <w:sz w:val="28"/>
          <w:szCs w:val="28"/>
        </w:rPr>
        <w:t>Chủ động rà soát thực trạng đội ngũ, nhu cầu sử dụng giáo viên, số lượng người làm việc được giao và tình hình thừa, thiếu giáo viên tại các cơ sở GDPT công lập thuộc thẩm quyền quản lý; trên cơ sở đó, đề xuất phương án bố trí, sắp xếp, điều động, biệt phái giáo viên theo đúng quy định hiện hành.</w:t>
      </w:r>
    </w:p>
    <w:p w14:paraId="46A76D8D" w14:textId="4BF54A35" w:rsidR="00F4483B" w:rsidRPr="004168F1" w:rsidRDefault="00C24234" w:rsidP="00CA1FF1">
      <w:pPr>
        <w:widowControl w:val="0"/>
        <w:spacing w:before="120" w:after="120"/>
        <w:ind w:firstLine="567"/>
        <w:jc w:val="both"/>
        <w:rPr>
          <w:sz w:val="28"/>
          <w:szCs w:val="28"/>
        </w:rPr>
      </w:pPr>
      <w:r w:rsidRPr="004168F1">
        <w:rPr>
          <w:sz w:val="28"/>
          <w:szCs w:val="28"/>
        </w:rPr>
        <w:t xml:space="preserve">d) </w:t>
      </w:r>
      <w:r w:rsidR="00BD0D2A" w:rsidRPr="004168F1">
        <w:rPr>
          <w:sz w:val="28"/>
          <w:szCs w:val="28"/>
        </w:rPr>
        <w:t>Ưu tiên bố trí ngân sách địa phương để tăng cường đầu tư cơ sở vật chất, thiết bị dạy học, kinh phí thực hiện dạy học 2 buổi/ngày; đẩy mạnh xã hội hóa, khuyến khích, tạo điều kiện cho tổ chức, cá nhân đóng góp, đầu tư nguồn lực cho giáo dục.</w:t>
      </w:r>
    </w:p>
    <w:p w14:paraId="2022A17A" w14:textId="14C50798" w:rsidR="00F4483B" w:rsidRPr="004168F1" w:rsidRDefault="00C24234" w:rsidP="00CA1FF1">
      <w:pPr>
        <w:widowControl w:val="0"/>
        <w:spacing w:before="120" w:after="120"/>
        <w:ind w:firstLine="567"/>
        <w:jc w:val="both"/>
        <w:rPr>
          <w:sz w:val="28"/>
          <w:szCs w:val="28"/>
        </w:rPr>
      </w:pPr>
      <w:r w:rsidRPr="004168F1">
        <w:rPr>
          <w:sz w:val="28"/>
          <w:szCs w:val="28"/>
        </w:rPr>
        <w:t xml:space="preserve">đ) </w:t>
      </w:r>
      <w:r w:rsidR="00BD0D2A" w:rsidRPr="004168F1">
        <w:rPr>
          <w:sz w:val="28"/>
          <w:szCs w:val="28"/>
        </w:rPr>
        <w:t>Tăng cường công tác kiểm tra và đánh giá kết quả triển khai thực hiện tổ chức dạy học 2 buổi/ngày trên địa bàn; việc sử dụng các nguồn lực xã hội hóa dành cho cơ sở GDPT trong thực hiện Kế hoạch này, bảo đảm mục tiêu phát triển giáo dục, công khai, minh bạch và hiệu quả.</w:t>
      </w:r>
    </w:p>
    <w:p w14:paraId="7B76A7DD" w14:textId="77777777" w:rsidR="00F4483B" w:rsidRPr="004168F1" w:rsidRDefault="00BD0D2A" w:rsidP="00CA1FF1">
      <w:pPr>
        <w:widowControl w:val="0"/>
        <w:spacing w:before="120" w:after="120"/>
        <w:ind w:firstLine="567"/>
        <w:jc w:val="both"/>
        <w:rPr>
          <w:b/>
          <w:bCs/>
          <w:sz w:val="28"/>
          <w:szCs w:val="28"/>
        </w:rPr>
      </w:pPr>
      <w:r w:rsidRPr="004168F1">
        <w:rPr>
          <w:b/>
          <w:bCs/>
          <w:sz w:val="28"/>
          <w:szCs w:val="28"/>
        </w:rPr>
        <w:t>3. Các cơ sở giáo dục phổ thông</w:t>
      </w:r>
    </w:p>
    <w:p w14:paraId="21F6F7F7" w14:textId="38515F4C" w:rsidR="00434F54" w:rsidRPr="004168F1" w:rsidRDefault="00434F54" w:rsidP="00434F54">
      <w:pPr>
        <w:widowControl w:val="0"/>
        <w:spacing w:before="120" w:after="120"/>
        <w:ind w:firstLine="567"/>
        <w:jc w:val="both"/>
        <w:rPr>
          <w:spacing w:val="-2"/>
          <w:sz w:val="28"/>
          <w:szCs w:val="28"/>
        </w:rPr>
      </w:pPr>
      <w:r w:rsidRPr="004168F1">
        <w:rPr>
          <w:spacing w:val="-2"/>
          <w:sz w:val="28"/>
          <w:szCs w:val="28"/>
        </w:rPr>
        <w:t xml:space="preserve">a) Căn cứ Kế hoạch số 1251/KH-UBND, Kế hoạch này, văn bản hướng dẫn của Bộ </w:t>
      </w:r>
      <w:r w:rsidR="00731DCB" w:rsidRPr="004168F1">
        <w:rPr>
          <w:spacing w:val="-2"/>
          <w:sz w:val="28"/>
          <w:szCs w:val="28"/>
        </w:rPr>
        <w:t>GDĐT</w:t>
      </w:r>
      <w:r w:rsidRPr="004168F1">
        <w:rPr>
          <w:spacing w:val="-2"/>
          <w:sz w:val="28"/>
          <w:szCs w:val="28"/>
        </w:rPr>
        <w:t xml:space="preserve"> theo từng năm học </w:t>
      </w:r>
      <w:r w:rsidR="00035617" w:rsidRPr="004168F1">
        <w:rPr>
          <w:spacing w:val="-2"/>
          <w:sz w:val="28"/>
          <w:szCs w:val="28"/>
        </w:rPr>
        <w:t>(</w:t>
      </w:r>
      <w:r w:rsidRPr="004168F1">
        <w:rPr>
          <w:spacing w:val="-2"/>
          <w:sz w:val="28"/>
          <w:szCs w:val="28"/>
        </w:rPr>
        <w:t>nếu có</w:t>
      </w:r>
      <w:r w:rsidR="00035617" w:rsidRPr="004168F1">
        <w:rPr>
          <w:spacing w:val="-2"/>
          <w:sz w:val="28"/>
          <w:szCs w:val="28"/>
        </w:rPr>
        <w:t>)</w:t>
      </w:r>
      <w:r w:rsidRPr="004168F1">
        <w:rPr>
          <w:spacing w:val="-2"/>
          <w:sz w:val="28"/>
          <w:szCs w:val="28"/>
        </w:rPr>
        <w:t xml:space="preserve"> và điều kiện thực tế của nhà trường, xây dựng, công khai kế hoạch tổ chức dạy học 2 buổi/ngày; xác định rõ lộ trình triển khai, nguồn lực, nội dung, hình thức tổ chức dạy học và trách nhiệm thực hiện.</w:t>
      </w:r>
    </w:p>
    <w:p w14:paraId="25D349F4" w14:textId="77777777" w:rsidR="00434F54" w:rsidRPr="004168F1" w:rsidRDefault="00434F54" w:rsidP="00434F54">
      <w:pPr>
        <w:widowControl w:val="0"/>
        <w:spacing w:before="120" w:after="120"/>
        <w:ind w:firstLine="567"/>
        <w:jc w:val="both"/>
        <w:rPr>
          <w:sz w:val="28"/>
          <w:szCs w:val="28"/>
        </w:rPr>
      </w:pPr>
      <w:r w:rsidRPr="004168F1">
        <w:rPr>
          <w:sz w:val="28"/>
          <w:szCs w:val="28"/>
        </w:rPr>
        <w:lastRenderedPageBreak/>
        <w:t>b) Rà soát thực trạng cơ sở vật chất, thiết bị dạy học, đội ngũ giáo viên và các điều kiện cần thiết khác; sử dụng hiệu quả nguồn lực hiện có, báo cáo cơ quan quản lý theo phân cấp đối với những khó khăn, vướng mắc vượt thẩm quyền để được hướng dẫn, hỗ trợ kịp thời.</w:t>
      </w:r>
    </w:p>
    <w:p w14:paraId="25760E63" w14:textId="18BF8541" w:rsidR="00731DCB" w:rsidRPr="004168F1" w:rsidRDefault="00434F54" w:rsidP="00434F54">
      <w:pPr>
        <w:widowControl w:val="0"/>
        <w:spacing w:before="120" w:after="120"/>
        <w:ind w:firstLine="567"/>
        <w:jc w:val="both"/>
        <w:rPr>
          <w:sz w:val="28"/>
          <w:szCs w:val="28"/>
        </w:rPr>
      </w:pPr>
      <w:r w:rsidRPr="004168F1">
        <w:rPr>
          <w:sz w:val="28"/>
          <w:szCs w:val="28"/>
        </w:rPr>
        <w:t xml:space="preserve">c) </w:t>
      </w:r>
      <w:r w:rsidR="00731DCB" w:rsidRPr="004168F1">
        <w:rPr>
          <w:sz w:val="28"/>
          <w:szCs w:val="28"/>
        </w:rPr>
        <w:t xml:space="preserve">Căn cứ kết quả khảo sát nhu cầu học tập, rèn luyện, sở thích, năng khiếu của học sinh và điều kiện thực tế của nhà trường để lựa chọn nội dung, hình thức tổ chức buổi 2 phù hợp; bố trí thời lượng, thời khóa biểu buổi 1 và buổi 2 linh hoạt, bảo đảm thực hiện Chương trình </w:t>
      </w:r>
      <w:r w:rsidR="001E34FB" w:rsidRPr="004168F1">
        <w:rPr>
          <w:sz w:val="28"/>
          <w:szCs w:val="28"/>
        </w:rPr>
        <w:t>GDPT</w:t>
      </w:r>
      <w:r w:rsidR="00731DCB" w:rsidRPr="004168F1">
        <w:rPr>
          <w:sz w:val="28"/>
          <w:szCs w:val="28"/>
        </w:rPr>
        <w:t>, không gây quá tải, phù hợp tâm sinh lý và sức khỏe học sinh.</w:t>
      </w:r>
    </w:p>
    <w:p w14:paraId="3D12E7F2" w14:textId="0ABD9126" w:rsidR="00434F54" w:rsidRPr="004168F1" w:rsidRDefault="00434F54" w:rsidP="00434F54">
      <w:pPr>
        <w:widowControl w:val="0"/>
        <w:spacing w:before="120" w:after="120"/>
        <w:ind w:firstLine="567"/>
        <w:jc w:val="both"/>
        <w:rPr>
          <w:sz w:val="28"/>
          <w:szCs w:val="28"/>
        </w:rPr>
      </w:pPr>
      <w:r w:rsidRPr="004168F1">
        <w:rPr>
          <w:sz w:val="28"/>
          <w:szCs w:val="28"/>
        </w:rPr>
        <w:t>d) Chủ động phối hợp với cha mẹ học sinh, tổ chức, cá nhân và các lực lượng xã hội trong tổ chức hoạt động giáo dục phù hợp, đúng quy định; thực hiện xã hội hóa giáo dục trên nguyên tắc tự nguyện, công khai, minh bạch, thiết thực, hiệu quả và phù hợp với điều kiện thực tế của nhà trường.</w:t>
      </w:r>
    </w:p>
    <w:p w14:paraId="6DF905EB" w14:textId="77777777" w:rsidR="00A64474" w:rsidRPr="004168F1" w:rsidRDefault="00A64474" w:rsidP="00A64474">
      <w:pPr>
        <w:widowControl w:val="0"/>
        <w:spacing w:before="120" w:after="120"/>
        <w:ind w:firstLine="567"/>
        <w:jc w:val="both"/>
        <w:outlineLvl w:val="1"/>
        <w:rPr>
          <w:b/>
          <w:bCs/>
          <w:sz w:val="28"/>
          <w:szCs w:val="28"/>
        </w:rPr>
      </w:pPr>
      <w:r w:rsidRPr="004168F1">
        <w:rPr>
          <w:b/>
          <w:bCs/>
          <w:sz w:val="28"/>
          <w:szCs w:val="28"/>
        </w:rPr>
        <w:t>V. CHẾ ĐỘ BÁO CÁO</w:t>
      </w:r>
    </w:p>
    <w:p w14:paraId="0564EE21" w14:textId="77777777" w:rsidR="00A64474" w:rsidRPr="004168F1" w:rsidRDefault="00A64474" w:rsidP="00A64474">
      <w:pPr>
        <w:widowControl w:val="0"/>
        <w:spacing w:before="120" w:after="120"/>
        <w:ind w:firstLine="567"/>
        <w:jc w:val="both"/>
        <w:rPr>
          <w:sz w:val="28"/>
          <w:szCs w:val="28"/>
        </w:rPr>
      </w:pPr>
      <w:r w:rsidRPr="004168F1">
        <w:rPr>
          <w:sz w:val="28"/>
          <w:szCs w:val="28"/>
        </w:rPr>
        <w:t>Định kỳ hoặc đột xuất khi có yêu cầu, Ủy ban nhân dân các xã, phường và các cơ sở giáo dục phổ thông thuộc thẩm quyền quản lý của Sở GDĐT báo cáo kết quả tổ chức dạy học 2 buổi/ngày về Sở GDĐT qua Phòng Giáo dục Phổ thông để tổng hợp.</w:t>
      </w:r>
    </w:p>
    <w:p w14:paraId="281AE065" w14:textId="1CA0CC29" w:rsidR="00CA1FF1" w:rsidRPr="004168F1" w:rsidRDefault="00BD0D2A" w:rsidP="000430B5">
      <w:pPr>
        <w:widowControl w:val="0"/>
        <w:spacing w:before="120" w:after="120"/>
        <w:ind w:firstLine="567"/>
        <w:jc w:val="both"/>
        <w:rPr>
          <w:sz w:val="28"/>
          <w:szCs w:val="28"/>
        </w:rPr>
      </w:pPr>
      <w:r w:rsidRPr="004168F1">
        <w:rPr>
          <w:sz w:val="28"/>
          <w:szCs w:val="28"/>
        </w:rPr>
        <w:t xml:space="preserve">Trên đây là Kế hoạch triển khai tổ chức dạy học 2 buổi/ngày đối với cơ sở GDPT trên địa bàn tỉnh Đồng Tháp. </w:t>
      </w:r>
      <w:r w:rsidR="000430B5" w:rsidRPr="004168F1">
        <w:rPr>
          <w:sz w:val="28"/>
          <w:szCs w:val="28"/>
        </w:rPr>
        <w:t>C</w:t>
      </w:r>
      <w:r w:rsidRPr="004168F1">
        <w:rPr>
          <w:sz w:val="28"/>
          <w:szCs w:val="28"/>
        </w:rPr>
        <w:t xml:space="preserve">ác phòng thuộc Sở, </w:t>
      </w:r>
      <w:r w:rsidR="00610A63" w:rsidRPr="004168F1">
        <w:rPr>
          <w:sz w:val="28"/>
          <w:szCs w:val="28"/>
        </w:rPr>
        <w:t xml:space="preserve">đề nghị </w:t>
      </w:r>
      <w:r w:rsidRPr="004168F1">
        <w:rPr>
          <w:sz w:val="28"/>
          <w:szCs w:val="28"/>
        </w:rPr>
        <w:t>Uỷ ban nhân dân cấp xã, Hiệu trưởng các cơ sở GDPT căn cứ nội dung Kế hoạch triển khai thực hiện nghiêm túc, phù hợp với điều kiện thực tế của địa phương, đơn vị. Trong quá trình thực hiện, nếu có khó khăn, vướng mắc, đề nghị báo cáo kịp thời về Sở GDĐT (qua Phòng GDPT, Email: giaoducphothong@dongthap.edu.vn) để được hướng dẫn./.</w:t>
      </w:r>
    </w:p>
    <w:tbl>
      <w:tblPr>
        <w:tblStyle w:val="a0"/>
        <w:tblW w:w="9365" w:type="dxa"/>
        <w:jc w:val="center"/>
        <w:tblInd w:w="0" w:type="dxa"/>
        <w:tblLayout w:type="fixed"/>
        <w:tblLook w:val="0000" w:firstRow="0" w:lastRow="0" w:firstColumn="0" w:lastColumn="0" w:noHBand="0" w:noVBand="0"/>
      </w:tblPr>
      <w:tblGrid>
        <w:gridCol w:w="5279"/>
        <w:gridCol w:w="4086"/>
      </w:tblGrid>
      <w:tr w:rsidR="004168F1" w:rsidRPr="004168F1" w14:paraId="65F0A366" w14:textId="77777777">
        <w:trPr>
          <w:trHeight w:val="2154"/>
          <w:jc w:val="center"/>
        </w:trPr>
        <w:tc>
          <w:tcPr>
            <w:tcW w:w="5279" w:type="dxa"/>
          </w:tcPr>
          <w:p w14:paraId="2A1F3831" w14:textId="77777777" w:rsidR="00F4483B" w:rsidRPr="004168F1" w:rsidRDefault="00BD0D2A">
            <w:pPr>
              <w:widowControl w:val="0"/>
              <w:jc w:val="both"/>
              <w:rPr>
                <w:b/>
                <w:bCs/>
                <w:i/>
                <w:iCs/>
              </w:rPr>
            </w:pPr>
            <w:r w:rsidRPr="004168F1">
              <w:rPr>
                <w:b/>
                <w:bCs/>
                <w:i/>
                <w:iCs/>
              </w:rPr>
              <w:t>Nơi nhận:</w:t>
            </w:r>
          </w:p>
          <w:p w14:paraId="0ABB7DCE" w14:textId="77777777" w:rsidR="00F4483B" w:rsidRPr="004168F1" w:rsidRDefault="00BD0D2A">
            <w:pPr>
              <w:widowControl w:val="0"/>
              <w:jc w:val="both"/>
              <w:rPr>
                <w:sz w:val="22"/>
                <w:szCs w:val="22"/>
              </w:rPr>
            </w:pPr>
            <w:r w:rsidRPr="004168F1">
              <w:rPr>
                <w:sz w:val="22"/>
                <w:szCs w:val="22"/>
              </w:rPr>
              <w:t>- Ban Giám đốc Sở (để báo cáo);</w:t>
            </w:r>
          </w:p>
          <w:p w14:paraId="09EEB44E" w14:textId="08398198" w:rsidR="00DE2E4B" w:rsidRPr="004168F1" w:rsidRDefault="00DE2E4B">
            <w:pPr>
              <w:widowControl w:val="0"/>
              <w:jc w:val="both"/>
              <w:rPr>
                <w:sz w:val="22"/>
                <w:szCs w:val="22"/>
              </w:rPr>
            </w:pPr>
            <w:r w:rsidRPr="004168F1">
              <w:rPr>
                <w:sz w:val="22"/>
                <w:szCs w:val="22"/>
              </w:rPr>
              <w:t>- Sở Văn hóa, Thể thao và Du lịch (để phối hợp chỉ đạo);</w:t>
            </w:r>
          </w:p>
          <w:p w14:paraId="55D5FEAF" w14:textId="77777777" w:rsidR="00F4483B" w:rsidRPr="004168F1" w:rsidRDefault="00BD0D2A">
            <w:pPr>
              <w:widowControl w:val="0"/>
              <w:jc w:val="both"/>
              <w:rPr>
                <w:sz w:val="22"/>
                <w:szCs w:val="22"/>
              </w:rPr>
            </w:pPr>
            <w:r w:rsidRPr="004168F1">
              <w:rPr>
                <w:sz w:val="22"/>
                <w:szCs w:val="22"/>
              </w:rPr>
              <w:t xml:space="preserve">- Các Phòng thuộc Sở (để thực hiện); </w:t>
            </w:r>
          </w:p>
          <w:p w14:paraId="0D9857EB" w14:textId="77777777" w:rsidR="00F4483B" w:rsidRPr="004168F1" w:rsidRDefault="00BD0D2A">
            <w:pPr>
              <w:widowControl w:val="0"/>
              <w:jc w:val="both"/>
              <w:rPr>
                <w:sz w:val="22"/>
                <w:szCs w:val="22"/>
              </w:rPr>
            </w:pPr>
            <w:r w:rsidRPr="004168F1">
              <w:rPr>
                <w:sz w:val="22"/>
                <w:szCs w:val="22"/>
              </w:rPr>
              <w:t>- UBND cấp xã (để phối hợp chỉ đạo);</w:t>
            </w:r>
          </w:p>
          <w:p w14:paraId="45EE6591" w14:textId="77777777" w:rsidR="00796016" w:rsidRPr="004168F1" w:rsidRDefault="00796016" w:rsidP="00796016">
            <w:pPr>
              <w:widowControl w:val="0"/>
              <w:jc w:val="both"/>
              <w:rPr>
                <w:sz w:val="22"/>
                <w:szCs w:val="22"/>
              </w:rPr>
            </w:pPr>
            <w:r w:rsidRPr="004168F1">
              <w:rPr>
                <w:sz w:val="22"/>
                <w:szCs w:val="22"/>
              </w:rPr>
              <w:t>- Các cơ sở giáo dục trực thuộc Sở (để thực hiện);</w:t>
            </w:r>
          </w:p>
          <w:p w14:paraId="65BB33E8" w14:textId="77777777" w:rsidR="00796016" w:rsidRPr="004168F1" w:rsidRDefault="00796016" w:rsidP="00796016">
            <w:pPr>
              <w:widowControl w:val="0"/>
              <w:jc w:val="both"/>
              <w:rPr>
                <w:sz w:val="22"/>
                <w:szCs w:val="22"/>
              </w:rPr>
            </w:pPr>
            <w:r w:rsidRPr="004168F1">
              <w:rPr>
                <w:sz w:val="22"/>
                <w:szCs w:val="22"/>
              </w:rPr>
              <w:t>- Trường TH, THCS và THPT Tương Lai (để thực hiện);</w:t>
            </w:r>
          </w:p>
          <w:p w14:paraId="421F8ED5" w14:textId="59C32904" w:rsidR="00796016" w:rsidRPr="004168F1" w:rsidRDefault="00796016" w:rsidP="00796016">
            <w:pPr>
              <w:widowControl w:val="0"/>
              <w:jc w:val="both"/>
              <w:rPr>
                <w:sz w:val="22"/>
                <w:szCs w:val="22"/>
              </w:rPr>
            </w:pPr>
            <w:r w:rsidRPr="004168F1">
              <w:rPr>
                <w:sz w:val="22"/>
                <w:szCs w:val="22"/>
              </w:rPr>
              <w:t>- Trường THPT Tư thục Ấp Bắc (để thực hiện);</w:t>
            </w:r>
          </w:p>
          <w:p w14:paraId="270BBD4A" w14:textId="77777777" w:rsidR="00F4483B" w:rsidRPr="004168F1" w:rsidRDefault="00BD0D2A">
            <w:pPr>
              <w:widowControl w:val="0"/>
              <w:jc w:val="both"/>
              <w:rPr>
                <w:sz w:val="22"/>
                <w:szCs w:val="22"/>
              </w:rPr>
            </w:pPr>
            <w:r w:rsidRPr="004168F1">
              <w:rPr>
                <w:sz w:val="22"/>
                <w:szCs w:val="22"/>
              </w:rPr>
              <w:t>- Cổng Thông tin điện tử Sở;</w:t>
            </w:r>
          </w:p>
          <w:p w14:paraId="0869869E" w14:textId="77777777" w:rsidR="00F4483B" w:rsidRPr="004168F1" w:rsidRDefault="00BD0D2A">
            <w:pPr>
              <w:widowControl w:val="0"/>
              <w:jc w:val="both"/>
              <w:rPr>
                <w:sz w:val="21"/>
                <w:szCs w:val="21"/>
              </w:rPr>
            </w:pPr>
            <w:r w:rsidRPr="004168F1">
              <w:rPr>
                <w:sz w:val="22"/>
                <w:szCs w:val="22"/>
              </w:rPr>
              <w:t>- Lưu: VT, GDPT, N.</w:t>
            </w:r>
          </w:p>
        </w:tc>
        <w:tc>
          <w:tcPr>
            <w:tcW w:w="4086" w:type="dxa"/>
          </w:tcPr>
          <w:p w14:paraId="535E20DB" w14:textId="77777777" w:rsidR="00F4483B" w:rsidRPr="004168F1" w:rsidRDefault="00BD0D2A">
            <w:pPr>
              <w:widowControl w:val="0"/>
              <w:jc w:val="center"/>
              <w:rPr>
                <w:b/>
                <w:bCs/>
                <w:sz w:val="28"/>
                <w:szCs w:val="28"/>
              </w:rPr>
            </w:pPr>
            <w:r w:rsidRPr="004168F1">
              <w:rPr>
                <w:b/>
                <w:bCs/>
                <w:sz w:val="28"/>
                <w:szCs w:val="28"/>
              </w:rPr>
              <w:t>KT. GIÁM ĐỐC</w:t>
            </w:r>
          </w:p>
          <w:p w14:paraId="5D1F5A02" w14:textId="77777777" w:rsidR="00F4483B" w:rsidRPr="004168F1" w:rsidRDefault="00BD0D2A">
            <w:pPr>
              <w:widowControl w:val="0"/>
              <w:jc w:val="center"/>
              <w:rPr>
                <w:b/>
                <w:bCs/>
                <w:sz w:val="28"/>
                <w:szCs w:val="28"/>
              </w:rPr>
            </w:pPr>
            <w:r w:rsidRPr="004168F1">
              <w:rPr>
                <w:b/>
                <w:bCs/>
                <w:sz w:val="28"/>
                <w:szCs w:val="28"/>
              </w:rPr>
              <w:t>PHÓ GIÁM ĐỐC</w:t>
            </w:r>
          </w:p>
          <w:p w14:paraId="16CCE083" w14:textId="77777777" w:rsidR="00F4483B" w:rsidRPr="004168F1" w:rsidRDefault="00F4483B">
            <w:pPr>
              <w:widowControl w:val="0"/>
              <w:jc w:val="center"/>
              <w:rPr>
                <w:b/>
                <w:bCs/>
                <w:sz w:val="28"/>
                <w:szCs w:val="28"/>
              </w:rPr>
            </w:pPr>
          </w:p>
          <w:p w14:paraId="4CCDB6A3" w14:textId="77777777" w:rsidR="00F4483B" w:rsidRPr="004168F1" w:rsidRDefault="00F4483B">
            <w:pPr>
              <w:widowControl w:val="0"/>
              <w:jc w:val="center"/>
              <w:rPr>
                <w:b/>
                <w:bCs/>
                <w:sz w:val="28"/>
                <w:szCs w:val="28"/>
              </w:rPr>
            </w:pPr>
          </w:p>
          <w:p w14:paraId="0AE47C23" w14:textId="77777777" w:rsidR="00F4483B" w:rsidRPr="004168F1" w:rsidRDefault="00F4483B">
            <w:pPr>
              <w:widowControl w:val="0"/>
              <w:jc w:val="center"/>
              <w:rPr>
                <w:b/>
                <w:bCs/>
                <w:sz w:val="28"/>
                <w:szCs w:val="28"/>
              </w:rPr>
            </w:pPr>
          </w:p>
          <w:p w14:paraId="7A7AF3EC" w14:textId="77777777" w:rsidR="00F4483B" w:rsidRPr="004168F1" w:rsidRDefault="00F4483B">
            <w:pPr>
              <w:widowControl w:val="0"/>
              <w:jc w:val="center"/>
              <w:rPr>
                <w:b/>
                <w:bCs/>
                <w:sz w:val="28"/>
                <w:szCs w:val="28"/>
              </w:rPr>
            </w:pPr>
          </w:p>
          <w:p w14:paraId="59ECA130" w14:textId="77777777" w:rsidR="00F4483B" w:rsidRPr="004168F1" w:rsidRDefault="00F4483B">
            <w:pPr>
              <w:widowControl w:val="0"/>
              <w:jc w:val="center"/>
              <w:rPr>
                <w:b/>
                <w:bCs/>
                <w:sz w:val="28"/>
                <w:szCs w:val="28"/>
              </w:rPr>
            </w:pPr>
          </w:p>
        </w:tc>
      </w:tr>
      <w:tr w:rsidR="00F4483B" w:rsidRPr="004168F1" w14:paraId="0EC5C664" w14:textId="77777777">
        <w:trPr>
          <w:trHeight w:val="50"/>
          <w:jc w:val="center"/>
        </w:trPr>
        <w:tc>
          <w:tcPr>
            <w:tcW w:w="5279" w:type="dxa"/>
          </w:tcPr>
          <w:p w14:paraId="5BB96EA6" w14:textId="77777777" w:rsidR="00F4483B" w:rsidRPr="004168F1" w:rsidRDefault="00F4483B">
            <w:pPr>
              <w:widowControl w:val="0"/>
              <w:jc w:val="both"/>
              <w:rPr>
                <w:b/>
                <w:bCs/>
                <w:i/>
                <w:iCs/>
                <w:sz w:val="23"/>
                <w:szCs w:val="23"/>
              </w:rPr>
            </w:pPr>
          </w:p>
        </w:tc>
        <w:tc>
          <w:tcPr>
            <w:tcW w:w="4086" w:type="dxa"/>
          </w:tcPr>
          <w:p w14:paraId="73D6B40A" w14:textId="77777777" w:rsidR="00F4483B" w:rsidRPr="004168F1" w:rsidRDefault="00BD0D2A">
            <w:pPr>
              <w:widowControl w:val="0"/>
              <w:jc w:val="center"/>
              <w:rPr>
                <w:b/>
                <w:bCs/>
                <w:sz w:val="28"/>
                <w:szCs w:val="28"/>
              </w:rPr>
            </w:pPr>
            <w:r w:rsidRPr="004168F1">
              <w:rPr>
                <w:b/>
                <w:bCs/>
                <w:sz w:val="28"/>
                <w:szCs w:val="28"/>
              </w:rPr>
              <w:t>Nguyễn Phương Toàn</w:t>
            </w:r>
          </w:p>
        </w:tc>
      </w:tr>
    </w:tbl>
    <w:p w14:paraId="5458AD63" w14:textId="77777777" w:rsidR="00F4483B" w:rsidRPr="004168F1" w:rsidRDefault="00F4483B">
      <w:pPr>
        <w:widowControl w:val="0"/>
        <w:spacing w:after="60" w:line="340" w:lineRule="auto"/>
        <w:ind w:firstLine="709"/>
        <w:jc w:val="both"/>
        <w:rPr>
          <w:sz w:val="28"/>
          <w:szCs w:val="28"/>
        </w:rPr>
      </w:pPr>
    </w:p>
    <w:sectPr w:rsidR="00F4483B" w:rsidRPr="004168F1" w:rsidSect="00CA1FF1">
      <w:headerReference w:type="even" r:id="rId6"/>
      <w:headerReference w:type="default" r:id="rId7"/>
      <w:footerReference w:type="even" r:id="rId8"/>
      <w:footerReference w:type="default" r:id="rId9"/>
      <w:pgSz w:w="11907" w:h="16840"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371D94" w14:textId="77777777" w:rsidR="00A90B6D" w:rsidRDefault="00A90B6D">
      <w:r>
        <w:separator/>
      </w:r>
    </w:p>
  </w:endnote>
  <w:endnote w:type="continuationSeparator" w:id="0">
    <w:p w14:paraId="0FC70E46" w14:textId="77777777" w:rsidR="00A90B6D" w:rsidRDefault="00A90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embedRegular r:id="rId1" w:fontKey="{7A4BFC22-AFCD-467E-86A8-3616876300C1}"/>
    <w:embedItalic r:id="rId2" w:fontKey="{5EC6AE3D-69BA-46A0-A2A6-F0A4D4ACD554}"/>
  </w:font>
  <w:font w:name="Georgia">
    <w:panose1 w:val="02040502050405020303"/>
    <w:charset w:val="00"/>
    <w:family w:val="roman"/>
    <w:pitch w:val="variable"/>
    <w:sig w:usb0="00000287" w:usb1="00000000" w:usb2="00000000" w:usb3="00000000" w:csb0="0000009F" w:csb1="00000000"/>
    <w:embedItalic r:id="rId3" w:fontKey="{30E301A2-BD7A-4393-8D77-3671B7CC8CA8}"/>
  </w:font>
  <w:font w:name="Segoe UI">
    <w:panose1 w:val="020B0502040204020203"/>
    <w:charset w:val="A3"/>
    <w:family w:val="swiss"/>
    <w:pitch w:val="variable"/>
    <w:sig w:usb0="E4002EFF" w:usb1="C000E47F" w:usb2="00000009" w:usb3="00000000" w:csb0="000001FF" w:csb1="00000000"/>
    <w:embedRegular r:id="rId4" w:fontKey="{E5E53C91-9FAA-497E-B55F-43E43080578D}"/>
  </w:font>
  <w:font w:name="Calibri">
    <w:panose1 w:val="020F0502020204030204"/>
    <w:charset w:val="A3"/>
    <w:family w:val="swiss"/>
    <w:pitch w:val="variable"/>
    <w:sig w:usb0="E4002EFF" w:usb1="C000247B" w:usb2="00000009" w:usb3="00000000" w:csb0="000001FF" w:csb1="00000000"/>
    <w:embedRegular r:id="rId5" w:fontKey="{2D1C40EB-ABAB-4242-9241-20E4B719208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26A9D" w14:textId="77777777" w:rsidR="00F4483B" w:rsidRDefault="00BD0D2A">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62410B1C" w14:textId="77777777" w:rsidR="00F4483B" w:rsidRDefault="00F4483B">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A2E09" w14:textId="77777777" w:rsidR="00F4483B" w:rsidRDefault="00F4483B">
    <w:pPr>
      <w:pBdr>
        <w:top w:val="nil"/>
        <w:left w:val="nil"/>
        <w:bottom w:val="nil"/>
        <w:right w:val="nil"/>
        <w:between w:val="nil"/>
      </w:pBdr>
      <w:tabs>
        <w:tab w:val="center" w:pos="4320"/>
        <w:tab w:val="right" w:pos="8640"/>
      </w:tabs>
      <w:jc w:val="right"/>
      <w:rPr>
        <w:color w:val="000000"/>
      </w:rPr>
    </w:pPr>
  </w:p>
  <w:p w14:paraId="5C64E702" w14:textId="77777777" w:rsidR="00F4483B" w:rsidRDefault="00F4483B">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9E1C46" w14:textId="77777777" w:rsidR="00A90B6D" w:rsidRDefault="00A90B6D">
      <w:r>
        <w:separator/>
      </w:r>
    </w:p>
  </w:footnote>
  <w:footnote w:type="continuationSeparator" w:id="0">
    <w:p w14:paraId="562E9628" w14:textId="77777777" w:rsidR="00A90B6D" w:rsidRDefault="00A90B6D">
      <w:r>
        <w:continuationSeparator/>
      </w:r>
    </w:p>
  </w:footnote>
  <w:footnote w:id="1">
    <w:p w14:paraId="0FFEE379" w14:textId="77777777" w:rsidR="00F4483B" w:rsidRPr="00B14795" w:rsidRDefault="00BD0D2A">
      <w:pPr>
        <w:pBdr>
          <w:top w:val="nil"/>
          <w:left w:val="nil"/>
          <w:bottom w:val="nil"/>
          <w:right w:val="nil"/>
          <w:between w:val="nil"/>
        </w:pBdr>
        <w:ind w:firstLine="567"/>
        <w:jc w:val="both"/>
        <w:rPr>
          <w:sz w:val="20"/>
          <w:szCs w:val="20"/>
          <w:highlight w:val="yellow"/>
        </w:rPr>
      </w:pPr>
      <w:r w:rsidRPr="00B14795">
        <w:rPr>
          <w:vertAlign w:val="superscript"/>
        </w:rPr>
        <w:footnoteRef/>
      </w:r>
      <w:r w:rsidRPr="00B14795">
        <w:rPr>
          <w:sz w:val="20"/>
          <w:szCs w:val="20"/>
        </w:rPr>
        <w:t xml:space="preserve"> Chỉ thị số 17/CT-TTg ngày 06 tháng 6 năm 2025 của Thủ tướng Chính phủ về việc tổ chức dạy học 2 buổi/ngày và tổ chức sinh hoạt hè cho trẻ em, học </w:t>
      </w:r>
      <w:r w:rsidRPr="000430B5">
        <w:rPr>
          <w:sz w:val="20"/>
          <w:szCs w:val="20"/>
        </w:rPr>
        <w:t>sinh.</w:t>
      </w:r>
    </w:p>
  </w:footnote>
  <w:footnote w:id="2">
    <w:p w14:paraId="4069543A" w14:textId="77777777" w:rsidR="00F4483B" w:rsidRPr="004B45CB" w:rsidRDefault="00BD0D2A">
      <w:pPr>
        <w:pBdr>
          <w:top w:val="nil"/>
          <w:left w:val="nil"/>
          <w:bottom w:val="nil"/>
          <w:right w:val="nil"/>
          <w:between w:val="nil"/>
        </w:pBdr>
        <w:ind w:firstLine="567"/>
        <w:jc w:val="both"/>
        <w:rPr>
          <w:spacing w:val="-4"/>
          <w:sz w:val="20"/>
          <w:szCs w:val="20"/>
        </w:rPr>
      </w:pPr>
      <w:r w:rsidRPr="004B45CB">
        <w:rPr>
          <w:spacing w:val="-4"/>
          <w:vertAlign w:val="superscript"/>
        </w:rPr>
        <w:footnoteRef/>
      </w:r>
      <w:r w:rsidRPr="004B45CB">
        <w:rPr>
          <w:spacing w:val="-4"/>
          <w:sz w:val="20"/>
          <w:szCs w:val="20"/>
        </w:rPr>
        <w:t xml:space="preserve"> </w:t>
      </w:r>
      <w:r w:rsidRPr="004B45CB">
        <w:rPr>
          <w:spacing w:val="-4"/>
          <w:sz w:val="20"/>
          <w:szCs w:val="20"/>
        </w:rPr>
        <w:t xml:space="preserve">Thông tư số 32/2018/TT-BGDĐT ngày 26 tháng 12 năm 2018 của Bộ GDĐT ban hành Chương </w:t>
      </w:r>
      <w:r w:rsidRPr="00204E79">
        <w:rPr>
          <w:spacing w:val="-4"/>
          <w:sz w:val="20"/>
          <w:szCs w:val="20"/>
        </w:rPr>
        <w:t>trình GDPT.</w:t>
      </w:r>
    </w:p>
  </w:footnote>
  <w:footnote w:id="3">
    <w:p w14:paraId="667006DB" w14:textId="77777777" w:rsidR="00F4483B" w:rsidRPr="00B14795" w:rsidRDefault="00BD0D2A" w:rsidP="00CA1FF1">
      <w:pPr>
        <w:pBdr>
          <w:top w:val="nil"/>
          <w:left w:val="nil"/>
          <w:bottom w:val="nil"/>
          <w:right w:val="nil"/>
          <w:between w:val="nil"/>
        </w:pBdr>
        <w:ind w:firstLine="567"/>
        <w:jc w:val="both"/>
        <w:rPr>
          <w:sz w:val="20"/>
          <w:szCs w:val="20"/>
        </w:rPr>
      </w:pPr>
      <w:r w:rsidRPr="00B14795">
        <w:rPr>
          <w:vertAlign w:val="superscript"/>
        </w:rPr>
        <w:footnoteRef/>
      </w:r>
      <w:r w:rsidRPr="00B14795">
        <w:rPr>
          <w:sz w:val="20"/>
          <w:szCs w:val="20"/>
        </w:rPr>
        <w:t xml:space="preserve"> </w:t>
      </w:r>
      <w:r w:rsidRPr="00B14795">
        <w:rPr>
          <w:sz w:val="20"/>
          <w:szCs w:val="20"/>
        </w:rPr>
        <w:t>Công văn số 9179/BTC-NSNN ngày 25 tháng 6 năm 2025 của Bộ Tài chính về việc bố trí kinh phí tổ chức dạy học 2 buổi/ngày.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01FFE" w14:textId="77777777" w:rsidR="00F4483B" w:rsidRDefault="00BD0D2A">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01E81C08" w14:textId="77777777" w:rsidR="00F4483B" w:rsidRDefault="00F4483B">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B1293" w14:textId="3FE34391" w:rsidR="00F4483B" w:rsidRDefault="00BD0D2A">
    <w:pPr>
      <w:pBdr>
        <w:top w:val="nil"/>
        <w:left w:val="nil"/>
        <w:bottom w:val="nil"/>
        <w:right w:val="nil"/>
        <w:between w:val="nil"/>
      </w:pBdr>
      <w:tabs>
        <w:tab w:val="center" w:pos="4320"/>
        <w:tab w:val="right" w:pos="8640"/>
      </w:tabs>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CA07ED">
      <w:rPr>
        <w:noProof/>
        <w:color w:val="000000"/>
        <w:sz w:val="26"/>
        <w:szCs w:val="26"/>
      </w:rPr>
      <w:t>6</w:t>
    </w:r>
    <w:r>
      <w:rPr>
        <w:color w:val="000000"/>
        <w:sz w:val="26"/>
        <w:szCs w:val="26"/>
      </w:rPr>
      <w:fldChar w:fldCharType="end"/>
    </w:r>
  </w:p>
  <w:p w14:paraId="5DE46DF0" w14:textId="77777777" w:rsidR="00F4483B" w:rsidRDefault="00F4483B">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83B"/>
    <w:rsid w:val="00006563"/>
    <w:rsid w:val="0002778B"/>
    <w:rsid w:val="00035617"/>
    <w:rsid w:val="000430B5"/>
    <w:rsid w:val="000556F8"/>
    <w:rsid w:val="00071A26"/>
    <w:rsid w:val="000B4E6E"/>
    <w:rsid w:val="000D0966"/>
    <w:rsid w:val="000D2F1C"/>
    <w:rsid w:val="00131193"/>
    <w:rsid w:val="00153C2F"/>
    <w:rsid w:val="001A6087"/>
    <w:rsid w:val="001E34FB"/>
    <w:rsid w:val="00204E79"/>
    <w:rsid w:val="00244574"/>
    <w:rsid w:val="002542A4"/>
    <w:rsid w:val="00271F9C"/>
    <w:rsid w:val="003826F7"/>
    <w:rsid w:val="003919E0"/>
    <w:rsid w:val="003926BA"/>
    <w:rsid w:val="003C3C9B"/>
    <w:rsid w:val="00401979"/>
    <w:rsid w:val="004168F1"/>
    <w:rsid w:val="00434F54"/>
    <w:rsid w:val="00477BBD"/>
    <w:rsid w:val="004B45CB"/>
    <w:rsid w:val="004F0907"/>
    <w:rsid w:val="004F0E3D"/>
    <w:rsid w:val="004F117B"/>
    <w:rsid w:val="004F3022"/>
    <w:rsid w:val="00502D99"/>
    <w:rsid w:val="0052642D"/>
    <w:rsid w:val="00577A5B"/>
    <w:rsid w:val="005A6DE4"/>
    <w:rsid w:val="00610A63"/>
    <w:rsid w:val="00611A0E"/>
    <w:rsid w:val="00625CB6"/>
    <w:rsid w:val="006653D1"/>
    <w:rsid w:val="0066567A"/>
    <w:rsid w:val="006A7BEA"/>
    <w:rsid w:val="006B4047"/>
    <w:rsid w:val="006E0164"/>
    <w:rsid w:val="006F64C8"/>
    <w:rsid w:val="007009BB"/>
    <w:rsid w:val="00731DCB"/>
    <w:rsid w:val="00796016"/>
    <w:rsid w:val="007D3CA7"/>
    <w:rsid w:val="007E2122"/>
    <w:rsid w:val="007E38EF"/>
    <w:rsid w:val="007E694B"/>
    <w:rsid w:val="008552E1"/>
    <w:rsid w:val="00855A12"/>
    <w:rsid w:val="008872EB"/>
    <w:rsid w:val="008879E5"/>
    <w:rsid w:val="008E14D0"/>
    <w:rsid w:val="00913E1F"/>
    <w:rsid w:val="00940BB4"/>
    <w:rsid w:val="0097009A"/>
    <w:rsid w:val="009773A4"/>
    <w:rsid w:val="00981A4C"/>
    <w:rsid w:val="009B0FCD"/>
    <w:rsid w:val="009D42D1"/>
    <w:rsid w:val="009F39BE"/>
    <w:rsid w:val="00A17B1D"/>
    <w:rsid w:val="00A4659C"/>
    <w:rsid w:val="00A64474"/>
    <w:rsid w:val="00A90B6D"/>
    <w:rsid w:val="00AF429D"/>
    <w:rsid w:val="00B032EE"/>
    <w:rsid w:val="00B06BA4"/>
    <w:rsid w:val="00B14795"/>
    <w:rsid w:val="00BA587A"/>
    <w:rsid w:val="00BB46D1"/>
    <w:rsid w:val="00BD0D2A"/>
    <w:rsid w:val="00C21670"/>
    <w:rsid w:val="00C24234"/>
    <w:rsid w:val="00C30C3D"/>
    <w:rsid w:val="00C31AE8"/>
    <w:rsid w:val="00C34D0C"/>
    <w:rsid w:val="00C414CA"/>
    <w:rsid w:val="00C434C7"/>
    <w:rsid w:val="00C5691D"/>
    <w:rsid w:val="00C94975"/>
    <w:rsid w:val="00CA07ED"/>
    <w:rsid w:val="00CA1FF1"/>
    <w:rsid w:val="00CB500F"/>
    <w:rsid w:val="00CE18A1"/>
    <w:rsid w:val="00CF42A2"/>
    <w:rsid w:val="00D01868"/>
    <w:rsid w:val="00D049DF"/>
    <w:rsid w:val="00D47DA8"/>
    <w:rsid w:val="00D7252D"/>
    <w:rsid w:val="00D94548"/>
    <w:rsid w:val="00DD5487"/>
    <w:rsid w:val="00DE2E4B"/>
    <w:rsid w:val="00E01AB6"/>
    <w:rsid w:val="00E154F6"/>
    <w:rsid w:val="00E84744"/>
    <w:rsid w:val="00F02ABE"/>
    <w:rsid w:val="00F22ADD"/>
    <w:rsid w:val="00F426F8"/>
    <w:rsid w:val="00F4483B"/>
    <w:rsid w:val="00F931A3"/>
    <w:rsid w:val="00FB02E1"/>
    <w:rsid w:val="00FC2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BF4D"/>
  <w15:docId w15:val="{A980ED04-ED7F-41BF-B85D-A513D1495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outlineLvl w:val="1"/>
    </w:pPr>
    <w:rPr>
      <w:b/>
      <w:bCs/>
      <w:sz w:val="36"/>
      <w:szCs w:val="36"/>
    </w:rPr>
  </w:style>
  <w:style w:type="paragraph" w:styleId="Heading3">
    <w:name w:val="heading 3"/>
    <w:basedOn w:val="Normal"/>
    <w:next w:val="Normal"/>
    <w:pPr>
      <w:keepNext/>
      <w:keepLines/>
      <w:spacing w:before="40"/>
      <w:outlineLvl w:val="2"/>
    </w:pPr>
    <w:rPr>
      <w:rFonts w:ascii="Cambria" w:eastAsia="Cambria" w:hAnsi="Cambria" w:cs="Cambria"/>
      <w:color w:val="243F61"/>
    </w:rPr>
  </w:style>
  <w:style w:type="paragraph" w:styleId="Heading4">
    <w:name w:val="heading 4"/>
    <w:basedOn w:val="Normal"/>
    <w:next w:val="Normal"/>
    <w:pPr>
      <w:keepNext/>
      <w:keepLines/>
      <w:spacing w:before="40"/>
      <w:outlineLvl w:val="3"/>
    </w:pPr>
    <w:rPr>
      <w:rFonts w:ascii="Cambria" w:eastAsia="Cambria" w:hAnsi="Cambria" w:cs="Cambria"/>
      <w:i/>
      <w:iCs/>
      <w:color w:val="366091"/>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BB46D1"/>
    <w:rPr>
      <w:sz w:val="16"/>
      <w:szCs w:val="16"/>
    </w:rPr>
  </w:style>
  <w:style w:type="paragraph" w:styleId="CommentText">
    <w:name w:val="annotation text"/>
    <w:basedOn w:val="Normal"/>
    <w:link w:val="CommentTextChar"/>
    <w:uiPriority w:val="99"/>
    <w:semiHidden/>
    <w:unhideWhenUsed/>
    <w:rsid w:val="00BB46D1"/>
    <w:rPr>
      <w:sz w:val="20"/>
      <w:szCs w:val="20"/>
    </w:rPr>
  </w:style>
  <w:style w:type="character" w:customStyle="1" w:styleId="CommentTextChar">
    <w:name w:val="Comment Text Char"/>
    <w:basedOn w:val="DefaultParagraphFont"/>
    <w:link w:val="CommentText"/>
    <w:uiPriority w:val="99"/>
    <w:semiHidden/>
    <w:rsid w:val="00BB46D1"/>
    <w:rPr>
      <w:sz w:val="20"/>
      <w:szCs w:val="20"/>
    </w:rPr>
  </w:style>
  <w:style w:type="paragraph" w:styleId="CommentSubject">
    <w:name w:val="annotation subject"/>
    <w:basedOn w:val="CommentText"/>
    <w:next w:val="CommentText"/>
    <w:link w:val="CommentSubjectChar"/>
    <w:uiPriority w:val="99"/>
    <w:semiHidden/>
    <w:unhideWhenUsed/>
    <w:rsid w:val="00BB46D1"/>
    <w:rPr>
      <w:b/>
      <w:bCs/>
    </w:rPr>
  </w:style>
  <w:style w:type="character" w:customStyle="1" w:styleId="CommentSubjectChar">
    <w:name w:val="Comment Subject Char"/>
    <w:basedOn w:val="CommentTextChar"/>
    <w:link w:val="CommentSubject"/>
    <w:uiPriority w:val="99"/>
    <w:semiHidden/>
    <w:rsid w:val="00BB46D1"/>
    <w:rPr>
      <w:b/>
      <w:bCs/>
      <w:sz w:val="20"/>
      <w:szCs w:val="20"/>
    </w:rPr>
  </w:style>
  <w:style w:type="paragraph" w:styleId="BalloonText">
    <w:name w:val="Balloon Text"/>
    <w:basedOn w:val="Normal"/>
    <w:link w:val="BalloonTextChar"/>
    <w:uiPriority w:val="99"/>
    <w:semiHidden/>
    <w:unhideWhenUsed/>
    <w:rsid w:val="00BB46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46D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2060</Words>
  <Characters>11744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NGHIA</cp:lastModifiedBy>
  <cp:revision>4</cp:revision>
  <cp:lastPrinted>2026-08-21T08:44:00Z</cp:lastPrinted>
  <dcterms:created xsi:type="dcterms:W3CDTF">2026-08-27T03:30:00Z</dcterms:created>
  <dcterms:modified xsi:type="dcterms:W3CDTF">2026-08-27T03:34:00Z</dcterms:modified>
</cp:coreProperties>
</file>