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76" w:type="dxa"/>
        <w:jc w:val="center"/>
        <w:tblLayout w:type="fixed"/>
        <w:tblLook w:val="0000" w:firstRow="0" w:lastRow="0" w:firstColumn="0" w:lastColumn="0" w:noHBand="0" w:noVBand="0"/>
      </w:tblPr>
      <w:tblGrid>
        <w:gridCol w:w="4106"/>
        <w:gridCol w:w="5670"/>
      </w:tblGrid>
      <w:tr w:rsidR="00896304" w:rsidRPr="0006640D" w14:paraId="0A58E1D4" w14:textId="77777777" w:rsidTr="009F1C2C">
        <w:trPr>
          <w:jc w:val="center"/>
        </w:trPr>
        <w:tc>
          <w:tcPr>
            <w:tcW w:w="4106" w:type="dxa"/>
          </w:tcPr>
          <w:p w14:paraId="4C978C90" w14:textId="77777777" w:rsidR="00896304" w:rsidRPr="0006640D" w:rsidRDefault="00896304" w:rsidP="001F32A4">
            <w:pPr>
              <w:widowControl w:val="0"/>
              <w:jc w:val="center"/>
              <w:rPr>
                <w:rFonts w:eastAsia="Calibri"/>
                <w:sz w:val="26"/>
                <w:szCs w:val="26"/>
              </w:rPr>
            </w:pPr>
            <w:r w:rsidRPr="0006640D">
              <w:rPr>
                <w:rFonts w:eastAsia="Calibri"/>
                <w:sz w:val="26"/>
                <w:szCs w:val="26"/>
              </w:rPr>
              <w:t>UBND TỈNH ĐỒNG THÁP</w:t>
            </w:r>
          </w:p>
        </w:tc>
        <w:tc>
          <w:tcPr>
            <w:tcW w:w="5670" w:type="dxa"/>
          </w:tcPr>
          <w:p w14:paraId="6CF83D69" w14:textId="77777777" w:rsidR="00896304" w:rsidRPr="0006640D" w:rsidRDefault="00896304" w:rsidP="001F32A4">
            <w:pPr>
              <w:widowControl w:val="0"/>
              <w:jc w:val="center"/>
              <w:rPr>
                <w:rFonts w:eastAsia="Calibri"/>
                <w:b/>
                <w:bCs/>
                <w:sz w:val="26"/>
                <w:szCs w:val="26"/>
              </w:rPr>
            </w:pPr>
            <w:r w:rsidRPr="0006640D">
              <w:rPr>
                <w:rFonts w:eastAsia="Calibri"/>
                <w:b/>
                <w:bCs/>
                <w:sz w:val="26"/>
                <w:szCs w:val="26"/>
              </w:rPr>
              <w:t>CỘNG HÒA XÃ HỘI CHỦ NGHĨA VIỆT NAM</w:t>
            </w:r>
          </w:p>
        </w:tc>
      </w:tr>
      <w:tr w:rsidR="00896304" w:rsidRPr="0006640D" w14:paraId="166F84D0" w14:textId="77777777" w:rsidTr="009F1C2C">
        <w:trPr>
          <w:jc w:val="center"/>
        </w:trPr>
        <w:tc>
          <w:tcPr>
            <w:tcW w:w="4106" w:type="dxa"/>
          </w:tcPr>
          <w:p w14:paraId="0EDC3F16" w14:textId="033ED7D6" w:rsidR="00896304" w:rsidRPr="0006640D" w:rsidRDefault="00896304" w:rsidP="001F32A4">
            <w:pPr>
              <w:widowControl w:val="0"/>
              <w:jc w:val="center"/>
              <w:rPr>
                <w:rFonts w:eastAsia="Calibri"/>
                <w:b/>
                <w:bCs/>
                <w:sz w:val="26"/>
                <w:szCs w:val="26"/>
              </w:rPr>
            </w:pPr>
            <w:r w:rsidRPr="0006640D">
              <w:rPr>
                <w:rFonts w:eastAsia="Calibri"/>
                <w:b/>
                <w:bCs/>
                <w:sz w:val="26"/>
                <w:szCs w:val="26"/>
              </w:rPr>
              <w:t>SỞ GIÁO DỤC VÀ ĐÀO TẠO</w:t>
            </w:r>
          </w:p>
        </w:tc>
        <w:tc>
          <w:tcPr>
            <w:tcW w:w="5670" w:type="dxa"/>
          </w:tcPr>
          <w:p w14:paraId="326CE3E5" w14:textId="5ACF08B7" w:rsidR="00896304" w:rsidRPr="0006640D" w:rsidRDefault="00896304" w:rsidP="001F32A4">
            <w:pPr>
              <w:widowControl w:val="0"/>
              <w:jc w:val="center"/>
              <w:outlineLvl w:val="0"/>
              <w:rPr>
                <w:rFonts w:eastAsia="Calibri"/>
                <w:b/>
                <w:bCs/>
                <w:sz w:val="28"/>
                <w:szCs w:val="28"/>
              </w:rPr>
            </w:pPr>
            <w:r w:rsidRPr="0006640D">
              <w:rPr>
                <w:rFonts w:eastAsia="Calibri"/>
                <w:b/>
                <w:bCs/>
                <w:sz w:val="28"/>
                <w:szCs w:val="28"/>
              </w:rPr>
              <w:t xml:space="preserve">Độc lập </w:t>
            </w:r>
            <w:r w:rsidR="009D0E89">
              <w:rPr>
                <w:rFonts w:eastAsia="Calibri"/>
                <w:b/>
                <w:bCs/>
                <w:sz w:val="28"/>
                <w:szCs w:val="28"/>
              </w:rPr>
              <w:t>-</w:t>
            </w:r>
            <w:r w:rsidRPr="0006640D">
              <w:rPr>
                <w:rFonts w:eastAsia="Calibri"/>
                <w:b/>
                <w:bCs/>
                <w:sz w:val="28"/>
                <w:szCs w:val="28"/>
              </w:rPr>
              <w:t xml:space="preserve"> Tự do </w:t>
            </w:r>
            <w:r w:rsidR="009D0E89">
              <w:rPr>
                <w:rFonts w:eastAsia="Calibri"/>
                <w:b/>
                <w:bCs/>
                <w:sz w:val="28"/>
                <w:szCs w:val="28"/>
              </w:rPr>
              <w:t>-</w:t>
            </w:r>
            <w:r w:rsidRPr="0006640D">
              <w:rPr>
                <w:rFonts w:eastAsia="Calibri"/>
                <w:b/>
                <w:bCs/>
                <w:sz w:val="28"/>
                <w:szCs w:val="28"/>
              </w:rPr>
              <w:t xml:space="preserve"> Hạnh phúc</w:t>
            </w:r>
          </w:p>
        </w:tc>
      </w:tr>
      <w:tr w:rsidR="00896304" w:rsidRPr="0006640D" w14:paraId="634776AD" w14:textId="77777777" w:rsidTr="009F1C2C">
        <w:trPr>
          <w:trHeight w:val="20"/>
          <w:jc w:val="center"/>
        </w:trPr>
        <w:tc>
          <w:tcPr>
            <w:tcW w:w="4106" w:type="dxa"/>
          </w:tcPr>
          <w:p w14:paraId="4F46D104" w14:textId="3F2D4A83" w:rsidR="00896304" w:rsidRPr="0006640D" w:rsidRDefault="00896304" w:rsidP="001F32A4">
            <w:pPr>
              <w:widowControl w:val="0"/>
              <w:spacing w:line="120" w:lineRule="auto"/>
              <w:jc w:val="center"/>
              <w:rPr>
                <w:rFonts w:eastAsia="Calibri"/>
                <w:sz w:val="27"/>
                <w:szCs w:val="27"/>
              </w:rPr>
            </w:pPr>
          </w:p>
        </w:tc>
        <w:tc>
          <w:tcPr>
            <w:tcW w:w="5670" w:type="dxa"/>
          </w:tcPr>
          <w:p w14:paraId="6ACD5BCB" w14:textId="77777777" w:rsidR="00896304" w:rsidRPr="0006640D" w:rsidRDefault="00896304" w:rsidP="001F32A4">
            <w:pPr>
              <w:widowControl w:val="0"/>
              <w:spacing w:line="120" w:lineRule="auto"/>
              <w:ind w:left="1057"/>
              <w:outlineLvl w:val="0"/>
              <w:rPr>
                <w:rFonts w:eastAsia="Calibri"/>
                <w:b/>
                <w:bCs/>
                <w:i/>
                <w:iCs/>
                <w:sz w:val="25"/>
                <w:szCs w:val="25"/>
                <w:vertAlign w:val="superscript"/>
              </w:rPr>
            </w:pPr>
            <w:r w:rsidRPr="0006640D">
              <w:rPr>
                <w:rFonts w:eastAsia="Calibri"/>
                <w:b/>
                <w:bCs/>
                <w:i/>
                <w:iCs/>
                <w:noProof/>
                <w:sz w:val="25"/>
                <w:szCs w:val="25"/>
                <w:vertAlign w:val="superscript"/>
              </w:rPr>
              <mc:AlternateContent>
                <mc:Choice Requires="wps">
                  <w:drawing>
                    <wp:anchor distT="0" distB="0" distL="114300" distR="114300" simplePos="0" relativeHeight="251661312" behindDoc="0" locked="0" layoutInCell="1" allowOverlap="1" wp14:anchorId="5926FD0A" wp14:editId="251BB333">
                      <wp:simplePos x="0" y="0"/>
                      <wp:positionH relativeFrom="column">
                        <wp:posOffset>633095</wp:posOffset>
                      </wp:positionH>
                      <wp:positionV relativeFrom="paragraph">
                        <wp:posOffset>15875</wp:posOffset>
                      </wp:positionV>
                      <wp:extent cx="2197100" cy="0"/>
                      <wp:effectExtent l="0" t="0" r="0" b="0"/>
                      <wp:wrapNone/>
                      <wp:docPr id="346907454" name="Straight Connector 3"/>
                      <wp:cNvGraphicFramePr/>
                      <a:graphic xmlns:a="http://schemas.openxmlformats.org/drawingml/2006/main">
                        <a:graphicData uri="http://schemas.microsoft.com/office/word/2010/wordprocessingShape">
                          <wps:wsp>
                            <wps:cNvCnPr/>
                            <wps:spPr>
                              <a:xfrm>
                                <a:off x="0" y="0"/>
                                <a:ext cx="2197100" cy="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19796C1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85pt,1.25pt" to="222.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" strokeweight=".5pt"/>
                  </w:pict>
                </mc:Fallback>
              </mc:AlternateContent>
            </w:r>
          </w:p>
        </w:tc>
      </w:tr>
      <w:tr w:rsidR="00896304" w:rsidRPr="0006640D" w14:paraId="79787291" w14:textId="77777777" w:rsidTr="009F1C2C">
        <w:trPr>
          <w:jc w:val="center"/>
        </w:trPr>
        <w:tc>
          <w:tcPr>
            <w:tcW w:w="4106" w:type="dxa"/>
          </w:tcPr>
          <w:p w14:paraId="47A0B578" w14:textId="5B2E9682" w:rsidR="00896304" w:rsidRPr="0006640D" w:rsidRDefault="001668E6" w:rsidP="001F32A4">
            <w:pPr>
              <w:widowControl w:val="0"/>
              <w:jc w:val="center"/>
              <w:rPr>
                <w:rFonts w:eastAsia="Calibri"/>
                <w:sz w:val="26"/>
                <w:szCs w:val="26"/>
                <w:u w:val="single"/>
              </w:rPr>
            </w:pPr>
            <w:r w:rsidRPr="0006640D">
              <w:rPr>
                <w:rFonts w:eastAsia="Calibri"/>
                <w:sz w:val="26"/>
                <w:szCs w:val="26"/>
              </w:rPr>
              <w:t>Số:         /KH-SGDĐT</w:t>
            </w:r>
          </w:p>
        </w:tc>
        <w:tc>
          <w:tcPr>
            <w:tcW w:w="5670" w:type="dxa"/>
          </w:tcPr>
          <w:p w14:paraId="7B5EA8A3" w14:textId="77777777" w:rsidR="00896304" w:rsidRPr="0006640D" w:rsidRDefault="00896304" w:rsidP="001F32A4">
            <w:pPr>
              <w:widowControl w:val="0"/>
              <w:jc w:val="center"/>
              <w:outlineLvl w:val="0"/>
              <w:rPr>
                <w:rFonts w:eastAsia="Calibri"/>
                <w:i/>
                <w:iCs/>
                <w:sz w:val="27"/>
                <w:szCs w:val="27"/>
              </w:rPr>
            </w:pPr>
            <w:r w:rsidRPr="0006640D">
              <w:rPr>
                <w:rFonts w:eastAsia="Calibri"/>
                <w:i/>
                <w:iCs/>
                <w:sz w:val="27"/>
                <w:szCs w:val="27"/>
              </w:rPr>
              <w:t>Đồng Tháp, ngày        tháng       năm 2026</w:t>
            </w:r>
          </w:p>
        </w:tc>
      </w:tr>
    </w:tbl>
    <w:p w14:paraId="561C8682" w14:textId="1CEAE65D" w:rsidR="00C50458" w:rsidRPr="0006640D" w:rsidRDefault="00471032" w:rsidP="001F32A4">
      <w:pPr>
        <w:widowControl w:val="0"/>
        <w:jc w:val="center"/>
        <w:rPr>
          <w:b/>
          <w:sz w:val="28"/>
          <w:szCs w:val="28"/>
        </w:rPr>
      </w:pPr>
      <w:r w:rsidRPr="0006640D">
        <w:rPr>
          <w:rFonts w:eastAsia="Calibri"/>
          <w:noProof/>
          <w:sz w:val="27"/>
          <w:szCs w:val="27"/>
          <w:vertAlign w:val="superscript"/>
        </w:rPr>
        <mc:AlternateContent>
          <mc:Choice Requires="wps">
            <w:drawing>
              <wp:anchor distT="0" distB="0" distL="114300" distR="114300" simplePos="0" relativeHeight="251660288" behindDoc="0" locked="0" layoutInCell="1" allowOverlap="1" wp14:anchorId="04BD9EAF" wp14:editId="13B3A7B1">
                <wp:simplePos x="0" y="0"/>
                <wp:positionH relativeFrom="column">
                  <wp:posOffset>572135</wp:posOffset>
                </wp:positionH>
                <wp:positionV relativeFrom="paragraph">
                  <wp:posOffset>-295910</wp:posOffset>
                </wp:positionV>
                <wp:extent cx="986790" cy="0"/>
                <wp:effectExtent l="0" t="0" r="0" b="0"/>
                <wp:wrapNone/>
                <wp:docPr id="162566186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679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96D9B7"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05pt,-23.3pt" to="122.7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" strokeweight=".5pt">
                <v:stroke joinstyle="miter"/>
              </v:line>
            </w:pict>
          </mc:Fallback>
        </mc:AlternateContent>
      </w:r>
    </w:p>
    <w:p w14:paraId="7F67136C" w14:textId="114318D6" w:rsidR="00A70467" w:rsidRPr="0006640D" w:rsidRDefault="00A021AA" w:rsidP="001F32A4">
      <w:pPr>
        <w:widowControl w:val="0"/>
        <w:jc w:val="center"/>
        <w:rPr>
          <w:b/>
          <w:sz w:val="28"/>
          <w:szCs w:val="28"/>
          <w:lang w:val="vi-VN"/>
        </w:rPr>
      </w:pPr>
      <w:r w:rsidRPr="0006640D">
        <w:rPr>
          <w:b/>
          <w:sz w:val="28"/>
          <w:szCs w:val="28"/>
          <w:lang w:val="vi-VN"/>
        </w:rPr>
        <w:t>KẾ HOẠCH</w:t>
      </w:r>
    </w:p>
    <w:p w14:paraId="6F895C42" w14:textId="77777777" w:rsidR="00D41AD1" w:rsidRPr="0006640D" w:rsidRDefault="00D41AD1" w:rsidP="001F32A4">
      <w:pPr>
        <w:widowControl w:val="0"/>
        <w:jc w:val="center"/>
        <w:rPr>
          <w:b/>
          <w:sz w:val="27"/>
          <w:szCs w:val="27"/>
          <w:lang w:val="vi-VN"/>
        </w:rPr>
      </w:pPr>
      <w:r w:rsidRPr="0006640D">
        <w:rPr>
          <w:b/>
          <w:sz w:val="27"/>
          <w:szCs w:val="27"/>
          <w:lang w:val="vi-VN"/>
        </w:rPr>
        <w:t>Triển khai thực hiện quy định về hướng nghiệp và phân luồng trong giáo dục</w:t>
      </w:r>
    </w:p>
    <w:p w14:paraId="4C2A6A84" w14:textId="586E1340" w:rsidR="002C13A9" w:rsidRPr="0006640D" w:rsidRDefault="00D41AD1" w:rsidP="001F32A4">
      <w:pPr>
        <w:widowControl w:val="0"/>
        <w:jc w:val="center"/>
        <w:rPr>
          <w:b/>
          <w:sz w:val="20"/>
          <w:szCs w:val="20"/>
          <w:lang w:val="vi-VN"/>
        </w:rPr>
      </w:pPr>
      <w:r w:rsidRPr="0006640D">
        <w:rPr>
          <w:b/>
          <w:sz w:val="27"/>
          <w:szCs w:val="27"/>
          <w:lang w:val="vi-VN"/>
        </w:rPr>
        <w:t>của ngành Giáo dục tỉnh Đồng Tháp</w:t>
      </w:r>
    </w:p>
    <w:p w14:paraId="459998E7" w14:textId="11E5716B" w:rsidR="002C13A9" w:rsidRPr="0006640D" w:rsidRDefault="00D41AD1" w:rsidP="001F32A4">
      <w:pPr>
        <w:widowControl w:val="0"/>
        <w:jc w:val="center"/>
        <w:rPr>
          <w:b/>
          <w:sz w:val="20"/>
          <w:szCs w:val="20"/>
          <w:lang w:val="vi-VN"/>
        </w:rPr>
      </w:pPr>
      <w:r w:rsidRPr="0006640D">
        <w:rPr>
          <w:noProof/>
          <w:sz w:val="28"/>
          <w:szCs w:val="28"/>
        </w:rPr>
        <mc:AlternateContent>
          <mc:Choice Requires="wps">
            <w:drawing>
              <wp:anchor distT="4294967294" distB="4294967294" distL="114300" distR="114300" simplePos="0" relativeHeight="251656192" behindDoc="0" locked="0" layoutInCell="1" allowOverlap="1" wp14:anchorId="5A144548" wp14:editId="0CFBDE3F">
                <wp:simplePos x="0" y="0"/>
                <wp:positionH relativeFrom="margin">
                  <wp:align>center</wp:align>
                </wp:positionH>
                <wp:positionV relativeFrom="paragraph">
                  <wp:posOffset>38735</wp:posOffset>
                </wp:positionV>
                <wp:extent cx="111506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1506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315F5C" id="Straight Connector 1" o:spid="_x0000_s1026" style="position:absolute;flip:x;z-index:251656192;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3.05pt" to="87.8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" strokeweight=".5pt">
                <w10:wrap anchorx="margin"/>
              </v:line>
            </w:pict>
          </mc:Fallback>
        </mc:AlternateContent>
      </w:r>
    </w:p>
    <w:p w14:paraId="48691C40" w14:textId="1CF84C61" w:rsidR="00F164C0" w:rsidRPr="0006640D" w:rsidRDefault="00F164C0" w:rsidP="00A22C8C">
      <w:pPr>
        <w:widowControl w:val="0"/>
        <w:spacing w:before="120" w:after="120"/>
        <w:ind w:firstLine="567"/>
        <w:jc w:val="both"/>
        <w:rPr>
          <w:sz w:val="28"/>
          <w:szCs w:val="28"/>
          <w:lang w:val="vi-VN"/>
        </w:rPr>
      </w:pPr>
      <w:r w:rsidRPr="0006640D">
        <w:rPr>
          <w:sz w:val="28"/>
          <w:szCs w:val="28"/>
          <w:lang w:val="vi-VN"/>
        </w:rPr>
        <w:t xml:space="preserve">Căn cứ Thông tư số 16/2026/TT-BGDĐT ngày 24 tháng 3 năm 2026 của Bộ trưởng Bộ Giáo dục và Đào tạo </w:t>
      </w:r>
      <w:r w:rsidR="00041A43" w:rsidRPr="0006640D">
        <w:rPr>
          <w:sz w:val="28"/>
          <w:szCs w:val="28"/>
          <w:lang w:val="vi-VN"/>
        </w:rPr>
        <w:t xml:space="preserve">(GDĐT) </w:t>
      </w:r>
      <w:r w:rsidRPr="0006640D">
        <w:rPr>
          <w:sz w:val="28"/>
          <w:szCs w:val="28"/>
          <w:lang w:val="vi-VN"/>
        </w:rPr>
        <w:t>quy định về hướng nghiệp và phân luồng trong giáo dục</w:t>
      </w:r>
      <w:r w:rsidR="00D9046B" w:rsidRPr="0006640D">
        <w:rPr>
          <w:sz w:val="28"/>
          <w:szCs w:val="28"/>
          <w:lang w:val="vi-VN"/>
        </w:rPr>
        <w:t xml:space="preserve"> </w:t>
      </w:r>
      <w:r w:rsidR="00A26531" w:rsidRPr="0006640D">
        <w:rPr>
          <w:sz w:val="28"/>
          <w:szCs w:val="28"/>
          <w:lang w:val="vi-VN"/>
        </w:rPr>
        <w:t>(sau đây gọi là Thông tư số 16/2026/TT-BGDĐT)</w:t>
      </w:r>
      <w:r w:rsidR="00B265A1" w:rsidRPr="0006640D">
        <w:rPr>
          <w:sz w:val="28"/>
          <w:szCs w:val="28"/>
          <w:lang w:val="vi-VN"/>
        </w:rPr>
        <w:t>.</w:t>
      </w:r>
    </w:p>
    <w:p w14:paraId="036DAA21" w14:textId="45B66B9B" w:rsidR="00F164C0" w:rsidRPr="0006640D" w:rsidRDefault="00F164C0" w:rsidP="00A22C8C">
      <w:pPr>
        <w:widowControl w:val="0"/>
        <w:spacing w:before="120" w:after="120"/>
        <w:ind w:firstLine="567"/>
        <w:jc w:val="both"/>
        <w:rPr>
          <w:sz w:val="28"/>
          <w:szCs w:val="28"/>
          <w:lang w:val="vi-VN"/>
        </w:rPr>
      </w:pPr>
      <w:r w:rsidRPr="0006640D">
        <w:rPr>
          <w:sz w:val="28"/>
          <w:szCs w:val="28"/>
          <w:lang w:val="vi-VN"/>
        </w:rPr>
        <w:t>Căn cứ Kế hoạch số 831/KH-UBND ngày 07 tháng 6 năm 2026 của Ủy ban nhân dân tỉnh Đồng Tháp về thực hiện quy định hướng nghiệp và phân luồng trong giáo dục trên địa bàn tỉnh Đồng Tháp</w:t>
      </w:r>
      <w:r w:rsidR="00A26531" w:rsidRPr="0006640D">
        <w:rPr>
          <w:sz w:val="28"/>
          <w:szCs w:val="28"/>
          <w:lang w:val="vi-VN"/>
        </w:rPr>
        <w:t xml:space="preserve"> (sau đây gọi là Kế hoạch số 831/KH-UBND)</w:t>
      </w:r>
      <w:r w:rsidR="00B265A1" w:rsidRPr="0006640D">
        <w:rPr>
          <w:sz w:val="28"/>
          <w:szCs w:val="28"/>
          <w:lang w:val="vi-VN"/>
        </w:rPr>
        <w:t>.</w:t>
      </w:r>
    </w:p>
    <w:p w14:paraId="2F93EBF1" w14:textId="1738FC63" w:rsidR="00BE25F5" w:rsidRPr="0006640D" w:rsidRDefault="00E53829" w:rsidP="00A22C8C">
      <w:pPr>
        <w:widowControl w:val="0"/>
        <w:spacing w:before="120" w:after="120"/>
        <w:ind w:firstLine="567"/>
        <w:jc w:val="both"/>
        <w:rPr>
          <w:sz w:val="28"/>
          <w:szCs w:val="28"/>
          <w:lang w:val="vi-VN"/>
        </w:rPr>
      </w:pPr>
      <w:r w:rsidRPr="0006640D">
        <w:rPr>
          <w:sz w:val="28"/>
          <w:szCs w:val="28"/>
          <w:lang w:val="vi-VN"/>
        </w:rPr>
        <w:t>Sở GDĐT xây dựng Kế hoạch triển khai thực hiện quy định về hướng nghiệp và phân luồng trong giáo dục của ngành Giáo dục tỉnh Đồng Tháp, với các nội dung sau</w:t>
      </w:r>
      <w:r w:rsidR="00F164C0" w:rsidRPr="0006640D">
        <w:rPr>
          <w:sz w:val="28"/>
          <w:szCs w:val="28"/>
          <w:lang w:val="vi-VN"/>
        </w:rPr>
        <w:t>:</w:t>
      </w:r>
    </w:p>
    <w:p w14:paraId="0EE3D7E9" w14:textId="7EB2E1F8" w:rsidR="00F164C0" w:rsidRPr="0006640D" w:rsidRDefault="00F164C0" w:rsidP="00A22C8C">
      <w:pPr>
        <w:widowControl w:val="0"/>
        <w:spacing w:before="120" w:after="120"/>
        <w:ind w:firstLine="567"/>
        <w:jc w:val="both"/>
        <w:rPr>
          <w:sz w:val="28"/>
          <w:szCs w:val="28"/>
          <w:lang w:val="vi-VN"/>
        </w:rPr>
      </w:pPr>
      <w:r w:rsidRPr="0006640D">
        <w:rPr>
          <w:b/>
          <w:sz w:val="28"/>
          <w:szCs w:val="28"/>
          <w:lang w:val="vi-VN"/>
        </w:rPr>
        <w:t>I. MỤC ĐÍCH, YÊU CẦU</w:t>
      </w:r>
    </w:p>
    <w:p w14:paraId="55DEC854" w14:textId="77777777" w:rsidR="00F164C0" w:rsidRPr="0006640D" w:rsidRDefault="00F164C0" w:rsidP="00A22C8C">
      <w:pPr>
        <w:widowControl w:val="0"/>
        <w:spacing w:before="120" w:after="120"/>
        <w:ind w:firstLine="567"/>
        <w:rPr>
          <w:sz w:val="28"/>
          <w:szCs w:val="28"/>
          <w:lang w:val="vi-VN"/>
        </w:rPr>
      </w:pPr>
      <w:r w:rsidRPr="0006640D">
        <w:rPr>
          <w:b/>
          <w:sz w:val="28"/>
          <w:szCs w:val="28"/>
          <w:lang w:val="vi-VN"/>
        </w:rPr>
        <w:t>1. Mục đích</w:t>
      </w:r>
    </w:p>
    <w:p w14:paraId="1C0280E2" w14:textId="77777777" w:rsidR="00E85D72" w:rsidRPr="0006640D" w:rsidRDefault="00FE0608" w:rsidP="00A22C8C">
      <w:pPr>
        <w:widowControl w:val="0"/>
        <w:spacing w:before="120" w:after="120"/>
        <w:ind w:firstLine="567"/>
        <w:jc w:val="both"/>
        <w:rPr>
          <w:sz w:val="28"/>
          <w:szCs w:val="28"/>
          <w:lang w:val="vi-VN"/>
        </w:rPr>
      </w:pPr>
      <w:r w:rsidRPr="0006640D">
        <w:rPr>
          <w:sz w:val="28"/>
          <w:szCs w:val="28"/>
          <w:lang w:val="vi-VN"/>
        </w:rPr>
        <w:t>a)</w:t>
      </w:r>
      <w:r w:rsidR="00F164C0" w:rsidRPr="0006640D">
        <w:rPr>
          <w:sz w:val="28"/>
          <w:szCs w:val="28"/>
          <w:lang w:val="vi-VN"/>
        </w:rPr>
        <w:t xml:space="preserve"> </w:t>
      </w:r>
      <w:r w:rsidR="00E85D72" w:rsidRPr="0006640D">
        <w:rPr>
          <w:sz w:val="28"/>
          <w:szCs w:val="28"/>
          <w:lang w:val="vi-VN"/>
        </w:rPr>
        <w:t>Triển khai thống nhất, hiệu quả các quy định về hướng nghiệp và phân luồng trong giáo dục theo Thông tư số 16/2026/TT-BGDĐT và Kế hoạch số 831/KH-UBND; qua đó, cung cấp cho học sinh thông tin, kiến thức về nghề nghiệp, hỗ trợ học sinh nhận thức năng lực, sở thích, nguyện vọng và điều kiện của bản thân để lựa chọn hướng học tập, nghề nghiệp phù hợp.</w:t>
      </w:r>
    </w:p>
    <w:p w14:paraId="2A37AA5E" w14:textId="6E97317A" w:rsidR="00F164C0" w:rsidRPr="0006640D" w:rsidRDefault="00E85D72" w:rsidP="00A22C8C">
      <w:pPr>
        <w:widowControl w:val="0"/>
        <w:spacing w:before="120" w:after="120"/>
        <w:ind w:firstLine="567"/>
        <w:jc w:val="both"/>
        <w:rPr>
          <w:sz w:val="28"/>
          <w:szCs w:val="28"/>
          <w:lang w:val="vi-VN"/>
        </w:rPr>
      </w:pPr>
      <w:r w:rsidRPr="0006640D">
        <w:rPr>
          <w:sz w:val="28"/>
          <w:szCs w:val="28"/>
          <w:lang w:val="vi-VN"/>
        </w:rPr>
        <w:t>b</w:t>
      </w:r>
      <w:r w:rsidR="00DC7BC5" w:rsidRPr="0006640D">
        <w:rPr>
          <w:sz w:val="28"/>
          <w:szCs w:val="28"/>
          <w:lang w:val="vi-VN"/>
        </w:rPr>
        <w:t>)</w:t>
      </w:r>
      <w:r w:rsidR="00F164C0" w:rsidRPr="0006640D">
        <w:rPr>
          <w:sz w:val="28"/>
          <w:szCs w:val="28"/>
          <w:lang w:val="vi-VN"/>
        </w:rPr>
        <w:t xml:space="preserve"> </w:t>
      </w:r>
      <w:r w:rsidR="00780362" w:rsidRPr="0006640D">
        <w:rPr>
          <w:sz w:val="28"/>
          <w:szCs w:val="28"/>
          <w:lang w:val="vi-VN"/>
        </w:rPr>
        <w:t>Tạo bước chuyển biến tích cực trong công tác phân luồng học sinh sau khi hoàn thành chương trình giáo dục trung học cơ sở, trung học phổ thông, trung học nghề và tương đương; định hướng cho học sinh tiếp tục học ở cấp học, trình độ cao hơn hoặc tham gia vào thị trường lao động.</w:t>
      </w:r>
    </w:p>
    <w:p w14:paraId="348FB1EA" w14:textId="77777777" w:rsidR="00F164C0" w:rsidRPr="0006640D" w:rsidRDefault="00F164C0" w:rsidP="00A22C8C">
      <w:pPr>
        <w:widowControl w:val="0"/>
        <w:spacing w:before="120" w:after="120"/>
        <w:ind w:firstLine="567"/>
        <w:rPr>
          <w:sz w:val="28"/>
          <w:szCs w:val="28"/>
          <w:lang w:val="vi-VN"/>
        </w:rPr>
      </w:pPr>
      <w:r w:rsidRPr="0006640D">
        <w:rPr>
          <w:b/>
          <w:sz w:val="28"/>
          <w:szCs w:val="28"/>
          <w:lang w:val="vi-VN"/>
        </w:rPr>
        <w:t>2. Yêu cầu</w:t>
      </w:r>
    </w:p>
    <w:p w14:paraId="04889918" w14:textId="0A424AAA" w:rsidR="006674A1" w:rsidRPr="0006640D" w:rsidRDefault="006674A1" w:rsidP="00A22C8C">
      <w:pPr>
        <w:widowControl w:val="0"/>
        <w:spacing w:before="120" w:after="120"/>
        <w:ind w:firstLine="567"/>
        <w:jc w:val="both"/>
        <w:rPr>
          <w:sz w:val="28"/>
          <w:szCs w:val="28"/>
          <w:lang w:val="vi-VN"/>
        </w:rPr>
      </w:pPr>
      <w:r w:rsidRPr="0006640D">
        <w:rPr>
          <w:sz w:val="28"/>
          <w:szCs w:val="28"/>
          <w:lang w:val="vi-VN"/>
        </w:rPr>
        <w:t>a) Bảo đảm định hướng học tập, nghề nghiệp phù hợp với năng lực, sở thích, nguyện vọng của học sinh và yêu cầu phát triển kinh tế - xã hội của tỉnh; tạo điều kiện cho người học được học tập suốt đời và chuyển đổi giữa các luồng giáo dục, đào tạo theo quy định của pháp luật; công bằng, bình đẳng giới và cơ hội tiếp cận cho mọi đối tượng học sinh, đặc biệt là vùng nông thôn và người khuyết tật.</w:t>
      </w:r>
    </w:p>
    <w:p w14:paraId="49C091F4" w14:textId="3AAF767E" w:rsidR="00F164C0" w:rsidRPr="0006640D" w:rsidRDefault="006674A1" w:rsidP="00A22C8C">
      <w:pPr>
        <w:widowControl w:val="0"/>
        <w:spacing w:before="120" w:after="120"/>
        <w:ind w:firstLine="567"/>
        <w:jc w:val="both"/>
        <w:rPr>
          <w:sz w:val="28"/>
          <w:szCs w:val="28"/>
          <w:lang w:val="vi-VN"/>
        </w:rPr>
      </w:pPr>
      <w:r w:rsidRPr="0006640D">
        <w:rPr>
          <w:sz w:val="28"/>
          <w:szCs w:val="28"/>
          <w:lang w:val="vi-VN"/>
        </w:rPr>
        <w:t xml:space="preserve">b) Tăng cường sự phối hợp giữa nhà trường, gia đình, cơ quan quản lý nhà nước về giáo dục, doanh nghiệp và tổ chức, cá nhân có liên quan trong tổ chức thực hiện hướng nghiệp và phân luồng; thực hiện hướng nghiệp, phân luồng liên tục, đưa trải nghiệm thực tiễn vào chương trình giáo dục; bảo đảm chất lượng và liên thông giữa các luồng; khuyến khích huy động các nguồn lực xã hội tham gia hoạt động hướng nghiệp và phân luồng theo quy định của pháp luật. </w:t>
      </w:r>
    </w:p>
    <w:p w14:paraId="52316D1B" w14:textId="77777777" w:rsidR="008942BB" w:rsidRPr="0006640D" w:rsidRDefault="008942BB" w:rsidP="00A22C8C">
      <w:pPr>
        <w:widowControl w:val="0"/>
        <w:spacing w:before="120" w:after="120"/>
        <w:ind w:firstLine="567"/>
        <w:jc w:val="both"/>
        <w:rPr>
          <w:b/>
          <w:dstrike/>
          <w:sz w:val="28"/>
          <w:szCs w:val="28"/>
          <w:lang w:val="nl-NL"/>
        </w:rPr>
      </w:pPr>
      <w:r w:rsidRPr="0006640D">
        <w:rPr>
          <w:b/>
          <w:sz w:val="28"/>
          <w:szCs w:val="28"/>
          <w:lang w:val="nl-NL"/>
        </w:rPr>
        <w:lastRenderedPageBreak/>
        <w:t xml:space="preserve">II. NỘI DUNG, HÌNH THỨC VÀ BIỆN PHÁP THỰC HIỆN HƯỚNG NGHIỆP, PHÂN LUỒNG TRONG GIÁO DỤC </w:t>
      </w:r>
    </w:p>
    <w:p w14:paraId="4D339760" w14:textId="77777777" w:rsidR="008942BB" w:rsidRPr="0006640D" w:rsidRDefault="008942BB" w:rsidP="00A22C8C">
      <w:pPr>
        <w:widowControl w:val="0"/>
        <w:spacing w:before="120" w:after="120"/>
        <w:ind w:firstLine="567"/>
        <w:jc w:val="both"/>
        <w:rPr>
          <w:b/>
          <w:sz w:val="28"/>
          <w:szCs w:val="28"/>
          <w:lang w:val="nl-NL"/>
        </w:rPr>
      </w:pPr>
      <w:r w:rsidRPr="0006640D">
        <w:rPr>
          <w:b/>
          <w:sz w:val="28"/>
          <w:szCs w:val="28"/>
          <w:lang w:val="nl-NL"/>
        </w:rPr>
        <w:t>1. Hướng nghiệp trong giáo dục</w:t>
      </w:r>
    </w:p>
    <w:p w14:paraId="4F430D4C" w14:textId="77777777"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xml:space="preserve">a) Nội dung hướng nghiệp </w:t>
      </w:r>
    </w:p>
    <w:p w14:paraId="5A620B21" w14:textId="77777777"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Cung cấp thông tin nghề nghiệp, gồm: Thông tin về ngành, nghề; yêu cầu về năng lực và phẩm chất; điều kiện đào tạo; cơ hội việc làm; xu hướng thị trường lao động; nội dung nhằm nâng cao nhận thức về giá trị lao động, ý thức nghề nghiệp và thái độ học tập.</w:t>
      </w:r>
    </w:p>
    <w:p w14:paraId="7E51C7C0" w14:textId="46A6040A"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xml:space="preserve">- Hỗ trợ học sinh nhận thức bản thân, gồm: Đánh giá năng lực, sở thích, giá trị nghề nghiệp và đặc điểm cá nhân; tư vấn lựa chọn nghề phù hợp; hướng dẫn lập </w:t>
      </w:r>
      <w:r w:rsidR="006C5858" w:rsidRPr="0006640D">
        <w:rPr>
          <w:bCs/>
          <w:sz w:val="28"/>
          <w:szCs w:val="28"/>
          <w:lang w:val="nl-NL"/>
        </w:rPr>
        <w:t>k</w:t>
      </w:r>
      <w:r w:rsidRPr="0006640D">
        <w:rPr>
          <w:bCs/>
          <w:sz w:val="28"/>
          <w:szCs w:val="28"/>
          <w:lang w:val="nl-NL"/>
        </w:rPr>
        <w:t>ế hoạch học tập và phát triển nghề nghiệp thông qua các hình thức tư vấn, trắc nghiệm, trao đổi và trải nghiệm hướng nghiệp.</w:t>
      </w:r>
    </w:p>
    <w:p w14:paraId="22691DFE" w14:textId="77777777"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Phát triển kỹ năng lựa chọn nghề nghiệp, gồm: Kỹ năng tìm kiếm và xử lý thông tin nghề nghiệp; kỹ năng ra quyết định nghề nghiệp; kỹ năng mềm liên quan đến nghề nghiệp như giao tiếp, làm việc nhóm, giải quyết vấn đề, sáng tạo, thích ứng và các kỹ năng cần thiết khác phục vụ định hướng nghề nghiệp; tinh thần khởi nghiệp và đổi mới sáng tạo.</w:t>
      </w:r>
    </w:p>
    <w:p w14:paraId="35B05BE3" w14:textId="77777777"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Trải nghiệm nghề nghiệp nhằm giúp học sinh làm quen với môi trường lao động, hoạt động nghề nghiệp, quy trình sản xuất, kinh doanh, dịch vụ và nghiên cứu; nâng cao hiểu biết thực tiễn về nghề nghiệp, mối liên hệ giữa học tập với yêu cầu của thị trường lao động và điều kiện kinh tế - xã hội.</w:t>
      </w:r>
    </w:p>
    <w:p w14:paraId="49C1D94C" w14:textId="77777777"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Ứng dụng công nghệ thông tin và chuyển đổi số trong hướng nghiệp, gồm: Nâng cao khả năng tiếp cận thông tin nghề nghiệp thông qua nền tảng số, cơ sở dữ liệu nghề nghiệp, công cụ tư vấn trực tuyến và trí tuệ nhân tạo; hỗ trợ học sinh cập nhật xu hướng nghề trong bối cảnh hội nhập quốc tế.</w:t>
      </w:r>
    </w:p>
    <w:p w14:paraId="2CBA1D8A" w14:textId="77777777"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xml:space="preserve">b) Hình thức và biện pháp thực hiện hướng nghiệp </w:t>
      </w:r>
    </w:p>
    <w:p w14:paraId="7B0C044E" w14:textId="77777777"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Thực hiện hướng nghiệp thông qua việc tích hợp, lồng ghép nội dung hướng nghiệp trong các môn học và hoạt động giáo dục của Chương trình giáo dục phổ thông, phù hợp với từng cấp học.</w:t>
      </w:r>
    </w:p>
    <w:p w14:paraId="170E27FD" w14:textId="77777777"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xml:space="preserve">- Cơ sở giáo dục phổ thông chủ trì tổ chức tư vấn hướng nghiệp bằng hình thức trực tiếp và trực tuyến; phối hợp với các cơ sở giáo dục nghề nghiệp, cơ sở giáo dục đại học, doanh nghiệp và tổ chức liên quan để cung cấp thông tin, tổ chức trải nghiệm, làm cơ sở cho việc lựa chọn hướng đi sau tốt nghiệp phù hợp. </w:t>
      </w:r>
    </w:p>
    <w:p w14:paraId="1520CDEF" w14:textId="77777777"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xml:space="preserve">- Ứng dụng công nghệ thông tin và chuyển đổi số trong hoạt động hướng nghiệp; khai thác hệ thống cơ sở dữ liệu, sử dụng các nền tảng trực tuyến để tư vấn, đánh giá năng lực, sở thích, theo dõi lộ trình học tập của học sinh và bảo đảm an toàn thông tin theo quy định. </w:t>
      </w:r>
    </w:p>
    <w:p w14:paraId="26890612" w14:textId="762A159E"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Tuyên truyền, nâng cao nhận thức về hướng nghiệp cho học sinh, cha mẹ học sinh, người giám hộ của học sinh (</w:t>
      </w:r>
      <w:r w:rsidR="009E5645" w:rsidRPr="0006640D">
        <w:rPr>
          <w:bCs/>
          <w:sz w:val="28"/>
          <w:szCs w:val="28"/>
          <w:lang w:val="nl-NL"/>
        </w:rPr>
        <w:t>sau đây gọi là</w:t>
      </w:r>
      <w:r w:rsidRPr="0006640D">
        <w:rPr>
          <w:bCs/>
          <w:sz w:val="28"/>
          <w:szCs w:val="28"/>
          <w:lang w:val="nl-NL"/>
        </w:rPr>
        <w:t xml:space="preserve"> cha mẹ học sinh) và cộng đồng thông qua các hoạt động giáo dục trong và ngoài nhà trường.</w:t>
      </w:r>
    </w:p>
    <w:p w14:paraId="71BA9583" w14:textId="77777777" w:rsidR="008942BB" w:rsidRPr="0006640D" w:rsidRDefault="008942BB" w:rsidP="00A22C8C">
      <w:pPr>
        <w:widowControl w:val="0"/>
        <w:spacing w:before="120" w:after="120"/>
        <w:ind w:firstLine="567"/>
        <w:jc w:val="both"/>
        <w:rPr>
          <w:b/>
          <w:sz w:val="28"/>
          <w:szCs w:val="28"/>
          <w:lang w:val="nl-NL"/>
        </w:rPr>
      </w:pPr>
      <w:r w:rsidRPr="0006640D">
        <w:rPr>
          <w:b/>
          <w:sz w:val="28"/>
          <w:szCs w:val="28"/>
          <w:lang w:val="nl-NL"/>
        </w:rPr>
        <w:lastRenderedPageBreak/>
        <w:t>2. Phân luồng trong giáo dục</w:t>
      </w:r>
    </w:p>
    <w:p w14:paraId="1E06AC8A" w14:textId="77777777"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xml:space="preserve">a) Nội dung phân luồng </w:t>
      </w:r>
    </w:p>
    <w:p w14:paraId="0115FDFB" w14:textId="77777777" w:rsidR="008942BB" w:rsidRPr="0006640D" w:rsidRDefault="008942BB" w:rsidP="00A22C8C">
      <w:pPr>
        <w:widowControl w:val="0"/>
        <w:spacing w:before="120" w:after="120"/>
        <w:ind w:firstLine="567"/>
        <w:jc w:val="both"/>
        <w:rPr>
          <w:sz w:val="28"/>
          <w:szCs w:val="28"/>
          <w:lang w:val="nl-NL"/>
        </w:rPr>
      </w:pPr>
      <w:r w:rsidRPr="0006640D">
        <w:rPr>
          <w:sz w:val="28"/>
          <w:szCs w:val="28"/>
          <w:lang w:val="nl-NL"/>
        </w:rPr>
        <w:t>- Cơ sở giáo dục phổ thông chủ trì, phối hợp với cơ sở giáo dục nghề nghiệp, cơ sở giáo dục đại học, trung tâm giáo dục thường xuyên, trung tâm giáo dục nghề nghiệp - giáo dục thường xuyên, doanh nghiệp và các cơ quan, tổ chức có liên quan, cung cấp thông tin đầy đủ, kịp thời cho học sinh và cha mẹ học sinh về lựa chọn học tập sau khi hoàn thành chương trình giáo dục trung học cơ sở, trung học phổ thông, trung học nghề và tương đương, bao gồm việc tiếp tục học ở cấp học, trình độ cao hơn hoặc tham gia lao động phù hợp với năng lực, sở thích, điều kiện của cá nhân và nhu cầu của xã hội.</w:t>
      </w:r>
    </w:p>
    <w:p w14:paraId="43BD437A" w14:textId="77777777" w:rsidR="008942BB" w:rsidRPr="0006640D" w:rsidRDefault="008942BB" w:rsidP="00A22C8C">
      <w:pPr>
        <w:widowControl w:val="0"/>
        <w:spacing w:before="120" w:after="120"/>
        <w:ind w:firstLine="567"/>
        <w:jc w:val="both"/>
        <w:rPr>
          <w:spacing w:val="2"/>
          <w:sz w:val="28"/>
          <w:szCs w:val="28"/>
          <w:lang w:val="nl-NL"/>
        </w:rPr>
      </w:pPr>
      <w:r w:rsidRPr="0006640D">
        <w:rPr>
          <w:spacing w:val="2"/>
          <w:sz w:val="28"/>
          <w:szCs w:val="28"/>
          <w:lang w:val="nl-NL"/>
        </w:rPr>
        <w:t>- Tổ chức tư vấn phân luồng trực tiếp và trực tuyến cho học sinh; hướng dẫn học sinh tìm hiểu yêu cầu tuyển sinh, thời gian đào tạo, chi phí đào tạo, cơ hội việc làm và khả năng phát triển nghề nghiệp của từng lộ trình đào tạo sau phổ thông.</w:t>
      </w:r>
    </w:p>
    <w:p w14:paraId="4ED26920" w14:textId="77777777" w:rsidR="008942BB" w:rsidRPr="0006640D" w:rsidRDefault="008942BB" w:rsidP="00A22C8C">
      <w:pPr>
        <w:widowControl w:val="0"/>
        <w:spacing w:before="120" w:after="120"/>
        <w:ind w:firstLine="567"/>
        <w:jc w:val="both"/>
        <w:rPr>
          <w:sz w:val="28"/>
          <w:szCs w:val="28"/>
          <w:lang w:val="nl-NL"/>
        </w:rPr>
      </w:pPr>
      <w:r w:rsidRPr="0006640D">
        <w:rPr>
          <w:sz w:val="28"/>
          <w:szCs w:val="28"/>
          <w:lang w:val="nl-NL"/>
        </w:rPr>
        <w:t>- Lồng ghép nội dung phân luồng trong hoạt động hướng nghiệp nhằm giúp học sinh nhận thức được vai trò, lợi ích và cơ hội của từng hướng đi sau tốt nghiệp; hỗ trợ học sinh đánh giá năng lực, sở thích và điều kiện cá nhân để lựa chọn lộ trình học tập phù hợp.</w:t>
      </w:r>
    </w:p>
    <w:p w14:paraId="7917D2B4" w14:textId="77777777" w:rsidR="008942BB" w:rsidRPr="0006640D" w:rsidRDefault="008942BB" w:rsidP="00A22C8C">
      <w:pPr>
        <w:widowControl w:val="0"/>
        <w:spacing w:before="120" w:after="120"/>
        <w:ind w:firstLine="567"/>
        <w:jc w:val="both"/>
        <w:rPr>
          <w:sz w:val="28"/>
          <w:szCs w:val="28"/>
          <w:lang w:val="nl-NL"/>
        </w:rPr>
      </w:pPr>
      <w:r w:rsidRPr="0006640D">
        <w:rPr>
          <w:sz w:val="28"/>
          <w:szCs w:val="28"/>
          <w:lang w:val="nl-NL"/>
        </w:rPr>
        <w:t>- Định hướng học sinh tham gia giáo dục nghề nghiệp phù hợp với năng lực, sở thích, nhu cầu lao động của địa phương và của nền kinh tế; hỗ trợ học sinh có nhu cầu chuyển sang học nghề tiếp cận thông tin tuyển sinh, chương trình đào tạo và cơ hội việc làm.</w:t>
      </w:r>
    </w:p>
    <w:p w14:paraId="21FB3AAE" w14:textId="77777777" w:rsidR="008942BB" w:rsidRPr="0006640D" w:rsidRDefault="008942BB" w:rsidP="00A22C8C">
      <w:pPr>
        <w:widowControl w:val="0"/>
        <w:spacing w:before="120" w:after="120"/>
        <w:ind w:firstLine="567"/>
        <w:jc w:val="both"/>
        <w:rPr>
          <w:sz w:val="28"/>
          <w:szCs w:val="28"/>
          <w:lang w:val="nl-NL"/>
        </w:rPr>
      </w:pPr>
      <w:r w:rsidRPr="0006640D">
        <w:rPr>
          <w:sz w:val="28"/>
          <w:szCs w:val="28"/>
          <w:lang w:val="nl-NL"/>
        </w:rPr>
        <w:t>- Phối hợp với cơ sở giáo dục nghề nghiệp, cơ sở giáo dục đại học, doanh nghiệp và cơ quan, tổ chức có liên quan trong cung cấp thông tin, tổ chức hoạt động trải nghiệm nghề nghiệp, thực hành nghề nghiệp, tư vấn tuyển sinh và hỗ trợ lộ trình học tập sau tốt nghiệp.</w:t>
      </w:r>
    </w:p>
    <w:p w14:paraId="3E06DF48" w14:textId="77777777" w:rsidR="008942BB" w:rsidRPr="0006640D" w:rsidRDefault="008942BB" w:rsidP="00A22C8C">
      <w:pPr>
        <w:widowControl w:val="0"/>
        <w:spacing w:before="120" w:after="120"/>
        <w:ind w:firstLine="567"/>
        <w:jc w:val="both"/>
        <w:rPr>
          <w:sz w:val="28"/>
          <w:szCs w:val="28"/>
          <w:lang w:val="nl-NL"/>
        </w:rPr>
      </w:pPr>
      <w:r w:rsidRPr="0006640D">
        <w:rPr>
          <w:sz w:val="28"/>
          <w:szCs w:val="28"/>
          <w:lang w:val="nl-NL"/>
        </w:rPr>
        <w:t>- Thực hiện truyền thông về phân luồng và nghề nghiệp cho học sinh, cha mẹ học sinh và cộng đồng nhằm nâng cao nhận thức, giảm định kiến về nghề nghiệp, góp phần tăng tỷ lệ học sinh lựa chọn hướng đi phù hợp sau tốt nghiệp.</w:t>
      </w:r>
    </w:p>
    <w:p w14:paraId="28B09E3B" w14:textId="77777777"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xml:space="preserve">b) Biện pháp phân luồng </w:t>
      </w:r>
    </w:p>
    <w:p w14:paraId="1AB30571" w14:textId="77777777" w:rsidR="008942BB" w:rsidRPr="0006640D" w:rsidRDefault="008942BB" w:rsidP="00A22C8C">
      <w:pPr>
        <w:widowControl w:val="0"/>
        <w:spacing w:before="120" w:after="120"/>
        <w:ind w:firstLine="567"/>
        <w:jc w:val="both"/>
        <w:rPr>
          <w:bCs/>
          <w:spacing w:val="2"/>
          <w:sz w:val="28"/>
          <w:szCs w:val="28"/>
          <w:lang w:val="nl-NL"/>
        </w:rPr>
      </w:pPr>
      <w:r w:rsidRPr="0006640D">
        <w:rPr>
          <w:bCs/>
          <w:spacing w:val="2"/>
          <w:sz w:val="28"/>
          <w:szCs w:val="28"/>
          <w:lang w:val="nl-NL"/>
        </w:rPr>
        <w:t>- Cơ sở giáo dục phổ thông thực hiện chương trình giáo dục phổ thông theo hướng tăng cường định hướng nghề nghiệp và tạo điều kiện để học sinh lựa chọn lộ trình học tập sau tốt nghiệp; tổ chức môn học, chuyên đề lựa chọn và hoạt động giáo dục tự chọn phù hợp với năng lực, sở thích của học sinh và yêu cầu phân luồng.</w:t>
      </w:r>
    </w:p>
    <w:p w14:paraId="60E488E1" w14:textId="77777777"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Cơ sở giáo dục phổ thông chủ trì, phối hợp với trung tâm giáo dục thường xuyên, trung tâm giáo dục nghề nghiệp - giáo dục thường xuyên và cơ sở giáo dục nghề nghiệp tổ chức các mô hình vừa học văn hóa, vừa học nghề; đa dạng hóa chương trình và hình thức liên thông giữa các trình độ; bảo đảm điều kiện để học sinh được học tập nghề nghiệp phù hợp.</w:t>
      </w:r>
    </w:p>
    <w:p w14:paraId="3A640EDC" w14:textId="3D882AA4" w:rsidR="008942BB" w:rsidRPr="0006640D" w:rsidRDefault="008942BB" w:rsidP="00A22C8C">
      <w:pPr>
        <w:widowControl w:val="0"/>
        <w:spacing w:before="120" w:after="120"/>
        <w:ind w:firstLine="567"/>
        <w:jc w:val="both"/>
        <w:rPr>
          <w:sz w:val="28"/>
          <w:szCs w:val="28"/>
          <w:lang w:val="nl-NL"/>
        </w:rPr>
      </w:pPr>
      <w:r w:rsidRPr="0006640D">
        <w:rPr>
          <w:sz w:val="28"/>
          <w:szCs w:val="28"/>
          <w:lang w:val="nl-NL"/>
        </w:rPr>
        <w:lastRenderedPageBreak/>
        <w:t>- Cơ sở giáo dục phổ thông chủ trì</w:t>
      </w:r>
      <w:r w:rsidR="0028714C" w:rsidRPr="0006640D">
        <w:rPr>
          <w:sz w:val="28"/>
          <w:szCs w:val="28"/>
          <w:lang w:val="nl-NL"/>
        </w:rPr>
        <w:t xml:space="preserve"> </w:t>
      </w:r>
      <w:r w:rsidRPr="0006640D">
        <w:rPr>
          <w:sz w:val="28"/>
          <w:szCs w:val="28"/>
          <w:lang w:val="nl-NL"/>
        </w:rPr>
        <w:t>tổ</w:t>
      </w:r>
      <w:r w:rsidR="005A19E3" w:rsidRPr="0006640D">
        <w:rPr>
          <w:sz w:val="28"/>
          <w:szCs w:val="28"/>
          <w:lang w:val="nl-NL"/>
        </w:rPr>
        <w:t xml:space="preserve"> </w:t>
      </w:r>
      <w:r w:rsidRPr="0006640D">
        <w:rPr>
          <w:sz w:val="28"/>
          <w:szCs w:val="28"/>
          <w:lang w:val="nl-NL"/>
        </w:rPr>
        <w:t>chức tư</w:t>
      </w:r>
      <w:r w:rsidR="0028714C" w:rsidRPr="0006640D">
        <w:rPr>
          <w:sz w:val="28"/>
          <w:szCs w:val="28"/>
          <w:lang w:val="nl-NL"/>
        </w:rPr>
        <w:t xml:space="preserve"> </w:t>
      </w:r>
      <w:r w:rsidRPr="0006640D">
        <w:rPr>
          <w:sz w:val="28"/>
          <w:szCs w:val="28"/>
          <w:lang w:val="nl-NL"/>
        </w:rPr>
        <w:t>vấn và truyền thông về phân luồng cho học sinh và cha mẹ học sinh; phối hợp với cơ sở giáo dục nghề nghiệp, cơ sở giáo dục đại học, doanh nghiệp và các tổ chức liên quan tổ chức hội thảo, ngày hội giáo dục - nghề nghiệp; ứng dụng công nghệ số trong cung cấp thông tin và tư vấn phân luồng.</w:t>
      </w:r>
    </w:p>
    <w:p w14:paraId="2B9ACFB6" w14:textId="0A12432C"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 Cơ sở giáo dục nghề nghiệp chủ trì, phối hợp với cơ sở giáo dục phổ thông, theo chức năng</w:t>
      </w:r>
      <w:r w:rsidR="004664DF">
        <w:rPr>
          <w:bCs/>
          <w:sz w:val="28"/>
          <w:szCs w:val="28"/>
          <w:lang w:val="nl-NL"/>
        </w:rPr>
        <w:t>,</w:t>
      </w:r>
      <w:r w:rsidRPr="0006640D">
        <w:rPr>
          <w:bCs/>
          <w:sz w:val="28"/>
          <w:szCs w:val="28"/>
          <w:lang w:val="nl-NL"/>
        </w:rPr>
        <w:t xml:space="preserve"> nhiệm vụ, thực hiện liên thông giữa các chương trình </w:t>
      </w:r>
      <w:r w:rsidR="00581E22" w:rsidRPr="0006640D">
        <w:rPr>
          <w:bCs/>
          <w:sz w:val="28"/>
          <w:szCs w:val="28"/>
          <w:lang w:val="nl-NL"/>
        </w:rPr>
        <w:t>giáo dục và đào tạo</w:t>
      </w:r>
      <w:r w:rsidRPr="0006640D">
        <w:rPr>
          <w:bCs/>
          <w:sz w:val="28"/>
          <w:szCs w:val="28"/>
          <w:lang w:val="nl-NL"/>
        </w:rPr>
        <w:t xml:space="preserve"> thông qua xây dựng lộ trình học tập mở, linh hoạt; công nhận kết quả học tập, mô-đun, tín chỉ theo quy định; tạo điều kiện cho người học chuyển đổi giữa các luồng và trình độ đào tạo.</w:t>
      </w:r>
    </w:p>
    <w:p w14:paraId="6D1F3F06" w14:textId="3F2FF9D1" w:rsidR="008942BB" w:rsidRPr="0006640D" w:rsidRDefault="008942BB" w:rsidP="00A22C8C">
      <w:pPr>
        <w:widowControl w:val="0"/>
        <w:spacing w:before="120" w:after="120"/>
        <w:ind w:firstLine="567"/>
        <w:jc w:val="both"/>
        <w:rPr>
          <w:bCs/>
          <w:sz w:val="28"/>
          <w:szCs w:val="28"/>
          <w:lang w:val="nl-NL"/>
        </w:rPr>
      </w:pPr>
      <w:r w:rsidRPr="0006640D">
        <w:rPr>
          <w:bCs/>
          <w:sz w:val="28"/>
          <w:szCs w:val="28"/>
          <w:lang w:val="nl-NL"/>
        </w:rPr>
        <w:t>-</w:t>
      </w:r>
      <w:r w:rsidR="00E04EA3" w:rsidRPr="0006640D">
        <w:rPr>
          <w:bCs/>
          <w:sz w:val="28"/>
          <w:szCs w:val="28"/>
          <w:lang w:val="nl-NL"/>
        </w:rPr>
        <w:t xml:space="preserve"> </w:t>
      </w:r>
      <w:r w:rsidRPr="0006640D">
        <w:rPr>
          <w:bCs/>
          <w:sz w:val="28"/>
          <w:szCs w:val="28"/>
          <w:lang w:val="nl-NL"/>
        </w:rPr>
        <w:t xml:space="preserve">Cơ sở giáo dục phổ thông phối hợp </w:t>
      </w:r>
      <w:r w:rsidR="00775848" w:rsidRPr="0006640D">
        <w:rPr>
          <w:bCs/>
          <w:sz w:val="28"/>
          <w:szCs w:val="28"/>
          <w:lang w:val="nl-NL"/>
        </w:rPr>
        <w:t xml:space="preserve">với </w:t>
      </w:r>
      <w:r w:rsidRPr="0006640D">
        <w:rPr>
          <w:bCs/>
          <w:sz w:val="28"/>
          <w:szCs w:val="28"/>
          <w:lang w:val="nl-NL"/>
        </w:rPr>
        <w:t>doanh nghiệp và chính quyền địa phương phát triển mô hình hợp tác trong tổ chức phân luồng; huy động doanh nghiệp tham gia tư vấn, đào tạo và tuyển dụng; chính quyền địa phương điều phối nhu cầu nhân lực, hỗ trợ kết nối để học sinh tiếp cận cơ hội đào tạo và việc làm phù hợp với điều kiện thực tế địa phương.</w:t>
      </w:r>
    </w:p>
    <w:p w14:paraId="0D26119D" w14:textId="77777777" w:rsidR="00063D7B" w:rsidRPr="0006640D" w:rsidRDefault="008942BB" w:rsidP="00A22C8C">
      <w:pPr>
        <w:widowControl w:val="0"/>
        <w:spacing w:before="120" w:after="120"/>
        <w:ind w:firstLine="567"/>
        <w:jc w:val="both"/>
        <w:rPr>
          <w:bCs/>
          <w:sz w:val="28"/>
          <w:szCs w:val="28"/>
          <w:lang w:val="nl-NL"/>
        </w:rPr>
      </w:pPr>
      <w:r w:rsidRPr="0006640D">
        <w:rPr>
          <w:bCs/>
          <w:sz w:val="28"/>
          <w:szCs w:val="28"/>
          <w:lang w:val="nl-NL"/>
        </w:rPr>
        <w:t>- Doanh nghiệp tham gia hoạt động giáo dục hướng nghiệp, phân luồng phải có tư cách pháp nhân, có chức năng, nhiệm vụ phù hợp và năng lực đáp ứng yêu cầu; thực hiện công khai, minh bạch về tài chính và cam kết bảo đảm an toàn, quyền lợi hợp pháp cho người học.</w:t>
      </w:r>
    </w:p>
    <w:p w14:paraId="21E91ABE" w14:textId="7BC69A9A" w:rsidR="003722A9" w:rsidRPr="0006640D" w:rsidRDefault="003722A9" w:rsidP="00A22C8C">
      <w:pPr>
        <w:widowControl w:val="0"/>
        <w:spacing w:before="120" w:after="120"/>
        <w:ind w:firstLine="567"/>
        <w:jc w:val="both"/>
        <w:rPr>
          <w:bCs/>
          <w:sz w:val="28"/>
          <w:szCs w:val="28"/>
          <w:lang w:val="nl-NL"/>
        </w:rPr>
      </w:pPr>
      <w:r w:rsidRPr="0006640D">
        <w:rPr>
          <w:b/>
          <w:sz w:val="28"/>
          <w:szCs w:val="28"/>
          <w:lang w:val="nl-NL"/>
        </w:rPr>
        <w:t>III. ĐIỀU KIỆN BẢO ĐẢM VÀ KINH PHÍ THỰC HIỆN</w:t>
      </w:r>
    </w:p>
    <w:p w14:paraId="06B3BE93" w14:textId="77777777" w:rsidR="003722A9" w:rsidRPr="0006640D" w:rsidRDefault="003722A9" w:rsidP="00A22C8C">
      <w:pPr>
        <w:widowControl w:val="0"/>
        <w:spacing w:before="120" w:after="120"/>
        <w:ind w:firstLine="567"/>
        <w:jc w:val="both"/>
        <w:rPr>
          <w:sz w:val="28"/>
          <w:szCs w:val="28"/>
          <w:lang w:val="nl-NL"/>
        </w:rPr>
      </w:pPr>
      <w:r w:rsidRPr="0006640D">
        <w:rPr>
          <w:b/>
          <w:sz w:val="28"/>
          <w:szCs w:val="28"/>
          <w:lang w:val="nl-NL"/>
        </w:rPr>
        <w:t>1. Đội ngũ thực hiện</w:t>
      </w:r>
    </w:p>
    <w:p w14:paraId="37C12235" w14:textId="538BFB06" w:rsidR="0097275E" w:rsidRPr="0006640D" w:rsidRDefault="0097275E" w:rsidP="00A22C8C">
      <w:pPr>
        <w:widowControl w:val="0"/>
        <w:spacing w:before="120" w:after="120"/>
        <w:ind w:firstLine="567"/>
        <w:jc w:val="both"/>
        <w:rPr>
          <w:sz w:val="28"/>
          <w:szCs w:val="28"/>
          <w:lang w:val="nl-NL"/>
        </w:rPr>
      </w:pPr>
      <w:r w:rsidRPr="0006640D">
        <w:rPr>
          <w:sz w:val="28"/>
          <w:szCs w:val="28"/>
          <w:lang w:val="nl-NL"/>
        </w:rPr>
        <w:t>Đội ngũ thực hiện hướng nghiệp và phân luồng tại cơ sở giáo dục phổ thông gồm</w:t>
      </w:r>
      <w:r w:rsidR="00602205" w:rsidRPr="0006640D">
        <w:rPr>
          <w:sz w:val="28"/>
          <w:szCs w:val="28"/>
          <w:lang w:val="nl-NL"/>
        </w:rPr>
        <w:t>:</w:t>
      </w:r>
      <w:r w:rsidRPr="0006640D">
        <w:rPr>
          <w:sz w:val="28"/>
          <w:szCs w:val="28"/>
          <w:lang w:val="nl-NL"/>
        </w:rPr>
        <w:t xml:space="preserve"> cán bộ quản lý, giáo viên, viên chức tư vấn học sinh và nhân sự khác theo phân công của người đứng đầu cơ sở giáo dục. Cơ sở giáo dục có trách nhiệm phân công nhiệm vụ, bảo đảm điều kiện làm việc và tổ chức bồi dưỡng, tập huấn cho đội ngũ thực hiện hướng nghiệp và phân luồng.</w:t>
      </w:r>
    </w:p>
    <w:p w14:paraId="54198894" w14:textId="5B62B70E" w:rsidR="003722A9" w:rsidRPr="0006640D" w:rsidRDefault="003722A9" w:rsidP="00A22C8C">
      <w:pPr>
        <w:widowControl w:val="0"/>
        <w:spacing w:before="120" w:after="120"/>
        <w:ind w:firstLine="567"/>
        <w:jc w:val="both"/>
        <w:rPr>
          <w:sz w:val="28"/>
          <w:szCs w:val="28"/>
          <w:lang w:val="nl-NL"/>
        </w:rPr>
      </w:pPr>
      <w:r w:rsidRPr="0006640D">
        <w:rPr>
          <w:b/>
          <w:sz w:val="28"/>
          <w:szCs w:val="28"/>
          <w:lang w:val="nl-NL"/>
        </w:rPr>
        <w:t>2. Cơ sở vật chất, thiết bị</w:t>
      </w:r>
    </w:p>
    <w:p w14:paraId="76BDAFC3" w14:textId="77777777" w:rsidR="00130E94" w:rsidRPr="0006640D" w:rsidRDefault="00130E94" w:rsidP="00A22C8C">
      <w:pPr>
        <w:widowControl w:val="0"/>
        <w:spacing w:before="120" w:after="120"/>
        <w:ind w:firstLine="567"/>
        <w:jc w:val="both"/>
        <w:rPr>
          <w:bCs/>
          <w:sz w:val="28"/>
          <w:szCs w:val="28"/>
          <w:lang w:val="nl-NL"/>
        </w:rPr>
      </w:pPr>
      <w:r w:rsidRPr="0006640D">
        <w:rPr>
          <w:bCs/>
          <w:sz w:val="28"/>
          <w:szCs w:val="28"/>
          <w:lang w:val="nl-NL"/>
        </w:rPr>
        <w:t>Cơ sở giáo dục bố trí phòng hoặc không gian tư vấn hướng nghiệp bảo đảm điều kiện tiếp cận thông tin, trao đổi và hỗ trợ người học. Việc bố trí được lồng ghép, sử dụng chung với phòng tư vấn học đường và hỗ trợ giáo dục học sinh khuyết tật học hòa nhập hoặc phòng chức năng phù hợp khác; không phát sinh thêm phòng chức năng mới ngoài quy định.</w:t>
      </w:r>
    </w:p>
    <w:p w14:paraId="02A64722" w14:textId="7D42622F" w:rsidR="003722A9" w:rsidRPr="0006640D" w:rsidRDefault="003722A9" w:rsidP="00A22C8C">
      <w:pPr>
        <w:widowControl w:val="0"/>
        <w:spacing w:before="120" w:after="120"/>
        <w:ind w:firstLine="567"/>
        <w:jc w:val="both"/>
        <w:rPr>
          <w:sz w:val="28"/>
          <w:szCs w:val="28"/>
          <w:lang w:val="nl-NL"/>
        </w:rPr>
      </w:pPr>
      <w:r w:rsidRPr="0006640D">
        <w:rPr>
          <w:b/>
          <w:sz w:val="28"/>
          <w:szCs w:val="28"/>
          <w:lang w:val="nl-NL"/>
        </w:rPr>
        <w:t>3. Tài liệu, học liệu</w:t>
      </w:r>
    </w:p>
    <w:p w14:paraId="40038D89" w14:textId="77777777" w:rsidR="003722A9" w:rsidRPr="0006640D" w:rsidRDefault="003722A9" w:rsidP="00A22C8C">
      <w:pPr>
        <w:widowControl w:val="0"/>
        <w:spacing w:before="120" w:after="120"/>
        <w:ind w:firstLine="567"/>
        <w:jc w:val="both"/>
        <w:rPr>
          <w:sz w:val="28"/>
          <w:szCs w:val="28"/>
          <w:lang w:val="nl-NL"/>
        </w:rPr>
      </w:pPr>
      <w:r w:rsidRPr="0006640D">
        <w:rPr>
          <w:sz w:val="28"/>
          <w:szCs w:val="28"/>
          <w:lang w:val="nl-NL"/>
        </w:rPr>
        <w:t>Tài liệu, học liệu sử dụng trong hoạt động hướng nghiệp và phân luồng phải bảo đảm tính chính xác, cập nhật, phù hợp với đặc điểm học sinh và đáp ứng các nội dung theo quy định. Việc biên soạn, sử dụng tài liệu, học liệu bổ sung thực hiện theo Thông tư số 16/2026/TT-BGDĐT.</w:t>
      </w:r>
    </w:p>
    <w:p w14:paraId="6359A4B9" w14:textId="77777777" w:rsidR="003722A9" w:rsidRPr="0006640D" w:rsidRDefault="003722A9" w:rsidP="00A22C8C">
      <w:pPr>
        <w:widowControl w:val="0"/>
        <w:spacing w:before="120" w:after="120"/>
        <w:ind w:firstLine="567"/>
        <w:jc w:val="both"/>
        <w:rPr>
          <w:sz w:val="28"/>
          <w:szCs w:val="28"/>
          <w:lang w:val="nl-NL"/>
        </w:rPr>
      </w:pPr>
      <w:r w:rsidRPr="0006640D">
        <w:rPr>
          <w:b/>
          <w:sz w:val="28"/>
          <w:szCs w:val="28"/>
          <w:lang w:val="nl-NL"/>
        </w:rPr>
        <w:t>4. Kinh phí thực hiện</w:t>
      </w:r>
    </w:p>
    <w:p w14:paraId="011149E4" w14:textId="494C971B" w:rsidR="003722A9" w:rsidRPr="0006640D" w:rsidRDefault="00EB1E8E" w:rsidP="00A22C8C">
      <w:pPr>
        <w:widowControl w:val="0"/>
        <w:spacing w:before="120" w:after="120"/>
        <w:ind w:firstLine="567"/>
        <w:jc w:val="both"/>
        <w:rPr>
          <w:sz w:val="28"/>
          <w:szCs w:val="28"/>
          <w:lang w:val="nl-NL"/>
        </w:rPr>
      </w:pPr>
      <w:r w:rsidRPr="0006640D">
        <w:rPr>
          <w:sz w:val="28"/>
          <w:szCs w:val="28"/>
          <w:lang w:val="nl-NL"/>
        </w:rPr>
        <w:t>a)</w:t>
      </w:r>
      <w:r w:rsidR="003722A9" w:rsidRPr="0006640D">
        <w:rPr>
          <w:sz w:val="28"/>
          <w:szCs w:val="28"/>
          <w:lang w:val="nl-NL"/>
        </w:rPr>
        <w:t xml:space="preserve"> Kinh phí thực hiện giáo dục hướng nghiệp và phân luồng trong các cơ sở giáo dục được huy động từ ngân sách nhà nước; nguồn thu hợp pháp của cơ sở </w:t>
      </w:r>
      <w:r w:rsidR="003722A9" w:rsidRPr="0006640D">
        <w:rPr>
          <w:sz w:val="28"/>
          <w:szCs w:val="28"/>
          <w:lang w:val="nl-NL"/>
        </w:rPr>
        <w:lastRenderedPageBreak/>
        <w:t>giáo dục; nguồn tài trợ, viện trợ của tổ chức, cá nhân trong và ngoài nước và các nguồn khác theo quy định.</w:t>
      </w:r>
    </w:p>
    <w:p w14:paraId="54F60AD8" w14:textId="3E11BEE8" w:rsidR="00063D7B" w:rsidRPr="0006640D" w:rsidRDefault="00EB1E8E" w:rsidP="00A22C8C">
      <w:pPr>
        <w:widowControl w:val="0"/>
        <w:spacing w:before="120" w:after="120"/>
        <w:ind w:firstLine="567"/>
        <w:jc w:val="both"/>
        <w:rPr>
          <w:sz w:val="28"/>
          <w:szCs w:val="28"/>
          <w:lang w:val="nl-NL"/>
        </w:rPr>
      </w:pPr>
      <w:r w:rsidRPr="0006640D">
        <w:rPr>
          <w:sz w:val="28"/>
          <w:szCs w:val="28"/>
          <w:lang w:val="nl-NL"/>
        </w:rPr>
        <w:t>b)</w:t>
      </w:r>
      <w:r w:rsidR="003722A9" w:rsidRPr="0006640D">
        <w:rPr>
          <w:sz w:val="28"/>
          <w:szCs w:val="28"/>
          <w:lang w:val="nl-NL"/>
        </w:rPr>
        <w:t xml:space="preserve"> Việc quản lý, sử dụng và công khai</w:t>
      </w:r>
      <w:r w:rsidR="0028714C" w:rsidRPr="0006640D">
        <w:rPr>
          <w:sz w:val="28"/>
          <w:szCs w:val="28"/>
          <w:lang w:val="nl-NL"/>
        </w:rPr>
        <w:t xml:space="preserve"> </w:t>
      </w:r>
      <w:r w:rsidR="003722A9" w:rsidRPr="0006640D">
        <w:rPr>
          <w:sz w:val="28"/>
          <w:szCs w:val="28"/>
          <w:lang w:val="nl-NL"/>
        </w:rPr>
        <w:t>các nguồn kinh phí thực hiện theo quy định của pháp luật.</w:t>
      </w:r>
    </w:p>
    <w:p w14:paraId="1E5516C7" w14:textId="49080D60" w:rsidR="00B13CF3" w:rsidRPr="0006640D" w:rsidRDefault="00B13CF3" w:rsidP="00A22C8C">
      <w:pPr>
        <w:widowControl w:val="0"/>
        <w:spacing w:before="120" w:after="120"/>
        <w:ind w:firstLine="567"/>
        <w:jc w:val="both"/>
        <w:rPr>
          <w:sz w:val="28"/>
          <w:szCs w:val="28"/>
          <w:lang w:val="nl-NL"/>
        </w:rPr>
      </w:pPr>
      <w:r w:rsidRPr="0006640D">
        <w:rPr>
          <w:b/>
          <w:sz w:val="28"/>
          <w:szCs w:val="28"/>
          <w:lang w:val="nl-NL"/>
        </w:rPr>
        <w:t>IV. TỔ CHỨC THỰC HIỆN</w:t>
      </w:r>
    </w:p>
    <w:p w14:paraId="4157839E" w14:textId="77777777" w:rsidR="00B13CF3" w:rsidRPr="0006640D" w:rsidRDefault="00B13CF3" w:rsidP="00A22C8C">
      <w:pPr>
        <w:widowControl w:val="0"/>
        <w:spacing w:before="120" w:after="120"/>
        <w:ind w:firstLine="567"/>
        <w:jc w:val="both"/>
        <w:rPr>
          <w:sz w:val="28"/>
          <w:szCs w:val="28"/>
          <w:lang w:val="nl-NL"/>
        </w:rPr>
      </w:pPr>
      <w:r w:rsidRPr="0006640D">
        <w:rPr>
          <w:b/>
          <w:sz w:val="28"/>
          <w:szCs w:val="28"/>
          <w:lang w:val="nl-NL"/>
        </w:rPr>
        <w:t>1. Đề nghị Ủy ban nhân dân các xã, phường phối hợp thực hiện</w:t>
      </w:r>
    </w:p>
    <w:p w14:paraId="035395B4" w14:textId="30DBB79D" w:rsidR="003804DB" w:rsidRPr="0006640D" w:rsidRDefault="00D369FB" w:rsidP="00A22C8C">
      <w:pPr>
        <w:widowControl w:val="0"/>
        <w:spacing w:before="120" w:after="120"/>
        <w:ind w:firstLine="567"/>
        <w:jc w:val="both"/>
        <w:rPr>
          <w:sz w:val="28"/>
          <w:szCs w:val="28"/>
          <w:lang w:val="nl-NL"/>
        </w:rPr>
      </w:pPr>
      <w:r w:rsidRPr="0006640D">
        <w:rPr>
          <w:sz w:val="28"/>
          <w:szCs w:val="28"/>
          <w:lang w:val="nl-NL"/>
        </w:rPr>
        <w:t>a)</w:t>
      </w:r>
      <w:r w:rsidR="00B13CF3" w:rsidRPr="0006640D">
        <w:rPr>
          <w:sz w:val="28"/>
          <w:szCs w:val="28"/>
          <w:lang w:val="nl-NL"/>
        </w:rPr>
        <w:t xml:space="preserve"> </w:t>
      </w:r>
      <w:r w:rsidR="003804DB" w:rsidRPr="0006640D">
        <w:rPr>
          <w:sz w:val="28"/>
          <w:szCs w:val="28"/>
          <w:lang w:val="nl-NL"/>
        </w:rPr>
        <w:t xml:space="preserve">Phối hợp với Sở </w:t>
      </w:r>
      <w:r w:rsidR="006D55DE">
        <w:rPr>
          <w:sz w:val="28"/>
          <w:szCs w:val="28"/>
          <w:lang w:val="nl-NL"/>
        </w:rPr>
        <w:t>GDĐT</w:t>
      </w:r>
      <w:r w:rsidR="003804DB" w:rsidRPr="0006640D">
        <w:rPr>
          <w:sz w:val="28"/>
          <w:szCs w:val="28"/>
          <w:lang w:val="nl-NL"/>
        </w:rPr>
        <w:t xml:space="preserve"> chỉ đạo, đôn đốc các trường tiểu học, trung học cơ sở thuộc phạm vi quản lý tổ chức thực hiện Thông tư số 16/2026/TT-BGDĐT và Kế hoạch số 831/KH-UBND; đưa nhiệm vụ hướng nghiệp, phân luồng vào kế hoạch giáo dục của nhà trường theo quy định.</w:t>
      </w:r>
    </w:p>
    <w:p w14:paraId="299AA885" w14:textId="78B6888E" w:rsidR="002973D1" w:rsidRPr="0006640D" w:rsidRDefault="00D369FB" w:rsidP="00A22C8C">
      <w:pPr>
        <w:widowControl w:val="0"/>
        <w:spacing w:before="120" w:after="120"/>
        <w:ind w:firstLine="567"/>
        <w:jc w:val="both"/>
        <w:rPr>
          <w:sz w:val="28"/>
          <w:szCs w:val="28"/>
          <w:lang w:val="nl-NL"/>
        </w:rPr>
      </w:pPr>
      <w:r w:rsidRPr="0006640D">
        <w:rPr>
          <w:sz w:val="28"/>
          <w:szCs w:val="28"/>
          <w:lang w:val="nl-NL"/>
        </w:rPr>
        <w:t>b)</w:t>
      </w:r>
      <w:r w:rsidR="00B13CF3" w:rsidRPr="0006640D">
        <w:rPr>
          <w:sz w:val="28"/>
          <w:szCs w:val="28"/>
          <w:lang w:val="nl-NL"/>
        </w:rPr>
        <w:t xml:space="preserve"> Chủ trì, phối hợp với cơ sở giáo dục, các tổ chức và cá nhân có liên quan trên địa bàn tuyên truyền, nâng cao nhận thức về hướng nghiệp và phân luồng; </w:t>
      </w:r>
      <w:r w:rsidR="002973D1" w:rsidRPr="0006640D">
        <w:rPr>
          <w:sz w:val="28"/>
          <w:szCs w:val="28"/>
          <w:lang w:val="nl-NL"/>
        </w:rPr>
        <w:t>vận động gia đình tạo điều kiện để học sinh tham gia các luồng giáo dục phù hợp sau khi hoàn thành chương trình trung học cơ sở</w:t>
      </w:r>
      <w:r w:rsidR="00AD1974" w:rsidRPr="0006640D">
        <w:rPr>
          <w:sz w:val="28"/>
          <w:szCs w:val="28"/>
          <w:lang w:val="nl-NL"/>
        </w:rPr>
        <w:t>.</w:t>
      </w:r>
      <w:r w:rsidR="00B22127" w:rsidRPr="0006640D">
        <w:rPr>
          <w:sz w:val="28"/>
          <w:szCs w:val="28"/>
          <w:lang w:val="nl-NL"/>
        </w:rPr>
        <w:t xml:space="preserve"> Chỉ đạo các trường thuộc phạm vi quản lý phối hợp với các trường trung học phổ thông, cơ sở giáo dục nghề nghiệp, cơ sở giáo dục đại học, doanh nghiệp, cha mẹ học sinh và các đơn vị liên quan cung cấp thông tin về ngành, nghề, tuyển sinh, lộ trình học tập, cơ hội việc làm; thực hiện tư vấn, định hướng, trải nghiệm nghề nghiệp và phối hợp triển khai mô hình vừa học văn hóa, vừa học nghề theo quy định.</w:t>
      </w:r>
    </w:p>
    <w:p w14:paraId="5F6F9FE4" w14:textId="0E2B8457" w:rsidR="00093C28" w:rsidRPr="0006640D" w:rsidRDefault="00D369FB" w:rsidP="00A22C8C">
      <w:pPr>
        <w:widowControl w:val="0"/>
        <w:spacing w:before="120" w:after="120"/>
        <w:ind w:firstLine="567"/>
        <w:jc w:val="both"/>
        <w:rPr>
          <w:sz w:val="28"/>
          <w:szCs w:val="28"/>
          <w:lang w:val="nl-NL"/>
        </w:rPr>
      </w:pPr>
      <w:r w:rsidRPr="0006640D">
        <w:rPr>
          <w:sz w:val="28"/>
          <w:szCs w:val="28"/>
          <w:lang w:val="nl-NL"/>
        </w:rPr>
        <w:t>c)</w:t>
      </w:r>
      <w:r w:rsidR="00B13CF3" w:rsidRPr="0006640D">
        <w:rPr>
          <w:sz w:val="28"/>
          <w:szCs w:val="28"/>
          <w:lang w:val="nl-NL"/>
        </w:rPr>
        <w:t xml:space="preserve"> </w:t>
      </w:r>
      <w:r w:rsidR="00093C28" w:rsidRPr="0006640D">
        <w:rPr>
          <w:sz w:val="28"/>
          <w:szCs w:val="28"/>
          <w:lang w:val="nl-NL"/>
        </w:rPr>
        <w:t>Chỉ đạo các cơ quan, đơn vị thuộc phạm vi quản lý bảo đảm an ninh, trật tự, an toàn cho học sinh khi tham gia hoạt động trải nghiệm, thực hành hướng nghiệp tại các cơ sở sản xuất, kinh doanh, làng nghề và địa điểm tổ chức hoạt động trên địa bàn; rà soát, cập nhật thông tin về cơ sở sản xuất, kinh doanh, làng nghề truyền thống, nghệ nhân và các nguồn lực xã hội tại địa phương để kết nối với nhà trường theo quy định.</w:t>
      </w:r>
    </w:p>
    <w:p w14:paraId="74A976CA" w14:textId="03B8B11F" w:rsidR="00B13CF3" w:rsidRPr="0006640D" w:rsidRDefault="00D369FB" w:rsidP="00A22C8C">
      <w:pPr>
        <w:widowControl w:val="0"/>
        <w:spacing w:before="120" w:after="120"/>
        <w:ind w:firstLine="567"/>
        <w:jc w:val="both"/>
        <w:rPr>
          <w:sz w:val="28"/>
          <w:szCs w:val="28"/>
          <w:lang w:val="nl-NL"/>
        </w:rPr>
      </w:pPr>
      <w:r w:rsidRPr="0006640D">
        <w:rPr>
          <w:sz w:val="28"/>
          <w:szCs w:val="28"/>
          <w:lang w:val="nl-NL"/>
        </w:rPr>
        <w:t>d)</w:t>
      </w:r>
      <w:r w:rsidR="00B13CF3" w:rsidRPr="0006640D">
        <w:rPr>
          <w:sz w:val="28"/>
          <w:szCs w:val="28"/>
          <w:lang w:val="nl-NL"/>
        </w:rPr>
        <w:t xml:space="preserve"> Theo dõi, thống kê tình hình thanh thiếu niên trên địa bàn sau khi hoàn thành chương trình trung học cơ sở và tốt nghiệp trung học phổ thông; đề xuất giải pháp hỗ trợ tiếp tục học tập, đào tạo nghề và giải quyết việc làm trong phạm vi thẩm quyền.</w:t>
      </w:r>
    </w:p>
    <w:p w14:paraId="239E762D" w14:textId="11578C6A" w:rsidR="00B13CF3" w:rsidRPr="0006640D" w:rsidRDefault="00B13CF3" w:rsidP="00A22C8C">
      <w:pPr>
        <w:widowControl w:val="0"/>
        <w:spacing w:before="120" w:after="120"/>
        <w:ind w:firstLine="567"/>
        <w:jc w:val="both"/>
        <w:rPr>
          <w:sz w:val="28"/>
          <w:szCs w:val="28"/>
          <w:lang w:val="nl-NL"/>
        </w:rPr>
      </w:pPr>
      <w:r w:rsidRPr="0006640D">
        <w:rPr>
          <w:b/>
          <w:sz w:val="28"/>
          <w:szCs w:val="28"/>
          <w:lang w:val="nl-NL"/>
        </w:rPr>
        <w:t xml:space="preserve">2. Các phòng thuộc Sở </w:t>
      </w:r>
      <w:r w:rsidR="007E3511" w:rsidRPr="0006640D">
        <w:rPr>
          <w:b/>
          <w:sz w:val="28"/>
          <w:szCs w:val="28"/>
          <w:lang w:val="nl-NL"/>
        </w:rPr>
        <w:t>GDĐT</w:t>
      </w:r>
    </w:p>
    <w:p w14:paraId="11286DB9" w14:textId="29A426EC" w:rsidR="00B13CF3" w:rsidRPr="0006640D" w:rsidRDefault="00B13CF3" w:rsidP="00A22C8C">
      <w:pPr>
        <w:widowControl w:val="0"/>
        <w:spacing w:before="120" w:after="120"/>
        <w:ind w:firstLine="567"/>
        <w:jc w:val="both"/>
        <w:rPr>
          <w:bCs/>
          <w:sz w:val="28"/>
          <w:szCs w:val="28"/>
          <w:lang w:val="nl-NL"/>
        </w:rPr>
      </w:pPr>
      <w:r w:rsidRPr="0006640D">
        <w:rPr>
          <w:bCs/>
          <w:sz w:val="28"/>
          <w:szCs w:val="28"/>
          <w:lang w:val="nl-NL"/>
        </w:rPr>
        <w:t xml:space="preserve">a) Phòng Giáo dục </w:t>
      </w:r>
      <w:r w:rsidR="006C57CC" w:rsidRPr="0006640D">
        <w:rPr>
          <w:bCs/>
          <w:sz w:val="28"/>
          <w:szCs w:val="28"/>
          <w:lang w:val="nl-NL"/>
        </w:rPr>
        <w:t>P</w:t>
      </w:r>
      <w:r w:rsidRPr="0006640D">
        <w:rPr>
          <w:bCs/>
          <w:sz w:val="28"/>
          <w:szCs w:val="28"/>
          <w:lang w:val="nl-NL"/>
        </w:rPr>
        <w:t>hổ thông</w:t>
      </w:r>
    </w:p>
    <w:p w14:paraId="39536C14" w14:textId="105E588F" w:rsidR="00737609" w:rsidRPr="0006640D" w:rsidRDefault="002260BA" w:rsidP="00A22C8C">
      <w:pPr>
        <w:widowControl w:val="0"/>
        <w:spacing w:before="120" w:after="120"/>
        <w:ind w:firstLine="567"/>
        <w:jc w:val="both"/>
        <w:rPr>
          <w:sz w:val="28"/>
          <w:szCs w:val="28"/>
          <w:lang w:val="nl-NL"/>
        </w:rPr>
      </w:pPr>
      <w:r w:rsidRPr="0006640D">
        <w:rPr>
          <w:sz w:val="28"/>
          <w:szCs w:val="28"/>
          <w:lang w:val="nl-NL"/>
        </w:rPr>
        <w:t xml:space="preserve">- </w:t>
      </w:r>
      <w:r w:rsidR="005A283F" w:rsidRPr="0006640D">
        <w:rPr>
          <w:sz w:val="28"/>
          <w:szCs w:val="28"/>
          <w:lang w:val="nl-NL"/>
        </w:rPr>
        <w:t xml:space="preserve">Chủ trì tham mưu lãnh đạo Sở chỉ đạo, hướng dẫn, theo dõi, kiểm tra và đánh giá việc thực hiện Kế hoạch tại các cơ sở giáo dục phổ thông theo thẩm quyền của Sở. Việc rà soát, xây dựng, trình cấp có thẩm quyền phê duyệt và định kỳ cập nhật Khung nội dung hướng nghiệp chỉ được thực hiện sau khi Bộ </w:t>
      </w:r>
      <w:r w:rsidR="006D55DE">
        <w:rPr>
          <w:sz w:val="28"/>
          <w:szCs w:val="28"/>
          <w:lang w:val="nl-NL"/>
        </w:rPr>
        <w:t>GDĐT</w:t>
      </w:r>
      <w:r w:rsidR="005A283F" w:rsidRPr="0006640D">
        <w:rPr>
          <w:sz w:val="28"/>
          <w:szCs w:val="28"/>
          <w:lang w:val="nl-NL"/>
        </w:rPr>
        <w:t xml:space="preserve"> ban hành hướng dẫn cụ thể; trên cơ sở đó, Phòng Giáo dục phổ thông tham mưu lãnh đạo Sở tổ chức triển khai thống nhất theo quy định.</w:t>
      </w:r>
    </w:p>
    <w:p w14:paraId="7ECD58B7" w14:textId="37BC2B37" w:rsidR="003010D2" w:rsidRPr="0006640D" w:rsidRDefault="002260BA" w:rsidP="00A22C8C">
      <w:pPr>
        <w:widowControl w:val="0"/>
        <w:spacing w:before="120" w:after="120"/>
        <w:ind w:firstLine="567"/>
        <w:jc w:val="both"/>
        <w:rPr>
          <w:sz w:val="28"/>
          <w:szCs w:val="28"/>
          <w:lang w:val="nl-NL"/>
        </w:rPr>
      </w:pPr>
      <w:r w:rsidRPr="0006640D">
        <w:rPr>
          <w:sz w:val="28"/>
          <w:szCs w:val="28"/>
          <w:lang w:val="nl-NL"/>
        </w:rPr>
        <w:t xml:space="preserve">- </w:t>
      </w:r>
      <w:r w:rsidR="003010D2" w:rsidRPr="0006640D">
        <w:rPr>
          <w:sz w:val="28"/>
          <w:szCs w:val="28"/>
          <w:lang w:val="nl-NL"/>
        </w:rPr>
        <w:t>Chủ trì, phối hợp với các phòng có liên quan tham mưu tổ chức bồi dưỡng, tập huấn đội ngũ thực hiện hướng nghiệp và phân luồng</w:t>
      </w:r>
      <w:r w:rsidR="00C221F0" w:rsidRPr="0006640D">
        <w:rPr>
          <w:sz w:val="28"/>
          <w:szCs w:val="28"/>
          <w:lang w:val="nl-NL"/>
        </w:rPr>
        <w:t xml:space="preserve"> theo hướng dẫn của Bộ GDĐT</w:t>
      </w:r>
      <w:r w:rsidR="003010D2" w:rsidRPr="0006640D">
        <w:rPr>
          <w:sz w:val="28"/>
          <w:szCs w:val="28"/>
          <w:lang w:val="nl-NL"/>
        </w:rPr>
        <w:t xml:space="preserve">; kiểm tra, giám sát việc thực hiện tại các cơ sở giáo dục; tổng hợp kết quả, </w:t>
      </w:r>
      <w:r w:rsidR="003010D2" w:rsidRPr="0006640D">
        <w:rPr>
          <w:sz w:val="28"/>
          <w:szCs w:val="28"/>
          <w:lang w:val="nl-NL"/>
        </w:rPr>
        <w:lastRenderedPageBreak/>
        <w:t xml:space="preserve">tham mưu báo cáo Bộ </w:t>
      </w:r>
      <w:r w:rsidR="00041A43" w:rsidRPr="0006640D">
        <w:rPr>
          <w:sz w:val="28"/>
          <w:szCs w:val="28"/>
          <w:lang w:val="nl-NL"/>
        </w:rPr>
        <w:t>GDĐT</w:t>
      </w:r>
      <w:r w:rsidR="003010D2" w:rsidRPr="0006640D">
        <w:rPr>
          <w:sz w:val="28"/>
          <w:szCs w:val="28"/>
          <w:lang w:val="nl-NL"/>
        </w:rPr>
        <w:t>, Ủy ban nhân dân tỉnh định kỳ hoặc đột xuất khi có yêu cầu.</w:t>
      </w:r>
    </w:p>
    <w:p w14:paraId="5AEB0B30" w14:textId="77777777" w:rsidR="00B13CF3" w:rsidRPr="0006640D" w:rsidRDefault="00B13CF3" w:rsidP="00A22C8C">
      <w:pPr>
        <w:widowControl w:val="0"/>
        <w:spacing w:before="120" w:after="120"/>
        <w:ind w:firstLine="567"/>
        <w:jc w:val="both"/>
        <w:rPr>
          <w:bCs/>
          <w:sz w:val="28"/>
          <w:szCs w:val="28"/>
          <w:lang w:val="nl-NL"/>
        </w:rPr>
      </w:pPr>
      <w:r w:rsidRPr="0006640D">
        <w:rPr>
          <w:bCs/>
          <w:sz w:val="28"/>
          <w:szCs w:val="28"/>
          <w:lang w:val="nl-NL"/>
        </w:rPr>
        <w:t>b) Phòng Giáo dục nghề nghiệp và Giáo dục thường xuyên</w:t>
      </w:r>
    </w:p>
    <w:p w14:paraId="0619172B" w14:textId="57B0BCF8" w:rsidR="00B13CF3" w:rsidRPr="0006640D" w:rsidRDefault="002260BA" w:rsidP="00A22C8C">
      <w:pPr>
        <w:widowControl w:val="0"/>
        <w:spacing w:before="120" w:after="120"/>
        <w:ind w:firstLine="567"/>
        <w:jc w:val="both"/>
        <w:rPr>
          <w:sz w:val="28"/>
          <w:szCs w:val="28"/>
          <w:lang w:val="nl-NL"/>
        </w:rPr>
      </w:pPr>
      <w:r w:rsidRPr="0006640D">
        <w:rPr>
          <w:sz w:val="28"/>
          <w:szCs w:val="28"/>
          <w:lang w:val="nl-NL"/>
        </w:rPr>
        <w:t xml:space="preserve">- </w:t>
      </w:r>
      <w:r w:rsidR="00B13CF3" w:rsidRPr="0006640D">
        <w:rPr>
          <w:sz w:val="28"/>
          <w:szCs w:val="28"/>
          <w:lang w:val="nl-NL"/>
        </w:rPr>
        <w:t>Phối hợp với Phòng Giáo dục phổ thông tham mưu triển khai các nội dung hướng nghiệp, phân luồng có liên quan đến giáo dục nghề nghiệp và giáo dục thường xuyên.</w:t>
      </w:r>
    </w:p>
    <w:p w14:paraId="0B9A8139" w14:textId="008B7EF1" w:rsidR="00B13CF3" w:rsidRPr="0006640D" w:rsidRDefault="002260BA" w:rsidP="00A22C8C">
      <w:pPr>
        <w:widowControl w:val="0"/>
        <w:spacing w:before="120" w:after="120"/>
        <w:ind w:firstLine="567"/>
        <w:jc w:val="both"/>
        <w:rPr>
          <w:sz w:val="28"/>
          <w:szCs w:val="28"/>
          <w:lang w:val="nl-NL"/>
        </w:rPr>
      </w:pPr>
      <w:r w:rsidRPr="0006640D">
        <w:rPr>
          <w:sz w:val="28"/>
          <w:szCs w:val="28"/>
          <w:lang w:val="nl-NL"/>
        </w:rPr>
        <w:t xml:space="preserve">- </w:t>
      </w:r>
      <w:r w:rsidR="00B13CF3" w:rsidRPr="0006640D">
        <w:rPr>
          <w:sz w:val="28"/>
          <w:szCs w:val="28"/>
          <w:lang w:val="nl-NL"/>
        </w:rPr>
        <w:t>Hướng dẫn các đơn vị thuộc lĩnh vực phụ trách phối hợp với cơ sở giáo dục phổ thông cung cấp thông tin về ngành, nghề, tuyển sinh, lộ trình học tập, cơ hội việc làm; tham gia tư vấn, trải nghiệm nghề nghiệp, hỗ trợ người học lựa chọn lộ trình phù hợp và thực hiện liên thông theo quy định.</w:t>
      </w:r>
    </w:p>
    <w:p w14:paraId="415C2ED0" w14:textId="2561A478" w:rsidR="00B13CF3" w:rsidRPr="0006640D" w:rsidRDefault="002260BA" w:rsidP="00A22C8C">
      <w:pPr>
        <w:widowControl w:val="0"/>
        <w:spacing w:before="120" w:after="120"/>
        <w:ind w:firstLine="567"/>
        <w:jc w:val="both"/>
        <w:rPr>
          <w:spacing w:val="4"/>
          <w:sz w:val="28"/>
          <w:szCs w:val="28"/>
          <w:lang w:val="nl-NL"/>
        </w:rPr>
      </w:pPr>
      <w:r w:rsidRPr="0006640D">
        <w:rPr>
          <w:spacing w:val="4"/>
          <w:sz w:val="28"/>
          <w:szCs w:val="28"/>
          <w:lang w:val="nl-NL"/>
        </w:rPr>
        <w:t xml:space="preserve">- </w:t>
      </w:r>
      <w:r w:rsidR="00B13CF3" w:rsidRPr="0006640D">
        <w:rPr>
          <w:spacing w:val="4"/>
          <w:sz w:val="28"/>
          <w:szCs w:val="28"/>
          <w:lang w:val="nl-NL"/>
        </w:rPr>
        <w:t>Phối hợp tham mưu bồi dưỡng, tập huấn, kiểm tra, giám sát; tổng hợp kết quả thực hiện thuộc lĩnh vực phụ trách, gửi Phòng Giáo dục phổ thông tổng hợp chung.</w:t>
      </w:r>
    </w:p>
    <w:p w14:paraId="087CC9DE" w14:textId="58941516" w:rsidR="00B13CF3" w:rsidRPr="0006640D" w:rsidRDefault="00B13CF3" w:rsidP="00A22C8C">
      <w:pPr>
        <w:widowControl w:val="0"/>
        <w:spacing w:before="120" w:after="120"/>
        <w:ind w:firstLine="567"/>
        <w:jc w:val="both"/>
        <w:rPr>
          <w:bCs/>
          <w:sz w:val="28"/>
          <w:szCs w:val="28"/>
          <w:lang w:val="nl-NL"/>
        </w:rPr>
      </w:pPr>
      <w:r w:rsidRPr="0006640D">
        <w:rPr>
          <w:bCs/>
          <w:sz w:val="28"/>
          <w:szCs w:val="28"/>
          <w:lang w:val="nl-NL"/>
        </w:rPr>
        <w:t>c) Văn phòng</w:t>
      </w:r>
      <w:r w:rsidR="006C57CC" w:rsidRPr="0006640D">
        <w:rPr>
          <w:bCs/>
          <w:sz w:val="28"/>
          <w:szCs w:val="28"/>
          <w:lang w:val="nl-NL"/>
        </w:rPr>
        <w:t xml:space="preserve"> Sở</w:t>
      </w:r>
    </w:p>
    <w:p w14:paraId="3658F721" w14:textId="2F8FB9F7" w:rsidR="00B13CF3" w:rsidRPr="0006640D" w:rsidRDefault="00B13CF3" w:rsidP="00A22C8C">
      <w:pPr>
        <w:widowControl w:val="0"/>
        <w:spacing w:before="120" w:after="120"/>
        <w:ind w:firstLine="567"/>
        <w:jc w:val="both"/>
        <w:rPr>
          <w:sz w:val="28"/>
          <w:szCs w:val="28"/>
          <w:lang w:val="nl-NL"/>
        </w:rPr>
      </w:pPr>
      <w:r w:rsidRPr="0006640D">
        <w:rPr>
          <w:sz w:val="28"/>
          <w:szCs w:val="28"/>
          <w:lang w:val="nl-NL"/>
        </w:rPr>
        <w:t>Phối hợp thực hiện công tác thông tin, tuyên truyền về hướng nghiệp và phân luồng trên Cổng thông tin điện tử của Sở và thực hiện các nhiệm vụ có liên quan theo chức năng, nhiệm vụ.</w:t>
      </w:r>
    </w:p>
    <w:p w14:paraId="0E0D90A5" w14:textId="77777777" w:rsidR="00B13CF3" w:rsidRPr="0006640D" w:rsidRDefault="00B13CF3" w:rsidP="00A22C8C">
      <w:pPr>
        <w:widowControl w:val="0"/>
        <w:spacing w:before="120" w:after="120"/>
        <w:ind w:firstLine="567"/>
        <w:jc w:val="both"/>
        <w:rPr>
          <w:bCs/>
          <w:sz w:val="28"/>
          <w:szCs w:val="28"/>
          <w:lang w:val="nl-NL"/>
        </w:rPr>
      </w:pPr>
      <w:r w:rsidRPr="0006640D">
        <w:rPr>
          <w:bCs/>
          <w:sz w:val="28"/>
          <w:szCs w:val="28"/>
          <w:lang w:val="nl-NL"/>
        </w:rPr>
        <w:t>d) Phòng Kế hoạch - Tài chính</w:t>
      </w:r>
    </w:p>
    <w:p w14:paraId="534942F7" w14:textId="225AB01E" w:rsidR="00BA4EAD" w:rsidRPr="0006640D" w:rsidRDefault="00BA4EAD" w:rsidP="00A22C8C">
      <w:pPr>
        <w:widowControl w:val="0"/>
        <w:spacing w:before="120" w:after="120"/>
        <w:ind w:firstLine="567"/>
        <w:jc w:val="both"/>
        <w:rPr>
          <w:sz w:val="28"/>
          <w:szCs w:val="28"/>
          <w:lang w:val="nl-NL"/>
        </w:rPr>
      </w:pPr>
      <w:r w:rsidRPr="0006640D">
        <w:rPr>
          <w:sz w:val="28"/>
          <w:szCs w:val="28"/>
          <w:lang w:val="nl-NL"/>
        </w:rPr>
        <w:t>Phối hợp tham mưu kinh phí thực hiện Kế hoạch trong phạm vi dự toán ngân sách được giao và các nguồn kinh phí hợp pháp khác; tham mưu việc quản lý, sử dụng và công khai kinh phí theo quy định</w:t>
      </w:r>
      <w:r w:rsidR="0085093D" w:rsidRPr="0006640D">
        <w:rPr>
          <w:sz w:val="28"/>
          <w:szCs w:val="28"/>
          <w:lang w:val="nl-NL"/>
        </w:rPr>
        <w:t>.</w:t>
      </w:r>
    </w:p>
    <w:p w14:paraId="05321D02" w14:textId="77777777" w:rsidR="00B13CF3" w:rsidRPr="0006640D" w:rsidRDefault="00B13CF3" w:rsidP="00A22C8C">
      <w:pPr>
        <w:widowControl w:val="0"/>
        <w:spacing w:before="120" w:after="120"/>
        <w:ind w:firstLine="567"/>
        <w:jc w:val="both"/>
        <w:rPr>
          <w:bCs/>
          <w:sz w:val="28"/>
          <w:szCs w:val="28"/>
          <w:lang w:val="nl-NL"/>
        </w:rPr>
      </w:pPr>
      <w:r w:rsidRPr="0006640D">
        <w:rPr>
          <w:bCs/>
          <w:sz w:val="28"/>
          <w:szCs w:val="28"/>
          <w:lang w:val="nl-NL"/>
        </w:rPr>
        <w:t>đ) Phòng Tổ chức cán bộ</w:t>
      </w:r>
    </w:p>
    <w:p w14:paraId="6E8F884D" w14:textId="31601918" w:rsidR="00B13CF3" w:rsidRPr="0006640D" w:rsidRDefault="00B13CF3" w:rsidP="00A22C8C">
      <w:pPr>
        <w:widowControl w:val="0"/>
        <w:spacing w:before="120" w:after="120"/>
        <w:ind w:firstLine="567"/>
        <w:jc w:val="both"/>
        <w:rPr>
          <w:sz w:val="28"/>
          <w:szCs w:val="28"/>
          <w:lang w:val="nl-NL"/>
        </w:rPr>
      </w:pPr>
      <w:r w:rsidRPr="0006640D">
        <w:rPr>
          <w:sz w:val="28"/>
          <w:szCs w:val="28"/>
          <w:lang w:val="nl-NL"/>
        </w:rPr>
        <w:t>Phối hợp tham mưu các nội dung liên quan đến đội ngũ thực hiện hướng nghiệp và phân luồng; phối hợp triển khai bồi dưỡng, tập huấn theo chức năng, nhiệm vụ.</w:t>
      </w:r>
    </w:p>
    <w:p w14:paraId="136CE31E" w14:textId="77777777" w:rsidR="00B13CF3" w:rsidRPr="0006640D" w:rsidRDefault="00B13CF3" w:rsidP="00A22C8C">
      <w:pPr>
        <w:widowControl w:val="0"/>
        <w:spacing w:before="120" w:after="120"/>
        <w:ind w:firstLine="567"/>
        <w:jc w:val="both"/>
        <w:rPr>
          <w:bCs/>
          <w:sz w:val="28"/>
          <w:szCs w:val="28"/>
          <w:lang w:val="nl-NL"/>
        </w:rPr>
      </w:pPr>
      <w:r w:rsidRPr="0006640D">
        <w:rPr>
          <w:bCs/>
          <w:sz w:val="28"/>
          <w:szCs w:val="28"/>
          <w:lang w:val="nl-NL"/>
        </w:rPr>
        <w:t>e) Phòng Quản lý chất lượng</w:t>
      </w:r>
    </w:p>
    <w:p w14:paraId="5DE13070" w14:textId="77777777" w:rsidR="00B4636F" w:rsidRPr="0006640D" w:rsidRDefault="00DB0D09" w:rsidP="00A22C8C">
      <w:pPr>
        <w:widowControl w:val="0"/>
        <w:spacing w:before="120" w:after="120"/>
        <w:ind w:firstLine="567"/>
        <w:jc w:val="both"/>
        <w:rPr>
          <w:sz w:val="28"/>
          <w:szCs w:val="28"/>
          <w:lang w:val="nl-NL"/>
        </w:rPr>
      </w:pPr>
      <w:r w:rsidRPr="0006640D">
        <w:rPr>
          <w:sz w:val="28"/>
          <w:szCs w:val="28"/>
          <w:lang w:val="nl-NL"/>
        </w:rPr>
        <w:t>Phối hợp cung cấp thông tin</w:t>
      </w:r>
      <w:r w:rsidR="00B4636F" w:rsidRPr="0006640D">
        <w:rPr>
          <w:sz w:val="28"/>
          <w:szCs w:val="28"/>
          <w:lang w:val="nl-NL"/>
        </w:rPr>
        <w:t>, số liệu về thi, tuyển sinh và xét công nhận tốt nghiệp thuộc lĩnh vực phụ trách, phục vụ công tác tư vấn, thống kê và đánh giá việc thực hiện Kế hoạch.</w:t>
      </w:r>
    </w:p>
    <w:p w14:paraId="007986EE" w14:textId="3437A135" w:rsidR="00B13CF3" w:rsidRPr="0006640D" w:rsidRDefault="00B13CF3" w:rsidP="00A22C8C">
      <w:pPr>
        <w:widowControl w:val="0"/>
        <w:spacing w:before="120" w:after="120"/>
        <w:ind w:firstLine="567"/>
        <w:jc w:val="both"/>
        <w:rPr>
          <w:b/>
          <w:sz w:val="28"/>
          <w:szCs w:val="28"/>
          <w:lang w:val="nl-NL"/>
        </w:rPr>
      </w:pPr>
      <w:r w:rsidRPr="0006640D">
        <w:rPr>
          <w:b/>
          <w:sz w:val="28"/>
          <w:szCs w:val="28"/>
          <w:lang w:val="nl-NL"/>
        </w:rPr>
        <w:t xml:space="preserve">3. Các cơ sở giáo dục trực thuộc Sở </w:t>
      </w:r>
      <w:r w:rsidR="007E3511" w:rsidRPr="0006640D">
        <w:rPr>
          <w:b/>
          <w:sz w:val="28"/>
          <w:szCs w:val="28"/>
          <w:lang w:val="nl-NL"/>
        </w:rPr>
        <w:t>GDĐT</w:t>
      </w:r>
    </w:p>
    <w:p w14:paraId="2EBAEDDC" w14:textId="5D785565" w:rsidR="0043517D" w:rsidRPr="0006640D" w:rsidRDefault="0043517D" w:rsidP="00A22C8C">
      <w:pPr>
        <w:widowControl w:val="0"/>
        <w:spacing w:before="120" w:after="120"/>
        <w:ind w:firstLine="567"/>
        <w:jc w:val="both"/>
        <w:rPr>
          <w:bCs/>
          <w:spacing w:val="-2"/>
          <w:sz w:val="28"/>
          <w:szCs w:val="28"/>
          <w:lang w:val="nl-NL"/>
        </w:rPr>
      </w:pPr>
      <w:r w:rsidRPr="0006640D">
        <w:rPr>
          <w:bCs/>
          <w:spacing w:val="-2"/>
          <w:sz w:val="28"/>
          <w:szCs w:val="28"/>
          <w:lang w:val="nl-NL"/>
        </w:rPr>
        <w:t xml:space="preserve">a) Căn cứ loại hình, chức năng và nhiệm vụ được giao, tổ chức thực hiện trách nhiệm về hướng nghiệp và phân luồng theo Thông tư số 16/2026/TT-BGDĐT và Kế hoạch này. </w:t>
      </w:r>
      <w:r w:rsidR="008B71C7" w:rsidRPr="0006640D">
        <w:rPr>
          <w:bCs/>
          <w:spacing w:val="-2"/>
          <w:sz w:val="28"/>
          <w:szCs w:val="28"/>
          <w:lang w:val="nl-NL"/>
        </w:rPr>
        <w:t>X</w:t>
      </w:r>
      <w:r w:rsidRPr="0006640D">
        <w:rPr>
          <w:bCs/>
          <w:spacing w:val="-2"/>
          <w:sz w:val="28"/>
          <w:szCs w:val="28"/>
          <w:lang w:val="nl-NL"/>
        </w:rPr>
        <w:t>ây dựng, thực hiện kế hoạch hướng nghiệp và phân luồng trong kế hoạch giáo dục của nhà trường; phân công cán bộ, giáo viên phụ trách; khảo sát năng lực, sở thích, nguyện vọng của học sinh làm căn cứ tư vấn và bảo đảm học sinh được tiếp cận hoạt động hướng nghiệp, phân luồng theo quy định.</w:t>
      </w:r>
    </w:p>
    <w:p w14:paraId="4BE87424" w14:textId="79D3BBB9" w:rsidR="0043517D" w:rsidRPr="0006640D" w:rsidRDefault="0043517D" w:rsidP="00A22C8C">
      <w:pPr>
        <w:widowControl w:val="0"/>
        <w:spacing w:before="120" w:after="120"/>
        <w:ind w:firstLine="567"/>
        <w:jc w:val="both"/>
        <w:rPr>
          <w:bCs/>
          <w:sz w:val="28"/>
          <w:szCs w:val="28"/>
          <w:lang w:val="nl-NL"/>
        </w:rPr>
      </w:pPr>
      <w:r w:rsidRPr="0006640D">
        <w:rPr>
          <w:bCs/>
          <w:sz w:val="28"/>
          <w:szCs w:val="28"/>
          <w:lang w:val="nl-NL"/>
        </w:rPr>
        <w:t>b)</w:t>
      </w:r>
      <w:r w:rsidRPr="0006640D">
        <w:rPr>
          <w:b/>
          <w:sz w:val="28"/>
          <w:szCs w:val="28"/>
          <w:lang w:val="nl-NL"/>
        </w:rPr>
        <w:t xml:space="preserve"> </w:t>
      </w:r>
      <w:r w:rsidR="00924942" w:rsidRPr="0006640D">
        <w:rPr>
          <w:bCs/>
          <w:sz w:val="28"/>
          <w:szCs w:val="28"/>
          <w:lang w:val="nl-NL"/>
        </w:rPr>
        <w:t>P</w:t>
      </w:r>
      <w:r w:rsidRPr="0006640D">
        <w:rPr>
          <w:bCs/>
          <w:sz w:val="28"/>
          <w:szCs w:val="28"/>
          <w:lang w:val="nl-NL"/>
        </w:rPr>
        <w:t xml:space="preserve">hối hợp với cơ sở giáo dục nghề nghiệp, cơ sở giáo dục đại học, doanh nghiệp, cha mẹ học sinh và các tổ chức, cá nhân có liên quan cung cấp thông tin về ngành, nghề, tuyển sinh, lộ trình học tập và cơ hội việc làm; tổ chức tư vấn, </w:t>
      </w:r>
      <w:r w:rsidRPr="0006640D">
        <w:rPr>
          <w:bCs/>
          <w:sz w:val="28"/>
          <w:szCs w:val="28"/>
          <w:lang w:val="nl-NL"/>
        </w:rPr>
        <w:lastRenderedPageBreak/>
        <w:t>định hướng, trải nghiệm nghề nghiệp và các mô hình vừa học văn hóa, vừa học nghề theo quy định.</w:t>
      </w:r>
    </w:p>
    <w:p w14:paraId="61CFEA9A" w14:textId="195E5265" w:rsidR="00261649" w:rsidRPr="0006640D" w:rsidRDefault="0043517D" w:rsidP="00A22C8C">
      <w:pPr>
        <w:widowControl w:val="0"/>
        <w:spacing w:before="120" w:after="120"/>
        <w:ind w:firstLine="567"/>
        <w:jc w:val="both"/>
        <w:rPr>
          <w:b/>
          <w:sz w:val="28"/>
          <w:szCs w:val="28"/>
          <w:lang w:val="nl-NL"/>
        </w:rPr>
      </w:pPr>
      <w:r w:rsidRPr="0006640D">
        <w:rPr>
          <w:bCs/>
          <w:sz w:val="28"/>
          <w:szCs w:val="28"/>
          <w:lang w:val="nl-NL"/>
        </w:rPr>
        <w:t xml:space="preserve">c) </w:t>
      </w:r>
      <w:r w:rsidR="00A22C8C" w:rsidRPr="0006640D">
        <w:rPr>
          <w:bCs/>
          <w:sz w:val="28"/>
          <w:szCs w:val="28"/>
          <w:lang w:val="nl-NL"/>
        </w:rPr>
        <w:t>T</w:t>
      </w:r>
      <w:r w:rsidR="009140D6" w:rsidRPr="0006640D">
        <w:rPr>
          <w:bCs/>
          <w:sz w:val="28"/>
          <w:szCs w:val="28"/>
          <w:lang w:val="nl-NL"/>
        </w:rPr>
        <w:t>hực hiện tự kiểm tra, đánh giá hằng năm về hiệu quả công tác hướng nghiệp và phân luồng theo quy định</w:t>
      </w:r>
      <w:r w:rsidR="00A22C8C" w:rsidRPr="0006640D">
        <w:rPr>
          <w:bCs/>
          <w:sz w:val="28"/>
          <w:szCs w:val="28"/>
          <w:lang w:val="nl-NL"/>
        </w:rPr>
        <w:t xml:space="preserve">; </w:t>
      </w:r>
      <w:r w:rsidR="009140D6" w:rsidRPr="0006640D">
        <w:rPr>
          <w:bCs/>
          <w:sz w:val="28"/>
          <w:szCs w:val="28"/>
          <w:lang w:val="nl-NL"/>
        </w:rPr>
        <w:t>triển khai hoạt động tham quan, trải nghiệm, thực hành, thực tập cho học sinh</w:t>
      </w:r>
      <w:r w:rsidR="00C4367D">
        <w:rPr>
          <w:bCs/>
          <w:sz w:val="28"/>
          <w:szCs w:val="28"/>
          <w:lang w:val="nl-NL"/>
        </w:rPr>
        <w:t>;</w:t>
      </w:r>
      <w:r w:rsidR="009140D6" w:rsidRPr="0006640D">
        <w:rPr>
          <w:bCs/>
          <w:sz w:val="28"/>
          <w:szCs w:val="28"/>
          <w:lang w:val="nl-NL"/>
        </w:rPr>
        <w:t xml:space="preserve"> chịu trách nhiệm bảo đảm an toàn trong suốt quá trình tham gia.</w:t>
      </w:r>
    </w:p>
    <w:p w14:paraId="23CFAEFC" w14:textId="77777777" w:rsidR="00C854C8" w:rsidRPr="0006640D" w:rsidRDefault="00C854C8" w:rsidP="00A22C8C">
      <w:pPr>
        <w:widowControl w:val="0"/>
        <w:spacing w:before="120" w:after="120"/>
        <w:ind w:firstLine="567"/>
        <w:jc w:val="both"/>
        <w:rPr>
          <w:b/>
          <w:bCs/>
          <w:sz w:val="28"/>
          <w:szCs w:val="28"/>
          <w:lang w:val="nl-NL"/>
        </w:rPr>
      </w:pPr>
      <w:r w:rsidRPr="0006640D">
        <w:rPr>
          <w:b/>
          <w:bCs/>
          <w:sz w:val="28"/>
          <w:szCs w:val="28"/>
          <w:lang w:val="nl-NL"/>
        </w:rPr>
        <w:t>V. CHẾ ĐỘ BÁO CÁO</w:t>
      </w:r>
    </w:p>
    <w:p w14:paraId="32D5B19F" w14:textId="2B1A0746" w:rsidR="00B13CF3" w:rsidRPr="0006640D" w:rsidRDefault="00B13CF3" w:rsidP="00A22C8C">
      <w:pPr>
        <w:widowControl w:val="0"/>
        <w:spacing w:before="120" w:after="120"/>
        <w:ind w:firstLine="567"/>
        <w:jc w:val="both"/>
        <w:rPr>
          <w:sz w:val="28"/>
          <w:szCs w:val="28"/>
          <w:lang w:val="nl-NL"/>
        </w:rPr>
      </w:pPr>
      <w:r w:rsidRPr="0006640D">
        <w:rPr>
          <w:sz w:val="28"/>
          <w:szCs w:val="28"/>
          <w:lang w:val="nl-NL"/>
        </w:rPr>
        <w:t xml:space="preserve">Định kỳ hoặc đột xuất khi có yêu cầu, Ủy ban nhân dân các xã, phường và các cơ sở giáo dục trực thuộc Sở báo cáo kết quả triển khai thực hiện về Sở </w:t>
      </w:r>
      <w:r w:rsidR="00041A43" w:rsidRPr="0006640D">
        <w:rPr>
          <w:sz w:val="28"/>
          <w:szCs w:val="28"/>
          <w:lang w:val="nl-NL"/>
        </w:rPr>
        <w:t>GDĐT</w:t>
      </w:r>
      <w:r w:rsidRPr="0006640D">
        <w:rPr>
          <w:sz w:val="28"/>
          <w:szCs w:val="28"/>
          <w:lang w:val="nl-NL"/>
        </w:rPr>
        <w:t xml:space="preserve">. Phòng Giáo dục </w:t>
      </w:r>
      <w:r w:rsidR="00164DB0" w:rsidRPr="0006640D">
        <w:rPr>
          <w:sz w:val="28"/>
          <w:szCs w:val="28"/>
          <w:lang w:val="nl-NL"/>
        </w:rPr>
        <w:t>P</w:t>
      </w:r>
      <w:r w:rsidRPr="0006640D">
        <w:rPr>
          <w:sz w:val="28"/>
          <w:szCs w:val="28"/>
          <w:lang w:val="nl-NL"/>
        </w:rPr>
        <w:t xml:space="preserve">hổ thông chủ trì, phối hợp với các phòng có liên quan tổng hợp, tham mưu báo cáo Bộ </w:t>
      </w:r>
      <w:r w:rsidR="00041A43" w:rsidRPr="0006640D">
        <w:rPr>
          <w:sz w:val="28"/>
          <w:szCs w:val="28"/>
          <w:lang w:val="nl-NL"/>
        </w:rPr>
        <w:t>GDĐT</w:t>
      </w:r>
      <w:r w:rsidRPr="0006640D">
        <w:rPr>
          <w:sz w:val="28"/>
          <w:szCs w:val="28"/>
          <w:lang w:val="nl-NL"/>
        </w:rPr>
        <w:t>, Ủy ban nhân dân tỉnh theo quy định.</w:t>
      </w:r>
    </w:p>
    <w:p w14:paraId="11C054A6" w14:textId="613EE210" w:rsidR="006123CE" w:rsidRDefault="00BF4563" w:rsidP="00A22C8C">
      <w:pPr>
        <w:widowControl w:val="0"/>
        <w:spacing w:before="120" w:after="120"/>
        <w:ind w:firstLine="567"/>
        <w:jc w:val="both"/>
        <w:rPr>
          <w:sz w:val="28"/>
          <w:szCs w:val="28"/>
          <w:lang w:val="nl-NL"/>
        </w:rPr>
      </w:pPr>
      <w:r w:rsidRPr="0006640D">
        <w:rPr>
          <w:sz w:val="28"/>
          <w:szCs w:val="28"/>
          <w:lang w:val="nl-NL"/>
        </w:rPr>
        <w:t>Trên đây là Kế hoạch triển khai thực hiện quy định về hướng nghiệp và phân luồng trong giáo dục của ngành Giáo dục tỉnh Đồng Tháp</w:t>
      </w:r>
      <w:r w:rsidR="00E51FBE" w:rsidRPr="0006640D">
        <w:rPr>
          <w:sz w:val="28"/>
          <w:szCs w:val="28"/>
          <w:lang w:val="nl-NL"/>
        </w:rPr>
        <w:t xml:space="preserve">. </w:t>
      </w:r>
      <w:r w:rsidR="009B2CBE" w:rsidRPr="0006640D">
        <w:rPr>
          <w:sz w:val="28"/>
          <w:szCs w:val="28"/>
          <w:lang w:val="nl-NL"/>
        </w:rPr>
        <w:t xml:space="preserve">Sở </w:t>
      </w:r>
      <w:r w:rsidR="00041A43" w:rsidRPr="0006640D">
        <w:rPr>
          <w:sz w:val="28"/>
          <w:szCs w:val="28"/>
          <w:lang w:val="nl-NL"/>
        </w:rPr>
        <w:t>GDĐT</w:t>
      </w:r>
      <w:r w:rsidR="009B2CBE" w:rsidRPr="0006640D">
        <w:rPr>
          <w:sz w:val="28"/>
          <w:szCs w:val="28"/>
          <w:lang w:val="nl-NL"/>
        </w:rPr>
        <w:t xml:space="preserve"> đề nghị Ủy ban nhân dân các xã, phường chỉ đạo các cơ sở giáo dục thuộc thẩm quyền quản lý; Thủ trưởng các đơn vị trực thuộc Sở căn cứ nội dung </w:t>
      </w:r>
      <w:r w:rsidR="00942CCA" w:rsidRPr="0006640D">
        <w:rPr>
          <w:sz w:val="28"/>
          <w:szCs w:val="28"/>
          <w:lang w:val="nl-NL"/>
        </w:rPr>
        <w:t>Kế hoạch</w:t>
      </w:r>
      <w:r w:rsidR="009B2CBE" w:rsidRPr="0006640D">
        <w:rPr>
          <w:sz w:val="28"/>
          <w:szCs w:val="28"/>
          <w:lang w:val="nl-NL"/>
        </w:rPr>
        <w:t xml:space="preserve"> này triển khai thực hiện nghiêm túc, phù hợp với điều kiện thực tế của đơn vị. Trong quá trình thực hiện, nếu có khó khăn, vướng mắc, đề nghị báo cáo kịp thời về Sở </w:t>
      </w:r>
      <w:r w:rsidR="00041A43" w:rsidRPr="0006640D">
        <w:rPr>
          <w:sz w:val="28"/>
          <w:szCs w:val="28"/>
          <w:lang w:val="nl-NL"/>
        </w:rPr>
        <w:t>GDĐT</w:t>
      </w:r>
      <w:r w:rsidR="009B2CBE" w:rsidRPr="0006640D">
        <w:rPr>
          <w:sz w:val="28"/>
          <w:szCs w:val="28"/>
          <w:lang w:val="nl-NL"/>
        </w:rPr>
        <w:t xml:space="preserve"> (qua Phòng Giáo dục Phổ thông) để được hướng dẫn./.</w:t>
      </w:r>
    </w:p>
    <w:p w14:paraId="239138B4" w14:textId="77777777" w:rsidR="00192880" w:rsidRPr="0006640D" w:rsidRDefault="00192880" w:rsidP="00192880">
      <w:pPr>
        <w:widowControl w:val="0"/>
        <w:spacing w:before="120" w:after="120" w:line="120" w:lineRule="auto"/>
        <w:ind w:firstLine="567"/>
        <w:jc w:val="both"/>
        <w:rPr>
          <w:spacing w:val="-2"/>
          <w:sz w:val="28"/>
          <w:szCs w:val="28"/>
          <w:lang w:val="nl-NL"/>
        </w:rPr>
      </w:pPr>
    </w:p>
    <w:tbl>
      <w:tblPr>
        <w:tblW w:w="9365" w:type="dxa"/>
        <w:jc w:val="center"/>
        <w:tblLayout w:type="fixed"/>
        <w:tblLook w:val="00A0" w:firstRow="1" w:lastRow="0" w:firstColumn="1" w:lastColumn="0" w:noHBand="0" w:noVBand="0"/>
      </w:tblPr>
      <w:tblGrid>
        <w:gridCol w:w="5279"/>
        <w:gridCol w:w="4086"/>
      </w:tblGrid>
      <w:tr w:rsidR="00B274E7" w:rsidRPr="009D0E89" w14:paraId="7ED3AC28" w14:textId="77777777" w:rsidTr="00516E54">
        <w:trPr>
          <w:trHeight w:val="2154"/>
          <w:jc w:val="center"/>
        </w:trPr>
        <w:tc>
          <w:tcPr>
            <w:tcW w:w="5279" w:type="dxa"/>
          </w:tcPr>
          <w:p w14:paraId="6A0254F7" w14:textId="77777777" w:rsidR="00B274E7" w:rsidRPr="0006640D" w:rsidRDefault="00B274E7" w:rsidP="001F32A4">
            <w:pPr>
              <w:widowControl w:val="0"/>
              <w:jc w:val="both"/>
              <w:rPr>
                <w:rFonts w:eastAsia="Calibri"/>
                <w:b/>
                <w:bCs/>
                <w:i/>
                <w:iCs/>
                <w:shd w:val="clear" w:color="auto" w:fill="FFFFFF"/>
                <w:lang w:val="vi-VN"/>
              </w:rPr>
            </w:pPr>
            <w:r w:rsidRPr="0006640D">
              <w:rPr>
                <w:rFonts w:eastAsia="Calibri"/>
                <w:b/>
                <w:bCs/>
                <w:i/>
                <w:iCs/>
                <w:u w:color="FF0000"/>
                <w:shd w:val="clear" w:color="auto" w:fill="FFFFFF"/>
                <w:lang w:val="vi-VN"/>
              </w:rPr>
              <w:t>Nơi nhận</w:t>
            </w:r>
            <w:r w:rsidRPr="0006640D">
              <w:rPr>
                <w:rFonts w:eastAsia="Calibri"/>
                <w:b/>
                <w:bCs/>
                <w:i/>
                <w:iCs/>
                <w:shd w:val="clear" w:color="auto" w:fill="FFFFFF"/>
                <w:lang w:val="vi-VN"/>
              </w:rPr>
              <w:t>:</w:t>
            </w:r>
          </w:p>
          <w:p w14:paraId="768284EF" w14:textId="77777777" w:rsidR="00B274E7" w:rsidRPr="0006640D" w:rsidRDefault="00B274E7" w:rsidP="001F32A4">
            <w:pPr>
              <w:widowControl w:val="0"/>
              <w:jc w:val="both"/>
              <w:rPr>
                <w:rFonts w:eastAsia="Calibri"/>
                <w:sz w:val="22"/>
                <w:szCs w:val="22"/>
                <w:shd w:val="clear" w:color="auto" w:fill="FFFFFF"/>
                <w:lang w:val="vi-VN"/>
              </w:rPr>
            </w:pPr>
            <w:r w:rsidRPr="0006640D">
              <w:rPr>
                <w:rFonts w:eastAsia="Calibri"/>
                <w:sz w:val="22"/>
                <w:szCs w:val="22"/>
                <w:shd w:val="clear" w:color="auto" w:fill="FFFFFF"/>
                <w:lang w:val="vi-VN"/>
              </w:rPr>
              <w:t xml:space="preserve">- Như </w:t>
            </w:r>
            <w:r w:rsidRPr="0006640D">
              <w:rPr>
                <w:rFonts w:eastAsia="Calibri"/>
                <w:sz w:val="22"/>
                <w:szCs w:val="22"/>
                <w:shd w:val="clear" w:color="auto" w:fill="FFFFFF"/>
                <w:lang w:val="nl-NL"/>
              </w:rPr>
              <w:t>trên</w:t>
            </w:r>
            <w:r w:rsidRPr="0006640D">
              <w:rPr>
                <w:rFonts w:eastAsia="Calibri"/>
                <w:sz w:val="22"/>
                <w:szCs w:val="22"/>
                <w:shd w:val="clear" w:color="auto" w:fill="FFFFFF"/>
                <w:lang w:val="vi-VN"/>
              </w:rPr>
              <w:t>;</w:t>
            </w:r>
          </w:p>
          <w:p w14:paraId="0832B2AC" w14:textId="77777777" w:rsidR="00B274E7" w:rsidRPr="0006640D" w:rsidRDefault="00B274E7" w:rsidP="001F32A4">
            <w:pPr>
              <w:widowControl w:val="0"/>
              <w:jc w:val="both"/>
              <w:rPr>
                <w:rFonts w:eastAsia="Calibri"/>
                <w:sz w:val="22"/>
                <w:szCs w:val="22"/>
                <w:shd w:val="clear" w:color="auto" w:fill="FFFFFF"/>
                <w:lang w:val="nl-NL"/>
              </w:rPr>
            </w:pPr>
            <w:r w:rsidRPr="0006640D">
              <w:rPr>
                <w:rFonts w:eastAsia="Calibri"/>
                <w:sz w:val="22"/>
                <w:szCs w:val="22"/>
                <w:shd w:val="clear" w:color="auto" w:fill="FFFFFF"/>
                <w:lang w:val="vi-VN"/>
              </w:rPr>
              <w:t>- Giám đốc, các Phó Giám đốc Sở (để báo cáo);</w:t>
            </w:r>
          </w:p>
          <w:p w14:paraId="2F66A341" w14:textId="0F91C52A" w:rsidR="00B274E7" w:rsidRPr="0006640D" w:rsidRDefault="00B274E7" w:rsidP="001F32A4">
            <w:pPr>
              <w:widowControl w:val="0"/>
              <w:jc w:val="both"/>
              <w:rPr>
                <w:rFonts w:eastAsia="Calibri"/>
                <w:sz w:val="22"/>
                <w:szCs w:val="22"/>
                <w:shd w:val="clear" w:color="auto" w:fill="FFFFFF"/>
                <w:lang w:val="nl-NL"/>
              </w:rPr>
            </w:pPr>
            <w:r w:rsidRPr="0006640D">
              <w:rPr>
                <w:rFonts w:eastAsia="Calibri"/>
                <w:sz w:val="22"/>
                <w:szCs w:val="22"/>
                <w:shd w:val="clear" w:color="auto" w:fill="FFFFFF"/>
                <w:lang w:val="vi-VN"/>
              </w:rPr>
              <w:t>- Sở Văn hóa, Thể thao và Du lịch (để phối hợp chỉ đạo);</w:t>
            </w:r>
          </w:p>
          <w:p w14:paraId="410715A8" w14:textId="43E0AD3C" w:rsidR="00E478DB" w:rsidRPr="0006640D" w:rsidRDefault="00E478DB" w:rsidP="001F32A4">
            <w:pPr>
              <w:widowControl w:val="0"/>
              <w:jc w:val="both"/>
              <w:rPr>
                <w:rFonts w:eastAsia="Calibri"/>
                <w:sz w:val="22"/>
                <w:szCs w:val="22"/>
                <w:shd w:val="clear" w:color="auto" w:fill="FFFFFF"/>
                <w:lang w:val="nl-NL"/>
              </w:rPr>
            </w:pPr>
            <w:r w:rsidRPr="0006640D">
              <w:rPr>
                <w:rFonts w:eastAsia="Calibri"/>
                <w:sz w:val="22"/>
                <w:szCs w:val="22"/>
                <w:shd w:val="clear" w:color="auto" w:fill="FFFFFF"/>
                <w:lang w:val="nl-NL"/>
              </w:rPr>
              <w:t>- UBND các xã, phường (để phối hợp</w:t>
            </w:r>
            <w:r w:rsidR="00AF4ABE" w:rsidRPr="0006640D">
              <w:rPr>
                <w:rFonts w:eastAsia="Calibri"/>
                <w:sz w:val="22"/>
                <w:szCs w:val="22"/>
                <w:shd w:val="clear" w:color="auto" w:fill="FFFFFF"/>
                <w:lang w:val="nl-NL"/>
              </w:rPr>
              <w:t xml:space="preserve"> chỉ đạo</w:t>
            </w:r>
            <w:r w:rsidRPr="0006640D">
              <w:rPr>
                <w:rFonts w:eastAsia="Calibri"/>
                <w:sz w:val="22"/>
                <w:szCs w:val="22"/>
                <w:shd w:val="clear" w:color="auto" w:fill="FFFFFF"/>
                <w:lang w:val="nl-NL"/>
              </w:rPr>
              <w:t>);</w:t>
            </w:r>
          </w:p>
          <w:p w14:paraId="17396E3B" w14:textId="77777777" w:rsidR="00BE55CE" w:rsidRPr="0006640D" w:rsidRDefault="00E478DB" w:rsidP="001F32A4">
            <w:pPr>
              <w:widowControl w:val="0"/>
              <w:jc w:val="both"/>
              <w:rPr>
                <w:rFonts w:eastAsia="Calibri"/>
                <w:sz w:val="22"/>
                <w:szCs w:val="22"/>
                <w:shd w:val="clear" w:color="auto" w:fill="FFFFFF"/>
                <w:lang w:val="nl-NL"/>
              </w:rPr>
            </w:pPr>
            <w:r w:rsidRPr="0006640D">
              <w:rPr>
                <w:rFonts w:eastAsia="Calibri"/>
                <w:sz w:val="22"/>
                <w:szCs w:val="22"/>
                <w:shd w:val="clear" w:color="auto" w:fill="FFFFFF"/>
                <w:lang w:val="nl-NL"/>
              </w:rPr>
              <w:t xml:space="preserve">- </w:t>
            </w:r>
            <w:r w:rsidR="00BE55CE" w:rsidRPr="0006640D">
              <w:rPr>
                <w:rFonts w:eastAsia="Calibri"/>
                <w:sz w:val="22"/>
                <w:szCs w:val="22"/>
                <w:shd w:val="clear" w:color="auto" w:fill="FFFFFF"/>
                <w:lang w:val="nl-NL"/>
              </w:rPr>
              <w:t xml:space="preserve">Các phòng thuộc Sở (để thực hiện); </w:t>
            </w:r>
          </w:p>
          <w:p w14:paraId="4FEE4C0F" w14:textId="5AC345AF" w:rsidR="00E478DB" w:rsidRPr="0006640D" w:rsidRDefault="00BE55CE" w:rsidP="001F32A4">
            <w:pPr>
              <w:widowControl w:val="0"/>
              <w:jc w:val="both"/>
              <w:rPr>
                <w:rFonts w:eastAsia="Calibri"/>
                <w:sz w:val="22"/>
                <w:szCs w:val="22"/>
                <w:shd w:val="clear" w:color="auto" w:fill="FFFFFF"/>
                <w:lang w:val="nl-NL"/>
              </w:rPr>
            </w:pPr>
            <w:r w:rsidRPr="0006640D">
              <w:rPr>
                <w:rFonts w:eastAsia="Calibri"/>
                <w:sz w:val="22"/>
                <w:szCs w:val="22"/>
                <w:shd w:val="clear" w:color="auto" w:fill="FFFFFF"/>
                <w:lang w:val="nl-NL"/>
              </w:rPr>
              <w:t>- Các cơ sở giáo dục trực thuộc Sở (để thực hiện);</w:t>
            </w:r>
          </w:p>
          <w:p w14:paraId="5B02D2E6" w14:textId="77777777" w:rsidR="00B274E7" w:rsidRPr="0006640D" w:rsidRDefault="00B274E7" w:rsidP="001F32A4">
            <w:pPr>
              <w:widowControl w:val="0"/>
              <w:jc w:val="both"/>
              <w:rPr>
                <w:rFonts w:eastAsia="Calibri"/>
                <w:spacing w:val="-6"/>
                <w:sz w:val="22"/>
                <w:szCs w:val="22"/>
                <w:shd w:val="clear" w:color="auto" w:fill="FFFFFF"/>
                <w:lang w:val="vi-VN"/>
              </w:rPr>
            </w:pPr>
            <w:r w:rsidRPr="0006640D">
              <w:rPr>
                <w:rFonts w:eastAsia="Calibri"/>
                <w:spacing w:val="-6"/>
                <w:sz w:val="22"/>
                <w:szCs w:val="22"/>
                <w:shd w:val="clear" w:color="auto" w:fill="FFFFFF"/>
                <w:lang w:val="vi-VN"/>
              </w:rPr>
              <w:t>- Trường TH, THCS và THPT Tương Lai (để thực hiện);</w:t>
            </w:r>
          </w:p>
          <w:p w14:paraId="16619ED8" w14:textId="77777777" w:rsidR="00B274E7" w:rsidRPr="0006640D" w:rsidRDefault="00B274E7" w:rsidP="001F32A4">
            <w:pPr>
              <w:widowControl w:val="0"/>
              <w:jc w:val="both"/>
              <w:rPr>
                <w:rFonts w:eastAsia="Calibri"/>
                <w:sz w:val="22"/>
                <w:szCs w:val="22"/>
                <w:shd w:val="clear" w:color="auto" w:fill="FFFFFF"/>
                <w:lang w:val="vi-VN"/>
              </w:rPr>
            </w:pPr>
            <w:r w:rsidRPr="0006640D">
              <w:rPr>
                <w:rFonts w:eastAsia="Calibri"/>
                <w:sz w:val="22"/>
                <w:szCs w:val="22"/>
                <w:shd w:val="clear" w:color="auto" w:fill="FFFFFF"/>
                <w:lang w:val="vi-VN"/>
              </w:rPr>
              <w:t>- Trường THPT Tư thục Ấp Bắc (để thực hiện);</w:t>
            </w:r>
          </w:p>
          <w:p w14:paraId="2307BF57" w14:textId="77777777" w:rsidR="00B274E7" w:rsidRPr="0006640D" w:rsidRDefault="00B274E7" w:rsidP="001F32A4">
            <w:pPr>
              <w:widowControl w:val="0"/>
              <w:jc w:val="both"/>
              <w:rPr>
                <w:rFonts w:eastAsia="Calibri"/>
                <w:sz w:val="22"/>
                <w:szCs w:val="22"/>
                <w:shd w:val="clear" w:color="auto" w:fill="FFFFFF"/>
                <w:lang w:val="nl-NL"/>
              </w:rPr>
            </w:pPr>
            <w:r w:rsidRPr="0006640D">
              <w:rPr>
                <w:rFonts w:eastAsia="Calibri"/>
                <w:sz w:val="22"/>
                <w:szCs w:val="22"/>
                <w:shd w:val="clear" w:color="auto" w:fill="FFFFFF"/>
                <w:lang w:val="nl-NL"/>
              </w:rPr>
              <w:t>- Cổng Thông tin điện tử Sở;</w:t>
            </w:r>
          </w:p>
          <w:p w14:paraId="3A177D6A" w14:textId="77777777" w:rsidR="00B274E7" w:rsidRPr="0006640D" w:rsidRDefault="00B274E7" w:rsidP="001F32A4">
            <w:pPr>
              <w:widowControl w:val="0"/>
              <w:jc w:val="both"/>
              <w:rPr>
                <w:rFonts w:eastAsia="Calibri"/>
                <w:sz w:val="21"/>
                <w:szCs w:val="21"/>
                <w:lang w:val="vi-VN"/>
              </w:rPr>
            </w:pPr>
            <w:r w:rsidRPr="0006640D">
              <w:rPr>
                <w:rFonts w:eastAsia="Calibri"/>
                <w:sz w:val="22"/>
                <w:szCs w:val="22"/>
                <w:lang w:val="vi-VN"/>
              </w:rPr>
              <w:t>- Lưu: VT, GDPT, H.H.</w:t>
            </w:r>
          </w:p>
        </w:tc>
        <w:tc>
          <w:tcPr>
            <w:tcW w:w="4086" w:type="dxa"/>
          </w:tcPr>
          <w:p w14:paraId="32332725" w14:textId="77777777" w:rsidR="00B274E7" w:rsidRPr="0006640D" w:rsidRDefault="00B274E7" w:rsidP="001F32A4">
            <w:pPr>
              <w:widowControl w:val="0"/>
              <w:jc w:val="center"/>
              <w:rPr>
                <w:rFonts w:eastAsia="Calibri"/>
                <w:b/>
                <w:bCs/>
                <w:sz w:val="28"/>
                <w:szCs w:val="28"/>
                <w:shd w:val="clear" w:color="auto" w:fill="FFFFFF"/>
                <w:lang w:val="vi-VN"/>
              </w:rPr>
            </w:pPr>
            <w:r w:rsidRPr="0006640D">
              <w:rPr>
                <w:rFonts w:eastAsia="Calibri"/>
                <w:b/>
                <w:bCs/>
                <w:sz w:val="28"/>
                <w:szCs w:val="28"/>
                <w:shd w:val="clear" w:color="auto" w:fill="FFFFFF"/>
                <w:lang w:val="vi-VN"/>
              </w:rPr>
              <w:t>KT. GIÁM ĐỐC</w:t>
            </w:r>
          </w:p>
          <w:p w14:paraId="6F7195E6" w14:textId="77777777" w:rsidR="00B274E7" w:rsidRPr="0006640D" w:rsidRDefault="00B274E7" w:rsidP="001F32A4">
            <w:pPr>
              <w:widowControl w:val="0"/>
              <w:jc w:val="center"/>
              <w:rPr>
                <w:rFonts w:eastAsia="Calibri"/>
                <w:b/>
                <w:bCs/>
                <w:sz w:val="28"/>
                <w:szCs w:val="28"/>
                <w:shd w:val="clear" w:color="auto" w:fill="FFFFFF"/>
                <w:lang w:val="vi-VN"/>
              </w:rPr>
            </w:pPr>
            <w:r w:rsidRPr="0006640D">
              <w:rPr>
                <w:rFonts w:eastAsia="Calibri"/>
                <w:b/>
                <w:bCs/>
                <w:sz w:val="28"/>
                <w:szCs w:val="28"/>
                <w:shd w:val="clear" w:color="auto" w:fill="FFFFFF"/>
                <w:lang w:val="vi-VN"/>
              </w:rPr>
              <w:t>PHÓ GIÁM ĐỐC</w:t>
            </w:r>
          </w:p>
          <w:p w14:paraId="73908220" w14:textId="77777777" w:rsidR="00B274E7" w:rsidRPr="0006640D" w:rsidRDefault="00B274E7" w:rsidP="001F32A4">
            <w:pPr>
              <w:widowControl w:val="0"/>
              <w:jc w:val="center"/>
              <w:rPr>
                <w:rFonts w:eastAsia="Calibri"/>
                <w:b/>
                <w:bCs/>
                <w:sz w:val="28"/>
                <w:szCs w:val="28"/>
                <w:shd w:val="clear" w:color="auto" w:fill="FFFFFF"/>
                <w:lang w:val="vi-VN"/>
              </w:rPr>
            </w:pPr>
          </w:p>
          <w:p w14:paraId="09DD0349" w14:textId="77777777" w:rsidR="00B274E7" w:rsidRPr="0006640D" w:rsidRDefault="00B274E7" w:rsidP="001F32A4">
            <w:pPr>
              <w:widowControl w:val="0"/>
              <w:jc w:val="center"/>
              <w:rPr>
                <w:rFonts w:eastAsia="Calibri"/>
                <w:b/>
                <w:bCs/>
                <w:sz w:val="28"/>
                <w:szCs w:val="28"/>
                <w:shd w:val="clear" w:color="auto" w:fill="FFFFFF"/>
                <w:lang w:val="vi-VN"/>
              </w:rPr>
            </w:pPr>
          </w:p>
        </w:tc>
      </w:tr>
      <w:tr w:rsidR="00B274E7" w:rsidRPr="0006640D" w14:paraId="418E126F" w14:textId="77777777" w:rsidTr="00516E54">
        <w:trPr>
          <w:trHeight w:val="50"/>
          <w:jc w:val="center"/>
        </w:trPr>
        <w:tc>
          <w:tcPr>
            <w:tcW w:w="5279" w:type="dxa"/>
          </w:tcPr>
          <w:p w14:paraId="198073EB" w14:textId="77777777" w:rsidR="00B274E7" w:rsidRPr="0006640D" w:rsidRDefault="00B274E7" w:rsidP="001F32A4">
            <w:pPr>
              <w:widowControl w:val="0"/>
              <w:jc w:val="both"/>
              <w:rPr>
                <w:rFonts w:eastAsia="Calibri"/>
                <w:b/>
                <w:bCs/>
                <w:i/>
                <w:iCs/>
                <w:sz w:val="23"/>
                <w:szCs w:val="23"/>
                <w:u w:color="FF0000"/>
                <w:shd w:val="clear" w:color="auto" w:fill="FFFFFF"/>
                <w:lang w:val="vi-VN"/>
              </w:rPr>
            </w:pPr>
          </w:p>
        </w:tc>
        <w:tc>
          <w:tcPr>
            <w:tcW w:w="4086" w:type="dxa"/>
          </w:tcPr>
          <w:p w14:paraId="6FEBBBBC" w14:textId="77777777" w:rsidR="00B274E7" w:rsidRPr="0006640D" w:rsidRDefault="00B274E7" w:rsidP="001F32A4">
            <w:pPr>
              <w:widowControl w:val="0"/>
              <w:jc w:val="center"/>
              <w:rPr>
                <w:rFonts w:eastAsia="Calibri"/>
                <w:b/>
                <w:bCs/>
                <w:sz w:val="28"/>
                <w:szCs w:val="28"/>
                <w:shd w:val="clear" w:color="auto" w:fill="FFFFFF"/>
              </w:rPr>
            </w:pPr>
            <w:r w:rsidRPr="0006640D">
              <w:rPr>
                <w:rFonts w:eastAsia="Calibri"/>
                <w:b/>
                <w:bCs/>
                <w:sz w:val="28"/>
                <w:szCs w:val="28"/>
                <w:shd w:val="clear" w:color="auto" w:fill="FFFFFF"/>
              </w:rPr>
              <w:t>Nguyễn Phương Toàn</w:t>
            </w:r>
          </w:p>
        </w:tc>
      </w:tr>
    </w:tbl>
    <w:p w14:paraId="59B97C99" w14:textId="77777777" w:rsidR="006123CE" w:rsidRPr="0006640D" w:rsidRDefault="006123CE" w:rsidP="006656BB">
      <w:pPr>
        <w:widowControl w:val="0"/>
        <w:spacing w:after="60" w:line="340" w:lineRule="exact"/>
        <w:ind w:firstLine="709"/>
        <w:jc w:val="both"/>
        <w:rPr>
          <w:bCs/>
          <w:sz w:val="28"/>
          <w:szCs w:val="28"/>
          <w:lang w:val="nl-NL"/>
        </w:rPr>
      </w:pPr>
    </w:p>
    <w:sectPr w:rsidR="006123CE" w:rsidRPr="0006640D" w:rsidSect="009F1C2C">
      <w:headerReference w:type="even" r:id="rId10"/>
      <w:headerReference w:type="default" r:id="rId11"/>
      <w:footerReference w:type="even" r:id="rId12"/>
      <w:footerReference w:type="default" r:id="rId13"/>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A9EB0" w14:textId="77777777" w:rsidR="00394D4F" w:rsidRDefault="00394D4F">
      <w:r>
        <w:separator/>
      </w:r>
    </w:p>
  </w:endnote>
  <w:endnote w:type="continuationSeparator" w:id="0">
    <w:p w14:paraId="2BBE28B8" w14:textId="77777777" w:rsidR="00394D4F" w:rsidRDefault="00394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95EF2" w14:textId="77777777" w:rsidR="00FC4AA7" w:rsidRDefault="00FC4AA7" w:rsidP="00753F0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1C4ED8" w14:textId="77777777" w:rsidR="00FC4AA7" w:rsidRDefault="00FC4AA7" w:rsidP="00753F0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743A" w14:textId="77777777" w:rsidR="00FC4AA7" w:rsidRDefault="00FC4AA7" w:rsidP="00753F0C">
    <w:pPr>
      <w:pStyle w:val="Footer"/>
      <w:framePr w:wrap="around" w:vAnchor="text" w:hAnchor="margin" w:xAlign="right" w:y="1"/>
      <w:rPr>
        <w:rStyle w:val="PageNumber"/>
      </w:rPr>
    </w:pPr>
  </w:p>
  <w:p w14:paraId="68DAB461" w14:textId="77777777" w:rsidR="00FC4AA7" w:rsidRDefault="00FC4AA7" w:rsidP="00753F0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4DE60" w14:textId="77777777" w:rsidR="00394D4F" w:rsidRDefault="00394D4F">
      <w:r>
        <w:separator/>
      </w:r>
    </w:p>
  </w:footnote>
  <w:footnote w:type="continuationSeparator" w:id="0">
    <w:p w14:paraId="2BB1985B" w14:textId="77777777" w:rsidR="00394D4F" w:rsidRDefault="00394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3B47A" w14:textId="77777777" w:rsidR="00FC4AA7" w:rsidRDefault="00FC4AA7" w:rsidP="00753F0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BCF912D" w14:textId="77777777" w:rsidR="00FC4AA7" w:rsidRDefault="00FC4A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575779"/>
      <w:docPartObj>
        <w:docPartGallery w:val="Page Numbers (Top of Page)"/>
        <w:docPartUnique/>
      </w:docPartObj>
    </w:sdtPr>
    <w:sdtEndPr>
      <w:rPr>
        <w:noProof/>
      </w:rPr>
    </w:sdtEndPr>
    <w:sdtContent>
      <w:p w14:paraId="47F13E1D" w14:textId="55BF9A83" w:rsidR="0053281A" w:rsidRDefault="0053281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846B231" w14:textId="77777777" w:rsidR="0053281A" w:rsidRDefault="0053281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A23"/>
    <w:rsid w:val="00004AB4"/>
    <w:rsid w:val="0000582B"/>
    <w:rsid w:val="00005B79"/>
    <w:rsid w:val="00012199"/>
    <w:rsid w:val="00020990"/>
    <w:rsid w:val="00022214"/>
    <w:rsid w:val="00025183"/>
    <w:rsid w:val="00025717"/>
    <w:rsid w:val="00035E61"/>
    <w:rsid w:val="00041A43"/>
    <w:rsid w:val="00044783"/>
    <w:rsid w:val="0005170C"/>
    <w:rsid w:val="00054ECF"/>
    <w:rsid w:val="00056571"/>
    <w:rsid w:val="00062FE4"/>
    <w:rsid w:val="00063D7B"/>
    <w:rsid w:val="0006640D"/>
    <w:rsid w:val="00066D9B"/>
    <w:rsid w:val="000701D1"/>
    <w:rsid w:val="00080AE2"/>
    <w:rsid w:val="0008161F"/>
    <w:rsid w:val="00081E3E"/>
    <w:rsid w:val="00086CE6"/>
    <w:rsid w:val="00090E9B"/>
    <w:rsid w:val="00093C28"/>
    <w:rsid w:val="000949A9"/>
    <w:rsid w:val="000954C6"/>
    <w:rsid w:val="00096C2B"/>
    <w:rsid w:val="0009711B"/>
    <w:rsid w:val="000972D7"/>
    <w:rsid w:val="000A1698"/>
    <w:rsid w:val="000A7257"/>
    <w:rsid w:val="000B10D8"/>
    <w:rsid w:val="000B38BB"/>
    <w:rsid w:val="000B4108"/>
    <w:rsid w:val="000B6D78"/>
    <w:rsid w:val="000C208F"/>
    <w:rsid w:val="000C5B6D"/>
    <w:rsid w:val="000C75B5"/>
    <w:rsid w:val="000C7DEA"/>
    <w:rsid w:val="000D47B0"/>
    <w:rsid w:val="000D5A77"/>
    <w:rsid w:val="000D6430"/>
    <w:rsid w:val="000E15CF"/>
    <w:rsid w:val="000E50A9"/>
    <w:rsid w:val="000F17F4"/>
    <w:rsid w:val="00100382"/>
    <w:rsid w:val="00101ED4"/>
    <w:rsid w:val="001032EE"/>
    <w:rsid w:val="001071DD"/>
    <w:rsid w:val="00107F47"/>
    <w:rsid w:val="00110358"/>
    <w:rsid w:val="001120BF"/>
    <w:rsid w:val="001121B6"/>
    <w:rsid w:val="001127F1"/>
    <w:rsid w:val="00113377"/>
    <w:rsid w:val="001135A3"/>
    <w:rsid w:val="00113CB3"/>
    <w:rsid w:val="00114A66"/>
    <w:rsid w:val="00117A8F"/>
    <w:rsid w:val="00121DA2"/>
    <w:rsid w:val="00122B6D"/>
    <w:rsid w:val="00123EE7"/>
    <w:rsid w:val="001249F7"/>
    <w:rsid w:val="00125745"/>
    <w:rsid w:val="001275AC"/>
    <w:rsid w:val="00127B18"/>
    <w:rsid w:val="00130E94"/>
    <w:rsid w:val="00132FAE"/>
    <w:rsid w:val="00134F48"/>
    <w:rsid w:val="0013736D"/>
    <w:rsid w:val="00141D8A"/>
    <w:rsid w:val="00142B75"/>
    <w:rsid w:val="00145DDD"/>
    <w:rsid w:val="001461E3"/>
    <w:rsid w:val="001514F6"/>
    <w:rsid w:val="00161D4A"/>
    <w:rsid w:val="00164DB0"/>
    <w:rsid w:val="001668E6"/>
    <w:rsid w:val="001702AA"/>
    <w:rsid w:val="00170B0C"/>
    <w:rsid w:val="00172137"/>
    <w:rsid w:val="00173635"/>
    <w:rsid w:val="00173C1E"/>
    <w:rsid w:val="00175661"/>
    <w:rsid w:val="00177717"/>
    <w:rsid w:val="00181568"/>
    <w:rsid w:val="00182076"/>
    <w:rsid w:val="0018534B"/>
    <w:rsid w:val="00185D45"/>
    <w:rsid w:val="001927C8"/>
    <w:rsid w:val="00192880"/>
    <w:rsid w:val="00194B51"/>
    <w:rsid w:val="00195193"/>
    <w:rsid w:val="00197394"/>
    <w:rsid w:val="00197601"/>
    <w:rsid w:val="001A09D0"/>
    <w:rsid w:val="001A0D2C"/>
    <w:rsid w:val="001A2BC3"/>
    <w:rsid w:val="001A558B"/>
    <w:rsid w:val="001A74B9"/>
    <w:rsid w:val="001B0A75"/>
    <w:rsid w:val="001B4D24"/>
    <w:rsid w:val="001B7133"/>
    <w:rsid w:val="001C1156"/>
    <w:rsid w:val="001C3AB7"/>
    <w:rsid w:val="001C54CB"/>
    <w:rsid w:val="001D1E4A"/>
    <w:rsid w:val="001D3F3F"/>
    <w:rsid w:val="001D4085"/>
    <w:rsid w:val="001D4451"/>
    <w:rsid w:val="001D4558"/>
    <w:rsid w:val="001D62EB"/>
    <w:rsid w:val="001D799F"/>
    <w:rsid w:val="001E0D31"/>
    <w:rsid w:val="001E1448"/>
    <w:rsid w:val="001E28ED"/>
    <w:rsid w:val="001E5450"/>
    <w:rsid w:val="001E5CD4"/>
    <w:rsid w:val="001F05AD"/>
    <w:rsid w:val="001F1A0E"/>
    <w:rsid w:val="001F1D95"/>
    <w:rsid w:val="001F22C9"/>
    <w:rsid w:val="001F2D0C"/>
    <w:rsid w:val="001F32A4"/>
    <w:rsid w:val="001F3F64"/>
    <w:rsid w:val="001F5BD1"/>
    <w:rsid w:val="001F5CF6"/>
    <w:rsid w:val="001F7F58"/>
    <w:rsid w:val="0020018D"/>
    <w:rsid w:val="00200ECB"/>
    <w:rsid w:val="002019AE"/>
    <w:rsid w:val="00202506"/>
    <w:rsid w:val="00204124"/>
    <w:rsid w:val="00204643"/>
    <w:rsid w:val="00204B87"/>
    <w:rsid w:val="00206D9A"/>
    <w:rsid w:val="002070F0"/>
    <w:rsid w:val="0021393E"/>
    <w:rsid w:val="00214DEE"/>
    <w:rsid w:val="00215581"/>
    <w:rsid w:val="00216AB1"/>
    <w:rsid w:val="00216E88"/>
    <w:rsid w:val="002237B9"/>
    <w:rsid w:val="00225F18"/>
    <w:rsid w:val="002260BA"/>
    <w:rsid w:val="002308CF"/>
    <w:rsid w:val="00233EC9"/>
    <w:rsid w:val="002369C2"/>
    <w:rsid w:val="00237CC3"/>
    <w:rsid w:val="00244475"/>
    <w:rsid w:val="00244A41"/>
    <w:rsid w:val="00246AD4"/>
    <w:rsid w:val="0025091E"/>
    <w:rsid w:val="00251464"/>
    <w:rsid w:val="00254041"/>
    <w:rsid w:val="0025463C"/>
    <w:rsid w:val="00254660"/>
    <w:rsid w:val="00254BB8"/>
    <w:rsid w:val="00256EAA"/>
    <w:rsid w:val="00257986"/>
    <w:rsid w:val="00261649"/>
    <w:rsid w:val="002621AB"/>
    <w:rsid w:val="0026737E"/>
    <w:rsid w:val="00272158"/>
    <w:rsid w:val="00274EEC"/>
    <w:rsid w:val="00282FB3"/>
    <w:rsid w:val="002835EB"/>
    <w:rsid w:val="00285F63"/>
    <w:rsid w:val="0028714C"/>
    <w:rsid w:val="00287CEC"/>
    <w:rsid w:val="002906F7"/>
    <w:rsid w:val="002907D2"/>
    <w:rsid w:val="002930DC"/>
    <w:rsid w:val="00293533"/>
    <w:rsid w:val="002944B3"/>
    <w:rsid w:val="0029605C"/>
    <w:rsid w:val="002973D1"/>
    <w:rsid w:val="002A0EB3"/>
    <w:rsid w:val="002A21B8"/>
    <w:rsid w:val="002A2C7B"/>
    <w:rsid w:val="002B017E"/>
    <w:rsid w:val="002B04B4"/>
    <w:rsid w:val="002B0776"/>
    <w:rsid w:val="002B143C"/>
    <w:rsid w:val="002B581C"/>
    <w:rsid w:val="002B5CBA"/>
    <w:rsid w:val="002B6F2B"/>
    <w:rsid w:val="002C13A9"/>
    <w:rsid w:val="002C42F6"/>
    <w:rsid w:val="002C6349"/>
    <w:rsid w:val="002D2F82"/>
    <w:rsid w:val="002D34F7"/>
    <w:rsid w:val="002D3CDF"/>
    <w:rsid w:val="002D3DDE"/>
    <w:rsid w:val="002D6063"/>
    <w:rsid w:val="002D745E"/>
    <w:rsid w:val="002D748E"/>
    <w:rsid w:val="002E17D5"/>
    <w:rsid w:val="002E3A19"/>
    <w:rsid w:val="002E4146"/>
    <w:rsid w:val="002E68AC"/>
    <w:rsid w:val="002E77F6"/>
    <w:rsid w:val="002F2DCC"/>
    <w:rsid w:val="002F3D32"/>
    <w:rsid w:val="002F5051"/>
    <w:rsid w:val="00300579"/>
    <w:rsid w:val="003010D2"/>
    <w:rsid w:val="00303682"/>
    <w:rsid w:val="00306309"/>
    <w:rsid w:val="00306D2A"/>
    <w:rsid w:val="0031116E"/>
    <w:rsid w:val="00311847"/>
    <w:rsid w:val="00312FF1"/>
    <w:rsid w:val="00313821"/>
    <w:rsid w:val="00316BC6"/>
    <w:rsid w:val="003212B1"/>
    <w:rsid w:val="00324E7C"/>
    <w:rsid w:val="003327EB"/>
    <w:rsid w:val="00340E86"/>
    <w:rsid w:val="00343883"/>
    <w:rsid w:val="00353D29"/>
    <w:rsid w:val="00353F8A"/>
    <w:rsid w:val="00353FEE"/>
    <w:rsid w:val="00354503"/>
    <w:rsid w:val="0035503C"/>
    <w:rsid w:val="003565A7"/>
    <w:rsid w:val="00362E06"/>
    <w:rsid w:val="0036479B"/>
    <w:rsid w:val="003717CC"/>
    <w:rsid w:val="003722A9"/>
    <w:rsid w:val="003804DB"/>
    <w:rsid w:val="00381EF1"/>
    <w:rsid w:val="003825BC"/>
    <w:rsid w:val="003848D7"/>
    <w:rsid w:val="0038616A"/>
    <w:rsid w:val="00386483"/>
    <w:rsid w:val="003879F8"/>
    <w:rsid w:val="00387A1C"/>
    <w:rsid w:val="003917D1"/>
    <w:rsid w:val="00394D4F"/>
    <w:rsid w:val="00395168"/>
    <w:rsid w:val="00396A1C"/>
    <w:rsid w:val="00396D4E"/>
    <w:rsid w:val="003A1B11"/>
    <w:rsid w:val="003A4DBE"/>
    <w:rsid w:val="003A71BA"/>
    <w:rsid w:val="003A7E9E"/>
    <w:rsid w:val="003C0994"/>
    <w:rsid w:val="003C0D51"/>
    <w:rsid w:val="003C29C5"/>
    <w:rsid w:val="003C3FEB"/>
    <w:rsid w:val="003C7360"/>
    <w:rsid w:val="003D03F5"/>
    <w:rsid w:val="003D26A9"/>
    <w:rsid w:val="003D55F0"/>
    <w:rsid w:val="003E31EF"/>
    <w:rsid w:val="003E3A02"/>
    <w:rsid w:val="003E6097"/>
    <w:rsid w:val="003E70F5"/>
    <w:rsid w:val="003E7E4E"/>
    <w:rsid w:val="003F0C99"/>
    <w:rsid w:val="00404EEB"/>
    <w:rsid w:val="0040517E"/>
    <w:rsid w:val="004111F9"/>
    <w:rsid w:val="004139BC"/>
    <w:rsid w:val="004141AF"/>
    <w:rsid w:val="00414E43"/>
    <w:rsid w:val="00415414"/>
    <w:rsid w:val="004170EB"/>
    <w:rsid w:val="004171B6"/>
    <w:rsid w:val="00417EBF"/>
    <w:rsid w:val="0042146C"/>
    <w:rsid w:val="00426129"/>
    <w:rsid w:val="00432610"/>
    <w:rsid w:val="0043517D"/>
    <w:rsid w:val="00435A24"/>
    <w:rsid w:val="004379E6"/>
    <w:rsid w:val="00440A94"/>
    <w:rsid w:val="00440EB2"/>
    <w:rsid w:val="00442F41"/>
    <w:rsid w:val="0044320B"/>
    <w:rsid w:val="004462D2"/>
    <w:rsid w:val="00446326"/>
    <w:rsid w:val="004531D5"/>
    <w:rsid w:val="00455E2B"/>
    <w:rsid w:val="00457D7A"/>
    <w:rsid w:val="0046073B"/>
    <w:rsid w:val="00463205"/>
    <w:rsid w:val="004664DF"/>
    <w:rsid w:val="0046772A"/>
    <w:rsid w:val="00470B47"/>
    <w:rsid w:val="00470BF7"/>
    <w:rsid w:val="00471032"/>
    <w:rsid w:val="004750E5"/>
    <w:rsid w:val="004767D1"/>
    <w:rsid w:val="00477154"/>
    <w:rsid w:val="0048186D"/>
    <w:rsid w:val="0048187C"/>
    <w:rsid w:val="00484299"/>
    <w:rsid w:val="0048523A"/>
    <w:rsid w:val="00485503"/>
    <w:rsid w:val="004A19BC"/>
    <w:rsid w:val="004A24E4"/>
    <w:rsid w:val="004A616F"/>
    <w:rsid w:val="004B17A0"/>
    <w:rsid w:val="004B2E51"/>
    <w:rsid w:val="004B2F82"/>
    <w:rsid w:val="004B52C9"/>
    <w:rsid w:val="004B759D"/>
    <w:rsid w:val="004C0378"/>
    <w:rsid w:val="004C0C6C"/>
    <w:rsid w:val="004C21AC"/>
    <w:rsid w:val="004C2840"/>
    <w:rsid w:val="004C3AF6"/>
    <w:rsid w:val="004C7F1E"/>
    <w:rsid w:val="004D04B0"/>
    <w:rsid w:val="004D06CF"/>
    <w:rsid w:val="004D0A23"/>
    <w:rsid w:val="004D2519"/>
    <w:rsid w:val="004E0BBE"/>
    <w:rsid w:val="004E2266"/>
    <w:rsid w:val="004E2830"/>
    <w:rsid w:val="004E5353"/>
    <w:rsid w:val="004E76ED"/>
    <w:rsid w:val="004F0A30"/>
    <w:rsid w:val="004F0BE6"/>
    <w:rsid w:val="004F38D1"/>
    <w:rsid w:val="004F675A"/>
    <w:rsid w:val="005013D0"/>
    <w:rsid w:val="00502A1C"/>
    <w:rsid w:val="00502CE0"/>
    <w:rsid w:val="005051C6"/>
    <w:rsid w:val="005052EF"/>
    <w:rsid w:val="0050657C"/>
    <w:rsid w:val="00506940"/>
    <w:rsid w:val="00506F57"/>
    <w:rsid w:val="0051077A"/>
    <w:rsid w:val="0052293B"/>
    <w:rsid w:val="00522DD9"/>
    <w:rsid w:val="005236AB"/>
    <w:rsid w:val="0052524A"/>
    <w:rsid w:val="00525C52"/>
    <w:rsid w:val="0052658D"/>
    <w:rsid w:val="0052667E"/>
    <w:rsid w:val="00526729"/>
    <w:rsid w:val="00527FD2"/>
    <w:rsid w:val="0053281A"/>
    <w:rsid w:val="005332B6"/>
    <w:rsid w:val="00546831"/>
    <w:rsid w:val="00547E23"/>
    <w:rsid w:val="005530E2"/>
    <w:rsid w:val="00553F88"/>
    <w:rsid w:val="00556A57"/>
    <w:rsid w:val="0055777E"/>
    <w:rsid w:val="005578B0"/>
    <w:rsid w:val="00560266"/>
    <w:rsid w:val="00560512"/>
    <w:rsid w:val="00560B12"/>
    <w:rsid w:val="00561594"/>
    <w:rsid w:val="0056510C"/>
    <w:rsid w:val="005666CD"/>
    <w:rsid w:val="00570519"/>
    <w:rsid w:val="00570881"/>
    <w:rsid w:val="005719CE"/>
    <w:rsid w:val="0057359E"/>
    <w:rsid w:val="005750AD"/>
    <w:rsid w:val="00575EF1"/>
    <w:rsid w:val="00576504"/>
    <w:rsid w:val="00577182"/>
    <w:rsid w:val="00581E22"/>
    <w:rsid w:val="00584A8F"/>
    <w:rsid w:val="00590D9A"/>
    <w:rsid w:val="00591071"/>
    <w:rsid w:val="005935C3"/>
    <w:rsid w:val="005948FF"/>
    <w:rsid w:val="0059524B"/>
    <w:rsid w:val="005A1410"/>
    <w:rsid w:val="005A19E3"/>
    <w:rsid w:val="005A1D0E"/>
    <w:rsid w:val="005A283F"/>
    <w:rsid w:val="005A369F"/>
    <w:rsid w:val="005A3798"/>
    <w:rsid w:val="005A3CDD"/>
    <w:rsid w:val="005A6413"/>
    <w:rsid w:val="005A795A"/>
    <w:rsid w:val="005B146A"/>
    <w:rsid w:val="005B2534"/>
    <w:rsid w:val="005B410C"/>
    <w:rsid w:val="005B45BB"/>
    <w:rsid w:val="005B47BA"/>
    <w:rsid w:val="005B73B7"/>
    <w:rsid w:val="005C3387"/>
    <w:rsid w:val="005C3E93"/>
    <w:rsid w:val="005C3FE7"/>
    <w:rsid w:val="005C4E83"/>
    <w:rsid w:val="005C6A6F"/>
    <w:rsid w:val="005C6F20"/>
    <w:rsid w:val="005D7E23"/>
    <w:rsid w:val="005E24C5"/>
    <w:rsid w:val="005E2529"/>
    <w:rsid w:val="005E3A3B"/>
    <w:rsid w:val="005E6898"/>
    <w:rsid w:val="005E694E"/>
    <w:rsid w:val="005F56CB"/>
    <w:rsid w:val="005F5F01"/>
    <w:rsid w:val="005F6D9E"/>
    <w:rsid w:val="005F7FB2"/>
    <w:rsid w:val="00600144"/>
    <w:rsid w:val="00602205"/>
    <w:rsid w:val="00606E5C"/>
    <w:rsid w:val="006070B9"/>
    <w:rsid w:val="006123CE"/>
    <w:rsid w:val="00614623"/>
    <w:rsid w:val="006224BD"/>
    <w:rsid w:val="00622956"/>
    <w:rsid w:val="0062373D"/>
    <w:rsid w:val="006261FC"/>
    <w:rsid w:val="00626480"/>
    <w:rsid w:val="006303A5"/>
    <w:rsid w:val="00631B33"/>
    <w:rsid w:val="00634EB7"/>
    <w:rsid w:val="00636C31"/>
    <w:rsid w:val="0064495F"/>
    <w:rsid w:val="00646CBD"/>
    <w:rsid w:val="00651EED"/>
    <w:rsid w:val="0065220C"/>
    <w:rsid w:val="00655D1E"/>
    <w:rsid w:val="00656B3C"/>
    <w:rsid w:val="00657C8C"/>
    <w:rsid w:val="00660C66"/>
    <w:rsid w:val="00662312"/>
    <w:rsid w:val="00663158"/>
    <w:rsid w:val="006656BB"/>
    <w:rsid w:val="0066586D"/>
    <w:rsid w:val="0066637C"/>
    <w:rsid w:val="006674A1"/>
    <w:rsid w:val="00673B69"/>
    <w:rsid w:val="006755E1"/>
    <w:rsid w:val="00675AED"/>
    <w:rsid w:val="006764FC"/>
    <w:rsid w:val="0067672B"/>
    <w:rsid w:val="00677B78"/>
    <w:rsid w:val="00677F50"/>
    <w:rsid w:val="006805CE"/>
    <w:rsid w:val="00680BA5"/>
    <w:rsid w:val="0068504B"/>
    <w:rsid w:val="00685134"/>
    <w:rsid w:val="00686D26"/>
    <w:rsid w:val="0068701B"/>
    <w:rsid w:val="006872A6"/>
    <w:rsid w:val="006874F8"/>
    <w:rsid w:val="00690FB0"/>
    <w:rsid w:val="006A1161"/>
    <w:rsid w:val="006A2419"/>
    <w:rsid w:val="006A27D0"/>
    <w:rsid w:val="006A34CC"/>
    <w:rsid w:val="006A7D70"/>
    <w:rsid w:val="006B28DF"/>
    <w:rsid w:val="006B4067"/>
    <w:rsid w:val="006B42BF"/>
    <w:rsid w:val="006B6A6D"/>
    <w:rsid w:val="006C0904"/>
    <w:rsid w:val="006C0CBD"/>
    <w:rsid w:val="006C1C84"/>
    <w:rsid w:val="006C2957"/>
    <w:rsid w:val="006C4F14"/>
    <w:rsid w:val="006C57CC"/>
    <w:rsid w:val="006C5858"/>
    <w:rsid w:val="006C6B43"/>
    <w:rsid w:val="006D0D49"/>
    <w:rsid w:val="006D15F8"/>
    <w:rsid w:val="006D29C9"/>
    <w:rsid w:val="006D55DE"/>
    <w:rsid w:val="006D6362"/>
    <w:rsid w:val="006E3038"/>
    <w:rsid w:val="006E3BD0"/>
    <w:rsid w:val="006E6C62"/>
    <w:rsid w:val="006E746E"/>
    <w:rsid w:val="006F2625"/>
    <w:rsid w:val="006F3A4A"/>
    <w:rsid w:val="006F5B62"/>
    <w:rsid w:val="006F7641"/>
    <w:rsid w:val="00701058"/>
    <w:rsid w:val="0070526C"/>
    <w:rsid w:val="00712295"/>
    <w:rsid w:val="00712FAF"/>
    <w:rsid w:val="00721CC3"/>
    <w:rsid w:val="007232A4"/>
    <w:rsid w:val="007250E3"/>
    <w:rsid w:val="007258A3"/>
    <w:rsid w:val="007268A8"/>
    <w:rsid w:val="00726B30"/>
    <w:rsid w:val="00732758"/>
    <w:rsid w:val="00733A4A"/>
    <w:rsid w:val="00734D77"/>
    <w:rsid w:val="00734F40"/>
    <w:rsid w:val="0073552C"/>
    <w:rsid w:val="00736100"/>
    <w:rsid w:val="00736E3B"/>
    <w:rsid w:val="00737609"/>
    <w:rsid w:val="007424CF"/>
    <w:rsid w:val="00743700"/>
    <w:rsid w:val="00746699"/>
    <w:rsid w:val="0074687C"/>
    <w:rsid w:val="007478FF"/>
    <w:rsid w:val="00750A6B"/>
    <w:rsid w:val="007518CA"/>
    <w:rsid w:val="00752023"/>
    <w:rsid w:val="00752BF4"/>
    <w:rsid w:val="00753F0C"/>
    <w:rsid w:val="00753F3E"/>
    <w:rsid w:val="0075481A"/>
    <w:rsid w:val="00764669"/>
    <w:rsid w:val="00765C69"/>
    <w:rsid w:val="0076616A"/>
    <w:rsid w:val="007719C3"/>
    <w:rsid w:val="007737DD"/>
    <w:rsid w:val="0077417B"/>
    <w:rsid w:val="0077510B"/>
    <w:rsid w:val="00775848"/>
    <w:rsid w:val="00780362"/>
    <w:rsid w:val="007809DB"/>
    <w:rsid w:val="00780C86"/>
    <w:rsid w:val="00784014"/>
    <w:rsid w:val="00784CA7"/>
    <w:rsid w:val="00785878"/>
    <w:rsid w:val="00797B35"/>
    <w:rsid w:val="007A08C5"/>
    <w:rsid w:val="007A0C7C"/>
    <w:rsid w:val="007A35B3"/>
    <w:rsid w:val="007A45FB"/>
    <w:rsid w:val="007A4E4A"/>
    <w:rsid w:val="007B20AB"/>
    <w:rsid w:val="007B46FB"/>
    <w:rsid w:val="007B5255"/>
    <w:rsid w:val="007B5EC3"/>
    <w:rsid w:val="007B7CE7"/>
    <w:rsid w:val="007C2572"/>
    <w:rsid w:val="007C3E67"/>
    <w:rsid w:val="007C6645"/>
    <w:rsid w:val="007D177B"/>
    <w:rsid w:val="007D6C58"/>
    <w:rsid w:val="007D7D4E"/>
    <w:rsid w:val="007E0FAB"/>
    <w:rsid w:val="007E16F0"/>
    <w:rsid w:val="007E1ED5"/>
    <w:rsid w:val="007E3511"/>
    <w:rsid w:val="007E429B"/>
    <w:rsid w:val="007E4476"/>
    <w:rsid w:val="007F3F0D"/>
    <w:rsid w:val="007F42C0"/>
    <w:rsid w:val="007F4F21"/>
    <w:rsid w:val="007F56F7"/>
    <w:rsid w:val="007F6258"/>
    <w:rsid w:val="007F693C"/>
    <w:rsid w:val="007F7435"/>
    <w:rsid w:val="00801E99"/>
    <w:rsid w:val="00803D19"/>
    <w:rsid w:val="00803EDD"/>
    <w:rsid w:val="00805152"/>
    <w:rsid w:val="00806351"/>
    <w:rsid w:val="008073BF"/>
    <w:rsid w:val="008125C5"/>
    <w:rsid w:val="0081432E"/>
    <w:rsid w:val="00817AEE"/>
    <w:rsid w:val="0082049C"/>
    <w:rsid w:val="008215F4"/>
    <w:rsid w:val="0082320F"/>
    <w:rsid w:val="00824D80"/>
    <w:rsid w:val="00843281"/>
    <w:rsid w:val="00844275"/>
    <w:rsid w:val="00844A40"/>
    <w:rsid w:val="00844BB3"/>
    <w:rsid w:val="0085093D"/>
    <w:rsid w:val="00850E35"/>
    <w:rsid w:val="00852A45"/>
    <w:rsid w:val="00853A0A"/>
    <w:rsid w:val="008563F5"/>
    <w:rsid w:val="008564E4"/>
    <w:rsid w:val="00857927"/>
    <w:rsid w:val="0086403D"/>
    <w:rsid w:val="008651FB"/>
    <w:rsid w:val="00866040"/>
    <w:rsid w:val="0087097C"/>
    <w:rsid w:val="00871A30"/>
    <w:rsid w:val="008740B6"/>
    <w:rsid w:val="00874263"/>
    <w:rsid w:val="0087440D"/>
    <w:rsid w:val="00877302"/>
    <w:rsid w:val="00880E53"/>
    <w:rsid w:val="00886F3B"/>
    <w:rsid w:val="008901EE"/>
    <w:rsid w:val="00891065"/>
    <w:rsid w:val="008911B6"/>
    <w:rsid w:val="0089327D"/>
    <w:rsid w:val="008942BB"/>
    <w:rsid w:val="00895B4D"/>
    <w:rsid w:val="00896304"/>
    <w:rsid w:val="00896721"/>
    <w:rsid w:val="008A02EF"/>
    <w:rsid w:val="008A204B"/>
    <w:rsid w:val="008A387C"/>
    <w:rsid w:val="008A5F34"/>
    <w:rsid w:val="008B0015"/>
    <w:rsid w:val="008B3B9C"/>
    <w:rsid w:val="008B3C0E"/>
    <w:rsid w:val="008B544E"/>
    <w:rsid w:val="008B547C"/>
    <w:rsid w:val="008B71C7"/>
    <w:rsid w:val="008B7CA6"/>
    <w:rsid w:val="008C08CE"/>
    <w:rsid w:val="008C0CDE"/>
    <w:rsid w:val="008C18D7"/>
    <w:rsid w:val="008C1EF2"/>
    <w:rsid w:val="008C5BCA"/>
    <w:rsid w:val="008C6B29"/>
    <w:rsid w:val="008D3A56"/>
    <w:rsid w:val="008D4386"/>
    <w:rsid w:val="008D4C1F"/>
    <w:rsid w:val="008D4E53"/>
    <w:rsid w:val="008D602F"/>
    <w:rsid w:val="008D69F8"/>
    <w:rsid w:val="008E3DCA"/>
    <w:rsid w:val="008E4418"/>
    <w:rsid w:val="008E67D5"/>
    <w:rsid w:val="008F033B"/>
    <w:rsid w:val="008F0E89"/>
    <w:rsid w:val="008F3A78"/>
    <w:rsid w:val="008F4098"/>
    <w:rsid w:val="008F66A8"/>
    <w:rsid w:val="008F7215"/>
    <w:rsid w:val="009015F9"/>
    <w:rsid w:val="00902AEE"/>
    <w:rsid w:val="00902B29"/>
    <w:rsid w:val="009049DF"/>
    <w:rsid w:val="009103BA"/>
    <w:rsid w:val="0091059A"/>
    <w:rsid w:val="00911D3B"/>
    <w:rsid w:val="009140D6"/>
    <w:rsid w:val="00922958"/>
    <w:rsid w:val="0092413B"/>
    <w:rsid w:val="009242DE"/>
    <w:rsid w:val="00924579"/>
    <w:rsid w:val="00924942"/>
    <w:rsid w:val="00924A7E"/>
    <w:rsid w:val="00926828"/>
    <w:rsid w:val="00926E83"/>
    <w:rsid w:val="009274AF"/>
    <w:rsid w:val="0093183B"/>
    <w:rsid w:val="0093200F"/>
    <w:rsid w:val="00942CCA"/>
    <w:rsid w:val="0094375B"/>
    <w:rsid w:val="00950756"/>
    <w:rsid w:val="00952D10"/>
    <w:rsid w:val="00953F11"/>
    <w:rsid w:val="00957946"/>
    <w:rsid w:val="00962720"/>
    <w:rsid w:val="0097036F"/>
    <w:rsid w:val="009705C0"/>
    <w:rsid w:val="00971F65"/>
    <w:rsid w:val="0097275E"/>
    <w:rsid w:val="009752B7"/>
    <w:rsid w:val="0097584F"/>
    <w:rsid w:val="00977F4A"/>
    <w:rsid w:val="00982874"/>
    <w:rsid w:val="009833A2"/>
    <w:rsid w:val="0098363C"/>
    <w:rsid w:val="0098639C"/>
    <w:rsid w:val="00992F28"/>
    <w:rsid w:val="00993764"/>
    <w:rsid w:val="009A29C5"/>
    <w:rsid w:val="009A4895"/>
    <w:rsid w:val="009A6D51"/>
    <w:rsid w:val="009B0388"/>
    <w:rsid w:val="009B2CBE"/>
    <w:rsid w:val="009B4C53"/>
    <w:rsid w:val="009B7C52"/>
    <w:rsid w:val="009B7EF7"/>
    <w:rsid w:val="009C2785"/>
    <w:rsid w:val="009C5964"/>
    <w:rsid w:val="009C60AE"/>
    <w:rsid w:val="009D0E89"/>
    <w:rsid w:val="009D2608"/>
    <w:rsid w:val="009D54A2"/>
    <w:rsid w:val="009E17CB"/>
    <w:rsid w:val="009E1982"/>
    <w:rsid w:val="009E1D6F"/>
    <w:rsid w:val="009E2E23"/>
    <w:rsid w:val="009E5645"/>
    <w:rsid w:val="009E6520"/>
    <w:rsid w:val="009E6A84"/>
    <w:rsid w:val="009E6AD6"/>
    <w:rsid w:val="009F0680"/>
    <w:rsid w:val="009F0779"/>
    <w:rsid w:val="009F1517"/>
    <w:rsid w:val="009F1C2C"/>
    <w:rsid w:val="009F4C5F"/>
    <w:rsid w:val="009F50E7"/>
    <w:rsid w:val="009F7D5B"/>
    <w:rsid w:val="00A021AA"/>
    <w:rsid w:val="00A0268F"/>
    <w:rsid w:val="00A028CD"/>
    <w:rsid w:val="00A02CE2"/>
    <w:rsid w:val="00A07583"/>
    <w:rsid w:val="00A22C8C"/>
    <w:rsid w:val="00A23341"/>
    <w:rsid w:val="00A241CF"/>
    <w:rsid w:val="00A24676"/>
    <w:rsid w:val="00A26531"/>
    <w:rsid w:val="00A2739D"/>
    <w:rsid w:val="00A30A08"/>
    <w:rsid w:val="00A31179"/>
    <w:rsid w:val="00A32EAE"/>
    <w:rsid w:val="00A42320"/>
    <w:rsid w:val="00A450CE"/>
    <w:rsid w:val="00A451DF"/>
    <w:rsid w:val="00A458AE"/>
    <w:rsid w:val="00A468C2"/>
    <w:rsid w:val="00A472D6"/>
    <w:rsid w:val="00A50B9C"/>
    <w:rsid w:val="00A547C5"/>
    <w:rsid w:val="00A57423"/>
    <w:rsid w:val="00A6117D"/>
    <w:rsid w:val="00A62858"/>
    <w:rsid w:val="00A70467"/>
    <w:rsid w:val="00A73557"/>
    <w:rsid w:val="00A7495D"/>
    <w:rsid w:val="00A749DB"/>
    <w:rsid w:val="00A76F4B"/>
    <w:rsid w:val="00A77F04"/>
    <w:rsid w:val="00A8066F"/>
    <w:rsid w:val="00A82787"/>
    <w:rsid w:val="00A83262"/>
    <w:rsid w:val="00A86485"/>
    <w:rsid w:val="00A86DFD"/>
    <w:rsid w:val="00A87919"/>
    <w:rsid w:val="00A901A2"/>
    <w:rsid w:val="00A92871"/>
    <w:rsid w:val="00A96F62"/>
    <w:rsid w:val="00AA20AB"/>
    <w:rsid w:val="00AA4412"/>
    <w:rsid w:val="00AA5367"/>
    <w:rsid w:val="00AA5885"/>
    <w:rsid w:val="00AA666B"/>
    <w:rsid w:val="00AB039E"/>
    <w:rsid w:val="00AB16AE"/>
    <w:rsid w:val="00AB3652"/>
    <w:rsid w:val="00AB42ED"/>
    <w:rsid w:val="00AB6693"/>
    <w:rsid w:val="00AB6C30"/>
    <w:rsid w:val="00AB7E51"/>
    <w:rsid w:val="00AB7F4C"/>
    <w:rsid w:val="00AC1A5D"/>
    <w:rsid w:val="00AC2860"/>
    <w:rsid w:val="00AC3460"/>
    <w:rsid w:val="00AC4DDB"/>
    <w:rsid w:val="00AC50B9"/>
    <w:rsid w:val="00AC5717"/>
    <w:rsid w:val="00AC63FE"/>
    <w:rsid w:val="00AD0579"/>
    <w:rsid w:val="00AD0962"/>
    <w:rsid w:val="00AD1495"/>
    <w:rsid w:val="00AD1974"/>
    <w:rsid w:val="00AD47A8"/>
    <w:rsid w:val="00AD7B81"/>
    <w:rsid w:val="00AE0348"/>
    <w:rsid w:val="00AE0E03"/>
    <w:rsid w:val="00AE165C"/>
    <w:rsid w:val="00AE20FE"/>
    <w:rsid w:val="00AE78E6"/>
    <w:rsid w:val="00AF007D"/>
    <w:rsid w:val="00AF2A77"/>
    <w:rsid w:val="00AF3650"/>
    <w:rsid w:val="00AF43E5"/>
    <w:rsid w:val="00AF4ABE"/>
    <w:rsid w:val="00AF722E"/>
    <w:rsid w:val="00B0446E"/>
    <w:rsid w:val="00B05D2B"/>
    <w:rsid w:val="00B06D0D"/>
    <w:rsid w:val="00B0778A"/>
    <w:rsid w:val="00B12496"/>
    <w:rsid w:val="00B129E0"/>
    <w:rsid w:val="00B13CF3"/>
    <w:rsid w:val="00B14B19"/>
    <w:rsid w:val="00B20838"/>
    <w:rsid w:val="00B20D80"/>
    <w:rsid w:val="00B22127"/>
    <w:rsid w:val="00B24A67"/>
    <w:rsid w:val="00B2558F"/>
    <w:rsid w:val="00B263E0"/>
    <w:rsid w:val="00B265A1"/>
    <w:rsid w:val="00B274E7"/>
    <w:rsid w:val="00B3081E"/>
    <w:rsid w:val="00B32E31"/>
    <w:rsid w:val="00B34D4D"/>
    <w:rsid w:val="00B40B1E"/>
    <w:rsid w:val="00B459B3"/>
    <w:rsid w:val="00B4636F"/>
    <w:rsid w:val="00B5074C"/>
    <w:rsid w:val="00B536EF"/>
    <w:rsid w:val="00B540CB"/>
    <w:rsid w:val="00B54B61"/>
    <w:rsid w:val="00B56A76"/>
    <w:rsid w:val="00B57372"/>
    <w:rsid w:val="00B60183"/>
    <w:rsid w:val="00B608DD"/>
    <w:rsid w:val="00B72EE1"/>
    <w:rsid w:val="00B739CA"/>
    <w:rsid w:val="00B750FF"/>
    <w:rsid w:val="00B76172"/>
    <w:rsid w:val="00B77B5A"/>
    <w:rsid w:val="00B806E9"/>
    <w:rsid w:val="00B82246"/>
    <w:rsid w:val="00B83E47"/>
    <w:rsid w:val="00B84ED1"/>
    <w:rsid w:val="00B84FD6"/>
    <w:rsid w:val="00B85A0E"/>
    <w:rsid w:val="00B85BBE"/>
    <w:rsid w:val="00B86A31"/>
    <w:rsid w:val="00B92584"/>
    <w:rsid w:val="00B95F2C"/>
    <w:rsid w:val="00BA4EAD"/>
    <w:rsid w:val="00BA59A4"/>
    <w:rsid w:val="00BA6202"/>
    <w:rsid w:val="00BB3B8E"/>
    <w:rsid w:val="00BB427A"/>
    <w:rsid w:val="00BB55A8"/>
    <w:rsid w:val="00BC12C2"/>
    <w:rsid w:val="00BC2582"/>
    <w:rsid w:val="00BC3901"/>
    <w:rsid w:val="00BC4889"/>
    <w:rsid w:val="00BD1E43"/>
    <w:rsid w:val="00BD2B04"/>
    <w:rsid w:val="00BD42CF"/>
    <w:rsid w:val="00BD458B"/>
    <w:rsid w:val="00BD4D85"/>
    <w:rsid w:val="00BE0077"/>
    <w:rsid w:val="00BE0086"/>
    <w:rsid w:val="00BE25F5"/>
    <w:rsid w:val="00BE2A85"/>
    <w:rsid w:val="00BE55CE"/>
    <w:rsid w:val="00BF0266"/>
    <w:rsid w:val="00BF2B3C"/>
    <w:rsid w:val="00BF4563"/>
    <w:rsid w:val="00BF5CE8"/>
    <w:rsid w:val="00C00091"/>
    <w:rsid w:val="00C0112A"/>
    <w:rsid w:val="00C0428B"/>
    <w:rsid w:val="00C05E48"/>
    <w:rsid w:val="00C07B7A"/>
    <w:rsid w:val="00C106C6"/>
    <w:rsid w:val="00C11075"/>
    <w:rsid w:val="00C11E35"/>
    <w:rsid w:val="00C12098"/>
    <w:rsid w:val="00C12180"/>
    <w:rsid w:val="00C127EB"/>
    <w:rsid w:val="00C160C1"/>
    <w:rsid w:val="00C16857"/>
    <w:rsid w:val="00C16CE4"/>
    <w:rsid w:val="00C17A88"/>
    <w:rsid w:val="00C20B13"/>
    <w:rsid w:val="00C20D45"/>
    <w:rsid w:val="00C20F7F"/>
    <w:rsid w:val="00C221F0"/>
    <w:rsid w:val="00C23409"/>
    <w:rsid w:val="00C23EE8"/>
    <w:rsid w:val="00C3056C"/>
    <w:rsid w:val="00C3164E"/>
    <w:rsid w:val="00C31975"/>
    <w:rsid w:val="00C34043"/>
    <w:rsid w:val="00C409A3"/>
    <w:rsid w:val="00C4367D"/>
    <w:rsid w:val="00C46FEB"/>
    <w:rsid w:val="00C47211"/>
    <w:rsid w:val="00C4740C"/>
    <w:rsid w:val="00C47747"/>
    <w:rsid w:val="00C50458"/>
    <w:rsid w:val="00C516FB"/>
    <w:rsid w:val="00C5372F"/>
    <w:rsid w:val="00C553C3"/>
    <w:rsid w:val="00C560EF"/>
    <w:rsid w:val="00C57F6F"/>
    <w:rsid w:val="00C600ED"/>
    <w:rsid w:val="00C61340"/>
    <w:rsid w:val="00C61FDE"/>
    <w:rsid w:val="00C638E6"/>
    <w:rsid w:val="00C665B8"/>
    <w:rsid w:val="00C714B5"/>
    <w:rsid w:val="00C746F9"/>
    <w:rsid w:val="00C76486"/>
    <w:rsid w:val="00C80B7E"/>
    <w:rsid w:val="00C83904"/>
    <w:rsid w:val="00C854C8"/>
    <w:rsid w:val="00C9165C"/>
    <w:rsid w:val="00C96E11"/>
    <w:rsid w:val="00CA3888"/>
    <w:rsid w:val="00CA6581"/>
    <w:rsid w:val="00CB6C1C"/>
    <w:rsid w:val="00CC0837"/>
    <w:rsid w:val="00CC216A"/>
    <w:rsid w:val="00CC275E"/>
    <w:rsid w:val="00CC4256"/>
    <w:rsid w:val="00CD3F3B"/>
    <w:rsid w:val="00CD7488"/>
    <w:rsid w:val="00CD7501"/>
    <w:rsid w:val="00CD7595"/>
    <w:rsid w:val="00CD76AA"/>
    <w:rsid w:val="00CE0C72"/>
    <w:rsid w:val="00CE1E3E"/>
    <w:rsid w:val="00CE2140"/>
    <w:rsid w:val="00CE3B06"/>
    <w:rsid w:val="00CE3D51"/>
    <w:rsid w:val="00CE4141"/>
    <w:rsid w:val="00CE43DA"/>
    <w:rsid w:val="00CE4EE8"/>
    <w:rsid w:val="00CE73AC"/>
    <w:rsid w:val="00CF5A8B"/>
    <w:rsid w:val="00CF73F5"/>
    <w:rsid w:val="00CF7A1A"/>
    <w:rsid w:val="00D00BF3"/>
    <w:rsid w:val="00D03DAB"/>
    <w:rsid w:val="00D040C8"/>
    <w:rsid w:val="00D046F8"/>
    <w:rsid w:val="00D0757D"/>
    <w:rsid w:val="00D10A41"/>
    <w:rsid w:val="00D12420"/>
    <w:rsid w:val="00D1473D"/>
    <w:rsid w:val="00D14ADC"/>
    <w:rsid w:val="00D163C7"/>
    <w:rsid w:val="00D16429"/>
    <w:rsid w:val="00D17794"/>
    <w:rsid w:val="00D2236A"/>
    <w:rsid w:val="00D229DD"/>
    <w:rsid w:val="00D24C55"/>
    <w:rsid w:val="00D25E66"/>
    <w:rsid w:val="00D277F2"/>
    <w:rsid w:val="00D34A77"/>
    <w:rsid w:val="00D3577C"/>
    <w:rsid w:val="00D3599C"/>
    <w:rsid w:val="00D369FB"/>
    <w:rsid w:val="00D36B2D"/>
    <w:rsid w:val="00D4033D"/>
    <w:rsid w:val="00D41AD1"/>
    <w:rsid w:val="00D43537"/>
    <w:rsid w:val="00D4354A"/>
    <w:rsid w:val="00D46530"/>
    <w:rsid w:val="00D47478"/>
    <w:rsid w:val="00D55CF5"/>
    <w:rsid w:val="00D66F72"/>
    <w:rsid w:val="00D75561"/>
    <w:rsid w:val="00D760C5"/>
    <w:rsid w:val="00D80F21"/>
    <w:rsid w:val="00D810F8"/>
    <w:rsid w:val="00D863EC"/>
    <w:rsid w:val="00D86740"/>
    <w:rsid w:val="00D9046B"/>
    <w:rsid w:val="00D907E2"/>
    <w:rsid w:val="00D90EB0"/>
    <w:rsid w:val="00D918EC"/>
    <w:rsid w:val="00D92A5A"/>
    <w:rsid w:val="00D94AFE"/>
    <w:rsid w:val="00D955B1"/>
    <w:rsid w:val="00DA0327"/>
    <w:rsid w:val="00DA2C0B"/>
    <w:rsid w:val="00DA39B8"/>
    <w:rsid w:val="00DA6263"/>
    <w:rsid w:val="00DA646F"/>
    <w:rsid w:val="00DB0D09"/>
    <w:rsid w:val="00DB26B1"/>
    <w:rsid w:val="00DB5B23"/>
    <w:rsid w:val="00DB6AAC"/>
    <w:rsid w:val="00DC2AFC"/>
    <w:rsid w:val="00DC7BC5"/>
    <w:rsid w:val="00DC7C65"/>
    <w:rsid w:val="00DD08B6"/>
    <w:rsid w:val="00DD0E01"/>
    <w:rsid w:val="00DD29D4"/>
    <w:rsid w:val="00DE0D45"/>
    <w:rsid w:val="00DE345E"/>
    <w:rsid w:val="00DE70D8"/>
    <w:rsid w:val="00DF29D1"/>
    <w:rsid w:val="00DF4CAB"/>
    <w:rsid w:val="00DF4DFC"/>
    <w:rsid w:val="00E00012"/>
    <w:rsid w:val="00E03ACA"/>
    <w:rsid w:val="00E04E08"/>
    <w:rsid w:val="00E04EA3"/>
    <w:rsid w:val="00E05070"/>
    <w:rsid w:val="00E05DB5"/>
    <w:rsid w:val="00E07EB3"/>
    <w:rsid w:val="00E10EED"/>
    <w:rsid w:val="00E11531"/>
    <w:rsid w:val="00E11C81"/>
    <w:rsid w:val="00E16129"/>
    <w:rsid w:val="00E1661D"/>
    <w:rsid w:val="00E20A2F"/>
    <w:rsid w:val="00E214D7"/>
    <w:rsid w:val="00E22024"/>
    <w:rsid w:val="00E26169"/>
    <w:rsid w:val="00E2681F"/>
    <w:rsid w:val="00E31A79"/>
    <w:rsid w:val="00E36D1B"/>
    <w:rsid w:val="00E4260E"/>
    <w:rsid w:val="00E46560"/>
    <w:rsid w:val="00E478DB"/>
    <w:rsid w:val="00E50C93"/>
    <w:rsid w:val="00E5166C"/>
    <w:rsid w:val="00E51FBE"/>
    <w:rsid w:val="00E53829"/>
    <w:rsid w:val="00E55404"/>
    <w:rsid w:val="00E569F1"/>
    <w:rsid w:val="00E57D2C"/>
    <w:rsid w:val="00E621FA"/>
    <w:rsid w:val="00E624FF"/>
    <w:rsid w:val="00E64ACA"/>
    <w:rsid w:val="00E64BA5"/>
    <w:rsid w:val="00E67EEF"/>
    <w:rsid w:val="00E70054"/>
    <w:rsid w:val="00E708C3"/>
    <w:rsid w:val="00E708E9"/>
    <w:rsid w:val="00E709C1"/>
    <w:rsid w:val="00E74F0B"/>
    <w:rsid w:val="00E77022"/>
    <w:rsid w:val="00E836A3"/>
    <w:rsid w:val="00E85D13"/>
    <w:rsid w:val="00E85D72"/>
    <w:rsid w:val="00E86D10"/>
    <w:rsid w:val="00E917AC"/>
    <w:rsid w:val="00E91FAE"/>
    <w:rsid w:val="00E95318"/>
    <w:rsid w:val="00EA3A6F"/>
    <w:rsid w:val="00EB1E8E"/>
    <w:rsid w:val="00EB2FAB"/>
    <w:rsid w:val="00EB714F"/>
    <w:rsid w:val="00EC1BA5"/>
    <w:rsid w:val="00EC3D9C"/>
    <w:rsid w:val="00EC4D64"/>
    <w:rsid w:val="00ED085D"/>
    <w:rsid w:val="00ED2F23"/>
    <w:rsid w:val="00ED5A10"/>
    <w:rsid w:val="00ED607A"/>
    <w:rsid w:val="00EE049E"/>
    <w:rsid w:val="00EE2B09"/>
    <w:rsid w:val="00EE312B"/>
    <w:rsid w:val="00EE41A9"/>
    <w:rsid w:val="00EE4A6C"/>
    <w:rsid w:val="00EE626E"/>
    <w:rsid w:val="00EE6471"/>
    <w:rsid w:val="00EF0491"/>
    <w:rsid w:val="00EF10D2"/>
    <w:rsid w:val="00EF126A"/>
    <w:rsid w:val="00EF1A3A"/>
    <w:rsid w:val="00EF1F8C"/>
    <w:rsid w:val="00EF2A64"/>
    <w:rsid w:val="00EF37D2"/>
    <w:rsid w:val="00EF503C"/>
    <w:rsid w:val="00EF61FF"/>
    <w:rsid w:val="00EF645A"/>
    <w:rsid w:val="00EF6883"/>
    <w:rsid w:val="00F01C25"/>
    <w:rsid w:val="00F01DC6"/>
    <w:rsid w:val="00F022B1"/>
    <w:rsid w:val="00F0693E"/>
    <w:rsid w:val="00F110A0"/>
    <w:rsid w:val="00F13DD3"/>
    <w:rsid w:val="00F14480"/>
    <w:rsid w:val="00F14868"/>
    <w:rsid w:val="00F1635E"/>
    <w:rsid w:val="00F164C0"/>
    <w:rsid w:val="00F16DAF"/>
    <w:rsid w:val="00F2050B"/>
    <w:rsid w:val="00F22A2A"/>
    <w:rsid w:val="00F25893"/>
    <w:rsid w:val="00F27732"/>
    <w:rsid w:val="00F36149"/>
    <w:rsid w:val="00F43AF1"/>
    <w:rsid w:val="00F45E09"/>
    <w:rsid w:val="00F527C5"/>
    <w:rsid w:val="00F53A93"/>
    <w:rsid w:val="00F540E5"/>
    <w:rsid w:val="00F54AD5"/>
    <w:rsid w:val="00F55997"/>
    <w:rsid w:val="00F56B21"/>
    <w:rsid w:val="00F56E2A"/>
    <w:rsid w:val="00F574E6"/>
    <w:rsid w:val="00F57615"/>
    <w:rsid w:val="00F62AC6"/>
    <w:rsid w:val="00F64379"/>
    <w:rsid w:val="00F65159"/>
    <w:rsid w:val="00F65792"/>
    <w:rsid w:val="00F71FD7"/>
    <w:rsid w:val="00F71FE8"/>
    <w:rsid w:val="00F7351C"/>
    <w:rsid w:val="00F73F05"/>
    <w:rsid w:val="00F76B32"/>
    <w:rsid w:val="00F85875"/>
    <w:rsid w:val="00F86C81"/>
    <w:rsid w:val="00F87005"/>
    <w:rsid w:val="00F93489"/>
    <w:rsid w:val="00F93DF3"/>
    <w:rsid w:val="00F9444A"/>
    <w:rsid w:val="00FA3111"/>
    <w:rsid w:val="00FA4C6F"/>
    <w:rsid w:val="00FB2E4F"/>
    <w:rsid w:val="00FB381F"/>
    <w:rsid w:val="00FB3951"/>
    <w:rsid w:val="00FB582E"/>
    <w:rsid w:val="00FC0674"/>
    <w:rsid w:val="00FC21CD"/>
    <w:rsid w:val="00FC4AA7"/>
    <w:rsid w:val="00FC65D4"/>
    <w:rsid w:val="00FC7CA8"/>
    <w:rsid w:val="00FD1433"/>
    <w:rsid w:val="00FD2341"/>
    <w:rsid w:val="00FD60CB"/>
    <w:rsid w:val="00FE00D1"/>
    <w:rsid w:val="00FE03C5"/>
    <w:rsid w:val="00FE0608"/>
    <w:rsid w:val="00FE4BF1"/>
    <w:rsid w:val="00FE5CDD"/>
    <w:rsid w:val="00FE6337"/>
    <w:rsid w:val="00FE7034"/>
    <w:rsid w:val="00FF01A7"/>
    <w:rsid w:val="00FF1220"/>
    <w:rsid w:val="00FF3B0F"/>
    <w:rsid w:val="00FF42CB"/>
    <w:rsid w:val="00FF7D3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E721B"/>
  <w15:docId w15:val="{75920BC2-B164-4078-964B-ED47184A5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0A23"/>
    <w:rPr>
      <w:sz w:val="24"/>
      <w:szCs w:val="24"/>
    </w:rPr>
  </w:style>
  <w:style w:type="paragraph" w:styleId="Heading2">
    <w:name w:val="heading 2"/>
    <w:basedOn w:val="Normal"/>
    <w:link w:val="Heading2Char"/>
    <w:uiPriority w:val="9"/>
    <w:qFormat/>
    <w:rsid w:val="00DD0E01"/>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D0A23"/>
    <w:pPr>
      <w:jc w:val="both"/>
    </w:pPr>
    <w:rPr>
      <w:rFonts w:ascii=".VnTime" w:hAnsi=".VnTime"/>
      <w:sz w:val="28"/>
      <w:szCs w:val="20"/>
    </w:rPr>
  </w:style>
  <w:style w:type="paragraph" w:styleId="Footer">
    <w:name w:val="footer"/>
    <w:basedOn w:val="Normal"/>
    <w:rsid w:val="004D0A23"/>
    <w:pPr>
      <w:tabs>
        <w:tab w:val="center" w:pos="4320"/>
        <w:tab w:val="right" w:pos="8640"/>
      </w:tabs>
    </w:pPr>
  </w:style>
  <w:style w:type="character" w:styleId="PageNumber">
    <w:name w:val="page number"/>
    <w:basedOn w:val="DefaultParagraphFont"/>
    <w:rsid w:val="004D0A23"/>
  </w:style>
  <w:style w:type="paragraph" w:styleId="Header">
    <w:name w:val="header"/>
    <w:basedOn w:val="Normal"/>
    <w:link w:val="HeaderChar"/>
    <w:uiPriority w:val="99"/>
    <w:rsid w:val="004D0A23"/>
    <w:pPr>
      <w:tabs>
        <w:tab w:val="center" w:pos="4320"/>
        <w:tab w:val="right" w:pos="8640"/>
      </w:tabs>
    </w:pPr>
  </w:style>
  <w:style w:type="character" w:customStyle="1" w:styleId="Bodytext2">
    <w:name w:val="Body text (2)_"/>
    <w:link w:val="Bodytext20"/>
    <w:rsid w:val="004D0A23"/>
    <w:rPr>
      <w:b/>
      <w:bCs/>
      <w:sz w:val="26"/>
      <w:szCs w:val="26"/>
      <w:shd w:val="clear" w:color="auto" w:fill="FFFFFF"/>
      <w:lang w:bidi="ar-SA"/>
    </w:rPr>
  </w:style>
  <w:style w:type="paragraph" w:customStyle="1" w:styleId="Bodytext20">
    <w:name w:val="Body text (2)"/>
    <w:basedOn w:val="Normal"/>
    <w:link w:val="Bodytext2"/>
    <w:rsid w:val="004D0A23"/>
    <w:pPr>
      <w:widowControl w:val="0"/>
      <w:shd w:val="clear" w:color="auto" w:fill="FFFFFF"/>
      <w:spacing w:after="300" w:line="353" w:lineRule="exact"/>
      <w:ind w:hanging="420"/>
    </w:pPr>
    <w:rPr>
      <w:b/>
      <w:bCs/>
      <w:sz w:val="26"/>
      <w:szCs w:val="26"/>
      <w:shd w:val="clear" w:color="auto" w:fill="FFFFFF"/>
    </w:rPr>
  </w:style>
  <w:style w:type="character" w:customStyle="1" w:styleId="Bodytext0">
    <w:name w:val="Body text_"/>
    <w:link w:val="BodyText3"/>
    <w:rsid w:val="004D0A23"/>
    <w:rPr>
      <w:sz w:val="26"/>
      <w:szCs w:val="26"/>
      <w:shd w:val="clear" w:color="auto" w:fill="FFFFFF"/>
      <w:lang w:bidi="ar-SA"/>
    </w:rPr>
  </w:style>
  <w:style w:type="paragraph" w:customStyle="1" w:styleId="BodyText3">
    <w:name w:val="Body Text3"/>
    <w:basedOn w:val="Normal"/>
    <w:link w:val="Bodytext0"/>
    <w:rsid w:val="004D0A23"/>
    <w:pPr>
      <w:widowControl w:val="0"/>
      <w:shd w:val="clear" w:color="auto" w:fill="FFFFFF"/>
      <w:spacing w:before="60" w:after="60" w:line="342" w:lineRule="exact"/>
      <w:jc w:val="both"/>
    </w:pPr>
    <w:rPr>
      <w:sz w:val="26"/>
      <w:szCs w:val="26"/>
      <w:shd w:val="clear" w:color="auto" w:fill="FFFFFF"/>
    </w:rPr>
  </w:style>
  <w:style w:type="character" w:customStyle="1" w:styleId="BodyText21">
    <w:name w:val="Body Text2"/>
    <w:rsid w:val="004D0A23"/>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paragraph" w:customStyle="1" w:styleId="Char1CharCharCharCharCharChar">
    <w:name w:val="Char1 Char Char Char Char Char Char"/>
    <w:autoRedefine/>
    <w:rsid w:val="00AA20AB"/>
    <w:pPr>
      <w:tabs>
        <w:tab w:val="num" w:pos="360"/>
      </w:tabs>
      <w:spacing w:after="120"/>
      <w:ind w:left="357"/>
    </w:pPr>
    <w:rPr>
      <w:rFonts w:eastAsia="MS Mincho"/>
    </w:rPr>
  </w:style>
  <w:style w:type="table" w:styleId="TableGrid">
    <w:name w:val="Table Grid"/>
    <w:basedOn w:val="TableNormal"/>
    <w:rsid w:val="006631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9165C"/>
    <w:rPr>
      <w:rFonts w:ascii="Tahoma" w:hAnsi="Tahoma"/>
      <w:sz w:val="16"/>
      <w:szCs w:val="16"/>
    </w:rPr>
  </w:style>
  <w:style w:type="character" w:customStyle="1" w:styleId="BalloonTextChar">
    <w:name w:val="Balloon Text Char"/>
    <w:link w:val="BalloonText"/>
    <w:rsid w:val="00C9165C"/>
    <w:rPr>
      <w:rFonts w:ascii="Tahoma" w:hAnsi="Tahoma" w:cs="Tahoma"/>
      <w:sz w:val="16"/>
      <w:szCs w:val="16"/>
    </w:rPr>
  </w:style>
  <w:style w:type="paragraph" w:styleId="NormalWeb">
    <w:name w:val="Normal (Web)"/>
    <w:basedOn w:val="Normal"/>
    <w:link w:val="NormalWebChar"/>
    <w:uiPriority w:val="99"/>
    <w:qFormat/>
    <w:rsid w:val="007F693C"/>
    <w:pPr>
      <w:spacing w:before="100" w:beforeAutospacing="1" w:after="100" w:afterAutospacing="1"/>
    </w:pPr>
    <w:rPr>
      <w:lang w:val="zh-CN" w:eastAsia="zh-CN"/>
    </w:rPr>
  </w:style>
  <w:style w:type="character" w:customStyle="1" w:styleId="NormalWebChar">
    <w:name w:val="Normal (Web) Char"/>
    <w:link w:val="NormalWeb"/>
    <w:qFormat/>
    <w:locked/>
    <w:rsid w:val="007F693C"/>
    <w:rPr>
      <w:sz w:val="24"/>
      <w:szCs w:val="24"/>
      <w:lang w:val="zh-CN" w:eastAsia="zh-CN"/>
    </w:rPr>
  </w:style>
  <w:style w:type="character" w:styleId="FootnoteReference">
    <w:name w:val="footnote reference"/>
    <w:aliases w:val="Footnote,Ref,de nota al pie,Footnote text + 13 pt,Footnote text,ftref,Footnote Text1,BearingPoint,16 Point,Superscript 6 Point,fr,Footnote Text Char Char Char Char Char Char Ch Char Char Char Char Char Char C,Footnote + Arial,10 pt,4_"/>
    <w:link w:val="FootnoteChar"/>
    <w:qFormat/>
    <w:rsid w:val="007F693C"/>
    <w:rPr>
      <w:vertAlign w:val="superscript"/>
    </w:rPr>
  </w:style>
  <w:style w:type="paragraph" w:customStyle="1" w:styleId="FootnoteChar">
    <w:name w:val="Footnote Char"/>
    <w:aliases w:val="Ref Char1,de nota al pie Char1,Footnote text Char,ftref Char,Footnote text + 13 pt Char,Footnote Text1 Char,BearingPoint Char,16 Point Char,Superscript 6 Point Char,fr Char,Footnote + Arial Char,10 pt Char,4 Char Char"/>
    <w:basedOn w:val="Normal"/>
    <w:link w:val="FootnoteReference"/>
    <w:qFormat/>
    <w:rsid w:val="007F693C"/>
    <w:pPr>
      <w:spacing w:after="160" w:line="240" w:lineRule="exact"/>
    </w:pPr>
    <w:rPr>
      <w:sz w:val="20"/>
      <w:szCs w:val="20"/>
      <w:vertAlign w:val="superscript"/>
    </w:rPr>
  </w:style>
  <w:style w:type="paragraph" w:styleId="FootnoteText">
    <w:name w:val="footnote text"/>
    <w:aliases w:val="Footnote Text Char Char,Footnote Text Char Char Char Char Char,Footnote Text Char Char Char Char Char Char Ch,Footnote Text Char Char Char Char Char Char Ch Char Char Char,Footnote Text Char Char Char Char Char Char Ch Char Char Char Char"/>
    <w:basedOn w:val="Normal"/>
    <w:link w:val="FootnoteTextChar"/>
    <w:uiPriority w:val="99"/>
    <w:qFormat/>
    <w:rsid w:val="007F693C"/>
    <w:rPr>
      <w:sz w:val="20"/>
      <w:szCs w:val="20"/>
      <w:lang w:val="vi-VN" w:eastAsia="vi-VN"/>
    </w:rPr>
  </w:style>
  <w:style w:type="character" w:customStyle="1" w:styleId="FootnoteTextChar">
    <w:name w:val="Footnote Text Char"/>
    <w:aliases w:val="Footnote Text Char Char Char,Footnote Text Char Char Char Char Char Char,Footnote Text Char Char Char Char Char Char Ch Char,Footnote Text Char Char Char Char Char Char Ch Char Char Char Char1"/>
    <w:basedOn w:val="DefaultParagraphFont"/>
    <w:link w:val="FootnoteText"/>
    <w:uiPriority w:val="99"/>
    <w:qFormat/>
    <w:rsid w:val="007F693C"/>
    <w:rPr>
      <w:lang w:val="vi-VN" w:eastAsia="vi-VN"/>
    </w:rPr>
  </w:style>
  <w:style w:type="paragraph" w:styleId="ListParagraph">
    <w:name w:val="List Paragraph"/>
    <w:basedOn w:val="Normal"/>
    <w:uiPriority w:val="34"/>
    <w:qFormat/>
    <w:rsid w:val="00871A30"/>
    <w:pPr>
      <w:ind w:left="720"/>
      <w:contextualSpacing/>
    </w:pPr>
  </w:style>
  <w:style w:type="character" w:customStyle="1" w:styleId="Heading2Char">
    <w:name w:val="Heading 2 Char"/>
    <w:basedOn w:val="DefaultParagraphFont"/>
    <w:link w:val="Heading2"/>
    <w:uiPriority w:val="9"/>
    <w:rsid w:val="00DD0E01"/>
    <w:rPr>
      <w:b/>
      <w:bCs/>
      <w:sz w:val="36"/>
      <w:szCs w:val="36"/>
    </w:rPr>
  </w:style>
  <w:style w:type="character" w:styleId="Hyperlink">
    <w:name w:val="Hyperlink"/>
    <w:basedOn w:val="DefaultParagraphFont"/>
    <w:uiPriority w:val="99"/>
    <w:unhideWhenUsed/>
    <w:rsid w:val="00DD0E01"/>
    <w:rPr>
      <w:color w:val="0000FF"/>
      <w:u w:val="single"/>
    </w:rPr>
  </w:style>
  <w:style w:type="character" w:styleId="Emphasis">
    <w:name w:val="Emphasis"/>
    <w:basedOn w:val="DefaultParagraphFont"/>
    <w:uiPriority w:val="20"/>
    <w:qFormat/>
    <w:rsid w:val="00DD0E01"/>
    <w:rPr>
      <w:i/>
      <w:iCs/>
    </w:rPr>
  </w:style>
  <w:style w:type="character" w:customStyle="1" w:styleId="object">
    <w:name w:val="object"/>
    <w:rsid w:val="009F0680"/>
  </w:style>
  <w:style w:type="character" w:styleId="Strong">
    <w:name w:val="Strong"/>
    <w:basedOn w:val="DefaultParagraphFont"/>
    <w:uiPriority w:val="22"/>
    <w:qFormat/>
    <w:rsid w:val="00EE2B09"/>
    <w:rPr>
      <w:b/>
      <w:bCs/>
    </w:rPr>
  </w:style>
  <w:style w:type="character" w:customStyle="1" w:styleId="HeaderChar">
    <w:name w:val="Header Char"/>
    <w:basedOn w:val="DefaultParagraphFont"/>
    <w:link w:val="Header"/>
    <w:uiPriority w:val="99"/>
    <w:rsid w:val="0053281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97041">
      <w:bodyDiv w:val="1"/>
      <w:marLeft w:val="0"/>
      <w:marRight w:val="0"/>
      <w:marTop w:val="0"/>
      <w:marBottom w:val="0"/>
      <w:divBdr>
        <w:top w:val="none" w:sz="0" w:space="0" w:color="auto"/>
        <w:left w:val="none" w:sz="0" w:space="0" w:color="auto"/>
        <w:bottom w:val="none" w:sz="0" w:space="0" w:color="auto"/>
        <w:right w:val="none" w:sz="0" w:space="0" w:color="auto"/>
      </w:divBdr>
    </w:div>
    <w:div w:id="883560404">
      <w:bodyDiv w:val="1"/>
      <w:marLeft w:val="0"/>
      <w:marRight w:val="0"/>
      <w:marTop w:val="0"/>
      <w:marBottom w:val="0"/>
      <w:divBdr>
        <w:top w:val="none" w:sz="0" w:space="0" w:color="auto"/>
        <w:left w:val="none" w:sz="0" w:space="0" w:color="auto"/>
        <w:bottom w:val="none" w:sz="0" w:space="0" w:color="auto"/>
        <w:right w:val="none" w:sz="0" w:space="0" w:color="auto"/>
      </w:divBdr>
    </w:div>
    <w:div w:id="1119108278">
      <w:bodyDiv w:val="1"/>
      <w:marLeft w:val="0"/>
      <w:marRight w:val="0"/>
      <w:marTop w:val="0"/>
      <w:marBottom w:val="0"/>
      <w:divBdr>
        <w:top w:val="none" w:sz="0" w:space="0" w:color="auto"/>
        <w:left w:val="none" w:sz="0" w:space="0" w:color="auto"/>
        <w:bottom w:val="none" w:sz="0" w:space="0" w:color="auto"/>
        <w:right w:val="none" w:sz="0" w:space="0" w:color="auto"/>
      </w:divBdr>
      <w:divsChild>
        <w:div w:id="644969021">
          <w:marLeft w:val="0"/>
          <w:marRight w:val="150"/>
          <w:marTop w:val="0"/>
          <w:marBottom w:val="0"/>
          <w:divBdr>
            <w:top w:val="none" w:sz="0" w:space="0" w:color="auto"/>
            <w:left w:val="none" w:sz="0" w:space="0" w:color="auto"/>
            <w:bottom w:val="none" w:sz="0" w:space="0" w:color="auto"/>
            <w:right w:val="none" w:sz="0" w:space="0" w:color="auto"/>
          </w:divBdr>
          <w:divsChild>
            <w:div w:id="1983535858">
              <w:marLeft w:val="0"/>
              <w:marRight w:val="0"/>
              <w:marTop w:val="0"/>
              <w:marBottom w:val="0"/>
              <w:divBdr>
                <w:top w:val="none" w:sz="0" w:space="0" w:color="auto"/>
                <w:left w:val="none" w:sz="0" w:space="0" w:color="auto"/>
                <w:bottom w:val="none" w:sz="0" w:space="0" w:color="auto"/>
                <w:right w:val="none" w:sz="0" w:space="0" w:color="auto"/>
              </w:divBdr>
              <w:divsChild>
                <w:div w:id="208853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25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799CC8-D51A-49F0-AFB6-AFE3A338F722}">
  <ds:schemaRefs>
    <ds:schemaRef ds:uri="http://schemas.openxmlformats.org/officeDocument/2006/bibliography"/>
  </ds:schemaRefs>
</ds:datastoreItem>
</file>

<file path=customXml/itemProps2.xml><?xml version="1.0" encoding="utf-8"?>
<ds:datastoreItem xmlns:ds="http://schemas.openxmlformats.org/officeDocument/2006/customXml" ds:itemID="{EF1ADCEE-2263-499E-9A3F-989CBBF149F3}">
  <ds:schemaRefs>
    <ds:schemaRef ds:uri="http://schemas.microsoft.com/sharepoint/v3/contenttype/forms"/>
  </ds:schemaRefs>
</ds:datastoreItem>
</file>

<file path=customXml/itemProps3.xml><?xml version="1.0" encoding="utf-8"?>
<ds:datastoreItem xmlns:ds="http://schemas.openxmlformats.org/officeDocument/2006/customXml" ds:itemID="{C468BD93-11DA-4D5A-BB24-B6ECE5A34F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03CEC28-2B65-4F4F-A85F-66F70B5A693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1529</TotalTime>
  <Pages>7</Pages>
  <Words>2504</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TỔNG CỤC THI HÀNH ÁN DÂN SỰ</vt:lpstr>
    </vt:vector>
  </TitlesOfParts>
  <Company>&lt;arabianhorse&gt;</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THI HÀNH ÁN DÂN SỰ</dc:title>
  <dc:creator>thitran</dc:creator>
  <cp:lastModifiedBy>Nguyễn Hoàng Hải</cp:lastModifiedBy>
  <cp:revision>288</cp:revision>
  <cp:lastPrinted>2026-08-17T08:18:00Z</cp:lastPrinted>
  <dcterms:created xsi:type="dcterms:W3CDTF">2026-05-25T02:16:00Z</dcterms:created>
  <dcterms:modified xsi:type="dcterms:W3CDTF">2026-08-17T08:27:00Z</dcterms:modified>
</cp:coreProperties>
</file>