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i w:val="1"/>
          <w:iCs w:val="1"/>
          <w:color w:val="000000"/>
          <w:sz w:val="30"/>
          <w:szCs w:val="30"/>
        </w:rPr>
      </w:pPr>
      <w:bookmarkStart w:colFirst="0" w:colLast="0" w:name="_n2ksdcjidtg9" w:id="0"/>
      <w:bookmarkEnd w:id="0"/>
      <w:r w:rsidDel="00000000" w:rsidR="00000000" w:rsidRPr="00000000">
        <w:rPr>
          <w:b w:val="1"/>
          <w:bCs w:val="1"/>
          <w:i w:val="1"/>
          <w:iCs w:val="1"/>
          <w:color w:val="000000"/>
          <w:sz w:val="30"/>
          <w:szCs w:val="30"/>
          <w:rtl w:val="0"/>
        </w:rPr>
        <w:t xml:space="preserve">Phần 1 (Phân tích):</w:t>
      </w:r>
    </w:p>
    <w:p w:rsidR="00000000" w:rsidDel="00000000" w:rsidP="00000000" w:rsidRDefault="00000000" w:rsidRPr="00000000" w14:paraId="00000002">
      <w:pPr>
        <w:pStyle w:val="Heading3"/>
        <w:keepNext w:val="0"/>
        <w:keepLines w:val="0"/>
        <w:spacing w:after="240" w:before="240" w:lineRule="auto"/>
        <w:rPr>
          <w:b w:val="1"/>
          <w:bCs w:val="1"/>
          <w:color w:val="000000"/>
          <w:sz w:val="30"/>
          <w:szCs w:val="30"/>
        </w:rPr>
      </w:pPr>
      <w:bookmarkStart w:colFirst="0" w:colLast="0" w:name="_ly5kwzbkueaz" w:id="1"/>
      <w:bookmarkEnd w:id="1"/>
      <w:r w:rsidDel="00000000" w:rsidR="00000000" w:rsidRPr="00000000">
        <w:rPr>
          <w:b w:val="1"/>
          <w:bCs w:val="1"/>
          <w:color w:val="000000"/>
          <w:sz w:val="30"/>
          <w:szCs w:val="30"/>
          <w:rtl w:val="0"/>
        </w:rPr>
        <w:t xml:space="preserve">Sử dụng Task Manager để chẩn đoán xem tại sao máy bị lag (dựa trên %CPU và %RAM). Giải thích sự khác biệt về vai trò giữa RAM (Bàn làm việc) và Storage (Ngăn tủ) trong tình huống này.</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ivoc2592xd22"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6507kiaglzl0"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nb5ciabv1vp1" w:id="4"/>
      <w:bookmarkEnd w:id="4"/>
      <w:r w:rsidDel="00000000" w:rsidR="00000000" w:rsidRPr="00000000">
        <w:rPr>
          <w:b w:val="1"/>
          <w:bCs w:val="1"/>
          <w:color w:val="000000"/>
          <w:sz w:val="26"/>
          <w:szCs w:val="26"/>
          <w:rtl w:val="0"/>
        </w:rPr>
        <w:t xml:space="preserve">1. Chẩn đoán nguyên nhân lag bằng Task Manager (dựa trên %CPU &amp; %RAM)</w:t>
      </w:r>
    </w:p>
    <w:p w:rsidR="00000000" w:rsidDel="00000000" w:rsidP="00000000" w:rsidRDefault="00000000" w:rsidRPr="00000000" w14:paraId="00000006">
      <w:pPr>
        <w:spacing w:after="240" w:lineRule="auto"/>
        <w:rPr/>
      </w:pPr>
      <w:r w:rsidDel="00000000" w:rsidR="00000000" w:rsidRPr="00000000">
        <w:rPr>
          <w:rtl w:val="0"/>
        </w:rPr>
        <w:t xml:space="preserve">Trong tình huống mở 20 tab Chrome đồng thời chạy VS Code trên máy có </w:t>
      </w:r>
      <w:r w:rsidDel="00000000" w:rsidR="00000000" w:rsidRPr="00000000">
        <w:rPr>
          <w:b w:val="1"/>
          <w:bCs w:val="1"/>
          <w:rtl w:val="0"/>
        </w:rPr>
        <w:t xml:space="preserve">8GB RAM</w:t>
      </w:r>
      <w:r w:rsidDel="00000000" w:rsidR="00000000" w:rsidRPr="00000000">
        <w:rPr>
          <w:rtl w:val="0"/>
        </w:rPr>
        <w:t xml:space="preserve"> và </w:t>
      </w:r>
      <w:r w:rsidDel="00000000" w:rsidR="00000000" w:rsidRPr="00000000">
        <w:rPr>
          <w:b w:val="1"/>
          <w:bCs w:val="1"/>
          <w:rtl w:val="0"/>
        </w:rPr>
        <w:t xml:space="preserve">SSD 256GB</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%RAM (Thường duy trì ở mức rất cao, gần 90% - 100%):</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rtl w:val="0"/>
        </w:rPr>
        <w:t xml:space="preserve">20 tab Chrome tiêu tốn rất nhiều dung lượng bộ nhớ. Khi vượt quá 8GB RAM thực tế, hệ điều hành Windows rơi vào trạng thái tràn bộ nhớ và kích hoạt cơ chế </w:t>
      </w:r>
      <w:r w:rsidDel="00000000" w:rsidR="00000000" w:rsidRPr="00000000">
        <w:rPr>
          <w:b w:val="1"/>
          <w:bCs w:val="1"/>
          <w:rtl w:val="0"/>
        </w:rPr>
        <w:t xml:space="preserve">Swap file (Paging File / Virtual Memory)</w:t>
      </w:r>
      <w:r w:rsidDel="00000000" w:rsidR="00000000" w:rsidRPr="00000000">
        <w:rPr>
          <w:rtl w:val="0"/>
        </w:rPr>
        <w:t xml:space="preserve">.</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rtl w:val="0"/>
        </w:rPr>
        <w:t xml:space="preserve">Lúc này, dữ liệu bị ghi tạm từ RAM sang SSD. Mặc dù SSD có tốc độ nhanh hơn HDD rất nhiều, tốc độ truy xuất của SSD vẫn chậm hơn đáng kể so với RAM. Việc máy phải liên tục đọc/ghi dữ liệu tạm thời giữa RAM và SSD chính là nguyên nhân trực tiếp gây ra hiện tượng </w:t>
      </w:r>
      <w:r w:rsidDel="00000000" w:rsidR="00000000" w:rsidRPr="00000000">
        <w:rPr>
          <w:b w:val="1"/>
          <w:bCs w:val="1"/>
          <w:rtl w:val="0"/>
        </w:rPr>
        <w:t xml:space="preserve">khựng, giật, đơ (lag)</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%CPU (Tăng đột biến khi thao tác, chuyển tab):</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rtl w:val="0"/>
        </w:rPr>
        <w:t xml:space="preserve">Mỗi khi bạn chuyển tab hoặc thực hiện thao tác trong VS Code, CPU phải tốn thêm nhiều chu kỳ xử lý (CPU Cycles) để quản lý việc điều phối dữ liệu giữa bộ nhớ ảo (SSD) và bộ nhớ thực (RAM).</w:t>
      </w:r>
    </w:p>
    <w:p w:rsidR="00000000" w:rsidDel="00000000" w:rsidP="00000000" w:rsidRDefault="00000000" w:rsidRPr="00000000" w14:paraId="0000000C">
      <w:pPr>
        <w:numPr>
          <w:ilvl w:val="1"/>
          <w:numId w:val="1"/>
        </w:numPr>
        <w:spacing w:after="240" w:lineRule="auto"/>
        <w:ind w:left="1440" w:hanging="360"/>
      </w:pPr>
      <w:r w:rsidDel="00000000" w:rsidR="00000000" w:rsidRPr="00000000">
        <w:rPr>
          <w:rtl w:val="0"/>
        </w:rPr>
        <w:t xml:space="preserve">Sự phối hợp liên tục để xử lý hiện tượng tràn RAM này khiến chỉ số %CPU đẩy lên cao mỗi khi có tương tác người dùng.</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kom7tnas0p1n" w:id="5"/>
      <w:bookmarkEnd w:id="5"/>
      <w:r w:rsidDel="00000000" w:rsidR="00000000" w:rsidRPr="00000000">
        <w:rPr>
          <w:b w:val="1"/>
          <w:bCs w:val="1"/>
          <w:color w:val="000000"/>
          <w:sz w:val="26"/>
          <w:szCs w:val="26"/>
          <w:rtl w:val="0"/>
        </w:rPr>
        <w:t xml:space="preserve">2. Phân biệt vai trò: RAM (Bàn làm việc) vs Storage (Ngăn tủ)</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600"/>
        <w:gridCol w:w="3735"/>
        <w:tblGridChange w:id="0">
          <w:tblGrid>
            <w:gridCol w:w="1485"/>
            <w:gridCol w:w="3600"/>
            <w:gridCol w:w="37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RAM (Bàn làm việc)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Storage / SSD (Ngăn tủ)</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Bản chất vai trò</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Là </w:t>
            </w:r>
            <w:r w:rsidDel="00000000" w:rsidR="00000000" w:rsidRPr="00000000">
              <w:rPr>
                <w:b w:val="1"/>
                <w:bCs w:val="1"/>
                <w:rtl w:val="0"/>
              </w:rPr>
              <w:t xml:space="preserve">không gian làm việc tạm thời</w:t>
            </w:r>
            <w:r w:rsidDel="00000000" w:rsidR="00000000" w:rsidRPr="00000000">
              <w:rPr>
                <w:rtl w:val="0"/>
              </w:rPr>
              <w:t xml:space="preserve">. Nơi chứa các tài liệu, công cụ (tab Chrome, ứng dụng VS Code) đang được mở và xử lý trực tiếp.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Là </w:t>
            </w:r>
            <w:r w:rsidDel="00000000" w:rsidR="00000000" w:rsidRPr="00000000">
              <w:rPr>
                <w:b w:val="1"/>
                <w:bCs w:val="1"/>
                <w:rtl w:val="0"/>
              </w:rPr>
              <w:t xml:space="preserve">kho lưu trữ lâu dài</w:t>
            </w:r>
            <w:r w:rsidDel="00000000" w:rsidR="00000000" w:rsidRPr="00000000">
              <w:rPr>
                <w:rtl w:val="0"/>
              </w:rPr>
              <w:t xml:space="preserve">. Nơi cất giữ file nguồn, dự án Python, phần mềm cài đặt khi chưa hoặc không dùng tới.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Đặc tính lưu trữ</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Bốc hơi (Volatile):</w:t>
            </w:r>
            <w:r w:rsidDel="00000000" w:rsidR="00000000" w:rsidRPr="00000000">
              <w:rPr>
                <w:rtl w:val="0"/>
              </w:rPr>
              <w:t xml:space="preserve"> Dữ liệu sẽ mất toàn bộ khi tắt máy hoặc khởi động lại.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Kế thừa / Bền vững (Non-volatile):</w:t>
            </w:r>
            <w:r w:rsidDel="00000000" w:rsidR="00000000" w:rsidRPr="00000000">
              <w:rPr>
                <w:rtl w:val="0"/>
              </w:rPr>
              <w:t xml:space="preserve"> Dữ liệu vẫn còn nguyên vẹn kể cả khi tắt nguồn.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Tốc độ truy xuất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Cực kỳ nhanh, phản hồi gần như tức thì.</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Chậm hơn RAM (dù là SSD chuẩn NVMe).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Phân tích trong tình huống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Kích thước "bàn làm việc" (8GB) quá hẹp so với số lượng "tài liệu" (20 tab Chrome + VS Code). Bàn bị quá tải, khiến công việc đình trệ.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"Ngăn tủ" (SSD 256GB) đóng vai trò làm không gian chữa cháy (Swap file) khi bàn làm việc bị đầy, dẫn đến việc lấy/cất tài liệu liên tục làm giảm hiệu suất làm việc chung</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i w:val="1"/>
          <w:iCs w:val="1"/>
          <w:color w:val="000000"/>
          <w:sz w:val="30"/>
          <w:szCs w:val="30"/>
        </w:rPr>
      </w:pPr>
      <w:bookmarkStart w:colFirst="0" w:colLast="0" w:name="_s8o39j53lhxz" w:id="6"/>
      <w:bookmarkEnd w:id="6"/>
      <w:r w:rsidDel="00000000" w:rsidR="00000000" w:rsidRPr="00000000">
        <w:rPr>
          <w:b w:val="1"/>
          <w:bCs w:val="1"/>
          <w:i w:val="1"/>
          <w:iCs w:val="1"/>
          <w:color w:val="000000"/>
          <w:sz w:val="30"/>
          <w:szCs w:val="30"/>
          <w:rtl w:val="0"/>
        </w:rPr>
        <w:t xml:space="preserve">Phần 2 (Thiết kế):</w:t>
      </w:r>
    </w:p>
    <w:p w:rsidR="00000000" w:rsidDel="00000000" w:rsidP="00000000" w:rsidRDefault="00000000" w:rsidRPr="00000000" w14:paraId="00000020">
      <w:pPr>
        <w:spacing w:after="240" w:before="240" w:lineRule="auto"/>
        <w:rPr>
          <w:b w:val="1"/>
          <w:bCs w:val="1"/>
          <w:sz w:val="30"/>
          <w:szCs w:val="30"/>
        </w:rPr>
      </w:pPr>
      <w:r w:rsidDel="00000000" w:rsidR="00000000" w:rsidRPr="00000000">
        <w:rPr>
          <w:b w:val="1"/>
          <w:bCs w:val="1"/>
          <w:sz w:val="30"/>
          <w:szCs w:val="30"/>
          <w:rtl w:val="0"/>
        </w:rPr>
        <w:t xml:space="preserve">Vẽ lại sơ đồ Cây thư mục (File Tree) mới trên ổ D: theo đúng quy tắc 4 trụ cột và Naming Convention chuẩn kebab-case.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3"/>
          <w:szCs w:val="23"/>
        </w:rPr>
      </w:pPr>
      <w:r w:rsidDel="00000000" w:rsidR="00000000" w:rsidRPr="00000000">
        <w:rPr>
          <w:sz w:val="23"/>
          <w:szCs w:val="23"/>
          <w:rtl w:val="0"/>
        </w:rPr>
        <w:t xml:space="preserve">D:\</w:t>
      </w:r>
    </w:p>
    <w:p w:rsidR="00000000" w:rsidDel="00000000" w:rsidP="00000000" w:rsidRDefault="00000000" w:rsidRPr="00000000" w14:paraId="00000024">
      <w:pPr>
        <w:rPr>
          <w:sz w:val="23"/>
          <w:szCs w:val="23"/>
        </w:rPr>
      </w:pPr>
      <w:r w:rsidDel="00000000" w:rsidR="00000000" w:rsidRPr="00000000">
        <w:rPr>
          <w:sz w:val="23"/>
          <w:szCs w:val="23"/>
          <w:rtl w:val="0"/>
        </w:rPr>
        <w:t xml:space="preserve">├── 01-projects/</w:t>
      </w:r>
    </w:p>
    <w:p w:rsidR="00000000" w:rsidDel="00000000" w:rsidP="00000000" w:rsidRDefault="00000000" w:rsidRPr="00000000" w14:paraId="00000025">
      <w:pPr>
        <w:rPr>
          <w:sz w:val="23"/>
          <w:szCs w:val="23"/>
        </w:rPr>
      </w:pPr>
      <w:r w:rsidDel="00000000" w:rsidR="00000000" w:rsidRPr="00000000">
        <w:rPr>
          <w:sz w:val="23"/>
          <w:szCs w:val="23"/>
          <w:rtl w:val="0"/>
        </w:rPr>
        <w:t xml:space="preserve">│   ├── python-first-project/</w:t>
      </w:r>
    </w:p>
    <w:p w:rsidR="00000000" w:rsidDel="00000000" w:rsidP="00000000" w:rsidRDefault="00000000" w:rsidRPr="00000000" w14:paraId="00000026">
      <w:pPr>
        <w:rPr>
          <w:sz w:val="23"/>
          <w:szCs w:val="23"/>
        </w:rPr>
      </w:pPr>
      <w:r w:rsidDel="00000000" w:rsidR="00000000" w:rsidRPr="00000000">
        <w:rPr>
          <w:sz w:val="23"/>
          <w:szCs w:val="23"/>
          <w:rtl w:val="0"/>
        </w:rPr>
        <w:t xml:space="preserve">│   │   ├── src/</w:t>
      </w:r>
    </w:p>
    <w:p w:rsidR="00000000" w:rsidDel="00000000" w:rsidP="00000000" w:rsidRDefault="00000000" w:rsidRPr="00000000" w14:paraId="00000027">
      <w:pPr>
        <w:rPr>
          <w:sz w:val="23"/>
          <w:szCs w:val="23"/>
        </w:rPr>
      </w:pPr>
      <w:r w:rsidDel="00000000" w:rsidR="00000000" w:rsidRPr="00000000">
        <w:rPr>
          <w:sz w:val="23"/>
          <w:szCs w:val="23"/>
          <w:rtl w:val="0"/>
        </w:rPr>
        <w:t xml:space="preserve">│   │   │   └── main.py</w:t>
      </w:r>
    </w:p>
    <w:p w:rsidR="00000000" w:rsidDel="00000000" w:rsidP="00000000" w:rsidRDefault="00000000" w:rsidRPr="00000000" w14:paraId="00000028">
      <w:pPr>
        <w:rPr>
          <w:sz w:val="23"/>
          <w:szCs w:val="23"/>
        </w:rPr>
      </w:pPr>
      <w:r w:rsidDel="00000000" w:rsidR="00000000" w:rsidRPr="00000000">
        <w:rPr>
          <w:sz w:val="23"/>
          <w:szCs w:val="23"/>
          <w:rtl w:val="0"/>
        </w:rPr>
        <w:t xml:space="preserve">│   │   ├── docs/</w:t>
      </w:r>
    </w:p>
    <w:p w:rsidR="00000000" w:rsidDel="00000000" w:rsidP="00000000" w:rsidRDefault="00000000" w:rsidRPr="00000000" w14:paraId="00000029">
      <w:pPr>
        <w:rPr>
          <w:sz w:val="23"/>
          <w:szCs w:val="23"/>
        </w:rPr>
      </w:pPr>
      <w:r w:rsidDel="00000000" w:rsidR="00000000" w:rsidRPr="00000000">
        <w:rPr>
          <w:sz w:val="23"/>
          <w:szCs w:val="23"/>
          <w:rtl w:val="0"/>
        </w:rPr>
        <w:t xml:space="preserve">│   │   ├── README.md</w:t>
      </w:r>
    </w:p>
    <w:p w:rsidR="00000000" w:rsidDel="00000000" w:rsidP="00000000" w:rsidRDefault="00000000" w:rsidRPr="00000000" w14:paraId="0000002A">
      <w:pPr>
        <w:rPr>
          <w:sz w:val="23"/>
          <w:szCs w:val="23"/>
        </w:rPr>
      </w:pPr>
      <w:r w:rsidDel="00000000" w:rsidR="00000000" w:rsidRPr="00000000">
        <w:rPr>
          <w:sz w:val="23"/>
          <w:szCs w:val="23"/>
          <w:rtl w:val="0"/>
        </w:rPr>
        <w:t xml:space="preserve">│   │   └── .gitignore</w:t>
      </w:r>
    </w:p>
    <w:p w:rsidR="00000000" w:rsidDel="00000000" w:rsidP="00000000" w:rsidRDefault="00000000" w:rsidRPr="00000000" w14:paraId="0000002B">
      <w:pPr>
        <w:rPr>
          <w:sz w:val="23"/>
          <w:szCs w:val="23"/>
        </w:rPr>
      </w:pPr>
      <w:r w:rsidDel="00000000" w:rsidR="00000000" w:rsidRPr="00000000">
        <w:rPr>
          <w:sz w:val="23"/>
          <w:szCs w:val="23"/>
          <w:rtl w:val="0"/>
        </w:rPr>
        <w:t xml:space="preserve">│   └── web-development-app/</w:t>
      </w:r>
    </w:p>
    <w:p w:rsidR="00000000" w:rsidDel="00000000" w:rsidP="00000000" w:rsidRDefault="00000000" w:rsidRPr="00000000" w14:paraId="0000002C">
      <w:pPr>
        <w:rPr>
          <w:sz w:val="23"/>
          <w:szCs w:val="23"/>
        </w:rPr>
      </w:pPr>
      <w:r w:rsidDel="00000000" w:rsidR="00000000" w:rsidRPr="00000000">
        <w:rPr>
          <w:sz w:val="23"/>
          <w:szCs w:val="23"/>
          <w:rtl w:val="0"/>
        </w:rPr>
        <w:t xml:space="preserve">├── 02-learning/</w:t>
      </w:r>
    </w:p>
    <w:p w:rsidR="00000000" w:rsidDel="00000000" w:rsidP="00000000" w:rsidRDefault="00000000" w:rsidRPr="00000000" w14:paraId="0000002D">
      <w:pPr>
        <w:rPr>
          <w:sz w:val="23"/>
          <w:szCs w:val="23"/>
        </w:rPr>
      </w:pPr>
      <w:r w:rsidDel="00000000" w:rsidR="00000000" w:rsidRPr="00000000">
        <w:rPr>
          <w:sz w:val="23"/>
          <w:szCs w:val="23"/>
          <w:rtl w:val="0"/>
        </w:rPr>
        <w:t xml:space="preserve">│   ├── ptit-courses/</w:t>
      </w:r>
    </w:p>
    <w:p w:rsidR="00000000" w:rsidDel="00000000" w:rsidP="00000000" w:rsidRDefault="00000000" w:rsidRPr="00000000" w14:paraId="0000002E">
      <w:pPr>
        <w:rPr>
          <w:sz w:val="23"/>
          <w:szCs w:val="23"/>
        </w:rPr>
      </w:pPr>
      <w:r w:rsidDel="00000000" w:rsidR="00000000" w:rsidRPr="00000000">
        <w:rPr>
          <w:sz w:val="23"/>
          <w:szCs w:val="23"/>
          <w:rtl w:val="0"/>
        </w:rPr>
        <w:t xml:space="preserve">│   │   ├── python-programming/</w:t>
      </w:r>
    </w:p>
    <w:p w:rsidR="00000000" w:rsidDel="00000000" w:rsidP="00000000" w:rsidRDefault="00000000" w:rsidRPr="00000000" w14:paraId="0000002F">
      <w:pPr>
        <w:rPr>
          <w:sz w:val="23"/>
          <w:szCs w:val="23"/>
        </w:rPr>
      </w:pPr>
      <w:r w:rsidDel="00000000" w:rsidR="00000000" w:rsidRPr="00000000">
        <w:rPr>
          <w:sz w:val="23"/>
          <w:szCs w:val="23"/>
          <w:rtl w:val="0"/>
        </w:rPr>
        <w:t xml:space="preserve">│   │   └── data-structures/</w:t>
      </w:r>
    </w:p>
    <w:p w:rsidR="00000000" w:rsidDel="00000000" w:rsidP="00000000" w:rsidRDefault="00000000" w:rsidRPr="00000000" w14:paraId="00000030">
      <w:pPr>
        <w:rPr>
          <w:sz w:val="23"/>
          <w:szCs w:val="23"/>
        </w:rPr>
      </w:pPr>
      <w:r w:rsidDel="00000000" w:rsidR="00000000" w:rsidRPr="00000000">
        <w:rPr>
          <w:sz w:val="23"/>
          <w:szCs w:val="23"/>
          <w:rtl w:val="0"/>
        </w:rPr>
        <w:t xml:space="preserve">│   └── online-certificates/</w:t>
      </w:r>
    </w:p>
    <w:p w:rsidR="00000000" w:rsidDel="00000000" w:rsidP="00000000" w:rsidRDefault="00000000" w:rsidRPr="00000000" w14:paraId="00000031">
      <w:pPr>
        <w:rPr>
          <w:sz w:val="23"/>
          <w:szCs w:val="23"/>
        </w:rPr>
      </w:pPr>
      <w:r w:rsidDel="00000000" w:rsidR="00000000" w:rsidRPr="00000000">
        <w:rPr>
          <w:sz w:val="23"/>
          <w:szCs w:val="23"/>
          <w:rtl w:val="0"/>
        </w:rPr>
        <w:t xml:space="preserve">├── 03-personal/</w:t>
      </w:r>
    </w:p>
    <w:p w:rsidR="00000000" w:rsidDel="00000000" w:rsidP="00000000" w:rsidRDefault="00000000" w:rsidRPr="00000000" w14:paraId="00000032">
      <w:pPr>
        <w:rPr>
          <w:sz w:val="23"/>
          <w:szCs w:val="23"/>
        </w:rPr>
      </w:pPr>
      <w:r w:rsidDel="00000000" w:rsidR="00000000" w:rsidRPr="00000000">
        <w:rPr>
          <w:sz w:val="23"/>
          <w:szCs w:val="23"/>
          <w:rtl w:val="0"/>
        </w:rPr>
        <w:t xml:space="preserve">│   ├── administrative-docs/</w:t>
      </w:r>
    </w:p>
    <w:p w:rsidR="00000000" w:rsidDel="00000000" w:rsidP="00000000" w:rsidRDefault="00000000" w:rsidRPr="00000000" w14:paraId="00000033">
      <w:pPr>
        <w:rPr>
          <w:sz w:val="23"/>
          <w:szCs w:val="23"/>
        </w:rPr>
      </w:pPr>
      <w:r w:rsidDel="00000000" w:rsidR="00000000" w:rsidRPr="00000000">
        <w:rPr>
          <w:sz w:val="23"/>
          <w:szCs w:val="23"/>
          <w:rtl w:val="0"/>
        </w:rPr>
        <w:t xml:space="preserve">│   ├── financial-records/</w:t>
      </w:r>
    </w:p>
    <w:p w:rsidR="00000000" w:rsidDel="00000000" w:rsidP="00000000" w:rsidRDefault="00000000" w:rsidRPr="00000000" w14:paraId="00000034">
      <w:pPr>
        <w:rPr>
          <w:sz w:val="23"/>
          <w:szCs w:val="23"/>
        </w:rPr>
      </w:pPr>
      <w:r w:rsidDel="00000000" w:rsidR="00000000" w:rsidRPr="00000000">
        <w:rPr>
          <w:sz w:val="23"/>
          <w:szCs w:val="23"/>
          <w:rtl w:val="0"/>
        </w:rPr>
        <w:t xml:space="preserve">│   └── resume-and-portfolio/</w:t>
      </w:r>
    </w:p>
    <w:p w:rsidR="00000000" w:rsidDel="00000000" w:rsidP="00000000" w:rsidRDefault="00000000" w:rsidRPr="00000000" w14:paraId="00000035">
      <w:pPr>
        <w:rPr>
          <w:sz w:val="23"/>
          <w:szCs w:val="23"/>
        </w:rPr>
      </w:pPr>
      <w:r w:rsidDel="00000000" w:rsidR="00000000" w:rsidRPr="00000000">
        <w:rPr>
          <w:sz w:val="23"/>
          <w:szCs w:val="23"/>
          <w:rtl w:val="0"/>
        </w:rPr>
        <w:t xml:space="preserve">└── 04-resources/</w:t>
      </w:r>
    </w:p>
    <w:p w:rsidR="00000000" w:rsidDel="00000000" w:rsidP="00000000" w:rsidRDefault="00000000" w:rsidRPr="00000000" w14:paraId="00000036">
      <w:pPr>
        <w:rPr>
          <w:sz w:val="23"/>
          <w:szCs w:val="23"/>
        </w:rPr>
      </w:pPr>
      <w:r w:rsidDel="00000000" w:rsidR="00000000" w:rsidRPr="00000000">
        <w:rPr>
          <w:sz w:val="23"/>
          <w:szCs w:val="23"/>
          <w:rtl w:val="0"/>
        </w:rPr>
        <w:t xml:space="preserve">    ├── software-installers/</w:t>
      </w:r>
    </w:p>
    <w:p w:rsidR="00000000" w:rsidDel="00000000" w:rsidP="00000000" w:rsidRDefault="00000000" w:rsidRPr="00000000" w14:paraId="00000037">
      <w:pPr>
        <w:rPr>
          <w:sz w:val="23"/>
          <w:szCs w:val="23"/>
        </w:rPr>
      </w:pPr>
      <w:r w:rsidDel="00000000" w:rsidR="00000000" w:rsidRPr="00000000">
        <w:rPr>
          <w:sz w:val="23"/>
          <w:szCs w:val="23"/>
          <w:rtl w:val="0"/>
        </w:rPr>
        <w:t xml:space="preserve">    ├── ebook-library/</w:t>
      </w:r>
    </w:p>
    <w:p w:rsidR="00000000" w:rsidDel="00000000" w:rsidP="00000000" w:rsidRDefault="00000000" w:rsidRPr="00000000" w14:paraId="00000038">
      <w:pPr>
        <w:rPr/>
      </w:pPr>
      <w:r w:rsidDel="00000000" w:rsidR="00000000" w:rsidRPr="00000000">
        <w:rPr>
          <w:sz w:val="23"/>
          <w:szCs w:val="23"/>
          <w:rtl w:val="0"/>
        </w:rPr>
        <w:t xml:space="preserve">    └── media-assets/</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