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Phân tích &amp; Đề xuất (Đa giải pháp) </w:t>
      </w:r>
    </w:p>
    <w:p w:rsidR="00000000" w:rsidDel="00000000" w:rsidP="00000000" w:rsidRDefault="00000000" w:rsidRPr="00000000" w14:paraId="00000002">
      <w:pPr>
        <w:rPr>
          <w:b w:val="1"/>
          <w:bCs w:val="1"/>
        </w:rPr>
      </w:pPr>
      <w:r w:rsidDel="00000000" w:rsidR="00000000" w:rsidRPr="00000000">
        <w:rPr>
          <w:b w:val="1"/>
          <w:bCs w:val="1"/>
          <w:rtl w:val="0"/>
        </w:rPr>
        <w:t xml:space="preserve">Cách 1: Thao tác bằng GUI (Giao diện đồ họa)</w:t>
      </w:r>
    </w:p>
    <w:p w:rsidR="00000000" w:rsidDel="00000000" w:rsidP="00000000" w:rsidRDefault="00000000" w:rsidRPr="00000000" w14:paraId="00000003">
      <w:pPr>
        <w:numPr>
          <w:ilvl w:val="0"/>
          <w:numId w:val="3"/>
        </w:numPr>
        <w:spacing w:after="240" w:lineRule="auto"/>
        <w:ind w:left="720" w:hanging="360"/>
      </w:pPr>
      <w:r w:rsidDel="00000000" w:rsidR="00000000" w:rsidRPr="00000000">
        <w:rPr>
          <w:rtl w:val="0"/>
        </w:rPr>
        <w:t xml:space="preserve">Người dùng thao tác thủ công trên File Explorer: Click chuột phải </w:t>
      </w:r>
      <m:oMath>
        <m:r>
          <m:t>→</m:t>
        </m:r>
      </m:oMath>
      <w:r w:rsidDel="00000000" w:rsidR="00000000" w:rsidRPr="00000000">
        <w:rPr>
          <w:rtl w:val="0"/>
        </w:rPr>
        <w:t xml:space="preserve"> chọn </w:t>
      </w:r>
      <w:r w:rsidDel="00000000" w:rsidR="00000000" w:rsidRPr="00000000">
        <w:rPr>
          <w:i w:val="1"/>
          <w:iCs w:val="1"/>
          <w:rtl w:val="0"/>
        </w:rPr>
        <w:t xml:space="preserve">New</w:t>
      </w:r>
      <w:r w:rsidDel="00000000" w:rsidR="00000000" w:rsidRPr="00000000">
        <w:rPr>
          <w:rtl w:val="0"/>
        </w:rPr>
        <w:t xml:space="preserve"> </w:t>
      </w:r>
      <m:oMath>
        <m:r>
          <m:t>→</m:t>
        </m:r>
      </m:oMath>
      <w:r w:rsidDel="00000000" w:rsidR="00000000" w:rsidRPr="00000000">
        <w:rPr>
          <w:rtl w:val="0"/>
        </w:rPr>
        <w:t xml:space="preserve"> chọn </w:t>
      </w:r>
      <w:r w:rsidDel="00000000" w:rsidR="00000000" w:rsidRPr="00000000">
        <w:rPr>
          <w:i w:val="1"/>
          <w:iCs w:val="1"/>
          <w:rtl w:val="0"/>
        </w:rPr>
        <w:t xml:space="preserve">Folder</w:t>
      </w:r>
      <w:r w:rsidDel="00000000" w:rsidR="00000000" w:rsidRPr="00000000">
        <w:rPr>
          <w:rtl w:val="0"/>
        </w:rPr>
        <w:t xml:space="preserve"> </w:t>
      </w:r>
      <m:oMath>
        <m:r>
          <m:t>→</m:t>
        </m:r>
      </m:oMath>
      <w:r w:rsidDel="00000000" w:rsidR="00000000" w:rsidRPr="00000000">
        <w:rPr>
          <w:rtl w:val="0"/>
        </w:rPr>
        <w:t xml:space="preserve"> đặt tên cho từng thư mục (thực hiện lặp lại 50 lần).</w:t>
      </w:r>
    </w:p>
    <w:p w:rsidR="00000000" w:rsidDel="00000000" w:rsidP="00000000" w:rsidRDefault="00000000" w:rsidRPr="00000000" w14:paraId="00000004">
      <w:pPr>
        <w:rPr>
          <w:b w:val="1"/>
          <w:bCs w:val="1"/>
        </w:rPr>
      </w:pPr>
      <w:r w:rsidDel="00000000" w:rsidR="00000000" w:rsidRPr="00000000">
        <w:rPr>
          <w:b w:val="1"/>
          <w:bCs w:val="1"/>
          <w:rtl w:val="0"/>
        </w:rPr>
        <w:t xml:space="preserve">Cách 2: Thao tác bằng CLI (Giao diện dòng lệnh)</w:t>
      </w:r>
    </w:p>
    <w:p w:rsidR="00000000" w:rsidDel="00000000" w:rsidP="00000000" w:rsidRDefault="00000000" w:rsidRPr="00000000" w14:paraId="00000005">
      <w:pPr>
        <w:numPr>
          <w:ilvl w:val="0"/>
          <w:numId w:val="1"/>
        </w:numPr>
        <w:spacing w:after="240" w:lineRule="auto"/>
        <w:ind w:left="720" w:hanging="360"/>
      </w:pPr>
      <w:r w:rsidDel="00000000" w:rsidR="00000000" w:rsidRPr="00000000">
        <w:rPr>
          <w:rtl w:val="0"/>
        </w:rPr>
        <w:t xml:space="preserve">Viết một câu lệnh đơn duy nhất trên Terminal/PowerShell/Bash để khởi tạo đồng thời 50 thư mục chỉ trong một lần ấn</w:t>
      </w:r>
    </w:p>
    <w:p w:rsidR="00000000" w:rsidDel="00000000" w:rsidP="00000000" w:rsidRDefault="00000000" w:rsidRPr="00000000" w14:paraId="00000006">
      <w:pPr>
        <w:pStyle w:val="Heading3"/>
        <w:keepNext w:val="0"/>
        <w:keepLines w:val="0"/>
        <w:spacing w:before="280" w:lineRule="auto"/>
        <w:rPr>
          <w:b w:val="1"/>
          <w:bCs w:val="1"/>
          <w:color w:val="000000"/>
          <w:sz w:val="30"/>
          <w:szCs w:val="30"/>
        </w:rPr>
      </w:pPr>
      <w:bookmarkStart w:colFirst="0" w:colLast="0" w:name="_o0vu0yt5hxy9" w:id="0"/>
      <w:bookmarkEnd w:id="0"/>
      <w:r w:rsidDel="00000000" w:rsidR="00000000" w:rsidRPr="00000000">
        <w:rPr>
          <w:b w:val="1"/>
          <w:bCs w:val="1"/>
          <w:color w:val="000000"/>
          <w:sz w:val="30"/>
          <w:szCs w:val="30"/>
          <w:rtl w:val="0"/>
        </w:rPr>
        <w:t xml:space="preserve">So sánh &amp; Lựa chọn</w:t>
      </w:r>
    </w:p>
    <w:p w:rsidR="00000000" w:rsidDel="00000000" w:rsidP="00000000" w:rsidRDefault="00000000" w:rsidRPr="00000000" w14:paraId="00000007">
      <w:pPr>
        <w:rPr/>
      </w:pPr>
      <w:r w:rsidDel="00000000" w:rsidR="00000000" w:rsidRPr="00000000">
        <w:rPr>
          <w:rtl w:val="0"/>
        </w:rPr>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3555"/>
        <w:gridCol w:w="3585"/>
        <w:tblGridChange w:id="0">
          <w:tblGrid>
            <w:gridCol w:w="1695"/>
            <w:gridCol w:w="3555"/>
            <w:gridCol w:w="358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Tiêu chí</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GUI (Giao diện đồ họa)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CLI (Giao diện dòng lệnh)</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Tốc độ thực hiện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Rất chậm.</w:t>
            </w:r>
            <w:r w:rsidDel="00000000" w:rsidR="00000000" w:rsidRPr="00000000">
              <w:rPr>
                <w:rtl w:val="0"/>
              </w:rPr>
              <w:t xml:space="preserve"> Tốn nhiều thời gian click chuột và gõ tên thủ công cho 50 thư mục riêng biệt.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Cực nhanh.</w:t>
            </w:r>
            <w:r w:rsidDel="00000000" w:rsidR="00000000" w:rsidRPr="00000000">
              <w:rPr>
                <w:rtl w:val="0"/>
              </w:rPr>
              <w:t xml:space="preserve"> Tạo xong 50 thư mục chỉ trong chưa đầy 1 giây.</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Khả năng lặp lại / Tự động hóa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Thấp.</w:t>
            </w:r>
            <w:r w:rsidDel="00000000" w:rsidR="00000000" w:rsidRPr="00000000">
              <w:rPr>
                <w:rtl w:val="0"/>
              </w:rPr>
              <w:t xml:space="preserve"> Mỗi lần triển khai chi nhánh mới đều phải thao tác lại từ đầu bằng tay, dễ dẫn đến nhầm lẫn hoặc gõ sai tên.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Rất cao.</w:t>
            </w:r>
            <w:r w:rsidDel="00000000" w:rsidR="00000000" w:rsidRPr="00000000">
              <w:rPr>
                <w:rtl w:val="0"/>
              </w:rPr>
              <w:t xml:space="preserve"> Có thể lưu lệnh/script để tái sử dụng cho 100 chi nhánh còn lại một cách chính xác tuyệt đối.</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Mức độ dễ học cho người mới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Đơn giản, trực quan.</w:t>
            </w:r>
            <w:r w:rsidDel="00000000" w:rsidR="00000000" w:rsidRPr="00000000">
              <w:rPr>
                <w:rtl w:val="0"/>
              </w:rPr>
              <w:t xml:space="preserve"> Không đòi hỏi ghi nhớ câu lệnh hay cú pháp lập trình.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Cần thời gian học.</w:t>
            </w:r>
            <w:r w:rsidDel="00000000" w:rsidR="00000000" w:rsidRPr="00000000">
              <w:rPr>
                <w:rtl w:val="0"/>
              </w:rPr>
              <w:t xml:space="preserve"> Yêu cầu người dùng biết cú pháp lệnh cơ bản và thao tác với Terminal.</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Chốt giải pháp: Chọn phương án CLI (Giao diện dòng lệnh).</w:t>
      </w:r>
    </w:p>
    <w:p w:rsidR="00000000" w:rsidDel="00000000" w:rsidP="00000000" w:rsidRDefault="00000000" w:rsidRPr="00000000" w14:paraId="00000017">
      <w:pPr>
        <w:rPr/>
      </w:pPr>
      <w:r w:rsidDel="00000000" w:rsidR="00000000" w:rsidRPr="00000000">
        <w:rPr>
          <w:rtl w:val="0"/>
        </w:rPr>
        <w:t xml:space="preserve">Lý do giải pháp này "cứu sống" dự án:</w:t>
      </w:r>
    </w:p>
    <w:p w:rsidR="00000000" w:rsidDel="00000000" w:rsidP="00000000" w:rsidRDefault="00000000" w:rsidRPr="00000000" w14:paraId="00000018">
      <w:pPr>
        <w:numPr>
          <w:ilvl w:val="0"/>
          <w:numId w:val="2"/>
        </w:numPr>
        <w:spacing w:after="0" w:afterAutospacing="0" w:before="240" w:lineRule="auto"/>
        <w:ind w:left="720" w:hanging="360"/>
        <w:rPr/>
      </w:pPr>
      <w:r w:rsidDel="00000000" w:rsidR="00000000" w:rsidRPr="00000000">
        <w:rPr>
          <w:rtl w:val="0"/>
        </w:rPr>
        <w:t xml:space="preserve">Áp lực thời gian: Dự án chỉ có 1 giờ để triển khai. Thao tác bằng GUI cho 50 thư mục (và nhân bản cho nhiều máy chủ/chi nhánh) rủi ro trễ hạn rất cao. CLI xử lý công việc trong vài giây.</w:t>
      </w:r>
    </w:p>
    <w:p w:rsidR="00000000" w:rsidDel="00000000" w:rsidP="00000000" w:rsidRDefault="00000000" w:rsidRPr="00000000" w14:paraId="00000019">
      <w:pPr>
        <w:numPr>
          <w:ilvl w:val="0"/>
          <w:numId w:val="2"/>
        </w:numPr>
        <w:spacing w:after="0" w:afterAutospacing="0" w:before="0" w:beforeAutospacing="0" w:lineRule="auto"/>
        <w:ind w:left="720" w:hanging="360"/>
        <w:rPr/>
      </w:pPr>
      <w:r w:rsidDel="00000000" w:rsidR="00000000" w:rsidRPr="00000000">
        <w:rPr>
          <w:rtl w:val="0"/>
        </w:rPr>
        <w:t xml:space="preserve">Độ chính xác sống còn: Tạo 50 thư mục bằng tay rất dễ gõ sai chính tả, thiếu sót hoặc sai định dạng. CLI bảo đảm tính chính xác 100% đúng theo danh sách đầu vào.</w:t>
      </w:r>
    </w:p>
    <w:p w:rsidR="00000000" w:rsidDel="00000000" w:rsidP="00000000" w:rsidRDefault="00000000" w:rsidRPr="00000000" w14:paraId="0000001A">
      <w:pPr>
        <w:numPr>
          <w:ilvl w:val="0"/>
          <w:numId w:val="2"/>
        </w:numPr>
        <w:spacing w:after="240" w:before="0" w:beforeAutospacing="0" w:lineRule="auto"/>
        <w:ind w:left="720" w:hanging="360"/>
        <w:rPr/>
      </w:pPr>
      <w:r w:rsidDel="00000000" w:rsidR="00000000" w:rsidRPr="00000000">
        <w:rPr>
          <w:rtl w:val="0"/>
        </w:rPr>
        <w:t xml:space="preserve">Khả năng mở rộng: Với hợp đồng 100 chi nhánh, việc dùng CLI giúp đóng gói câu lệnh thành kịch bản tự động (script) để áp dụng đồng loạt cho toàn bộ hệ thống nhà hàng mà không tốn thêm nhân lực.</w:t>
      </w:r>
    </w:p>
    <w:p w:rsidR="00000000" w:rsidDel="00000000" w:rsidP="00000000" w:rsidRDefault="00000000" w:rsidRPr="00000000" w14:paraId="0000001B">
      <w:pPr>
        <w:rPr>
          <w:b w:val="1"/>
          <w:bCs w:val="1"/>
          <w:sz w:val="30"/>
          <w:szCs w:val="30"/>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30"/>
          <w:szCs w:val="30"/>
        </w:rPr>
      </w:pPr>
      <w:bookmarkStart w:colFirst="0" w:colLast="0" w:name="_neg2mkukfgdg" w:id="1"/>
      <w:bookmarkEnd w:id="1"/>
      <w:r w:rsidDel="00000000" w:rsidR="00000000" w:rsidRPr="00000000">
        <w:rPr>
          <w:b w:val="1"/>
          <w:bCs w:val="1"/>
          <w:color w:val="000000"/>
          <w:sz w:val="30"/>
          <w:szCs w:val="30"/>
          <w:rtl w:val="0"/>
        </w:rPr>
        <w:t xml:space="preserve">Thiết kế thao tác:</w:t>
      </w:r>
    </w:p>
    <w:p w:rsidR="00000000" w:rsidDel="00000000" w:rsidP="00000000" w:rsidRDefault="00000000" w:rsidRPr="00000000" w14:paraId="0000001D">
      <w:pPr>
        <w:rPr/>
      </w:pPr>
      <w:r w:rsidDel="00000000" w:rsidR="00000000" w:rsidRPr="00000000">
        <w:rPr>
          <w:rtl w:val="0"/>
        </w:rPr>
        <w:t xml:space="preserve">New-Item -ItemType Directory -Name "Ban", "Kho", "Menu"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