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Phần 1: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Lookup_value</w:t>
      </w:r>
      <w:r w:rsidDel="00000000" w:rsidR="00000000" w:rsidRPr="00000000">
        <w:rPr>
          <w:rtl w:val="0"/>
        </w:rPr>
        <w:t xml:space="preserve"> (Giá trị cần tìm kiếm):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Là Mã linh kiện nằm ở Sheet </w:t>
      </w:r>
      <w:r w:rsidDel="00000000" w:rsidR="00000000" w:rsidRPr="00000000">
        <w:rPr>
          <w:rtl w:val="0"/>
        </w:rPr>
        <w:t xml:space="preserve">Don_Hang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Table_array</w:t>
      </w:r>
      <w:r w:rsidDel="00000000" w:rsidR="00000000" w:rsidRPr="00000000">
        <w:rPr>
          <w:rtl w:val="0"/>
        </w:rPr>
        <w:t xml:space="preserve"> (Bảng chứa dữ liệu tra cứu):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Là vùng chứa bảng danh mục sản phẩm nằm ở Sheet </w:t>
      </w:r>
      <w:r w:rsidDel="00000000" w:rsidR="00000000" w:rsidRPr="00000000">
        <w:rPr>
          <w:rtl w:val="0"/>
        </w:rPr>
        <w:t xml:space="preserve">Danh_Muc</w:t>
      </w:r>
      <w:r w:rsidDel="00000000" w:rsidR="00000000" w:rsidRPr="00000000">
        <w:rPr>
          <w:rtl w:val="0"/>
        </w:rPr>
        <w:t xml:space="preserve"> bao gồm các cột từ Mã linh kiện, Tên linh kiện cho đến Đơn giá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Col_index_num</w:t>
      </w:r>
      <w:r w:rsidDel="00000000" w:rsidR="00000000" w:rsidRPr="00000000">
        <w:rPr>
          <w:rtl w:val="0"/>
        </w:rPr>
        <w:t xml:space="preserve"> (Số thứ tự cột cần lấy dữ liệu):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Là số thứ tự của cột chứa Tên linh kiện hoặc Đơn giá tính từ trái sang phải trong bảng </w:t>
      </w:r>
      <w:r w:rsidDel="00000000" w:rsidR="00000000" w:rsidRPr="00000000">
        <w:rPr>
          <w:rtl w:val="0"/>
        </w:rPr>
        <w:t xml:space="preserve">Table_array</w:t>
      </w:r>
      <w:r w:rsidDel="00000000" w:rsidR="00000000" w:rsidRPr="00000000">
        <w:rPr>
          <w:rtl w:val="0"/>
        </w:rPr>
        <w:t xml:space="preserve"> vừa chọn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Range_lookup</w:t>
      </w:r>
      <w:r w:rsidDel="00000000" w:rsidR="00000000" w:rsidRPr="00000000">
        <w:rPr>
          <w:rtl w:val="0"/>
        </w:rPr>
        <w:t xml:space="preserve"> (Kiểu tìm kiếm):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Nhập giá trị 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 để yêu cầu tìm kiếm chính xác tuyệt đối mã linh kiện, đảm bảo không nhận nhầm dữ liệu.</w:t>
      </w:r>
    </w:p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Phần 2: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=IFERROR(VLOOKUP(A2, Danh_Muc!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2: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100, 2, FALSE), "Không tìm thấy linh kiện")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