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8tkifjqs48pe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Phần 1: Báo cáo phân tích (I/O) - Luồng dữ liệu từ lúc nhấn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30"/>
          <w:szCs w:val="30"/>
          <w:rtl w:val="0"/>
        </w:rPr>
        <w:t xml:space="preserve">Ctrl+S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đến tích xanh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Ghi nhận tại ổ cứng (Local I/O):</w:t>
      </w:r>
      <w:r w:rsidDel="00000000" w:rsidR="00000000" w:rsidRPr="00000000">
        <w:rPr>
          <w:rtl w:val="0"/>
        </w:rPr>
        <w:t xml:space="preserve"> Khi bạn nhấn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Ctrl+S</w:t>
      </w:r>
      <w:r w:rsidDel="00000000" w:rsidR="00000000" w:rsidRPr="00000000">
        <w:rPr>
          <w:rtl w:val="0"/>
        </w:rPr>
        <w:t xml:space="preserve">, tệp mã nguồn được ghi từ RAM xuống ổ SSD cục bộ.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Kiểm tra bộ lọc (Exclusion Filter):</w:t>
      </w:r>
      <w:r w:rsidDel="00000000" w:rsidR="00000000" w:rsidRPr="00000000">
        <w:rPr>
          <w:rtl w:val="0"/>
        </w:rPr>
        <w:t xml:space="preserve"> Phần mềm Cloud Sync quét thay đổi nhưng </w:t>
      </w:r>
      <w:r w:rsidDel="00000000" w:rsidR="00000000" w:rsidRPr="00000000">
        <w:rPr>
          <w:b w:val="1"/>
          <w:bCs w:val="1"/>
          <w:rtl w:val="0"/>
        </w:rPr>
        <w:t xml:space="preserve">bỏ qua hoàn toàn</w:t>
      </w:r>
      <w:r w:rsidDel="00000000" w:rsidR="00000000" w:rsidRPr="00000000">
        <w:rPr>
          <w:rtl w:val="0"/>
        </w:rPr>
        <w:t xml:space="preserve"> các thư mục rác như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(nhờ đã được cấu hình trong tệp ngoại lệ), tránh nghẽn băng thông.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Đẩy dữ liệu lên mây (Cloud Upload):</w:t>
      </w:r>
      <w:r w:rsidDel="00000000" w:rsidR="00000000" w:rsidRPr="00000000">
        <w:rPr>
          <w:rtl w:val="0"/>
        </w:rPr>
        <w:t xml:space="preserve"> Chỉ những tệp mã nguồn thay đổi hợp lệ mới được đóng gói và truyền tải qua mạng lên máy chủ đám mây.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Xác thực hoàn tất:</w:t>
      </w:r>
      <w:r w:rsidDel="00000000" w:rsidR="00000000" w:rsidRPr="00000000">
        <w:rPr>
          <w:rtl w:val="0"/>
        </w:rPr>
        <w:t xml:space="preserve"> Server tiếp nhận thành công, client cập nhật giao diện và hiển thị </w:t>
      </w:r>
      <w:r w:rsidDel="00000000" w:rsidR="00000000" w:rsidRPr="00000000">
        <w:rPr>
          <w:b w:val="1"/>
          <w:bCs w:val="1"/>
          <w:rtl w:val="0"/>
        </w:rPr>
        <w:t xml:space="preserve">biểu tượng tích xanh (Up-to-date)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Phần 2: Thiết kế sơ đồ tổ chức thư mục Cloud chuẩn cho Lập trình viên 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📁 My_Cloud_Workspace/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├── 📁 01_Code/                          # Khu vực chứa mã nguồn dự án lập trình</w:t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├── 📁 startup-web-app/              # Dự án JavaScript cụ thể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│   ├── 📁 src/                      # Source code chính (Đồng bộ liên tục)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│   ├── 📁 public/                   # Tài nguyên tĩnh gốc của ứng dụng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│   ├── 📄 package.json              # Khai báo thư viện phụ thuộc (Không đồng bộ node_modules)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│   └── 📄 .gitignore                # Cấu hình loại trừ node_modules và build files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└── 📁 backend-api/                  # Dự án API / Microservices khác</w:t>
      </w:r>
    </w:p>
    <w:p w:rsidR="00000000" w:rsidDel="00000000" w:rsidP="00000000" w:rsidRDefault="00000000" w:rsidRPr="00000000" w14:paraId="0000000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</w:t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├── 📁 02_Docs/                          # Tài liệu kỹ thuật, đặc tả và học tập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├── 📄 README.md                     # File đặc tả tổng quan hệ thống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├── 📄 API_Specification.pdf         # Tài liệu thiết kế API chuẩn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└── 📁 meeting-notes/                # Ghi chú họp nhóm định kỳ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└── 📁 03_Assets/                        # Tài nguyên đồ họa, hình ảnh và media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├── 📁 images/                       # Logo, banner, asset UI/UX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z w:val="23"/>
          <w:szCs w:val="23"/>
          <w:rtl w:val="0"/>
        </w:rPr>
        <w:t xml:space="preserve">    └── 📁 designs/                      # File thiết kế Figma / UI prototypes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