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xisc11k4zkvv" w:id="0"/>
      <w:bookmarkEnd w:id="0"/>
      <w:r w:rsidDel="00000000" w:rsidR="00000000" w:rsidRPr="00000000">
        <w:rPr>
          <w:b w:val="1"/>
          <w:bCs w:val="1"/>
          <w:color w:val="000000"/>
          <w:sz w:val="30"/>
          <w:szCs w:val="30"/>
          <w:rtl w:val="0"/>
        </w:rPr>
        <w:t xml:space="preserve">Phần 1: báo cáo phân tích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0x1wgqey7bi" w:id="1"/>
      <w:bookmarkEnd w:id="1"/>
      <w:r w:rsidDel="00000000" w:rsidR="00000000" w:rsidRPr="00000000">
        <w:rPr>
          <w:b w:val="1"/>
          <w:bCs w:val="1"/>
          <w:color w:val="000000"/>
          <w:sz w:val="26"/>
          <w:szCs w:val="26"/>
          <w:rtl w:val="0"/>
        </w:rPr>
        <w:t xml:space="preserve">1. Sơ đồ luồng dữ liệu từ Local SSD lên Cloud</w:t>
      </w:r>
    </w:p>
    <w:p w:rsidR="00000000" w:rsidDel="00000000" w:rsidP="00000000" w:rsidRDefault="00000000" w:rsidRPr="00000000" w14:paraId="00000003">
      <w:pPr>
        <w:rPr/>
      </w:pPr>
      <w:r w:rsidDel="00000000" w:rsidR="00000000" w:rsidRPr="00000000">
        <w:rPr>
          <w:rtl w:val="0"/>
        </w:rPr>
        <w:t xml:space="preserve">Để bảo vệ dữ liệu trước rủi ro hỏng thiết bị, hệ thống áp dụng mô hình Hybrid Workflow thông qua các ứng dụng CLOUD Storage:</w:t>
      </w:r>
    </w:p>
    <w:p w:rsidR="00000000" w:rsidDel="00000000" w:rsidP="00000000" w:rsidRDefault="00000000" w:rsidRPr="00000000" w14:paraId="00000004">
      <w:pPr>
        <w:rPr>
          <w:sz w:val="23"/>
          <w:szCs w:val="23"/>
        </w:rPr>
      </w:pPr>
      <w:r w:rsidDel="00000000" w:rsidR="00000000" w:rsidRPr="00000000">
        <w:rPr>
          <w:sz w:val="23"/>
          <w:szCs w:val="23"/>
          <w:rtl w:val="0"/>
        </w:rPr>
        <w:t xml:space="preserve">[ Designer thao tác trên phần mềm (3D Max, Blender...) ]</w:t>
      </w:r>
    </w:p>
    <w:p w:rsidR="00000000" w:rsidDel="00000000" w:rsidP="00000000" w:rsidRDefault="00000000" w:rsidRPr="00000000" w14:paraId="00000005">
      <w:pPr>
        <w:rPr>
          <w:sz w:val="23"/>
          <w:szCs w:val="23"/>
        </w:rPr>
      </w:pPr>
      <w:r w:rsidDel="00000000" w:rsidR="00000000" w:rsidRPr="00000000">
        <w:rPr>
          <w:sz w:val="23"/>
          <w:szCs w:val="23"/>
          <w:rtl w:val="0"/>
        </w:rPr>
        <w:t xml:space="preserve">                       │</w:t>
      </w:r>
    </w:p>
    <w:p w:rsidR="00000000" w:rsidDel="00000000" w:rsidP="00000000" w:rsidRDefault="00000000" w:rsidRPr="00000000" w14:paraId="00000006">
      <w:pPr>
        <w:rPr>
          <w:sz w:val="23"/>
          <w:szCs w:val="23"/>
        </w:rPr>
      </w:pPr>
      <w:r w:rsidDel="00000000" w:rsidR="00000000" w:rsidRPr="00000000">
        <w:rPr>
          <w:sz w:val="23"/>
          <w:szCs w:val="23"/>
          <w:rtl w:val="0"/>
        </w:rPr>
        <w:t xml:space="preserve">                       ▼ Nhấn Ctrl + S</w:t>
      </w:r>
    </w:p>
    <w:p w:rsidR="00000000" w:rsidDel="00000000" w:rsidP="00000000" w:rsidRDefault="00000000" w:rsidRPr="00000000" w14:paraId="00000007">
      <w:pPr>
        <w:rPr>
          <w:sz w:val="23"/>
          <w:szCs w:val="23"/>
        </w:rPr>
      </w:pPr>
      <w:r w:rsidDel="00000000" w:rsidR="00000000" w:rsidRPr="00000000">
        <w:rPr>
          <w:sz w:val="23"/>
          <w:szCs w:val="23"/>
          <w:rtl w:val="0"/>
        </w:rPr>
        <w:t xml:space="preserve">         [ Lưu tệp tin trực tiếp xuống Local SSD ]</w:t>
      </w:r>
    </w:p>
    <w:p w:rsidR="00000000" w:rsidDel="00000000" w:rsidP="00000000" w:rsidRDefault="00000000" w:rsidRPr="00000000" w14:paraId="00000008">
      <w:pPr>
        <w:rPr>
          <w:sz w:val="23"/>
          <w:szCs w:val="23"/>
        </w:rPr>
      </w:pPr>
      <w:r w:rsidDel="00000000" w:rsidR="00000000" w:rsidRPr="00000000">
        <w:rPr>
          <w:sz w:val="23"/>
          <w:szCs w:val="23"/>
          <w:rtl w:val="0"/>
        </w:rPr>
        <w:t xml:space="preserve">                       │</w:t>
      </w:r>
    </w:p>
    <w:p w:rsidR="00000000" w:rsidDel="00000000" w:rsidP="00000000" w:rsidRDefault="00000000" w:rsidRPr="00000000" w14:paraId="00000009">
      <w:pPr>
        <w:rPr>
          <w:sz w:val="23"/>
          <w:szCs w:val="23"/>
        </w:rPr>
      </w:pPr>
      <w:r w:rsidDel="00000000" w:rsidR="00000000" w:rsidRPr="00000000">
        <w:rPr>
          <w:sz w:val="23"/>
          <w:szCs w:val="23"/>
          <w:rtl w:val="0"/>
        </w:rPr>
        <w:t xml:space="preserve">                       ▼ Trình nền (Background Sync Service) phát hiện thay đổi</w:t>
      </w:r>
    </w:p>
    <w:p w:rsidR="00000000" w:rsidDel="00000000" w:rsidP="00000000" w:rsidRDefault="00000000" w:rsidRPr="00000000" w14:paraId="0000000A">
      <w:pPr>
        <w:rPr>
          <w:sz w:val="23"/>
          <w:szCs w:val="23"/>
        </w:rPr>
      </w:pPr>
      <w:r w:rsidDel="00000000" w:rsidR="00000000" w:rsidRPr="00000000">
        <w:rPr>
          <w:sz w:val="23"/>
          <w:szCs w:val="23"/>
          <w:rtl w:val="0"/>
        </w:rPr>
        <w:t xml:space="preserve">     [ Đóng gói và mã hóa tệp tin, truyền tải qua HTTPS/SSL ]</w:t>
      </w:r>
    </w:p>
    <w:p w:rsidR="00000000" w:rsidDel="00000000" w:rsidP="00000000" w:rsidRDefault="00000000" w:rsidRPr="00000000" w14:paraId="0000000B">
      <w:pPr>
        <w:rPr>
          <w:sz w:val="23"/>
          <w:szCs w:val="23"/>
        </w:rPr>
      </w:pPr>
      <w:r w:rsidDel="00000000" w:rsidR="00000000" w:rsidRPr="00000000">
        <w:rPr>
          <w:sz w:val="23"/>
          <w:szCs w:val="23"/>
          <w:rtl w:val="0"/>
        </w:rPr>
        <w:t xml:space="preserve">                       │</w:t>
      </w:r>
    </w:p>
    <w:p w:rsidR="00000000" w:rsidDel="00000000" w:rsidP="00000000" w:rsidRDefault="00000000" w:rsidRPr="00000000" w14:paraId="0000000C">
      <w:pPr>
        <w:rPr>
          <w:sz w:val="23"/>
          <w:szCs w:val="23"/>
        </w:rPr>
      </w:pPr>
      <w:r w:rsidDel="00000000" w:rsidR="00000000" w:rsidRPr="00000000">
        <w:rPr>
          <w:sz w:val="23"/>
          <w:szCs w:val="23"/>
          <w:rtl w:val="0"/>
        </w:rPr>
        <w:t xml:space="preserve">                       ▼</w:t>
      </w:r>
    </w:p>
    <w:p w:rsidR="00000000" w:rsidDel="00000000" w:rsidP="00000000" w:rsidRDefault="00000000" w:rsidRPr="00000000" w14:paraId="0000000D">
      <w:pPr>
        <w:rPr/>
      </w:pPr>
      <w:r w:rsidDel="00000000" w:rsidR="00000000" w:rsidRPr="00000000">
        <w:rPr>
          <w:sz w:val="23"/>
          <w:szCs w:val="23"/>
          <w:rtl w:val="0"/>
        </w:rPr>
        <w:t xml:space="preserve">          [ Lưu trữ đồng bộ lên Cloud Storage ]</w:t>
      </w:r>
      <w:r w:rsidDel="00000000" w:rsidR="00000000" w:rsidRPr="00000000">
        <w:rPr>
          <w:rtl w:val="0"/>
        </w:rPr>
        <w:t xml:space="preserve"> </w:t>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2. Cơ chế xử lý khi có xung đột phiên bản </w:t>
      </w:r>
    </w:p>
    <w:p w:rsidR="00000000" w:rsidDel="00000000" w:rsidP="00000000" w:rsidRDefault="00000000" w:rsidRPr="00000000" w14:paraId="0000000F">
      <w:pPr>
        <w:rPr/>
      </w:pPr>
      <w:r w:rsidDel="00000000" w:rsidR="00000000" w:rsidRPr="00000000">
        <w:rPr>
          <w:rtl w:val="0"/>
        </w:rPr>
        <w:t xml:space="preserve">Xung đột phiên bản xảy ra khi hai người dùng (hoặc một người dùng trên hai thiết bị khác nhau) cùng chỉnh sửa một tệp tin ngoại tuyến (offline) và sau đó đồng thời đẩy lên Cloud, dẫn đến hệ thống không biết phiên bản nào là mới nhất hoặc chính xác nhất. </w:t>
      </w:r>
    </w:p>
    <w:p w:rsidR="00000000" w:rsidDel="00000000" w:rsidP="00000000" w:rsidRDefault="00000000" w:rsidRPr="00000000" w14:paraId="00000010">
      <w:pPr>
        <w:rPr>
          <w:b w:val="1"/>
          <w:bCs w:val="1"/>
          <w:sz w:val="30"/>
          <w:szCs w:val="30"/>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Phần 2: quy trình thực thi</w:t>
      </w:r>
    </w:p>
    <w:p w:rsidR="00000000" w:rsidDel="00000000" w:rsidP="00000000" w:rsidRDefault="00000000" w:rsidRPr="00000000" w14:paraId="00000012">
      <w:pPr>
        <w:pStyle w:val="Heading3"/>
        <w:keepNext w:val="0"/>
        <w:keepLines w:val="0"/>
        <w:spacing w:before="280" w:lineRule="auto"/>
        <w:rPr>
          <w:color w:val="000000"/>
          <w:sz w:val="22"/>
          <w:szCs w:val="22"/>
        </w:rPr>
      </w:pPr>
      <w:bookmarkStart w:colFirst="0" w:colLast="0" w:name="_avdg821yg5u2" w:id="2"/>
      <w:bookmarkEnd w:id="2"/>
      <w:r w:rsidDel="00000000" w:rsidR="00000000" w:rsidRPr="00000000">
        <w:rPr>
          <w:color w:val="000000"/>
          <w:sz w:val="22"/>
          <w:szCs w:val="22"/>
          <w:rtl w:val="0"/>
        </w:rPr>
        <w:t xml:space="preserve">Bước 1: Cài đặt và định hướng thư mục làm việc gốc (Workspace Root Directory)</w:t>
      </w:r>
    </w:p>
    <w:p w:rsidR="00000000" w:rsidDel="00000000" w:rsidP="00000000" w:rsidRDefault="00000000" w:rsidRPr="00000000" w14:paraId="00000013">
      <w:pPr>
        <w:numPr>
          <w:ilvl w:val="0"/>
          <w:numId w:val="3"/>
        </w:numPr>
        <w:spacing w:after="0" w:afterAutospacing="0" w:before="240" w:lineRule="auto"/>
        <w:ind w:left="720" w:hanging="360"/>
        <w:rPr/>
      </w:pPr>
      <w:r w:rsidDel="00000000" w:rsidR="00000000" w:rsidRPr="00000000">
        <w:rPr>
          <w:rtl w:val="0"/>
        </w:rPr>
        <w:t xml:space="preserve">Tải và cài đặt phần mềm đồng bộ Cloud chính thống (Google Drive for Desktop, OneDrive, hoặc Dropbox).</w:t>
      </w:r>
    </w:p>
    <w:p w:rsidR="00000000" w:rsidDel="00000000" w:rsidP="00000000" w:rsidRDefault="00000000" w:rsidRPr="00000000" w14:paraId="00000014">
      <w:pPr>
        <w:numPr>
          <w:ilvl w:val="0"/>
          <w:numId w:val="3"/>
        </w:numPr>
        <w:spacing w:after="240" w:before="0" w:beforeAutospacing="0" w:lineRule="auto"/>
        <w:ind w:left="720" w:hanging="360"/>
        <w:rPr>
          <w:b w:val="1"/>
          <w:bCs w:val="1"/>
        </w:rPr>
      </w:pPr>
      <w:r w:rsidDel="00000000" w:rsidR="00000000" w:rsidRPr="00000000">
        <w:rPr>
          <w:rtl w:val="0"/>
        </w:rPr>
        <w:t xml:space="preserve">Thiết lập thư mục làm việc của các phần mềm thiết kế (Blender, Maya, 3DS Max, Photoshop) trỏ thẳng vào thư mục được đồng bộ thời gian thực trên máy tính (Ví dụ: thư mục </w:t>
      </w:r>
      <w:r w:rsidDel="00000000" w:rsidR="00000000" w:rsidRPr="00000000">
        <w:rPr>
          <w:rFonts w:ascii="Roboto Mono" w:cs="Roboto Mono" w:eastAsia="Roboto Mono" w:hAnsi="Roboto Mono"/>
          <w:rtl w:val="0"/>
        </w:rPr>
        <w:t xml:space="preserve">D:\Projects\BaoTangPTIT</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color w:val="000000"/>
          <w:sz w:val="22"/>
          <w:szCs w:val="22"/>
        </w:rPr>
      </w:pPr>
      <w:bookmarkStart w:colFirst="0" w:colLast="0" w:name="_7hcao7cwdcv1" w:id="3"/>
      <w:bookmarkEnd w:id="3"/>
      <w:r w:rsidDel="00000000" w:rsidR="00000000" w:rsidRPr="00000000">
        <w:rPr>
          <w:color w:val="000000"/>
          <w:sz w:val="22"/>
          <w:szCs w:val="22"/>
          <w:rtl w:val="0"/>
        </w:rPr>
        <w:t xml:space="preserve">Bước 2: Thiết lập cấu hình thông minh (Smart Files / On-Demand Sync)</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Truy cập phần cài đặt (Settings / Preferences) của ứng dụng đồng bộ Cloud.</w:t>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rtl w:val="0"/>
        </w:rPr>
        <w:t xml:space="preserve">Kích hoạt tính năng Files On-Demand (hoặc </w:t>
      </w:r>
      <w:r w:rsidDel="00000000" w:rsidR="00000000" w:rsidRPr="00000000">
        <w:rPr>
          <w:i w:val="1"/>
          <w:iCs w:val="1"/>
          <w:rtl w:val="0"/>
        </w:rPr>
        <w:t xml:space="preserve">Stream Files</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color w:val="000000"/>
          <w:sz w:val="22"/>
          <w:szCs w:val="22"/>
        </w:rPr>
      </w:pPr>
      <w:bookmarkStart w:colFirst="0" w:colLast="0" w:name="_ex8ur1lab4f5" w:id="4"/>
      <w:bookmarkEnd w:id="4"/>
      <w:r w:rsidDel="00000000" w:rsidR="00000000" w:rsidRPr="00000000">
        <w:rPr>
          <w:color w:val="000000"/>
          <w:sz w:val="22"/>
          <w:szCs w:val="22"/>
          <w:rtl w:val="0"/>
        </w:rPr>
        <w:t xml:space="preserve">Bước 3: Cấu hình Version History &amp; Chia sẻ quyền truy cập nhóm (RACI / Access Control)</w:t>
      </w:r>
    </w:p>
    <w:p w:rsidR="00000000" w:rsidDel="00000000" w:rsidP="00000000" w:rsidRDefault="00000000" w:rsidRPr="00000000" w14:paraId="00000019">
      <w:pPr>
        <w:numPr>
          <w:ilvl w:val="0"/>
          <w:numId w:val="2"/>
        </w:numPr>
        <w:spacing w:after="0" w:afterAutospacing="0" w:before="240" w:lineRule="auto"/>
        <w:ind w:left="720" w:hanging="360"/>
        <w:rPr>
          <w:b w:val="1"/>
          <w:bCs w:val="1"/>
        </w:rPr>
      </w:pPr>
      <w:r w:rsidDel="00000000" w:rsidR="00000000" w:rsidRPr="00000000">
        <w:rPr>
          <w:rtl w:val="0"/>
        </w:rPr>
        <w:t xml:space="preserve">Kiểm tra và kích hoạt tính năng lịch sử phiên bản (</w:t>
      </w:r>
      <w:r w:rsidDel="00000000" w:rsidR="00000000" w:rsidRPr="00000000">
        <w:rPr>
          <w:rFonts w:ascii="Roboto Mono" w:cs="Roboto Mono" w:eastAsia="Roboto Mono" w:hAnsi="Roboto Mono"/>
          <w:rtl w:val="0"/>
        </w:rPr>
        <w:t xml:space="preserve">Version History</w:t>
      </w:r>
      <w:r w:rsidDel="00000000" w:rsidR="00000000" w:rsidRPr="00000000">
        <w:rPr>
          <w:rtl w:val="0"/>
        </w:rPr>
        <w:t xml:space="preserve">) trong phần cài đặt quản lý tệp trên Web của Cloud.</w:t>
      </w:r>
    </w:p>
    <w:p w:rsidR="00000000" w:rsidDel="00000000" w:rsidP="00000000" w:rsidRDefault="00000000" w:rsidRPr="00000000" w14:paraId="0000001A">
      <w:pPr>
        <w:numPr>
          <w:ilvl w:val="0"/>
          <w:numId w:val="2"/>
        </w:numPr>
        <w:spacing w:after="240" w:before="0" w:beforeAutospacing="0" w:lineRule="auto"/>
        <w:ind w:left="720" w:hanging="360"/>
        <w:rPr/>
      </w:pPr>
      <w:r w:rsidDel="00000000" w:rsidR="00000000" w:rsidRPr="00000000">
        <w:rPr>
          <w:rtl w:val="0"/>
        </w:rPr>
        <w:t xml:space="preserve">Thiết lập quyền hạn (Permissions) cho các thành viên trong nhóm dự án (Ví dụ: Designer chính có quyền </w:t>
      </w:r>
      <w:r w:rsidDel="00000000" w:rsidR="00000000" w:rsidRPr="00000000">
        <w:rPr>
          <w:i w:val="1"/>
          <w:iCs w:val="1"/>
          <w:rtl w:val="0"/>
        </w:rPr>
        <w:t xml:space="preserve">Editor</w:t>
      </w:r>
      <w:r w:rsidDel="00000000" w:rsidR="00000000" w:rsidRPr="00000000">
        <w:rPr>
          <w:rtl w:val="0"/>
        </w:rPr>
        <w:t xml:space="preserve">, các thành viên khác chỉ có quyền </w:t>
      </w:r>
      <w:r w:rsidDel="00000000" w:rsidR="00000000" w:rsidRPr="00000000">
        <w:rPr>
          <w:i w:val="1"/>
          <w:iCs w:val="1"/>
          <w:rtl w:val="0"/>
        </w:rPr>
        <w:t xml:space="preserve">Viewer</w:t>
      </w:r>
      <w:r w:rsidDel="00000000" w:rsidR="00000000" w:rsidRPr="00000000">
        <w:rPr>
          <w:rtl w:val="0"/>
        </w:rPr>
        <w:t xml:space="preserve"> hoặc </w:t>
      </w:r>
      <w:r w:rsidDel="00000000" w:rsidR="00000000" w:rsidRPr="00000000">
        <w:rPr>
          <w:i w:val="1"/>
          <w:iCs w:val="1"/>
          <w:rtl w:val="0"/>
        </w:rPr>
        <w:t xml:space="preserve">Commenter</w:t>
      </w:r>
      <w:r w:rsidDel="00000000" w:rsidR="00000000" w:rsidRPr="00000000">
        <w:rPr>
          <w:rtl w:val="0"/>
        </w:rPr>
        <w:t xml:space="preserve">) để tránh trường hợp vô tình ghi đè hoặc xóa nhầm tệp gốc.</w:t>
      </w:r>
    </w:p>
    <w:p w:rsidR="00000000" w:rsidDel="00000000" w:rsidP="00000000" w:rsidRDefault="00000000" w:rsidRPr="00000000" w14:paraId="0000001B">
      <w:pP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