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AB6C455" w14:textId="264A235D" w:rsidR="004D00EE" w:rsidRDefault="004D00EE" w:rsidP="00D74ADA">
      <w:pPr>
        <w:pStyle w:val="papertitle"/>
        <w:spacing w:before="5pt" w:beforeAutospacing="1" w:after="5pt" w:afterAutospacing="1"/>
        <w:rPr>
          <w:rFonts w:eastAsiaTheme="minorEastAsia"/>
          <w:kern w:val="48"/>
          <w:lang w:eastAsia="zh-CN"/>
        </w:rPr>
      </w:pPr>
      <w:r>
        <w:rPr>
          <w:rFonts w:eastAsiaTheme="minorEastAsia"/>
          <w:kern w:val="48"/>
          <w:lang w:eastAsia="zh-CN"/>
        </w:rPr>
        <w:t>Valorant Esports Map Prediction</w:t>
      </w:r>
    </w:p>
    <w:p w14:paraId="3292F566" w14:textId="28EB01F4" w:rsidR="00D7522C" w:rsidRPr="00D74ADA" w:rsidRDefault="009303D9" w:rsidP="00D74ADA">
      <w:pPr>
        <w:pStyle w:val="papertitle"/>
        <w:spacing w:before="5pt" w:beforeAutospacing="1" w:after="5pt" w:afterAutospacing="1"/>
        <w:rPr>
          <w:kern w:val="48"/>
        </w:rPr>
        <w:sectPr w:rsidR="00D7522C" w:rsidRPr="00D74ADA" w:rsidSect="000B0EE3">
          <w:footerReference w:type="first" r:id="rId8"/>
          <w:pgSz w:w="595.30pt" w:h="841.90pt" w:code="9"/>
          <w:pgMar w:top="27pt" w:right="44.65pt" w:bottom="72pt" w:left="44.65pt" w:header="36pt" w:footer="36pt" w:gutter="0pt"/>
          <w:cols w:space="36pt"/>
          <w:titlePg/>
          <w:docGrid w:linePitch="360"/>
        </w:sectPr>
      </w:pPr>
      <w:r w:rsidRPr="00D97DD7">
        <w:rPr>
          <w:kern w:val="48"/>
        </w:rPr>
        <w:t>(</w:t>
      </w:r>
      <w:r w:rsidR="00ED1CE6">
        <w:rPr>
          <w:rFonts w:eastAsiaTheme="minorEastAsia" w:hint="eastAsia"/>
          <w:kern w:val="48"/>
          <w:lang w:eastAsia="zh-CN"/>
        </w:rPr>
        <w:t>COMP3125 Individual Project</w:t>
      </w:r>
      <w:r w:rsidRPr="00D97DD7">
        <w:rPr>
          <w:kern w:val="48"/>
        </w:rPr>
        <w:t>)</w:t>
      </w:r>
    </w:p>
    <w:p w14:paraId="6322680E" w14:textId="77777777" w:rsidR="005B4413" w:rsidRDefault="005B4413" w:rsidP="00BD670B">
      <w:pPr>
        <w:pStyle w:val="Author"/>
        <w:spacing w:before="5pt" w:beforeAutospacing="1"/>
        <w:rPr>
          <w:sz w:val="18"/>
          <w:szCs w:val="18"/>
        </w:rPr>
      </w:pPr>
    </w:p>
    <w:p w14:paraId="4ADD125C" w14:textId="585FB1AE" w:rsidR="00BD670B" w:rsidRPr="00D97DD7" w:rsidRDefault="00D74ADA" w:rsidP="00BD670B">
      <w:pPr>
        <w:pStyle w:val="Author"/>
        <w:spacing w:before="5pt" w:beforeAutospacing="1"/>
        <w:rPr>
          <w:sz w:val="18"/>
          <w:szCs w:val="18"/>
        </w:rPr>
      </w:pPr>
      <w:r>
        <w:rPr>
          <w:sz w:val="18"/>
          <w:szCs w:val="18"/>
        </w:rPr>
        <w:t>Duc Nam Nguyen</w:t>
      </w:r>
      <w:r w:rsidR="001A3B3D" w:rsidRPr="00D97DD7">
        <w:rPr>
          <w:sz w:val="18"/>
          <w:szCs w:val="18"/>
        </w:rPr>
        <w:t xml:space="preserve"> </w:t>
      </w:r>
      <w:r w:rsidR="001A3B3D" w:rsidRPr="00D97DD7">
        <w:rPr>
          <w:sz w:val="18"/>
          <w:szCs w:val="18"/>
        </w:rPr>
        <w:br/>
      </w:r>
      <w:r>
        <w:rPr>
          <w:i/>
          <w:sz w:val="18"/>
          <w:szCs w:val="18"/>
        </w:rPr>
        <w:t>Wentworth Institute of Technology</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56B9AC2F" w:rsidR="004D72B5" w:rsidRPr="00D97DD7" w:rsidRDefault="009303D9" w:rsidP="00972203">
      <w:pPr>
        <w:pStyle w:val="Abstract"/>
        <w:rPr>
          <w:i/>
          <w:iCs/>
        </w:rPr>
      </w:pPr>
      <w:r w:rsidRPr="00D97DD7">
        <w:rPr>
          <w:i/>
          <w:iCs/>
        </w:rPr>
        <w:t>Abstract</w:t>
      </w:r>
      <w:r w:rsidRPr="00D97DD7">
        <w:t>—</w:t>
      </w:r>
      <w:r w:rsidR="005B0344" w:rsidRPr="00D97DD7">
        <w:t xml:space="preserve">This </w:t>
      </w:r>
      <w:r w:rsidR="00D74ADA">
        <w:t xml:space="preserve">project is a proof of concept about </w:t>
      </w:r>
      <w:r w:rsidR="004D00EE">
        <w:t xml:space="preserve">predicting the outcome of a Valorant Esports match, through the analysis of the team’s win rates and history against other teams. </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lang w:val="en-US" w:eastAsia="zh-CN"/>
        </w:rPr>
      </w:pPr>
      <w:r>
        <w:rPr>
          <w:lang w:val="en-US" w:eastAsia="zh-CN"/>
        </w:rPr>
        <w:tab/>
      </w:r>
      <w:proofErr w:type="gramStart"/>
      <w:r w:rsidR="00F131AF" w:rsidRPr="00F131AF">
        <w:rPr>
          <w:color w:val="FF0000"/>
          <w:lang w:val="en-US" w:eastAsia="zh-CN"/>
        </w:rPr>
        <w:t>Begin</w:t>
      </w:r>
      <w:proofErr w:type="gramEnd"/>
      <w:r w:rsidR="00F131AF" w:rsidRPr="00F131AF">
        <w:rPr>
          <w:color w:val="FF0000"/>
          <w:lang w:val="en-US" w:eastAsia="zh-CN"/>
        </w:rPr>
        <w:t xml:space="preserve">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588440BD" w:rsidR="009303D9" w:rsidRPr="00D97DD7" w:rsidRDefault="007E2C43" w:rsidP="00B445DA">
      <w:pPr>
        <w:pStyle w:val="BodyText"/>
        <w:rPr>
          <w:lang w:val="en-US"/>
        </w:rPr>
      </w:pPr>
      <w:r>
        <w:rPr>
          <w:lang w:val="en-US" w:eastAsia="zh-CN"/>
        </w:rPr>
        <w:t xml:space="preserve">Valorant is a tactical shooter game, played as 2 teams of 5 going against each other, and each team will take turns in fighting for objectives to win the round. The first team to win 13 rounds wins a map. The first team to take 2-3 maps wins the game. Before each game starts, teams will take turns banning the maps that they do not want to play </w:t>
      </w:r>
      <w:proofErr w:type="gramStart"/>
      <w:r>
        <w:rPr>
          <w:lang w:val="en-US" w:eastAsia="zh-CN"/>
        </w:rPr>
        <w:t>on, and</w:t>
      </w:r>
      <w:proofErr w:type="gramEnd"/>
      <w:r>
        <w:rPr>
          <w:lang w:val="en-US" w:eastAsia="zh-CN"/>
        </w:rPr>
        <w:t xml:space="preserve"> then play those maps they want. </w:t>
      </w:r>
      <w:r w:rsidR="004D00EE">
        <w:rPr>
          <w:lang w:val="en-US" w:eastAsia="zh-CN"/>
        </w:rPr>
        <w:t xml:space="preserve">This project </w:t>
      </w:r>
      <w:r>
        <w:rPr>
          <w:lang w:val="en-US" w:eastAsia="zh-CN"/>
        </w:rPr>
        <w:t>aims</w:t>
      </w:r>
      <w:r w:rsidR="004D00EE">
        <w:rPr>
          <w:lang w:val="en-US" w:eastAsia="zh-CN"/>
        </w:rPr>
        <w:t xml:space="preserve"> to provide teams with crucial information on their </w:t>
      </w:r>
      <w:r w:rsidR="003D40C8">
        <w:rPr>
          <w:lang w:val="en-US" w:eastAsia="zh-CN"/>
        </w:rPr>
        <w:t>strong and weak maps</w:t>
      </w:r>
      <w:r w:rsidR="004D00EE">
        <w:rPr>
          <w:lang w:val="en-US" w:eastAsia="zh-CN"/>
        </w:rPr>
        <w:t xml:space="preserve">, as well as their </w:t>
      </w:r>
      <w:r w:rsidR="003D40C8">
        <w:rPr>
          <w:lang w:val="en-US" w:eastAsia="zh-CN"/>
        </w:rPr>
        <w:t>opposition</w:t>
      </w:r>
      <w:r w:rsidR="004D00EE">
        <w:rPr>
          <w:lang w:val="en-US" w:eastAsia="zh-CN"/>
        </w:rPr>
        <w:t>.</w:t>
      </w:r>
      <w:r w:rsidR="003D40C8">
        <w:rPr>
          <w:lang w:val="en-US" w:eastAsia="zh-CN"/>
        </w:rPr>
        <w:t xml:space="preserve"> This project also aims to highlight teams with unpredictability, beating other teams when the odds are against them statistically. This will allow teams to strategically ban their rivals’ strong or unpredictable maps, leading to a higher chance of winning.</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16B06EDA" w:rsidR="00D03374" w:rsidRPr="00D97DD7" w:rsidRDefault="003D40C8" w:rsidP="00C17148">
      <w:pPr>
        <w:pStyle w:val="BodyText"/>
        <w:ind w:firstLine="0pt"/>
        <w:rPr>
          <w:lang w:val="en-US"/>
        </w:rPr>
      </w:pPr>
      <w:r>
        <w:rPr>
          <w:lang w:val="en-US" w:eastAsia="zh-CN"/>
        </w:rPr>
        <w:t xml:space="preserve">This dataset was generated by Ryan Luong, obtained through data scraping VLR.gg, a website who works with Riot Games (the creator of the game Valorant), to provide data on Valorant Esports Tournaments. </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 xml:space="preserve">Describe the dataset’s format and size, as well as its key features, including the parameters, columns, rows, and character attributes along with their respective units. Using a table to present this information is recommended for clarity. Explain whether you cleaned the </w:t>
      </w:r>
      <w:r w:rsidR="00667A7E" w:rsidRPr="00667A7E">
        <w:rPr>
          <w:color w:val="FF0000"/>
          <w:lang w:val="en-US" w:eastAsia="zh-CN"/>
        </w:rPr>
        <w:t>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53EC9334" w:rsidR="00D03374" w:rsidRPr="00D97DD7" w:rsidRDefault="003D40C8" w:rsidP="00D03374">
      <w:pPr>
        <w:pStyle w:val="BodyText"/>
        <w:rPr>
          <w:lang w:val="en-US"/>
        </w:rPr>
      </w:pPr>
      <w:r>
        <w:rPr>
          <w:lang w:val="en-US" w:eastAsia="zh-CN"/>
        </w:rPr>
        <w:t xml:space="preserve">This data contains 16 parameters, but only 5 of them will be relevant to my data analysis: map, Team A, Team B, Team A score, and Team B score. The “map” parameter tells us what map these teams played on, “Team A, Team B” tells us what teams will be playing against each other, “Team A score, Team B score” tells us what score </w:t>
      </w:r>
      <w:proofErr w:type="gramStart"/>
      <w:r>
        <w:rPr>
          <w:lang w:val="en-US" w:eastAsia="zh-CN"/>
        </w:rPr>
        <w:t>did each team get</w:t>
      </w:r>
      <w:proofErr w:type="gramEnd"/>
      <w:r>
        <w:rPr>
          <w:lang w:val="en-US" w:eastAsia="zh-CN"/>
        </w:rPr>
        <w:t xml:space="preserve"> on those specific maps.</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lastRenderedPageBreak/>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D97DD7">
        <w:rPr>
          <w:i w:val="0"/>
        </w:rPr>
        <w:t>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lastRenderedPageBreak/>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AF3954D" w14:textId="77777777" w:rsidR="008C1B9C" w:rsidRDefault="008C1B9C" w:rsidP="001A3B3D">
      <w:r>
        <w:separator/>
      </w:r>
    </w:p>
  </w:endnote>
  <w:endnote w:type="continuationSeparator" w:id="0">
    <w:p w14:paraId="7A6857D4" w14:textId="77777777" w:rsidR="008C1B9C" w:rsidRDefault="008C1B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6E51BB9" w14:textId="77777777" w:rsidR="008C1B9C" w:rsidRDefault="008C1B9C" w:rsidP="001A3B3D">
      <w:r>
        <w:separator/>
      </w:r>
    </w:p>
  </w:footnote>
  <w:footnote w:type="continuationSeparator" w:id="0">
    <w:p w14:paraId="05F2EF8E" w14:textId="77777777" w:rsidR="008C1B9C" w:rsidRDefault="008C1B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71D1F"/>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D40C8"/>
    <w:rsid w:val="003E60C8"/>
    <w:rsid w:val="003F5A08"/>
    <w:rsid w:val="00420716"/>
    <w:rsid w:val="004325FB"/>
    <w:rsid w:val="00435314"/>
    <w:rsid w:val="00436B82"/>
    <w:rsid w:val="004432BA"/>
    <w:rsid w:val="0044407E"/>
    <w:rsid w:val="00447BB9"/>
    <w:rsid w:val="0046031D"/>
    <w:rsid w:val="00473AC9"/>
    <w:rsid w:val="004945C4"/>
    <w:rsid w:val="004C6AEC"/>
    <w:rsid w:val="004D00EE"/>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E2C43"/>
    <w:rsid w:val="007F1F99"/>
    <w:rsid w:val="007F768F"/>
    <w:rsid w:val="00807382"/>
    <w:rsid w:val="0080791D"/>
    <w:rsid w:val="008170D6"/>
    <w:rsid w:val="00836367"/>
    <w:rsid w:val="00873603"/>
    <w:rsid w:val="008A2C7D"/>
    <w:rsid w:val="008B2902"/>
    <w:rsid w:val="008B333F"/>
    <w:rsid w:val="008B637D"/>
    <w:rsid w:val="008B6524"/>
    <w:rsid w:val="008C1B9C"/>
    <w:rsid w:val="008C4B23"/>
    <w:rsid w:val="008F6E2C"/>
    <w:rsid w:val="0092081E"/>
    <w:rsid w:val="009303D9"/>
    <w:rsid w:val="00933C64"/>
    <w:rsid w:val="00972203"/>
    <w:rsid w:val="00993F5D"/>
    <w:rsid w:val="009F1D79"/>
    <w:rsid w:val="009F68D2"/>
    <w:rsid w:val="009F7958"/>
    <w:rsid w:val="00A059B3"/>
    <w:rsid w:val="00A11F01"/>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4ADA"/>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139</TotalTime>
  <Pages>1</Pages>
  <Words>1672</Words>
  <Characters>9536</Characters>
  <Application>Microsoft Office Word</Application>
  <DocSecurity>0</DocSecurity>
  <Lines>79</Lines>
  <Paragraphs>22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Nguyen, Duc Nam D</cp:lastModifiedBy>
  <cp:revision>75</cp:revision>
  <cp:lastPrinted>2025-04-08T03:34:00Z</cp:lastPrinted>
  <dcterms:created xsi:type="dcterms:W3CDTF">2024-01-07T18:52:00Z</dcterms:created>
  <dcterms:modified xsi:type="dcterms:W3CDTF">2025-04-08T03:34:00Z</dcterms:modified>
</cp:coreProperties>
</file>