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A5123D" w14:textId="77777777" w:rsidR="00CB6222" w:rsidRPr="00CB6222" w:rsidRDefault="00CB6222" w:rsidP="00CB6222">
      <w:pPr>
        <w:shd w:val="clear" w:color="auto" w:fill="FFFFFF"/>
        <w:spacing w:after="100" w:afterAutospacing="1" w:line="240" w:lineRule="auto"/>
        <w:jc w:val="left"/>
        <w:outlineLvl w:val="2"/>
        <w:rPr>
          <w:rFonts w:ascii="Arial" w:eastAsia="Times New Roman" w:hAnsi="Arial" w:cs="Arial"/>
          <w:color w:val="FF6600"/>
          <w:kern w:val="0"/>
          <w:sz w:val="27"/>
          <w:szCs w:val="27"/>
          <w14:ligatures w14:val="none"/>
        </w:rPr>
      </w:pPr>
      <w:r w:rsidRPr="00CB6222">
        <w:rPr>
          <w:rFonts w:ascii="Arial" w:eastAsia="Times New Roman" w:hAnsi="Arial" w:cs="Arial"/>
          <w:color w:val="FF6600"/>
          <w:kern w:val="0"/>
          <w:sz w:val="27"/>
          <w:szCs w:val="27"/>
          <w14:ligatures w14:val="none"/>
        </w:rPr>
        <w:t>1. Chương 1 - Architecture, Containers, APIs</w:t>
      </w:r>
    </w:p>
    <w:p w14:paraId="78882A56" w14:textId="38900EE5" w:rsidR="00CB6222" w:rsidRPr="00CB6222" w:rsidRDefault="00CB6222" w:rsidP="00CB6222">
      <w:pPr>
        <w:shd w:val="clear" w:color="auto" w:fill="FFFFFF"/>
        <w:spacing w:after="100" w:afterAutospacing="1" w:line="240" w:lineRule="auto"/>
        <w:jc w:val="center"/>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GIÁO TRÌNH LẬP TRÌNH WWW (JAVA)</w:t>
      </w:r>
    </w:p>
    <w:p w14:paraId="1ACD2D9D" w14:textId="77777777" w:rsidR="00CB6222" w:rsidRPr="00CB6222" w:rsidRDefault="00CB6222" w:rsidP="00CB6222">
      <w:pPr>
        <w:shd w:val="clear" w:color="auto" w:fill="FFFFFF"/>
        <w:spacing w:after="100" w:afterAutospacing="1" w:line="240" w:lineRule="auto"/>
        <w:jc w:val="center"/>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CHƯƠNG 1</w:t>
      </w:r>
    </w:p>
    <w:p w14:paraId="4C5BA9FD" w14:textId="77777777" w:rsidR="00CB6222" w:rsidRPr="00CB6222" w:rsidRDefault="00CB6222" w:rsidP="00CB6222">
      <w:pPr>
        <w:shd w:val="clear" w:color="auto" w:fill="FFFFFF"/>
        <w:spacing w:after="100" w:afterAutospacing="1" w:line="240" w:lineRule="auto"/>
        <w:jc w:val="center"/>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ARCHITECTURE, CONTAINERS, APIs</w:t>
      </w:r>
    </w:p>
    <w:p w14:paraId="3DE42CEE" w14:textId="2F2C36CA" w:rsidR="00CB6222" w:rsidRPr="00CB6222" w:rsidRDefault="00CB6222" w:rsidP="00CB6222">
      <w:pPr>
        <w:shd w:val="clear" w:color="auto" w:fill="FFFFFF"/>
        <w:spacing w:after="100" w:afterAutospacing="1" w:line="240" w:lineRule="auto"/>
        <w:jc w:val="center"/>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Kiến trúc, môi trường thực thi và giao diện lập trình ứng dụng trong Jakarta EE</w:t>
      </w:r>
    </w:p>
    <w:tbl>
      <w:tblPr>
        <w:tblW w:w="9360" w:type="dxa"/>
        <w:jc w:val="center"/>
        <w:tblCellMar>
          <w:left w:w="0" w:type="dxa"/>
          <w:right w:w="0" w:type="dxa"/>
        </w:tblCellMar>
        <w:tblLook w:val="04A0" w:firstRow="1" w:lastRow="0" w:firstColumn="1" w:lastColumn="0" w:noHBand="0" w:noVBand="1"/>
      </w:tblPr>
      <w:tblGrid>
        <w:gridCol w:w="9360"/>
      </w:tblGrid>
      <w:tr w:rsidR="00CB6222" w:rsidRPr="00CB6222" w14:paraId="0DD0B438" w14:textId="77777777" w:rsidTr="00CB6222">
        <w:trPr>
          <w:jc w:val="center"/>
        </w:trPr>
        <w:tc>
          <w:tcPr>
            <w:tcW w:w="9360" w:type="dxa"/>
            <w:shd w:val="clear" w:color="auto" w:fill="EEF5FA"/>
            <w:tcMar>
              <w:top w:w="100" w:type="dxa"/>
              <w:left w:w="120" w:type="dxa"/>
              <w:bottom w:w="100" w:type="dxa"/>
              <w:right w:w="120" w:type="dxa"/>
            </w:tcMar>
            <w:vAlign w:val="center"/>
            <w:hideMark/>
          </w:tcPr>
          <w:p w14:paraId="759C7210"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b/>
                <w:bCs/>
                <w:color w:val="1F4E79"/>
                <w:kern w:val="0"/>
                <w:sz w:val="24"/>
                <w:szCs w:val="24"/>
                <w14:ligatures w14:val="none"/>
              </w:rPr>
              <w:t>Đối tượng: </w:t>
            </w:r>
            <w:r w:rsidRPr="00CB6222">
              <w:rPr>
                <w:rFonts w:eastAsia="Times New Roman" w:cs="Times New Roman"/>
                <w:kern w:val="0"/>
                <w:sz w:val="24"/>
                <w:szCs w:val="24"/>
                <w14:ligatures w14:val="none"/>
              </w:rPr>
              <w:t>Sinh viên Đại học ngành Kỹ thuật phần mềm; đã học lập trình hướng đối tượng Java, cơ sở dữ liệu và kiến thức mạng máy tính cơ bản.</w:t>
            </w:r>
          </w:p>
        </w:tc>
      </w:tr>
    </w:tbl>
    <w:p w14:paraId="4F4B5E94" w14:textId="77777777" w:rsidR="00CB6222" w:rsidRPr="00CB6222" w:rsidRDefault="00CB6222" w:rsidP="00CB6222">
      <w:pPr>
        <w:shd w:val="clear" w:color="auto" w:fill="FFFFFF"/>
        <w:spacing w:after="100" w:afterAutospacing="1" w:line="240" w:lineRule="auto"/>
        <w:jc w:val="center"/>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HỌC KỲ 1 • NĂM HỌC 2026–2027</w:t>
      </w:r>
    </w:p>
    <w:p w14:paraId="7AF4826A" w14:textId="09AB8A1D" w:rsidR="00CB6222" w:rsidRPr="00CB6222" w:rsidRDefault="00CB6222" w:rsidP="00CB6222">
      <w:pPr>
        <w:shd w:val="clear" w:color="auto" w:fill="FFFFFF"/>
        <w:spacing w:after="100" w:afterAutospacing="1" w:line="240" w:lineRule="auto"/>
        <w:jc w:val="center"/>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Phiên bản biên soạn: 1.0 • Tháng 8/2026</w:t>
      </w:r>
    </w:p>
    <w:p w14:paraId="113C1F56" w14:textId="77777777" w:rsidR="00CB6222" w:rsidRPr="00CB6222" w:rsidRDefault="00CB6222" w:rsidP="00CB6222">
      <w:pPr>
        <w:shd w:val="clear" w:color="auto" w:fill="FFFFFF"/>
        <w:spacing w:after="100" w:afterAutospacing="1" w:line="240" w:lineRule="auto"/>
        <w:jc w:val="left"/>
        <w:outlineLvl w:val="0"/>
        <w:rPr>
          <w:rFonts w:ascii="Arial" w:eastAsia="Times New Roman" w:hAnsi="Arial" w:cs="Arial"/>
          <w:color w:val="FF6600"/>
          <w:kern w:val="36"/>
          <w:sz w:val="48"/>
          <w:szCs w:val="48"/>
          <w14:ligatures w14:val="none"/>
        </w:rPr>
      </w:pPr>
      <w:r w:rsidRPr="00CB6222">
        <w:rPr>
          <w:rFonts w:ascii="Arial" w:eastAsia="Times New Roman" w:hAnsi="Arial" w:cs="Arial"/>
          <w:color w:val="FF6600"/>
          <w:kern w:val="36"/>
          <w:sz w:val="48"/>
          <w:szCs w:val="48"/>
          <w14:ligatures w14:val="none"/>
        </w:rPr>
        <w:t>Giới thiệu chương</w:t>
      </w:r>
    </w:p>
    <w:p w14:paraId="4A8ADF6A" w14:textId="77777777" w:rsidR="00CB6222" w:rsidRPr="00CB6222" w:rsidRDefault="00CB6222" w:rsidP="00CB6222">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Một ứng dụng web Java không chỉ là tập hợp các lớp Java nhận yêu cầu HTTP và truy vấn cơ sở dữ liệu. Nó là một hệ thống nhiều tầng, chạy trong một môi trường quản lý, giao tiếp bằng các hợp đồng API và phải đáp ứng đồng thời các yêu cầu về bảo mật, khả năng mở rộng, tính nhất quán dữ liệu và khả năng bảo trì. Chương này cung cấp bản đồ tổng thể trước khi người học đi sâu vào Servlet, JSP, CDI, REST, WebSocket, Spring và các công nghệ dữ liệu ở những chương sau.</w:t>
      </w:r>
    </w:p>
    <w:tbl>
      <w:tblPr>
        <w:tblW w:w="9360" w:type="dxa"/>
        <w:jc w:val="center"/>
        <w:tblCellMar>
          <w:left w:w="0" w:type="dxa"/>
          <w:right w:w="0" w:type="dxa"/>
        </w:tblCellMar>
        <w:tblLook w:val="04A0" w:firstRow="1" w:lastRow="0" w:firstColumn="1" w:lastColumn="0" w:noHBand="0" w:noVBand="1"/>
      </w:tblPr>
      <w:tblGrid>
        <w:gridCol w:w="9360"/>
      </w:tblGrid>
      <w:tr w:rsidR="00CB6222" w:rsidRPr="00CB6222" w14:paraId="24C5C609" w14:textId="77777777" w:rsidTr="00CB6222">
        <w:trPr>
          <w:jc w:val="center"/>
        </w:trPr>
        <w:tc>
          <w:tcPr>
            <w:tcW w:w="9360" w:type="dxa"/>
            <w:shd w:val="clear" w:color="auto" w:fill="EEF5FA"/>
            <w:tcMar>
              <w:top w:w="100" w:type="dxa"/>
              <w:left w:w="120" w:type="dxa"/>
              <w:bottom w:w="100" w:type="dxa"/>
              <w:right w:w="120" w:type="dxa"/>
            </w:tcMar>
            <w:vAlign w:val="center"/>
            <w:hideMark/>
          </w:tcPr>
          <w:p w14:paraId="4CA9AFB0"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b/>
                <w:bCs/>
                <w:color w:val="1F4E79"/>
                <w:kern w:val="0"/>
                <w:sz w:val="24"/>
                <w:szCs w:val="24"/>
                <w14:ligatures w14:val="none"/>
              </w:rPr>
              <w:t>Ví dụ xuyên suốt: </w:t>
            </w:r>
            <w:r w:rsidRPr="00CB6222">
              <w:rPr>
                <w:rFonts w:eastAsia="Times New Roman" w:cs="Times New Roman"/>
                <w:kern w:val="0"/>
                <w:sz w:val="24"/>
                <w:szCs w:val="24"/>
                <w14:ligatures w14:val="none"/>
              </w:rPr>
              <w:t>CourseHub - hệ thống quản lý học phần, cho phép sinh viên xem lớp học phần, đăng ký, theo dõi lịch học; giảng viên nhập điểm; phòng đào tạo quản lý học kỳ. Ví dụ này được dùng để minh họa các quyết định kiến trúc và luồng xử lý.</w:t>
            </w:r>
          </w:p>
        </w:tc>
      </w:tr>
    </w:tbl>
    <w:p w14:paraId="524B0B9A" w14:textId="77777777" w:rsidR="00CB6222" w:rsidRP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CB6222">
        <w:rPr>
          <w:rFonts w:ascii="Arial" w:eastAsia="Times New Roman" w:hAnsi="Arial" w:cs="Arial"/>
          <w:color w:val="FF6600"/>
          <w:kern w:val="0"/>
          <w:sz w:val="36"/>
          <w:szCs w:val="36"/>
          <w14:ligatures w14:val="none"/>
        </w:rPr>
        <w:t>Mục tiêu học tập</w:t>
      </w:r>
    </w:p>
    <w:p w14:paraId="240905F6"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Phân biệt layer (lớp logic), tier (tầng triển khai) và component (thành phần chạy trong container).</w:t>
      </w:r>
    </w:p>
    <w:p w14:paraId="0936813E"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Mô tả được kiến trúc nhiều tầng của Jakarta EE và luồng một HTTP request từ trình duyệt đến cơ sở dữ liệu rồi quay lại.</w:t>
      </w:r>
    </w:p>
    <w:p w14:paraId="0B08D6F5"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Giải thích vai trò của web container, enterprise bean container, application client container và Jakarta EE server.</w:t>
      </w:r>
    </w:p>
    <w:p w14:paraId="6D2B27A7"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Phân biệt Jakarta EE container với Docker/OCI container; phân biệt servlet container với application server.</w:t>
      </w:r>
    </w:p>
    <w:p w14:paraId="2B9D29C8"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Nhận diện nhóm API cốt lõi của Jakarta EE 11 và lựa chọn API phù hợp cho HTTP, REST, JSON, CDI, validation, persistence, transaction, security và messaging.</w:t>
      </w:r>
    </w:p>
    <w:p w14:paraId="475897BA"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Thiết kế một kiến trúc khởi đầu có phân tách trách nhiệm, dễ kiểm thử và có khả năng tiến hóa.</w:t>
      </w:r>
    </w:p>
    <w:p w14:paraId="26FEBE78" w14:textId="77777777" w:rsid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p>
    <w:p w14:paraId="793B39E2" w14:textId="77777777" w:rsid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p>
    <w:p w14:paraId="5FAAC8E0" w14:textId="77777777" w:rsid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p>
    <w:p w14:paraId="2CC18BA5" w14:textId="70289360" w:rsidR="00CB6222" w:rsidRP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CB6222">
        <w:rPr>
          <w:rFonts w:ascii="Arial" w:eastAsia="Times New Roman" w:hAnsi="Arial" w:cs="Arial"/>
          <w:color w:val="FF6600"/>
          <w:kern w:val="0"/>
          <w:sz w:val="36"/>
          <w:szCs w:val="36"/>
          <w14:ligatures w14:val="none"/>
        </w:rPr>
        <w:lastRenderedPageBreak/>
        <w:t>Bản đồ chương</w:t>
      </w:r>
    </w:p>
    <w:tbl>
      <w:tblPr>
        <w:tblW w:w="9360" w:type="dxa"/>
        <w:jc w:val="center"/>
        <w:tblCellMar>
          <w:left w:w="0" w:type="dxa"/>
          <w:right w:w="0" w:type="dxa"/>
        </w:tblCellMar>
        <w:tblLook w:val="04A0" w:firstRow="1" w:lastRow="0" w:firstColumn="1" w:lastColumn="0" w:noHBand="0" w:noVBand="1"/>
      </w:tblPr>
      <w:tblGrid>
        <w:gridCol w:w="1700"/>
        <w:gridCol w:w="3900"/>
        <w:gridCol w:w="3760"/>
      </w:tblGrid>
      <w:tr w:rsidR="00CB6222" w:rsidRPr="00CB6222" w14:paraId="1F324940" w14:textId="77777777" w:rsidTr="00CB6222">
        <w:trPr>
          <w:tblHeader/>
          <w:jc w:val="center"/>
        </w:trPr>
        <w:tc>
          <w:tcPr>
            <w:tcW w:w="1700" w:type="dxa"/>
            <w:tcBorders>
              <w:top w:val="single" w:sz="8" w:space="0" w:color="auto"/>
              <w:left w:val="single" w:sz="8" w:space="0" w:color="auto"/>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181700F3"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Phần</w:t>
            </w:r>
          </w:p>
        </w:tc>
        <w:tc>
          <w:tcPr>
            <w:tcW w:w="3900" w:type="dxa"/>
            <w:tcBorders>
              <w:top w:val="single" w:sz="8" w:space="0" w:color="auto"/>
              <w:left w:val="nil"/>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458C331C"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Câu hỏi trung tâm</w:t>
            </w:r>
          </w:p>
        </w:tc>
        <w:tc>
          <w:tcPr>
            <w:tcW w:w="3760" w:type="dxa"/>
            <w:tcBorders>
              <w:top w:val="single" w:sz="8" w:space="0" w:color="auto"/>
              <w:left w:val="nil"/>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2E9181EE"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Kết quả</w:t>
            </w:r>
          </w:p>
        </w:tc>
      </w:tr>
      <w:tr w:rsidR="00CB6222" w:rsidRPr="00CB6222" w14:paraId="160DAC1E" w14:textId="77777777" w:rsidTr="00CB6222">
        <w:trPr>
          <w:jc w:val="center"/>
        </w:trPr>
        <w:tc>
          <w:tcPr>
            <w:tcW w:w="17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6730E228"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1.1 Architecture</w:t>
            </w:r>
          </w:p>
        </w:tc>
        <w:tc>
          <w:tcPr>
            <w:tcW w:w="39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5961046D"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Hệ thống được chia thành những phần nào và vì sao?</w:t>
            </w:r>
          </w:p>
        </w:tc>
        <w:tc>
          <w:tcPr>
            <w:tcW w:w="37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79F3B903"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Sơ đồ tầng/lớp, luồng request, ranh giới trách nhiệm.</w:t>
            </w:r>
          </w:p>
        </w:tc>
      </w:tr>
      <w:tr w:rsidR="00CB6222" w:rsidRPr="00CB6222" w14:paraId="2FB46927" w14:textId="77777777" w:rsidTr="00CB6222">
        <w:trPr>
          <w:jc w:val="center"/>
        </w:trPr>
        <w:tc>
          <w:tcPr>
            <w:tcW w:w="17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2590B079"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1.2 Containers</w:t>
            </w:r>
          </w:p>
        </w:tc>
        <w:tc>
          <w:tcPr>
            <w:tcW w:w="39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3ACEE6ED"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Ai tạo, quản lý và cung cấp dịch vụ cho component?</w:t>
            </w:r>
          </w:p>
        </w:tc>
        <w:tc>
          <w:tcPr>
            <w:tcW w:w="37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2E7DEB30"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Mô hình container, lifecycle, dịch vụ nền tảng.</w:t>
            </w:r>
          </w:p>
        </w:tc>
      </w:tr>
      <w:tr w:rsidR="00CB6222" w:rsidRPr="00CB6222" w14:paraId="5A550520" w14:textId="77777777" w:rsidTr="00CB6222">
        <w:trPr>
          <w:jc w:val="center"/>
        </w:trPr>
        <w:tc>
          <w:tcPr>
            <w:tcW w:w="17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3732D968"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1.3 APIs</w:t>
            </w:r>
          </w:p>
        </w:tc>
        <w:tc>
          <w:tcPr>
            <w:tcW w:w="39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34CB3543"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Component giao tiếp với nền tảng và với client bằng hợp đồng nào?</w:t>
            </w:r>
          </w:p>
        </w:tc>
        <w:tc>
          <w:tcPr>
            <w:tcW w:w="37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72C713F1"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Bản đồ API Jakarta EE và nguyên tắc thiết kế API web.</w:t>
            </w:r>
          </w:p>
        </w:tc>
      </w:tr>
    </w:tbl>
    <w:p w14:paraId="0AB29124" w14:textId="77777777" w:rsidR="00CB6222" w:rsidRPr="00CB6222" w:rsidRDefault="00CB6222" w:rsidP="00CB6222">
      <w:pPr>
        <w:shd w:val="clear" w:color="auto" w:fill="FFFFFF"/>
        <w:spacing w:after="20"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 </w:t>
      </w:r>
    </w:p>
    <w:p w14:paraId="7F76D6DC" w14:textId="77777777" w:rsidR="00CB6222" w:rsidRP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CB6222">
        <w:rPr>
          <w:rFonts w:ascii="Arial" w:eastAsia="Times New Roman" w:hAnsi="Arial" w:cs="Arial"/>
          <w:color w:val="FF6600"/>
          <w:kern w:val="0"/>
          <w:sz w:val="36"/>
          <w:szCs w:val="36"/>
          <w14:ligatures w14:val="none"/>
        </w:rPr>
        <w:t>Phiên bản nền tảng sử dụng</w:t>
      </w:r>
    </w:p>
    <w:p w14:paraId="13BF4616" w14:textId="5B8B68AE" w:rsidR="00CB6222" w:rsidRPr="00CB6222" w:rsidRDefault="00CB6222" w:rsidP="00CB6222">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Chương này lấy Jakarta EE 11 làm mốc. Jakarta EE 11 yêu cầu tối thiểu Java SE 17; runtime có thể cung cấp phiên bản Java SE mới hơn nếu vẫn đáp ứng đặc tả. Khi thực hành, nên dùng JDK 21 LTS để có môi trường hiện đại và quan sát khả năng tích hợp virtual thread khi runtime hỗ trợ. Không nên đồng nhất “hỗ trợ Java 21” với “Java 21 là mức tối thiểu của đặc tả”.</w:t>
      </w:r>
    </w:p>
    <w:p w14:paraId="2BF079C2" w14:textId="77777777" w:rsidR="00CB6222" w:rsidRPr="00CB6222" w:rsidRDefault="00CB6222" w:rsidP="00CB6222">
      <w:pPr>
        <w:shd w:val="clear" w:color="auto" w:fill="FFFFFF"/>
        <w:spacing w:after="100" w:afterAutospacing="1" w:line="240" w:lineRule="auto"/>
        <w:jc w:val="left"/>
        <w:outlineLvl w:val="0"/>
        <w:rPr>
          <w:rFonts w:ascii="Arial" w:eastAsia="Times New Roman" w:hAnsi="Arial" w:cs="Arial"/>
          <w:color w:val="FF6600"/>
          <w:kern w:val="36"/>
          <w:sz w:val="48"/>
          <w:szCs w:val="48"/>
          <w14:ligatures w14:val="none"/>
        </w:rPr>
      </w:pPr>
      <w:r w:rsidRPr="00CB6222">
        <w:rPr>
          <w:rFonts w:ascii="Arial" w:eastAsia="Times New Roman" w:hAnsi="Arial" w:cs="Arial"/>
          <w:color w:val="FF6600"/>
          <w:kern w:val="36"/>
          <w:sz w:val="48"/>
          <w:szCs w:val="48"/>
          <w14:ligatures w14:val="none"/>
        </w:rPr>
        <w:t>1.1. Architecture</w:t>
      </w:r>
    </w:p>
    <w:p w14:paraId="437BD10E" w14:textId="77777777" w:rsidR="00CB6222" w:rsidRP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CB6222">
        <w:rPr>
          <w:rFonts w:ascii="Arial" w:eastAsia="Times New Roman" w:hAnsi="Arial" w:cs="Arial"/>
          <w:color w:val="FF6600"/>
          <w:kern w:val="0"/>
          <w:sz w:val="36"/>
          <w:szCs w:val="36"/>
          <w14:ligatures w14:val="none"/>
        </w:rPr>
        <w:t>1.1.1. Kiến trúc phần mềm là gì?</w:t>
      </w:r>
    </w:p>
    <w:p w14:paraId="000FEE2A" w14:textId="77777777" w:rsidR="00CB6222" w:rsidRPr="00CB6222" w:rsidRDefault="00CB6222" w:rsidP="00CB6222">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Kiến trúc phần mềm mô tả cấu trúc cấp cao của hệ thống: các thành phần chính, trách nhiệm của từng thành phần, quan hệ và cơ chế giao tiếp giữa chúng, các ràng buộc kỹ thuật, cùng những quyết định khó thay đổi về sau. Kiến trúc không phải chỉ là một sơ đồ đẹp; nó là tập hợp quyết định nhằm bảo vệ các thuộc tính chất lượng quan trọng như khả năng bảo trì, hiệu năng, bảo mật, tính sẵn sàng và khả năng triển khai.</w:t>
      </w:r>
    </w:p>
    <w:tbl>
      <w:tblPr>
        <w:tblW w:w="9360" w:type="dxa"/>
        <w:jc w:val="center"/>
        <w:tblCellMar>
          <w:left w:w="0" w:type="dxa"/>
          <w:right w:w="0" w:type="dxa"/>
        </w:tblCellMar>
        <w:tblLook w:val="04A0" w:firstRow="1" w:lastRow="0" w:firstColumn="1" w:lastColumn="0" w:noHBand="0" w:noVBand="1"/>
      </w:tblPr>
      <w:tblGrid>
        <w:gridCol w:w="1700"/>
        <w:gridCol w:w="3000"/>
        <w:gridCol w:w="4660"/>
      </w:tblGrid>
      <w:tr w:rsidR="00CB6222" w:rsidRPr="00CB6222" w14:paraId="29F05AA1" w14:textId="77777777" w:rsidTr="00CB6222">
        <w:trPr>
          <w:tblHeader/>
          <w:jc w:val="center"/>
        </w:trPr>
        <w:tc>
          <w:tcPr>
            <w:tcW w:w="1700" w:type="dxa"/>
            <w:tcBorders>
              <w:top w:val="single" w:sz="8" w:space="0" w:color="auto"/>
              <w:left w:val="single" w:sz="8" w:space="0" w:color="auto"/>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7E308032"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Khái niệm</w:t>
            </w:r>
          </w:p>
        </w:tc>
        <w:tc>
          <w:tcPr>
            <w:tcW w:w="3000" w:type="dxa"/>
            <w:tcBorders>
              <w:top w:val="single" w:sz="8" w:space="0" w:color="auto"/>
              <w:left w:val="nil"/>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25B2EE2F"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Ý nghĩa</w:t>
            </w:r>
          </w:p>
        </w:tc>
        <w:tc>
          <w:tcPr>
            <w:tcW w:w="4660" w:type="dxa"/>
            <w:tcBorders>
              <w:top w:val="single" w:sz="8" w:space="0" w:color="auto"/>
              <w:left w:val="nil"/>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5C685777"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Ví dụ trong CourseHub</w:t>
            </w:r>
          </w:p>
        </w:tc>
      </w:tr>
      <w:tr w:rsidR="00CB6222" w:rsidRPr="00CB6222" w14:paraId="3F67F204" w14:textId="77777777" w:rsidTr="00CB6222">
        <w:trPr>
          <w:jc w:val="center"/>
        </w:trPr>
        <w:tc>
          <w:tcPr>
            <w:tcW w:w="17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04D1A9A2"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Component</w:t>
            </w:r>
          </w:p>
        </w:tc>
        <w:tc>
          <w:tcPr>
            <w:tcW w:w="30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7A6568D7"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Đơn vị phần mềm có trách nhiệm rõ ràng.</w:t>
            </w:r>
          </w:p>
        </w:tc>
        <w:tc>
          <w:tcPr>
            <w:tcW w:w="46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1F73FAC4"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RegistrationService, StudentRepository, REST resource.</w:t>
            </w:r>
          </w:p>
        </w:tc>
      </w:tr>
      <w:tr w:rsidR="00CB6222" w:rsidRPr="00CB6222" w14:paraId="09BDC271" w14:textId="77777777" w:rsidTr="00CB6222">
        <w:trPr>
          <w:jc w:val="center"/>
        </w:trPr>
        <w:tc>
          <w:tcPr>
            <w:tcW w:w="17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11BC61DE"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Connector</w:t>
            </w:r>
          </w:p>
        </w:tc>
        <w:tc>
          <w:tcPr>
            <w:tcW w:w="30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03033008" w14:textId="77777777" w:rsidR="00CB6222" w:rsidRPr="00CB6222" w:rsidRDefault="00CB6222" w:rsidP="00CB6222">
            <w:pPr>
              <w:spacing w:after="0" w:line="240" w:lineRule="auto"/>
              <w:jc w:val="left"/>
              <w:rPr>
                <w:rFonts w:eastAsia="Times New Roman" w:cs="Times New Roman"/>
                <w:kern w:val="0"/>
                <w:sz w:val="24"/>
                <w:szCs w:val="24"/>
                <w:lang w:val="pt-BR"/>
                <w14:ligatures w14:val="none"/>
              </w:rPr>
            </w:pPr>
            <w:r w:rsidRPr="00CB6222">
              <w:rPr>
                <w:rFonts w:eastAsia="Times New Roman" w:cs="Times New Roman"/>
                <w:kern w:val="0"/>
                <w:sz w:val="18"/>
                <w:szCs w:val="18"/>
                <w:lang w:val="pt-BR"/>
                <w14:ligatures w14:val="none"/>
              </w:rPr>
              <w:t>Cơ chế giao tiếp giữa component.</w:t>
            </w:r>
          </w:p>
        </w:tc>
        <w:tc>
          <w:tcPr>
            <w:tcW w:w="46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2C566718" w14:textId="77777777" w:rsidR="00CB6222" w:rsidRPr="00CB6222" w:rsidRDefault="00CB6222" w:rsidP="00CB6222">
            <w:pPr>
              <w:spacing w:after="0" w:line="240" w:lineRule="auto"/>
              <w:jc w:val="left"/>
              <w:rPr>
                <w:rFonts w:eastAsia="Times New Roman" w:cs="Times New Roman"/>
                <w:kern w:val="0"/>
                <w:sz w:val="24"/>
                <w:szCs w:val="24"/>
                <w:lang w:val="pt-BR"/>
                <w14:ligatures w14:val="none"/>
              </w:rPr>
            </w:pPr>
            <w:r w:rsidRPr="00CB6222">
              <w:rPr>
                <w:rFonts w:eastAsia="Times New Roman" w:cs="Times New Roman"/>
                <w:kern w:val="0"/>
                <w:sz w:val="18"/>
                <w:szCs w:val="18"/>
                <w:lang w:val="pt-BR"/>
                <w14:ligatures w14:val="none"/>
              </w:rPr>
              <w:t>Lời gọi phương thức, HTTP/JSON, JDBC, message queue.</w:t>
            </w:r>
          </w:p>
        </w:tc>
      </w:tr>
      <w:tr w:rsidR="00CB6222" w:rsidRPr="00CB6222" w14:paraId="6EEE5C1D" w14:textId="77777777" w:rsidTr="00CB6222">
        <w:trPr>
          <w:jc w:val="center"/>
        </w:trPr>
        <w:tc>
          <w:tcPr>
            <w:tcW w:w="17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4FD90E70"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Constraint</w:t>
            </w:r>
          </w:p>
        </w:tc>
        <w:tc>
          <w:tcPr>
            <w:tcW w:w="30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550BD107"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Ràng buộc định hình thiết kế.</w:t>
            </w:r>
          </w:p>
        </w:tc>
        <w:tc>
          <w:tcPr>
            <w:tcW w:w="46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415EDA6D"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Mỗi sinh viên chỉ đăng ký tối đa số tín chỉ cho phép.</w:t>
            </w:r>
          </w:p>
        </w:tc>
      </w:tr>
      <w:tr w:rsidR="00CB6222" w:rsidRPr="00CB6222" w14:paraId="17D099D4" w14:textId="77777777" w:rsidTr="00CB6222">
        <w:trPr>
          <w:jc w:val="center"/>
        </w:trPr>
        <w:tc>
          <w:tcPr>
            <w:tcW w:w="17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4950C08B"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Quality attribute</w:t>
            </w:r>
          </w:p>
        </w:tc>
        <w:tc>
          <w:tcPr>
            <w:tcW w:w="30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39F75FA6"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Thuộc tính phi chức năng cần bảo vệ.</w:t>
            </w:r>
          </w:p>
        </w:tc>
        <w:tc>
          <w:tcPr>
            <w:tcW w:w="46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621D4443"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Đăng ký học phần đúng giao dịch, không vượt sĩ số khi đồng thời.</w:t>
            </w:r>
          </w:p>
        </w:tc>
      </w:tr>
      <w:tr w:rsidR="00CB6222" w:rsidRPr="00CB6222" w14:paraId="7D6D9084" w14:textId="77777777" w:rsidTr="00CB6222">
        <w:trPr>
          <w:jc w:val="center"/>
        </w:trPr>
        <w:tc>
          <w:tcPr>
            <w:tcW w:w="17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38AA2B8A"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Decision</w:t>
            </w:r>
          </w:p>
        </w:tc>
        <w:tc>
          <w:tcPr>
            <w:tcW w:w="30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73551895"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Lựa chọn quan trọng và lý do.</w:t>
            </w:r>
          </w:p>
        </w:tc>
        <w:tc>
          <w:tcPr>
            <w:tcW w:w="46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229D08F6"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Dùng modular monolith trước; tách dịch vụ khi có nhu cầu thực tế.</w:t>
            </w:r>
          </w:p>
        </w:tc>
      </w:tr>
    </w:tbl>
    <w:p w14:paraId="6F4E1F45" w14:textId="77777777" w:rsidR="00CB6222" w:rsidRPr="00CB6222" w:rsidRDefault="00CB6222" w:rsidP="00CB6222">
      <w:pPr>
        <w:shd w:val="clear" w:color="auto" w:fill="FFFFFF"/>
        <w:spacing w:after="20"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 </w:t>
      </w:r>
    </w:p>
    <w:tbl>
      <w:tblPr>
        <w:tblW w:w="9360" w:type="dxa"/>
        <w:jc w:val="center"/>
        <w:tblCellMar>
          <w:left w:w="0" w:type="dxa"/>
          <w:right w:w="0" w:type="dxa"/>
        </w:tblCellMar>
        <w:tblLook w:val="04A0" w:firstRow="1" w:lastRow="0" w:firstColumn="1" w:lastColumn="0" w:noHBand="0" w:noVBand="1"/>
      </w:tblPr>
      <w:tblGrid>
        <w:gridCol w:w="9360"/>
      </w:tblGrid>
      <w:tr w:rsidR="00CB6222" w:rsidRPr="00CB6222" w14:paraId="1BFA17B6" w14:textId="77777777" w:rsidTr="00CB6222">
        <w:trPr>
          <w:jc w:val="center"/>
        </w:trPr>
        <w:tc>
          <w:tcPr>
            <w:tcW w:w="9360" w:type="dxa"/>
            <w:shd w:val="clear" w:color="auto" w:fill="EEF5FA"/>
            <w:tcMar>
              <w:top w:w="100" w:type="dxa"/>
              <w:left w:w="120" w:type="dxa"/>
              <w:bottom w:w="100" w:type="dxa"/>
              <w:right w:w="120" w:type="dxa"/>
            </w:tcMar>
            <w:vAlign w:val="center"/>
            <w:hideMark/>
          </w:tcPr>
          <w:p w14:paraId="23129C12"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b/>
                <w:bCs/>
                <w:color w:val="1F4E79"/>
                <w:kern w:val="0"/>
                <w:sz w:val="24"/>
                <w:szCs w:val="24"/>
                <w14:ligatures w14:val="none"/>
              </w:rPr>
              <w:t>Nguyên tắc: </w:t>
            </w:r>
            <w:r w:rsidRPr="00CB6222">
              <w:rPr>
                <w:rFonts w:eastAsia="Times New Roman" w:cs="Times New Roman"/>
                <w:kern w:val="0"/>
                <w:sz w:val="24"/>
                <w:szCs w:val="24"/>
                <w14:ligatures w14:val="none"/>
              </w:rPr>
              <w:t>Một kiến trúc tốt không phải kiến trúc có nhiều công nghệ nhất; đó là kiến trúc đủ đơn giản để hiểu, đủ rõ để thay đổi và đủ mạnh để đáp ứng yêu cầu chất lượng.</w:t>
            </w:r>
          </w:p>
        </w:tc>
      </w:tr>
    </w:tbl>
    <w:p w14:paraId="646C6B4B" w14:textId="77777777" w:rsidR="00CB6222" w:rsidRP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CB6222">
        <w:rPr>
          <w:rFonts w:ascii="Arial" w:eastAsia="Times New Roman" w:hAnsi="Arial" w:cs="Arial"/>
          <w:color w:val="FF6600"/>
          <w:kern w:val="0"/>
          <w:sz w:val="36"/>
          <w:szCs w:val="36"/>
          <w14:ligatures w14:val="none"/>
        </w:rPr>
        <w:t>1.1.2. Phân biệt layer và tier</w:t>
      </w:r>
    </w:p>
    <w:p w14:paraId="2E5D15B5" w14:textId="77777777" w:rsidR="00CB6222" w:rsidRPr="00CB6222" w:rsidRDefault="00CB6222" w:rsidP="00CB6222">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Layer là phân chia logic trong mã nguồn; tier là phân chia vật lý khi triển khai. Một ứng dụng có thể có bốn layer nhưng chạy trong một tiến trình. Ngược lại, một layer có thể được nhân bản trên nhiều máy chủ để mở rộng.</w:t>
      </w:r>
    </w:p>
    <w:tbl>
      <w:tblPr>
        <w:tblW w:w="9360" w:type="dxa"/>
        <w:jc w:val="center"/>
        <w:tblCellMar>
          <w:left w:w="0" w:type="dxa"/>
          <w:right w:w="0" w:type="dxa"/>
        </w:tblCellMar>
        <w:tblLook w:val="04A0" w:firstRow="1" w:lastRow="0" w:firstColumn="1" w:lastColumn="0" w:noHBand="0" w:noVBand="1"/>
      </w:tblPr>
      <w:tblGrid>
        <w:gridCol w:w="1700"/>
        <w:gridCol w:w="3830"/>
        <w:gridCol w:w="3830"/>
      </w:tblGrid>
      <w:tr w:rsidR="00CB6222" w:rsidRPr="00CB6222" w14:paraId="2C1F1660" w14:textId="77777777" w:rsidTr="00CB6222">
        <w:trPr>
          <w:tblHeader/>
          <w:jc w:val="center"/>
        </w:trPr>
        <w:tc>
          <w:tcPr>
            <w:tcW w:w="1700" w:type="dxa"/>
            <w:tcBorders>
              <w:top w:val="single" w:sz="8" w:space="0" w:color="auto"/>
              <w:left w:val="single" w:sz="8" w:space="0" w:color="auto"/>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44168517"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lastRenderedPageBreak/>
              <w:t>Tiêu chí</w:t>
            </w:r>
          </w:p>
        </w:tc>
        <w:tc>
          <w:tcPr>
            <w:tcW w:w="3830" w:type="dxa"/>
            <w:tcBorders>
              <w:top w:val="single" w:sz="8" w:space="0" w:color="auto"/>
              <w:left w:val="nil"/>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2EFC9002"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Layer (lớp logic)</w:t>
            </w:r>
          </w:p>
        </w:tc>
        <w:tc>
          <w:tcPr>
            <w:tcW w:w="3830" w:type="dxa"/>
            <w:tcBorders>
              <w:top w:val="single" w:sz="8" w:space="0" w:color="auto"/>
              <w:left w:val="nil"/>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2A2D6F99"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Tier (tầng triển khai)</w:t>
            </w:r>
          </w:p>
        </w:tc>
      </w:tr>
      <w:tr w:rsidR="00CB6222" w:rsidRPr="00CB6222" w14:paraId="66ECE6F1" w14:textId="77777777" w:rsidTr="00CB6222">
        <w:trPr>
          <w:jc w:val="center"/>
        </w:trPr>
        <w:tc>
          <w:tcPr>
            <w:tcW w:w="17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3FAA39E4"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Mục đích</w:t>
            </w:r>
          </w:p>
        </w:tc>
        <w:tc>
          <w:tcPr>
            <w:tcW w:w="383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007BB194"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Tách trách nhiệm trong thiết kế và mã nguồn.</w:t>
            </w:r>
          </w:p>
        </w:tc>
        <w:tc>
          <w:tcPr>
            <w:tcW w:w="383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245834C3"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Tách nơi chạy, tiến trình, máy chủ hoặc vùng mạng.</w:t>
            </w:r>
          </w:p>
        </w:tc>
      </w:tr>
      <w:tr w:rsidR="00CB6222" w:rsidRPr="00CB6222" w14:paraId="0EF7EB72" w14:textId="77777777" w:rsidTr="00CB6222">
        <w:trPr>
          <w:jc w:val="center"/>
        </w:trPr>
        <w:tc>
          <w:tcPr>
            <w:tcW w:w="17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2964A98B"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Ví dụ</w:t>
            </w:r>
          </w:p>
        </w:tc>
        <w:tc>
          <w:tcPr>
            <w:tcW w:w="383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15C91091"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Presentation, application, domain, infrastructure.</w:t>
            </w:r>
          </w:p>
        </w:tc>
        <w:tc>
          <w:tcPr>
            <w:tcW w:w="383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5D8D40B3"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Browser, web/app server, database server.</w:t>
            </w:r>
          </w:p>
        </w:tc>
      </w:tr>
      <w:tr w:rsidR="00CB6222" w:rsidRPr="00CB6222" w14:paraId="75DA05ED" w14:textId="77777777" w:rsidTr="00CB6222">
        <w:trPr>
          <w:jc w:val="center"/>
        </w:trPr>
        <w:tc>
          <w:tcPr>
            <w:tcW w:w="17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581034C7"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Giao tiếp</w:t>
            </w:r>
          </w:p>
        </w:tc>
        <w:tc>
          <w:tcPr>
            <w:tcW w:w="383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00C59143"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Thường là lời gọi trong cùng tiến trình.</w:t>
            </w:r>
          </w:p>
        </w:tc>
        <w:tc>
          <w:tcPr>
            <w:tcW w:w="383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36625816" w14:textId="77777777" w:rsidR="00CB6222" w:rsidRPr="00CB6222" w:rsidRDefault="00CB6222" w:rsidP="00CB6222">
            <w:pPr>
              <w:spacing w:after="0" w:line="240" w:lineRule="auto"/>
              <w:jc w:val="left"/>
              <w:rPr>
                <w:rFonts w:eastAsia="Times New Roman" w:cs="Times New Roman"/>
                <w:kern w:val="0"/>
                <w:sz w:val="24"/>
                <w:szCs w:val="24"/>
                <w:lang w:val="pt-BR"/>
                <w14:ligatures w14:val="none"/>
              </w:rPr>
            </w:pPr>
            <w:r w:rsidRPr="00CB6222">
              <w:rPr>
                <w:rFonts w:eastAsia="Times New Roman" w:cs="Times New Roman"/>
                <w:kern w:val="0"/>
                <w:sz w:val="18"/>
                <w:szCs w:val="18"/>
                <w:lang w:val="pt-BR"/>
                <w14:ligatures w14:val="none"/>
              </w:rPr>
              <w:t>Thường qua mạng: HTTP, TCP, database protocol.</w:t>
            </w:r>
          </w:p>
        </w:tc>
      </w:tr>
      <w:tr w:rsidR="00CB6222" w:rsidRPr="00CB6222" w14:paraId="6CB6ECE7" w14:textId="77777777" w:rsidTr="00CB6222">
        <w:trPr>
          <w:jc w:val="center"/>
        </w:trPr>
        <w:tc>
          <w:tcPr>
            <w:tcW w:w="17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48225AC5"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Chi phí</w:t>
            </w:r>
          </w:p>
        </w:tc>
        <w:tc>
          <w:tcPr>
            <w:tcW w:w="383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69011334"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Thấp hơn, dễ refactor.</w:t>
            </w:r>
          </w:p>
        </w:tc>
        <w:tc>
          <w:tcPr>
            <w:tcW w:w="383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694A9159"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Có độ trễ, lỗi mạng, serialization và vận hành.</w:t>
            </w:r>
          </w:p>
        </w:tc>
      </w:tr>
      <w:tr w:rsidR="00CB6222" w:rsidRPr="00CB6222" w14:paraId="400C3F1C" w14:textId="77777777" w:rsidTr="00CB6222">
        <w:trPr>
          <w:jc w:val="center"/>
        </w:trPr>
        <w:tc>
          <w:tcPr>
            <w:tcW w:w="17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40AB5780"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Sai lầm thường gặp</w:t>
            </w:r>
          </w:p>
        </w:tc>
        <w:tc>
          <w:tcPr>
            <w:tcW w:w="383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08488D77"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Cho rằng mỗi package là một tier.</w:t>
            </w:r>
          </w:p>
        </w:tc>
        <w:tc>
          <w:tcPr>
            <w:tcW w:w="383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6267B80A"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Tách microservice chỉ vì đã tách package.</w:t>
            </w:r>
          </w:p>
        </w:tc>
      </w:tr>
    </w:tbl>
    <w:p w14:paraId="30DDE918" w14:textId="77777777" w:rsidR="00CB6222" w:rsidRPr="00CB6222" w:rsidRDefault="00CB6222" w:rsidP="00CB6222">
      <w:pPr>
        <w:shd w:val="clear" w:color="auto" w:fill="FFFFFF"/>
        <w:spacing w:after="20"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 </w:t>
      </w:r>
    </w:p>
    <w:p w14:paraId="4C4401FA" w14:textId="77777777" w:rsidR="00CB6222" w:rsidRP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CB6222">
        <w:rPr>
          <w:rFonts w:ascii="Arial" w:eastAsia="Times New Roman" w:hAnsi="Arial" w:cs="Arial"/>
          <w:color w:val="FF6600"/>
          <w:kern w:val="0"/>
          <w:sz w:val="36"/>
          <w:szCs w:val="36"/>
          <w14:ligatures w14:val="none"/>
        </w:rPr>
        <w:t>1.1.3. Kiến trúc nhiều tầng của Jakarta EE</w:t>
      </w:r>
    </w:p>
    <w:p w14:paraId="680CBFDD" w14:textId="77777777" w:rsidR="00CB6222" w:rsidRPr="00CB6222" w:rsidRDefault="00CB6222" w:rsidP="00CB6222">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Mô hình Jakarta EE kinh điển tổ chức hệ thống theo client tier, web tier, business tier và enterprise information system (EIS) tier. Database thường nằm trong EIS/data tier. Đây là quan hệ logic; các tầng không bắt buộc phải nằm trên những máy vật lý riêng.</w:t>
      </w:r>
    </w:p>
    <w:tbl>
      <w:tblPr>
        <w:tblW w:w="9360" w:type="dxa"/>
        <w:jc w:val="center"/>
        <w:tblCellMar>
          <w:left w:w="0" w:type="dxa"/>
          <w:right w:w="0" w:type="dxa"/>
        </w:tblCellMar>
        <w:tblLook w:val="04A0" w:firstRow="1" w:lastRow="0" w:firstColumn="1" w:lastColumn="0" w:noHBand="0" w:noVBand="1"/>
      </w:tblPr>
      <w:tblGrid>
        <w:gridCol w:w="1500"/>
        <w:gridCol w:w="3800"/>
        <w:gridCol w:w="4060"/>
      </w:tblGrid>
      <w:tr w:rsidR="00CB6222" w:rsidRPr="00CB6222" w14:paraId="58D98369" w14:textId="77777777" w:rsidTr="00CB6222">
        <w:trPr>
          <w:tblHeader/>
          <w:jc w:val="center"/>
        </w:trPr>
        <w:tc>
          <w:tcPr>
            <w:tcW w:w="1500" w:type="dxa"/>
            <w:tcBorders>
              <w:top w:val="single" w:sz="8" w:space="0" w:color="auto"/>
              <w:left w:val="single" w:sz="8" w:space="0" w:color="auto"/>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4C297EA4"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Tầng</w:t>
            </w:r>
          </w:p>
        </w:tc>
        <w:tc>
          <w:tcPr>
            <w:tcW w:w="3800" w:type="dxa"/>
            <w:tcBorders>
              <w:top w:val="single" w:sz="8" w:space="0" w:color="auto"/>
              <w:left w:val="nil"/>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6EEC2EFE"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Trách nhiệm điển hình</w:t>
            </w:r>
          </w:p>
        </w:tc>
        <w:tc>
          <w:tcPr>
            <w:tcW w:w="4060" w:type="dxa"/>
            <w:tcBorders>
              <w:top w:val="single" w:sz="8" w:space="0" w:color="auto"/>
              <w:left w:val="nil"/>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75D3C92C"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Công nghệ/đối tượng</w:t>
            </w:r>
          </w:p>
        </w:tc>
      </w:tr>
      <w:tr w:rsidR="00CB6222" w:rsidRPr="00CB6222" w14:paraId="1166DC28" w14:textId="77777777" w:rsidTr="00CB6222">
        <w:trPr>
          <w:jc w:val="center"/>
        </w:trPr>
        <w:tc>
          <w:tcPr>
            <w:tcW w:w="15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2B9338AD"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Client tier</w:t>
            </w:r>
          </w:p>
        </w:tc>
        <w:tc>
          <w:tcPr>
            <w:tcW w:w="38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49F1FD0B"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Tương tác với người dùng hoặc hệ thống gọi; gửi request và hiển thị kết quả.</w:t>
            </w:r>
          </w:p>
        </w:tc>
        <w:tc>
          <w:tcPr>
            <w:tcW w:w="40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638571AD"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Browser, mobile app, desktop client, API consumer.</w:t>
            </w:r>
          </w:p>
        </w:tc>
      </w:tr>
      <w:tr w:rsidR="00CB6222" w:rsidRPr="00CB6222" w14:paraId="6F720227" w14:textId="77777777" w:rsidTr="00CB6222">
        <w:trPr>
          <w:jc w:val="center"/>
        </w:trPr>
        <w:tc>
          <w:tcPr>
            <w:tcW w:w="15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3218A9FF"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Web tier</w:t>
            </w:r>
          </w:p>
        </w:tc>
        <w:tc>
          <w:tcPr>
            <w:tcW w:w="38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773E6FB4"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Tiếp nhận HTTP, xác thực đầu vào, định tuyến, tạo HTML hoặc JSON.</w:t>
            </w:r>
          </w:p>
        </w:tc>
        <w:tc>
          <w:tcPr>
            <w:tcW w:w="40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315044F4"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Servlet, Filter, Jakarta REST, Faces, WebSocket endpoint.</w:t>
            </w:r>
          </w:p>
        </w:tc>
      </w:tr>
      <w:tr w:rsidR="00CB6222" w:rsidRPr="00CB6222" w14:paraId="5224ACA2" w14:textId="77777777" w:rsidTr="00CB6222">
        <w:trPr>
          <w:jc w:val="center"/>
        </w:trPr>
        <w:tc>
          <w:tcPr>
            <w:tcW w:w="15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03C9973F"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Business tier</w:t>
            </w:r>
          </w:p>
        </w:tc>
        <w:tc>
          <w:tcPr>
            <w:tcW w:w="38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67BBEFC6"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Thực thi use case, quy tắc nghiệp vụ, điều phối transaction.</w:t>
            </w:r>
          </w:p>
        </w:tc>
        <w:tc>
          <w:tcPr>
            <w:tcW w:w="40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2FEA7F5C"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CDI managed bean, Enterprise Bean, application/domain service.</w:t>
            </w:r>
          </w:p>
        </w:tc>
      </w:tr>
      <w:tr w:rsidR="00CB6222" w:rsidRPr="00CB6222" w14:paraId="531F6833" w14:textId="77777777" w:rsidTr="00CB6222">
        <w:trPr>
          <w:jc w:val="center"/>
        </w:trPr>
        <w:tc>
          <w:tcPr>
            <w:tcW w:w="15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63FFB63D"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EIS/Data tier</w:t>
            </w:r>
          </w:p>
        </w:tc>
        <w:tc>
          <w:tcPr>
            <w:tcW w:w="38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63FF37DF"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Lưu trữ và tích hợp hệ thống doanh nghiệp.</w:t>
            </w:r>
          </w:p>
        </w:tc>
        <w:tc>
          <w:tcPr>
            <w:tcW w:w="40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510F4D90"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RDBMS, ERP, message broker, external services, Jakarta Persistence/JDBC/JCA.</w:t>
            </w:r>
          </w:p>
        </w:tc>
      </w:tr>
    </w:tbl>
    <w:p w14:paraId="76ED5307" w14:textId="77777777" w:rsidR="00CB6222" w:rsidRPr="00CB6222" w:rsidRDefault="00CB6222" w:rsidP="00CB6222">
      <w:pPr>
        <w:shd w:val="clear" w:color="auto" w:fill="FFFFFF"/>
        <w:spacing w:after="20"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 </w:t>
      </w:r>
    </w:p>
    <w:p w14:paraId="09971FF8" w14:textId="77777777" w:rsidR="00CB6222" w:rsidRP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CB6222">
        <w:rPr>
          <w:rFonts w:ascii="Arial" w:eastAsia="Times New Roman" w:hAnsi="Arial" w:cs="Arial"/>
          <w:color w:val="FF6600"/>
          <w:kern w:val="0"/>
          <w:sz w:val="36"/>
          <w:szCs w:val="36"/>
          <w14:ligatures w14:val="none"/>
        </w:rPr>
        <w:t>1.1.4. Luồng xử lý một yêu cầu</w:t>
      </w:r>
    </w:p>
    <w:p w14:paraId="05B21A48" w14:textId="77777777" w:rsidR="00CB6222" w:rsidRPr="00CB6222" w:rsidRDefault="00CB6222" w:rsidP="00CB6222">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Ví dụ sinh viên gửi yêu cầu đăng ký lớp học phần:</w:t>
      </w:r>
    </w:p>
    <w:p w14:paraId="1CA6DD94" w14:textId="77777777" w:rsidR="00CB6222" w:rsidRPr="00CB6222" w:rsidRDefault="00CB6222" w:rsidP="00CB6222">
      <w:pPr>
        <w:numPr>
          <w:ilvl w:val="0"/>
          <w:numId w:val="2"/>
        </w:numPr>
        <w:shd w:val="clear" w:color="auto" w:fill="FFFFFF"/>
        <w:tabs>
          <w:tab w:val="clear" w:pos="360"/>
        </w:tabs>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1.</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Client gửi POST /api/registrations với access token và JSON chứa mã lớp học phần.</w:t>
      </w:r>
    </w:p>
    <w:p w14:paraId="488F2AB1" w14:textId="77777777" w:rsidR="00CB6222" w:rsidRPr="00CB6222" w:rsidRDefault="00CB6222" w:rsidP="00CB6222">
      <w:pPr>
        <w:numPr>
          <w:ilvl w:val="0"/>
          <w:numId w:val="2"/>
        </w:numPr>
        <w:shd w:val="clear" w:color="auto" w:fill="FFFFFF"/>
        <w:tabs>
          <w:tab w:val="clear" w:pos="360"/>
        </w:tabs>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2.</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Web server/web container nhận kết nối, giải mã HTTP, tạo đối tượng request/response và áp dụng filter/security.</w:t>
      </w:r>
    </w:p>
    <w:p w14:paraId="37659D6C" w14:textId="77777777" w:rsidR="00CB6222" w:rsidRPr="00CB6222" w:rsidRDefault="00CB6222" w:rsidP="00CB6222">
      <w:pPr>
        <w:numPr>
          <w:ilvl w:val="0"/>
          <w:numId w:val="2"/>
        </w:numPr>
        <w:shd w:val="clear" w:color="auto" w:fill="FFFFFF"/>
        <w:tabs>
          <w:tab w:val="clear" w:pos="360"/>
        </w:tabs>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3.</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Jakarta REST resource ánh xạ URI, HTTP method, header và JSON thành lời gọi Java có kiểu dữ liệu.</w:t>
      </w:r>
    </w:p>
    <w:p w14:paraId="5054F8E6" w14:textId="77777777" w:rsidR="00CB6222" w:rsidRPr="00CB6222" w:rsidRDefault="00CB6222" w:rsidP="00CB6222">
      <w:pPr>
        <w:numPr>
          <w:ilvl w:val="0"/>
          <w:numId w:val="2"/>
        </w:numPr>
        <w:shd w:val="clear" w:color="auto" w:fill="FFFFFF"/>
        <w:tabs>
          <w:tab w:val="clear" w:pos="360"/>
        </w:tabs>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4.</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Application service kiểm tra quyền, học kỳ, điều kiện tiên quyết, trùng lịch và giới hạn tín chỉ.</w:t>
      </w:r>
    </w:p>
    <w:p w14:paraId="66DD6007" w14:textId="77777777" w:rsidR="00CB6222" w:rsidRPr="00CB6222" w:rsidRDefault="00CB6222" w:rsidP="00CB6222">
      <w:pPr>
        <w:numPr>
          <w:ilvl w:val="0"/>
          <w:numId w:val="2"/>
        </w:numPr>
        <w:shd w:val="clear" w:color="auto" w:fill="FFFFFF"/>
        <w:tabs>
          <w:tab w:val="clear" w:pos="360"/>
        </w:tabs>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5.</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Transaction bắt đầu; repository dùng Jakarta Persistence hoặc JDBC đọc/ghi dữ liệu và khóa/kiểm soát cạnh tranh phù hợp.</w:t>
      </w:r>
    </w:p>
    <w:p w14:paraId="55B9C987" w14:textId="77777777" w:rsidR="00CB6222" w:rsidRPr="00CB6222" w:rsidRDefault="00CB6222" w:rsidP="00CB6222">
      <w:pPr>
        <w:numPr>
          <w:ilvl w:val="0"/>
          <w:numId w:val="2"/>
        </w:numPr>
        <w:shd w:val="clear" w:color="auto" w:fill="FFFFFF"/>
        <w:tabs>
          <w:tab w:val="clear" w:pos="360"/>
        </w:tabs>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6.</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Transaction commit nếu mọi bất biến được giữ; rollback nếu có lỗi.</w:t>
      </w:r>
    </w:p>
    <w:p w14:paraId="537529D7" w14:textId="77777777" w:rsidR="00CB6222" w:rsidRPr="00CB6222" w:rsidRDefault="00CB6222" w:rsidP="00CB6222">
      <w:pPr>
        <w:numPr>
          <w:ilvl w:val="0"/>
          <w:numId w:val="2"/>
        </w:numPr>
        <w:shd w:val="clear" w:color="auto" w:fill="FFFFFF"/>
        <w:tabs>
          <w:tab w:val="clear" w:pos="360"/>
        </w:tabs>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7.</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Resource tạo HTTP response với status code và JSON; container gửi response về client, đồng thời ghi log/metric cần thiết.</w:t>
      </w:r>
    </w:p>
    <w:tbl>
      <w:tblPr>
        <w:tblW w:w="9360" w:type="dxa"/>
        <w:jc w:val="center"/>
        <w:tblCellMar>
          <w:left w:w="0" w:type="dxa"/>
          <w:right w:w="0" w:type="dxa"/>
        </w:tblCellMar>
        <w:tblLook w:val="04A0" w:firstRow="1" w:lastRow="0" w:firstColumn="1" w:lastColumn="0" w:noHBand="0" w:noVBand="1"/>
      </w:tblPr>
      <w:tblGrid>
        <w:gridCol w:w="9360"/>
      </w:tblGrid>
      <w:tr w:rsidR="00CB6222" w:rsidRPr="00CB6222" w14:paraId="4B15D408" w14:textId="77777777" w:rsidTr="00CB6222">
        <w:trPr>
          <w:jc w:val="center"/>
        </w:trPr>
        <w:tc>
          <w:tcPr>
            <w:tcW w:w="9360" w:type="dxa"/>
            <w:shd w:val="clear" w:color="auto" w:fill="EEF5FA"/>
            <w:tcMar>
              <w:top w:w="100" w:type="dxa"/>
              <w:left w:w="120" w:type="dxa"/>
              <w:bottom w:w="100" w:type="dxa"/>
              <w:right w:w="120" w:type="dxa"/>
            </w:tcMar>
            <w:vAlign w:val="center"/>
            <w:hideMark/>
          </w:tcPr>
          <w:p w14:paraId="50D3093A"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b/>
                <w:bCs/>
                <w:color w:val="1F4E79"/>
                <w:kern w:val="0"/>
                <w:sz w:val="24"/>
                <w:szCs w:val="24"/>
                <w14:ligatures w14:val="none"/>
              </w:rPr>
              <w:t>Điểm thiết kế: </w:t>
            </w:r>
            <w:r w:rsidRPr="00CB6222">
              <w:rPr>
                <w:rFonts w:eastAsia="Times New Roman" w:cs="Times New Roman"/>
                <w:kern w:val="0"/>
                <w:sz w:val="24"/>
                <w:szCs w:val="24"/>
                <w14:ligatures w14:val="none"/>
              </w:rPr>
              <w:t>Controller/resource không nên chứa toàn bộ nghiệp vụ. Quy tắc đăng ký phải nằm ở service/domain để tái sử dụng, kiểm thử và không phụ thuộc giao thức HTTP.</w:t>
            </w:r>
          </w:p>
        </w:tc>
      </w:tr>
    </w:tbl>
    <w:p w14:paraId="1F740835" w14:textId="77777777" w:rsidR="00CB6222" w:rsidRP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CB6222">
        <w:rPr>
          <w:rFonts w:ascii="Arial" w:eastAsia="Times New Roman" w:hAnsi="Arial" w:cs="Arial"/>
          <w:color w:val="FF6600"/>
          <w:kern w:val="0"/>
          <w:sz w:val="36"/>
          <w:szCs w:val="36"/>
          <w14:ligatures w14:val="none"/>
        </w:rPr>
        <w:t>1.1.5. Phân lớp trong mã nguồn</w:t>
      </w:r>
    </w:p>
    <w:tbl>
      <w:tblPr>
        <w:tblW w:w="9360" w:type="dxa"/>
        <w:jc w:val="center"/>
        <w:tblCellMar>
          <w:left w:w="0" w:type="dxa"/>
          <w:right w:w="0" w:type="dxa"/>
        </w:tblCellMar>
        <w:tblLook w:val="04A0" w:firstRow="1" w:lastRow="0" w:firstColumn="1" w:lastColumn="0" w:noHBand="0" w:noVBand="1"/>
      </w:tblPr>
      <w:tblGrid>
        <w:gridCol w:w="1500"/>
        <w:gridCol w:w="3930"/>
        <w:gridCol w:w="3930"/>
      </w:tblGrid>
      <w:tr w:rsidR="00CB6222" w:rsidRPr="00CB6222" w14:paraId="6C92EB90" w14:textId="77777777" w:rsidTr="00CB6222">
        <w:trPr>
          <w:tblHeader/>
          <w:jc w:val="center"/>
        </w:trPr>
        <w:tc>
          <w:tcPr>
            <w:tcW w:w="1500" w:type="dxa"/>
            <w:tcBorders>
              <w:top w:val="single" w:sz="8" w:space="0" w:color="auto"/>
              <w:left w:val="single" w:sz="8" w:space="0" w:color="auto"/>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416B8FCD"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lastRenderedPageBreak/>
              <w:t>Layer</w:t>
            </w:r>
          </w:p>
        </w:tc>
        <w:tc>
          <w:tcPr>
            <w:tcW w:w="3930" w:type="dxa"/>
            <w:tcBorders>
              <w:top w:val="single" w:sz="8" w:space="0" w:color="auto"/>
              <w:left w:val="nil"/>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56788E4D"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Nên làm</w:t>
            </w:r>
          </w:p>
        </w:tc>
        <w:tc>
          <w:tcPr>
            <w:tcW w:w="3930" w:type="dxa"/>
            <w:tcBorders>
              <w:top w:val="single" w:sz="8" w:space="0" w:color="auto"/>
              <w:left w:val="nil"/>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69F81037"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Không nên làm</w:t>
            </w:r>
          </w:p>
        </w:tc>
      </w:tr>
      <w:tr w:rsidR="00CB6222" w:rsidRPr="00CB6222" w14:paraId="3E331F98" w14:textId="77777777" w:rsidTr="00CB6222">
        <w:trPr>
          <w:jc w:val="center"/>
        </w:trPr>
        <w:tc>
          <w:tcPr>
            <w:tcW w:w="15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5B63EE7E"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Presentation/API</w:t>
            </w:r>
          </w:p>
        </w:tc>
        <w:tc>
          <w:tcPr>
            <w:tcW w:w="393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23C1494B"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Parse request, validation hình thức, gọi use case, map response.</w:t>
            </w:r>
          </w:p>
        </w:tc>
        <w:tc>
          <w:tcPr>
            <w:tcW w:w="393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49257CD7"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Viết SQL, mở transaction thủ công khắp nơi, chứa quy tắc nghiệp vụ dài.</w:t>
            </w:r>
          </w:p>
        </w:tc>
      </w:tr>
      <w:tr w:rsidR="00CB6222" w:rsidRPr="00CB6222" w14:paraId="722EA188" w14:textId="77777777" w:rsidTr="00CB6222">
        <w:trPr>
          <w:jc w:val="center"/>
        </w:trPr>
        <w:tc>
          <w:tcPr>
            <w:tcW w:w="15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4A4FDBBE"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Application</w:t>
            </w:r>
          </w:p>
        </w:tc>
        <w:tc>
          <w:tcPr>
            <w:tcW w:w="393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74ADD379"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Điều phối use case, transaction boundary, authorization theo nghiệp vụ.</w:t>
            </w:r>
          </w:p>
        </w:tc>
        <w:tc>
          <w:tcPr>
            <w:tcW w:w="393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4B96C5CA"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Phụ thuộc framework web cụ thể nếu không cần thiết.</w:t>
            </w:r>
          </w:p>
        </w:tc>
      </w:tr>
      <w:tr w:rsidR="00CB6222" w:rsidRPr="00CB6222" w14:paraId="666122B1" w14:textId="77777777" w:rsidTr="00CB6222">
        <w:trPr>
          <w:jc w:val="center"/>
        </w:trPr>
        <w:tc>
          <w:tcPr>
            <w:tcW w:w="15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01F7E5BB"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Domain</w:t>
            </w:r>
          </w:p>
        </w:tc>
        <w:tc>
          <w:tcPr>
            <w:tcW w:w="393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1E34EC36"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Mô hình và bất biến nghiệp vụ; logic có ý nghĩa với chuyên gia miền.</w:t>
            </w:r>
          </w:p>
        </w:tc>
        <w:tc>
          <w:tcPr>
            <w:tcW w:w="393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6F568CB6"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Biết HTTP status, JSON hoặc chi tiết cơ sở dữ liệu.</w:t>
            </w:r>
          </w:p>
        </w:tc>
      </w:tr>
      <w:tr w:rsidR="00CB6222" w:rsidRPr="00CB6222" w14:paraId="0ED4867E" w14:textId="77777777" w:rsidTr="00CB6222">
        <w:trPr>
          <w:jc w:val="center"/>
        </w:trPr>
        <w:tc>
          <w:tcPr>
            <w:tcW w:w="15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377CD4D1"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Infrastructure</w:t>
            </w:r>
          </w:p>
        </w:tc>
        <w:tc>
          <w:tcPr>
            <w:tcW w:w="393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4AFD1AB6"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Persistence, messaging, email, tích hợp hệ thống ngoài.</w:t>
            </w:r>
          </w:p>
        </w:tc>
        <w:tc>
          <w:tcPr>
            <w:tcW w:w="393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6AF68837"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Để framework/data model chi phối toàn bộ domain.</w:t>
            </w:r>
          </w:p>
        </w:tc>
      </w:tr>
    </w:tbl>
    <w:p w14:paraId="0A384174" w14:textId="77777777" w:rsidR="00CB6222" w:rsidRPr="00CB6222" w:rsidRDefault="00CB6222" w:rsidP="00CB6222">
      <w:pPr>
        <w:shd w:val="clear" w:color="auto" w:fill="FFFFFF"/>
        <w:spacing w:after="20"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 </w:t>
      </w:r>
    </w:p>
    <w:p w14:paraId="2B33C307" w14:textId="77777777" w:rsidR="00CB6222" w:rsidRPr="00CB6222" w:rsidRDefault="00CB6222" w:rsidP="00CB6222">
      <w:pPr>
        <w:shd w:val="clear" w:color="auto" w:fill="F3F5F7"/>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com.example.coursehub</w:t>
      </w:r>
      <w:r w:rsidRPr="00CB6222">
        <w:rPr>
          <w:rFonts w:ascii="Arial" w:eastAsia="Times New Roman" w:hAnsi="Arial" w:cs="Arial"/>
          <w:color w:val="1D2125"/>
          <w:kern w:val="0"/>
          <w:sz w:val="23"/>
          <w:szCs w:val="23"/>
          <w14:ligatures w14:val="none"/>
        </w:rPr>
        <w:br/>
        <w:t>├── registration</w:t>
      </w:r>
      <w:r w:rsidRPr="00CB6222">
        <w:rPr>
          <w:rFonts w:ascii="Arial" w:eastAsia="Times New Roman" w:hAnsi="Arial" w:cs="Arial"/>
          <w:color w:val="1D2125"/>
          <w:kern w:val="0"/>
          <w:sz w:val="23"/>
          <w:szCs w:val="23"/>
          <w14:ligatures w14:val="none"/>
        </w:rPr>
        <w:br/>
        <w:t>│   ├── api            // RegistrationResource, DTO</w:t>
      </w:r>
      <w:r w:rsidRPr="00CB6222">
        <w:rPr>
          <w:rFonts w:ascii="Arial" w:eastAsia="Times New Roman" w:hAnsi="Arial" w:cs="Arial"/>
          <w:color w:val="1D2125"/>
          <w:kern w:val="0"/>
          <w:sz w:val="23"/>
          <w:szCs w:val="23"/>
          <w14:ligatures w14:val="none"/>
        </w:rPr>
        <w:br/>
        <w:t>│   ├── application    // RegisterCourseUseCase</w:t>
      </w:r>
      <w:r w:rsidRPr="00CB6222">
        <w:rPr>
          <w:rFonts w:ascii="Arial" w:eastAsia="Times New Roman" w:hAnsi="Arial" w:cs="Arial"/>
          <w:color w:val="1D2125"/>
          <w:kern w:val="0"/>
          <w:sz w:val="23"/>
          <w:szCs w:val="23"/>
          <w14:ligatures w14:val="none"/>
        </w:rPr>
        <w:br/>
        <w:t>│   ├── domain         // Registration, EnrollmentPolicy</w:t>
      </w:r>
      <w:r w:rsidRPr="00CB6222">
        <w:rPr>
          <w:rFonts w:ascii="Arial" w:eastAsia="Times New Roman" w:hAnsi="Arial" w:cs="Arial"/>
          <w:color w:val="1D2125"/>
          <w:kern w:val="0"/>
          <w:sz w:val="23"/>
          <w:szCs w:val="23"/>
          <w14:ligatures w14:val="none"/>
        </w:rPr>
        <w:br/>
        <w:t>│   └── infrastructure // JpaRegistrationRepository</w:t>
      </w:r>
      <w:r w:rsidRPr="00CB6222">
        <w:rPr>
          <w:rFonts w:ascii="Arial" w:eastAsia="Times New Roman" w:hAnsi="Arial" w:cs="Arial"/>
          <w:color w:val="1D2125"/>
          <w:kern w:val="0"/>
          <w:sz w:val="23"/>
          <w:szCs w:val="23"/>
          <w14:ligatures w14:val="none"/>
        </w:rPr>
        <w:br/>
        <w:t>├── catalog</w:t>
      </w:r>
      <w:r w:rsidRPr="00CB6222">
        <w:rPr>
          <w:rFonts w:ascii="Arial" w:eastAsia="Times New Roman" w:hAnsi="Arial" w:cs="Arial"/>
          <w:color w:val="1D2125"/>
          <w:kern w:val="0"/>
          <w:sz w:val="23"/>
          <w:szCs w:val="23"/>
          <w14:ligatures w14:val="none"/>
        </w:rPr>
        <w:br/>
        <w:t>└── shared</w:t>
      </w:r>
    </w:p>
    <w:p w14:paraId="7BCDACBF" w14:textId="77777777" w:rsidR="00CB6222" w:rsidRP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CB6222">
        <w:rPr>
          <w:rFonts w:ascii="Arial" w:eastAsia="Times New Roman" w:hAnsi="Arial" w:cs="Arial"/>
          <w:color w:val="FF6600"/>
          <w:kern w:val="0"/>
          <w:sz w:val="36"/>
          <w:szCs w:val="36"/>
          <w14:ligatures w14:val="none"/>
        </w:rPr>
        <w:t>1.1.6. Monolith, modular monolith và microservices</w:t>
      </w:r>
    </w:p>
    <w:tbl>
      <w:tblPr>
        <w:tblW w:w="9360" w:type="dxa"/>
        <w:jc w:val="center"/>
        <w:tblCellMar>
          <w:left w:w="0" w:type="dxa"/>
          <w:right w:w="0" w:type="dxa"/>
        </w:tblCellMar>
        <w:tblLook w:val="04A0" w:firstRow="1" w:lastRow="0" w:firstColumn="1" w:lastColumn="0" w:noHBand="0" w:noVBand="1"/>
      </w:tblPr>
      <w:tblGrid>
        <w:gridCol w:w="1750"/>
        <w:gridCol w:w="2700"/>
        <w:gridCol w:w="2900"/>
        <w:gridCol w:w="2010"/>
      </w:tblGrid>
      <w:tr w:rsidR="00CB6222" w:rsidRPr="00CB6222" w14:paraId="63D63B80" w14:textId="77777777" w:rsidTr="00CB6222">
        <w:trPr>
          <w:tblHeader/>
          <w:jc w:val="center"/>
        </w:trPr>
        <w:tc>
          <w:tcPr>
            <w:tcW w:w="1750" w:type="dxa"/>
            <w:tcBorders>
              <w:top w:val="single" w:sz="8" w:space="0" w:color="auto"/>
              <w:left w:val="single" w:sz="8" w:space="0" w:color="auto"/>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1C6906FC"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Kiểu</w:t>
            </w:r>
          </w:p>
        </w:tc>
        <w:tc>
          <w:tcPr>
            <w:tcW w:w="2700" w:type="dxa"/>
            <w:tcBorders>
              <w:top w:val="single" w:sz="8" w:space="0" w:color="auto"/>
              <w:left w:val="nil"/>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043DC519"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Ưu điểm</w:t>
            </w:r>
          </w:p>
        </w:tc>
        <w:tc>
          <w:tcPr>
            <w:tcW w:w="2900" w:type="dxa"/>
            <w:tcBorders>
              <w:top w:val="single" w:sz="8" w:space="0" w:color="auto"/>
              <w:left w:val="nil"/>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50BEF180"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Rủi ro/chi phí</w:t>
            </w:r>
          </w:p>
        </w:tc>
        <w:tc>
          <w:tcPr>
            <w:tcW w:w="2010" w:type="dxa"/>
            <w:tcBorders>
              <w:top w:val="single" w:sz="8" w:space="0" w:color="auto"/>
              <w:left w:val="nil"/>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484395CA"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Khi phù hợp</w:t>
            </w:r>
          </w:p>
        </w:tc>
      </w:tr>
      <w:tr w:rsidR="00CB6222" w:rsidRPr="00CB6222" w14:paraId="7072CEAA" w14:textId="77777777" w:rsidTr="00CB6222">
        <w:trPr>
          <w:jc w:val="center"/>
        </w:trPr>
        <w:tc>
          <w:tcPr>
            <w:tcW w:w="175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2CB58487"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Monolith phân lớp</w:t>
            </w:r>
          </w:p>
        </w:tc>
        <w:tc>
          <w:tcPr>
            <w:tcW w:w="27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4AA9FF84"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Đơn giản triển khai, giao dịch nội bộ dễ.</w:t>
            </w:r>
          </w:p>
        </w:tc>
        <w:tc>
          <w:tcPr>
            <w:tcW w:w="29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76BC47F0"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Dễ thành “big ball of mud” nếu ranh giới yếu.</w:t>
            </w:r>
          </w:p>
        </w:tc>
        <w:tc>
          <w:tcPr>
            <w:tcW w:w="201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3020ABFD"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Bài toán nhỏ, nhóm nhỏ, giai đoạn đầu.</w:t>
            </w:r>
          </w:p>
        </w:tc>
      </w:tr>
      <w:tr w:rsidR="00CB6222" w:rsidRPr="00CB6222" w14:paraId="5E90BFFE" w14:textId="77777777" w:rsidTr="00CB6222">
        <w:trPr>
          <w:jc w:val="center"/>
        </w:trPr>
        <w:tc>
          <w:tcPr>
            <w:tcW w:w="175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7F6F5414"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Modular monolith</w:t>
            </w:r>
          </w:p>
        </w:tc>
        <w:tc>
          <w:tcPr>
            <w:tcW w:w="27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6CF97B13"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Một deployment nhưng ranh giới module rõ, dễ kiểm thử.</w:t>
            </w:r>
          </w:p>
        </w:tc>
        <w:tc>
          <w:tcPr>
            <w:tcW w:w="29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39F372D3"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Cần kỷ luật phụ thuộc và ownership.</w:t>
            </w:r>
          </w:p>
        </w:tc>
        <w:tc>
          <w:tcPr>
            <w:tcW w:w="201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4B88EA49"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Lựa chọn khởi đầu tốt cho CourseHub.</w:t>
            </w:r>
          </w:p>
        </w:tc>
      </w:tr>
      <w:tr w:rsidR="00CB6222" w:rsidRPr="00CB6222" w14:paraId="581B96C3" w14:textId="77777777" w:rsidTr="00CB6222">
        <w:trPr>
          <w:jc w:val="center"/>
        </w:trPr>
        <w:tc>
          <w:tcPr>
            <w:tcW w:w="175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72226C6E"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Microservices</w:t>
            </w:r>
          </w:p>
        </w:tc>
        <w:tc>
          <w:tcPr>
            <w:tcW w:w="27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2DA6AD26"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Triển khai/scale độc lập, tự chủ theo bounded context.</w:t>
            </w:r>
          </w:p>
        </w:tc>
        <w:tc>
          <w:tcPr>
            <w:tcW w:w="29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6E4D67F0"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Distributed transaction, observability, network failure, DevOps cao.</w:t>
            </w:r>
          </w:p>
        </w:tc>
        <w:tc>
          <w:tcPr>
            <w:tcW w:w="201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2A9959ED"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Miền lớn, nhóm độc lập, nhu cầu scale/deploy khác nhau đã rõ.</w:t>
            </w:r>
          </w:p>
        </w:tc>
      </w:tr>
    </w:tbl>
    <w:p w14:paraId="3573A37D" w14:textId="77777777" w:rsidR="00CB6222" w:rsidRPr="00CB6222" w:rsidRDefault="00CB6222" w:rsidP="00CB6222">
      <w:pPr>
        <w:shd w:val="clear" w:color="auto" w:fill="FFFFFF"/>
        <w:spacing w:after="20"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 </w:t>
      </w:r>
    </w:p>
    <w:tbl>
      <w:tblPr>
        <w:tblW w:w="9360" w:type="dxa"/>
        <w:jc w:val="center"/>
        <w:tblCellMar>
          <w:left w:w="0" w:type="dxa"/>
          <w:right w:w="0" w:type="dxa"/>
        </w:tblCellMar>
        <w:tblLook w:val="04A0" w:firstRow="1" w:lastRow="0" w:firstColumn="1" w:lastColumn="0" w:noHBand="0" w:noVBand="1"/>
      </w:tblPr>
      <w:tblGrid>
        <w:gridCol w:w="9360"/>
      </w:tblGrid>
      <w:tr w:rsidR="00CB6222" w:rsidRPr="00CB6222" w14:paraId="163D6E0D" w14:textId="77777777" w:rsidTr="00CB6222">
        <w:trPr>
          <w:jc w:val="center"/>
        </w:trPr>
        <w:tc>
          <w:tcPr>
            <w:tcW w:w="9360" w:type="dxa"/>
            <w:shd w:val="clear" w:color="auto" w:fill="EEF5FA"/>
            <w:tcMar>
              <w:top w:w="100" w:type="dxa"/>
              <w:left w:w="120" w:type="dxa"/>
              <w:bottom w:w="100" w:type="dxa"/>
              <w:right w:w="120" w:type="dxa"/>
            </w:tcMar>
            <w:vAlign w:val="center"/>
            <w:hideMark/>
          </w:tcPr>
          <w:p w14:paraId="3053B46C"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b/>
                <w:bCs/>
                <w:color w:val="1F4E79"/>
                <w:kern w:val="0"/>
                <w:sz w:val="24"/>
                <w:szCs w:val="24"/>
                <w14:ligatures w14:val="none"/>
              </w:rPr>
              <w:t>Khuyến nghị giảng dạy: </w:t>
            </w:r>
            <w:r w:rsidRPr="00CB6222">
              <w:rPr>
                <w:rFonts w:eastAsia="Times New Roman" w:cs="Times New Roman"/>
                <w:kern w:val="0"/>
                <w:sz w:val="24"/>
                <w:szCs w:val="24"/>
                <w14:ligatures w14:val="none"/>
              </w:rPr>
              <w:t>Hãy bắt đầu bằng modular monolith. Chỉ tách dịch vụ khi có bằng chứng về nhu cầu triển khai, quy mô, quyền sở hữu dữ liệu hoặc độ tin cậy - không tách chỉ vì xu hướng.</w:t>
            </w:r>
          </w:p>
        </w:tc>
      </w:tr>
    </w:tbl>
    <w:p w14:paraId="4DB3A1E4" w14:textId="77777777" w:rsidR="00CB6222" w:rsidRP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CB6222">
        <w:rPr>
          <w:rFonts w:ascii="Arial" w:eastAsia="Times New Roman" w:hAnsi="Arial" w:cs="Arial"/>
          <w:color w:val="FF6600"/>
          <w:kern w:val="0"/>
          <w:sz w:val="36"/>
          <w:szCs w:val="36"/>
          <w14:ligatures w14:val="none"/>
        </w:rPr>
        <w:t>1.1.7. MVC, n-tier và Hexagonal/Clean Architecture</w:t>
      </w:r>
    </w:p>
    <w:p w14:paraId="7F56985E" w14:textId="77777777" w:rsidR="00CB6222" w:rsidRPr="00CB6222" w:rsidRDefault="00CB6222" w:rsidP="00CB6222">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MVC tổ chức giao diện thành Model–View–Controller; n-tier mô tả phân tầng toàn hệ thống; Hexagonal/Clean Architecture quản lý hướng phụ thuộc để domain/use case không bị khóa vào framework hay hạ tầng. Chúng có thể kết hợp, không loại trừ nhau. Ví dụ: Jakarta REST resource là adapter vào; repository JPA là adapter ra; use case ở lõi.</w:t>
      </w:r>
    </w:p>
    <w:tbl>
      <w:tblPr>
        <w:tblW w:w="9360" w:type="dxa"/>
        <w:jc w:val="center"/>
        <w:tblCellMar>
          <w:left w:w="0" w:type="dxa"/>
          <w:right w:w="0" w:type="dxa"/>
        </w:tblCellMar>
        <w:tblLook w:val="04A0" w:firstRow="1" w:lastRow="0" w:firstColumn="1" w:lastColumn="0" w:noHBand="0" w:noVBand="1"/>
      </w:tblPr>
      <w:tblGrid>
        <w:gridCol w:w="1650"/>
        <w:gridCol w:w="3000"/>
        <w:gridCol w:w="4710"/>
      </w:tblGrid>
      <w:tr w:rsidR="00CB6222" w:rsidRPr="00CB6222" w14:paraId="3DA54B00" w14:textId="77777777" w:rsidTr="00CB6222">
        <w:trPr>
          <w:tblHeader/>
          <w:jc w:val="center"/>
        </w:trPr>
        <w:tc>
          <w:tcPr>
            <w:tcW w:w="1650" w:type="dxa"/>
            <w:tcBorders>
              <w:top w:val="single" w:sz="8" w:space="0" w:color="auto"/>
              <w:left w:val="single" w:sz="8" w:space="0" w:color="auto"/>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3820479C"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Mẫu</w:t>
            </w:r>
          </w:p>
        </w:tc>
        <w:tc>
          <w:tcPr>
            <w:tcW w:w="3000" w:type="dxa"/>
            <w:tcBorders>
              <w:top w:val="single" w:sz="8" w:space="0" w:color="auto"/>
              <w:left w:val="nil"/>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4967F015"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Trọng tâm</w:t>
            </w:r>
          </w:p>
        </w:tc>
        <w:tc>
          <w:tcPr>
            <w:tcW w:w="4710" w:type="dxa"/>
            <w:tcBorders>
              <w:top w:val="single" w:sz="8" w:space="0" w:color="auto"/>
              <w:left w:val="nil"/>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33722940"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Câu hỏi kiểm tra</w:t>
            </w:r>
          </w:p>
        </w:tc>
      </w:tr>
      <w:tr w:rsidR="00CB6222" w:rsidRPr="00CB6222" w14:paraId="1B5655DE" w14:textId="77777777" w:rsidTr="00CB6222">
        <w:trPr>
          <w:jc w:val="center"/>
        </w:trPr>
        <w:tc>
          <w:tcPr>
            <w:tcW w:w="165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093B152C"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MVC</w:t>
            </w:r>
          </w:p>
        </w:tc>
        <w:tc>
          <w:tcPr>
            <w:tcW w:w="30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3AA7E81D"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Tách tương tác giao diện.</w:t>
            </w:r>
          </w:p>
        </w:tc>
        <w:tc>
          <w:tcPr>
            <w:tcW w:w="471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5680840A"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Controller có mỏng và view/model có trách nhiệm rõ không?</w:t>
            </w:r>
          </w:p>
        </w:tc>
      </w:tr>
      <w:tr w:rsidR="00CB6222" w:rsidRPr="00CB6222" w14:paraId="54F376CF" w14:textId="77777777" w:rsidTr="00CB6222">
        <w:trPr>
          <w:jc w:val="center"/>
        </w:trPr>
        <w:tc>
          <w:tcPr>
            <w:tcW w:w="165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5A28DE25"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Layered/N-tier</w:t>
            </w:r>
          </w:p>
        </w:tc>
        <w:tc>
          <w:tcPr>
            <w:tcW w:w="30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6CDF09A1"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Tách trách nhiệm và triển khai.</w:t>
            </w:r>
          </w:p>
        </w:tc>
        <w:tc>
          <w:tcPr>
            <w:tcW w:w="471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43815DAC"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Layer trên có vượt qua layer trung gian để truy cập data không?</w:t>
            </w:r>
          </w:p>
        </w:tc>
      </w:tr>
      <w:tr w:rsidR="00CB6222" w:rsidRPr="00CB6222" w14:paraId="2F651EE1" w14:textId="77777777" w:rsidTr="00CB6222">
        <w:trPr>
          <w:jc w:val="center"/>
        </w:trPr>
        <w:tc>
          <w:tcPr>
            <w:tcW w:w="165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1B21CF8C"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Hexagonal</w:t>
            </w:r>
          </w:p>
        </w:tc>
        <w:tc>
          <w:tcPr>
            <w:tcW w:w="30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7B23FA5C" w14:textId="77777777" w:rsidR="00CB6222" w:rsidRPr="00CB6222" w:rsidRDefault="00CB6222" w:rsidP="00CB6222">
            <w:pPr>
              <w:spacing w:after="0" w:line="240" w:lineRule="auto"/>
              <w:jc w:val="left"/>
              <w:rPr>
                <w:rFonts w:eastAsia="Times New Roman" w:cs="Times New Roman"/>
                <w:kern w:val="0"/>
                <w:sz w:val="24"/>
                <w:szCs w:val="24"/>
                <w:lang w:val="pt-BR"/>
                <w14:ligatures w14:val="none"/>
              </w:rPr>
            </w:pPr>
            <w:r w:rsidRPr="00CB6222">
              <w:rPr>
                <w:rFonts w:eastAsia="Times New Roman" w:cs="Times New Roman"/>
                <w:kern w:val="0"/>
                <w:sz w:val="18"/>
                <w:szCs w:val="18"/>
                <w:lang w:val="pt-BR"/>
                <w14:ligatures w14:val="none"/>
              </w:rPr>
              <w:t>Tách lõi khỏi adapter qua port.</w:t>
            </w:r>
          </w:p>
        </w:tc>
        <w:tc>
          <w:tcPr>
            <w:tcW w:w="471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2E4886B8"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Có thể kiểm thử use case không cần container/database không?</w:t>
            </w:r>
          </w:p>
        </w:tc>
      </w:tr>
      <w:tr w:rsidR="00CB6222" w:rsidRPr="00CB6222" w14:paraId="082A9D3D" w14:textId="77777777" w:rsidTr="00CB6222">
        <w:trPr>
          <w:jc w:val="center"/>
        </w:trPr>
        <w:tc>
          <w:tcPr>
            <w:tcW w:w="165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555E7601"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lastRenderedPageBreak/>
              <w:t>Clean Architecture</w:t>
            </w:r>
          </w:p>
        </w:tc>
        <w:tc>
          <w:tcPr>
            <w:tcW w:w="30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23E1DD28"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Hướng phụ thuộc vào trong.</w:t>
            </w:r>
          </w:p>
        </w:tc>
        <w:tc>
          <w:tcPr>
            <w:tcW w:w="471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2AEE0460"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Domain có nhập package web/persistence không?</w:t>
            </w:r>
          </w:p>
        </w:tc>
      </w:tr>
    </w:tbl>
    <w:p w14:paraId="65DECFC6" w14:textId="77777777" w:rsidR="00CB6222" w:rsidRPr="00CB6222" w:rsidRDefault="00CB6222" w:rsidP="00CB6222">
      <w:pPr>
        <w:shd w:val="clear" w:color="auto" w:fill="FFFFFF"/>
        <w:spacing w:after="20"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 </w:t>
      </w:r>
    </w:p>
    <w:p w14:paraId="2FD5DBFC" w14:textId="77777777" w:rsidR="00CB6222" w:rsidRP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CB6222">
        <w:rPr>
          <w:rFonts w:ascii="Arial" w:eastAsia="Times New Roman" w:hAnsi="Arial" w:cs="Arial"/>
          <w:color w:val="FF6600"/>
          <w:kern w:val="0"/>
          <w:sz w:val="36"/>
          <w:szCs w:val="36"/>
          <w14:ligatures w14:val="none"/>
        </w:rPr>
        <w:t>1.1.8. Thuộc tính chất lượng và trade-off</w:t>
      </w:r>
    </w:p>
    <w:p w14:paraId="3A653275"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Maintainability: module rõ, coupling thấp, naming nhất quán, test tự động.</w:t>
      </w:r>
    </w:p>
    <w:p w14:paraId="574D7929"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Scalability: stateless web tier khi có thể, pooling hợp lý, cache có chiến lược, database không trở thành nút nghẽn.</w:t>
      </w:r>
    </w:p>
    <w:p w14:paraId="522DFEBF"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Reliability: timeout, retry có giới hạn, idempotency, transaction, graceful degradation.</w:t>
      </w:r>
    </w:p>
    <w:p w14:paraId="4992D1F5"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Security: xác thực, phân quyền, validation, mã hóa đường truyền, quản lý bí mật, least privilege.</w:t>
      </w:r>
    </w:p>
    <w:p w14:paraId="208D856A"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Observability: log có cấu trúc, metric, trace/correlation ID, audit cho nghiệp vụ nhạy cảm.</w:t>
      </w:r>
    </w:p>
    <w:p w14:paraId="7043EC13"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Deployability: cấu hình ngoài mã nguồn, artifact bất biến, migration dữ liệu có kiểm soát.</w:t>
      </w:r>
    </w:p>
    <w:p w14:paraId="78C49A6C" w14:textId="77777777" w:rsidR="00CB6222" w:rsidRPr="00CB6222" w:rsidRDefault="00CB6222" w:rsidP="00CB6222">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Mỗi lựa chọn đều có trade-off. Ví dụ cache tăng tốc độ đọc nhưng làm khó tính nhất quán; microservice tăng tự chủ triển khai nhưng tăng lỗi mạng và chi phí quan sát; transaction dài bảo vệ nhất quán nhưng làm giảm throughput.</w:t>
      </w:r>
    </w:p>
    <w:p w14:paraId="29651573" w14:textId="77777777" w:rsidR="00CB6222" w:rsidRPr="00CB6222" w:rsidRDefault="00CB6222" w:rsidP="00CB6222">
      <w:pPr>
        <w:shd w:val="clear" w:color="auto" w:fill="FFFFFF"/>
        <w:spacing w:after="0" w:line="240" w:lineRule="auto"/>
        <w:jc w:val="left"/>
        <w:rPr>
          <w:rFonts w:ascii="Arial" w:eastAsia="Times New Roman" w:hAnsi="Arial" w:cs="Arial"/>
          <w:color w:val="1D2125"/>
          <w:kern w:val="0"/>
          <w:sz w:val="23"/>
          <w:szCs w:val="23"/>
          <w14:ligatures w14:val="none"/>
        </w:rPr>
      </w:pPr>
      <w:r w:rsidRPr="00CB6222">
        <w:rPr>
          <w:rFonts w:ascii="Aptos" w:eastAsia="Times New Roman" w:hAnsi="Aptos" w:cs="Arial"/>
          <w:color w:val="20252B"/>
          <w:kern w:val="0"/>
          <w:sz w:val="21"/>
          <w:szCs w:val="21"/>
          <w14:ligatures w14:val="none"/>
        </w:rPr>
        <w:br w:type="textWrapping" w:clear="all"/>
      </w:r>
    </w:p>
    <w:p w14:paraId="25F4AC21" w14:textId="77777777" w:rsidR="00CB6222" w:rsidRPr="00CB6222" w:rsidRDefault="00CB6222" w:rsidP="00CB6222">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 </w:t>
      </w:r>
    </w:p>
    <w:p w14:paraId="367C2F2D" w14:textId="77777777" w:rsidR="00CB6222" w:rsidRPr="00CB6222" w:rsidRDefault="00CB6222" w:rsidP="00CB6222">
      <w:pPr>
        <w:shd w:val="clear" w:color="auto" w:fill="FFFFFF"/>
        <w:spacing w:after="100" w:afterAutospacing="1" w:line="240" w:lineRule="auto"/>
        <w:jc w:val="left"/>
        <w:outlineLvl w:val="0"/>
        <w:rPr>
          <w:rFonts w:ascii="Arial" w:eastAsia="Times New Roman" w:hAnsi="Arial" w:cs="Arial"/>
          <w:color w:val="FF6600"/>
          <w:kern w:val="36"/>
          <w:sz w:val="48"/>
          <w:szCs w:val="48"/>
          <w14:ligatures w14:val="none"/>
        </w:rPr>
      </w:pPr>
      <w:r w:rsidRPr="00CB6222">
        <w:rPr>
          <w:rFonts w:ascii="Arial" w:eastAsia="Times New Roman" w:hAnsi="Arial" w:cs="Arial"/>
          <w:color w:val="FF6600"/>
          <w:kern w:val="36"/>
          <w:sz w:val="48"/>
          <w:szCs w:val="48"/>
          <w14:ligatures w14:val="none"/>
        </w:rPr>
        <w:t>1.2. Containers</w:t>
      </w:r>
    </w:p>
    <w:p w14:paraId="552AAC3C" w14:textId="77777777" w:rsidR="00CB6222" w:rsidRP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CB6222">
        <w:rPr>
          <w:rFonts w:ascii="Arial" w:eastAsia="Times New Roman" w:hAnsi="Arial" w:cs="Arial"/>
          <w:color w:val="FF6600"/>
          <w:kern w:val="0"/>
          <w:sz w:val="36"/>
          <w:szCs w:val="36"/>
          <w14:ligatures w14:val="none"/>
        </w:rPr>
        <w:t>1.2.1. Container trong Jakarta EE</w:t>
      </w:r>
    </w:p>
    <w:p w14:paraId="611E604C" w14:textId="77777777" w:rsidR="00CB6222" w:rsidRPr="00CB6222" w:rsidRDefault="00CB6222" w:rsidP="00CB6222">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Container là môi trường thực thi được quản lý, đứng giữa application component và các dịch vụ nền tảng. Thay vì component tự tạo thread, tự quản lý transaction, connection pool, security hoặc lifecycle, component khai báo nhu cầu và container cung cấp dịch vụ theo hợp đồng của đặc tả.</w:t>
      </w:r>
    </w:p>
    <w:tbl>
      <w:tblPr>
        <w:tblW w:w="9360" w:type="dxa"/>
        <w:jc w:val="center"/>
        <w:tblCellMar>
          <w:left w:w="0" w:type="dxa"/>
          <w:right w:w="0" w:type="dxa"/>
        </w:tblCellMar>
        <w:tblLook w:val="04A0" w:firstRow="1" w:lastRow="0" w:firstColumn="1" w:lastColumn="0" w:noHBand="0" w:noVBand="1"/>
      </w:tblPr>
      <w:tblGrid>
        <w:gridCol w:w="9360"/>
      </w:tblGrid>
      <w:tr w:rsidR="00CB6222" w:rsidRPr="00CB6222" w14:paraId="5C7C7660" w14:textId="77777777" w:rsidTr="00CB6222">
        <w:trPr>
          <w:jc w:val="center"/>
        </w:trPr>
        <w:tc>
          <w:tcPr>
            <w:tcW w:w="9360" w:type="dxa"/>
            <w:shd w:val="clear" w:color="auto" w:fill="EEF5FA"/>
            <w:tcMar>
              <w:top w:w="100" w:type="dxa"/>
              <w:left w:w="120" w:type="dxa"/>
              <w:bottom w:w="100" w:type="dxa"/>
              <w:right w:w="120" w:type="dxa"/>
            </w:tcMar>
            <w:vAlign w:val="center"/>
            <w:hideMark/>
          </w:tcPr>
          <w:p w14:paraId="65613007"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b/>
                <w:bCs/>
                <w:color w:val="1F4E79"/>
                <w:kern w:val="0"/>
                <w:sz w:val="24"/>
                <w:szCs w:val="24"/>
                <w14:ligatures w14:val="none"/>
              </w:rPr>
              <w:t>Tư duy đảo ngược điều khiển: </w:t>
            </w:r>
            <w:r w:rsidRPr="00CB6222">
              <w:rPr>
                <w:rFonts w:eastAsia="Times New Roman" w:cs="Times New Roman"/>
                <w:kern w:val="0"/>
                <w:sz w:val="24"/>
                <w:szCs w:val="24"/>
                <w14:ligatures w14:val="none"/>
              </w:rPr>
              <w:t>Mã ứng dụng không sở hữu toàn bộ vòng đời. Container tạo/khởi tạo component, tiêm dependency, gọi callback đúng thời điểm, áp dụng interceptor và hủy component khi cần.</w:t>
            </w:r>
          </w:p>
        </w:tc>
      </w:tr>
    </w:tbl>
    <w:p w14:paraId="2DD6280D" w14:textId="77777777" w:rsidR="00CB6222" w:rsidRP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CB6222">
        <w:rPr>
          <w:rFonts w:ascii="Arial" w:eastAsia="Times New Roman" w:hAnsi="Arial" w:cs="Arial"/>
          <w:color w:val="FF6600"/>
          <w:kern w:val="0"/>
          <w:sz w:val="36"/>
          <w:szCs w:val="36"/>
          <w14:ligatures w14:val="none"/>
        </w:rPr>
        <w:t>1.2.2. Các loại container</w:t>
      </w:r>
    </w:p>
    <w:tbl>
      <w:tblPr>
        <w:tblW w:w="9360" w:type="dxa"/>
        <w:jc w:val="center"/>
        <w:tblCellMar>
          <w:left w:w="0" w:type="dxa"/>
          <w:right w:w="0" w:type="dxa"/>
        </w:tblCellMar>
        <w:tblLook w:val="04A0" w:firstRow="1" w:lastRow="0" w:firstColumn="1" w:lastColumn="0" w:noHBand="0" w:noVBand="1"/>
      </w:tblPr>
      <w:tblGrid>
        <w:gridCol w:w="2200"/>
        <w:gridCol w:w="3200"/>
        <w:gridCol w:w="3960"/>
      </w:tblGrid>
      <w:tr w:rsidR="00CB6222" w:rsidRPr="00CB6222" w14:paraId="27157EC9" w14:textId="77777777" w:rsidTr="00CB6222">
        <w:trPr>
          <w:tblHeader/>
          <w:jc w:val="center"/>
        </w:trPr>
        <w:tc>
          <w:tcPr>
            <w:tcW w:w="2200" w:type="dxa"/>
            <w:tcBorders>
              <w:top w:val="single" w:sz="8" w:space="0" w:color="auto"/>
              <w:left w:val="single" w:sz="8" w:space="0" w:color="auto"/>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0BCB5923"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Loại</w:t>
            </w:r>
          </w:p>
        </w:tc>
        <w:tc>
          <w:tcPr>
            <w:tcW w:w="3200" w:type="dxa"/>
            <w:tcBorders>
              <w:top w:val="single" w:sz="8" w:space="0" w:color="auto"/>
              <w:left w:val="nil"/>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13274219"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Quản lý</w:t>
            </w:r>
          </w:p>
        </w:tc>
        <w:tc>
          <w:tcPr>
            <w:tcW w:w="3960" w:type="dxa"/>
            <w:tcBorders>
              <w:top w:val="single" w:sz="8" w:space="0" w:color="auto"/>
              <w:left w:val="nil"/>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641F7D44"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Dịch vụ tiêu biểu</w:t>
            </w:r>
          </w:p>
        </w:tc>
      </w:tr>
      <w:tr w:rsidR="00CB6222" w:rsidRPr="00CB6222" w14:paraId="4B75A166" w14:textId="77777777" w:rsidTr="00CB6222">
        <w:trPr>
          <w:jc w:val="center"/>
        </w:trPr>
        <w:tc>
          <w:tcPr>
            <w:tcW w:w="22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7EAD99C4"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Web container</w:t>
            </w:r>
          </w:p>
        </w:tc>
        <w:tc>
          <w:tcPr>
            <w:tcW w:w="32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64F0EF9C"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Servlet, filter, listener, Pages/Faces, REST endpoint và các web component.</w:t>
            </w:r>
          </w:p>
        </w:tc>
        <w:tc>
          <w:tcPr>
            <w:tcW w:w="39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0A2513CF"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HTTP request/response, session, routing, security, lifecycle, WebSocket.</w:t>
            </w:r>
          </w:p>
        </w:tc>
      </w:tr>
      <w:tr w:rsidR="00CB6222" w:rsidRPr="00CB6222" w14:paraId="2B2D9F6D" w14:textId="77777777" w:rsidTr="00CB6222">
        <w:trPr>
          <w:jc w:val="center"/>
        </w:trPr>
        <w:tc>
          <w:tcPr>
            <w:tcW w:w="22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7ABD9E8B"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Enterprise Bean container</w:t>
            </w:r>
          </w:p>
        </w:tc>
        <w:tc>
          <w:tcPr>
            <w:tcW w:w="32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57782831"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Enterprise Beans.</w:t>
            </w:r>
          </w:p>
        </w:tc>
        <w:tc>
          <w:tcPr>
            <w:tcW w:w="39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37AAB6A5"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Transaction khai báo, security theo role, timer, async, remote/local invocation, message-driven bean.</w:t>
            </w:r>
          </w:p>
        </w:tc>
      </w:tr>
      <w:tr w:rsidR="00CB6222" w:rsidRPr="00CB6222" w14:paraId="483BCDA6" w14:textId="77777777" w:rsidTr="00CB6222">
        <w:trPr>
          <w:jc w:val="center"/>
        </w:trPr>
        <w:tc>
          <w:tcPr>
            <w:tcW w:w="22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1049D704"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Application Client Container</w:t>
            </w:r>
          </w:p>
        </w:tc>
        <w:tc>
          <w:tcPr>
            <w:tcW w:w="32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7BCA73B0"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Ứng dụng Java phía client theo mô hình Jakarta EE application client.</w:t>
            </w:r>
          </w:p>
        </w:tc>
        <w:tc>
          <w:tcPr>
            <w:tcW w:w="39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20C532D5"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Injection, naming và truy cập dịch vụ nền tảng phù hợp.</w:t>
            </w:r>
          </w:p>
        </w:tc>
      </w:tr>
      <w:tr w:rsidR="00CB6222" w:rsidRPr="00CB6222" w14:paraId="60093E1B" w14:textId="77777777" w:rsidTr="00CB6222">
        <w:trPr>
          <w:jc w:val="center"/>
        </w:trPr>
        <w:tc>
          <w:tcPr>
            <w:tcW w:w="22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394D42F4"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lastRenderedPageBreak/>
              <w:t>Jakarta EE server</w:t>
            </w:r>
          </w:p>
        </w:tc>
        <w:tc>
          <w:tcPr>
            <w:tcW w:w="32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640E68D3"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Chứa web/enterprise containers và công cụ quản trị.</w:t>
            </w:r>
          </w:p>
        </w:tc>
        <w:tc>
          <w:tcPr>
            <w:tcW w:w="39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17D84CDB"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Deployment, configuration, resource pools, monitoring, clustering tùy sản phẩm.</w:t>
            </w:r>
          </w:p>
        </w:tc>
      </w:tr>
    </w:tbl>
    <w:p w14:paraId="5DA075C3" w14:textId="77777777" w:rsidR="00CB6222" w:rsidRPr="00CB6222" w:rsidRDefault="00CB6222" w:rsidP="00CB6222">
      <w:pPr>
        <w:shd w:val="clear" w:color="auto" w:fill="FFFFFF"/>
        <w:spacing w:after="20"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 </w:t>
      </w:r>
    </w:p>
    <w:p w14:paraId="6FD29F84" w14:textId="77777777" w:rsidR="00CB6222" w:rsidRPr="00CB6222" w:rsidRDefault="00CB6222" w:rsidP="00CB6222">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Trong ứng dụng hiện đại, CDI managed bean thường được ưu tiên cho business component thông thường. Enterprise Beans vẫn hữu ích khi cần đặc tính chuyên biệt như transaction khai báo mạnh, message-driven bean, timer hoặc remote execution.</w:t>
      </w:r>
    </w:p>
    <w:p w14:paraId="7E3E7772" w14:textId="77777777" w:rsidR="00CB6222" w:rsidRP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CB6222">
        <w:rPr>
          <w:rFonts w:ascii="Arial" w:eastAsia="Times New Roman" w:hAnsi="Arial" w:cs="Arial"/>
          <w:color w:val="FF6600"/>
          <w:kern w:val="0"/>
          <w:sz w:val="36"/>
          <w:szCs w:val="36"/>
          <w14:ligatures w14:val="none"/>
        </w:rPr>
        <w:t>1.2.3. Dịch vụ container cung cấp</w:t>
      </w:r>
    </w:p>
    <w:tbl>
      <w:tblPr>
        <w:tblW w:w="9360" w:type="dxa"/>
        <w:jc w:val="center"/>
        <w:tblCellMar>
          <w:left w:w="0" w:type="dxa"/>
          <w:right w:w="0" w:type="dxa"/>
        </w:tblCellMar>
        <w:tblLook w:val="04A0" w:firstRow="1" w:lastRow="0" w:firstColumn="1" w:lastColumn="0" w:noHBand="0" w:noVBand="1"/>
      </w:tblPr>
      <w:tblGrid>
        <w:gridCol w:w="1840"/>
        <w:gridCol w:w="3526"/>
        <w:gridCol w:w="3994"/>
      </w:tblGrid>
      <w:tr w:rsidR="00CB6222" w:rsidRPr="00CB6222" w14:paraId="336A2A5A" w14:textId="77777777" w:rsidTr="00CB6222">
        <w:trPr>
          <w:tblHeader/>
          <w:jc w:val="center"/>
        </w:trPr>
        <w:tc>
          <w:tcPr>
            <w:tcW w:w="1700" w:type="dxa"/>
            <w:tcBorders>
              <w:top w:val="single" w:sz="8" w:space="0" w:color="auto"/>
              <w:left w:val="single" w:sz="8" w:space="0" w:color="auto"/>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3D795137"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Dịch vụ</w:t>
            </w:r>
          </w:p>
        </w:tc>
        <w:tc>
          <w:tcPr>
            <w:tcW w:w="3600" w:type="dxa"/>
            <w:tcBorders>
              <w:top w:val="single" w:sz="8" w:space="0" w:color="auto"/>
              <w:left w:val="nil"/>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722D8E1C"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Giá trị đối với lập trình viên</w:t>
            </w:r>
          </w:p>
        </w:tc>
        <w:tc>
          <w:tcPr>
            <w:tcW w:w="4060" w:type="dxa"/>
            <w:tcBorders>
              <w:top w:val="single" w:sz="8" w:space="0" w:color="auto"/>
              <w:left w:val="nil"/>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58B1ADEC"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Ví dụ</w:t>
            </w:r>
          </w:p>
        </w:tc>
      </w:tr>
      <w:tr w:rsidR="00CB6222" w:rsidRPr="00CB6222" w14:paraId="529862A5" w14:textId="77777777" w:rsidTr="00CB6222">
        <w:trPr>
          <w:jc w:val="center"/>
        </w:trPr>
        <w:tc>
          <w:tcPr>
            <w:tcW w:w="17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0AE77C97"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Lifecycle</w:t>
            </w:r>
          </w:p>
        </w:tc>
        <w:tc>
          <w:tcPr>
            <w:tcW w:w="36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6DA361AD"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Khởi tạo/hủy đúng thời điểm.</w:t>
            </w:r>
          </w:p>
        </w:tc>
        <w:tc>
          <w:tcPr>
            <w:tcW w:w="40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2FE72C39"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@PostConstruct, @PreDestroy.</w:t>
            </w:r>
          </w:p>
        </w:tc>
      </w:tr>
      <w:tr w:rsidR="00CB6222" w:rsidRPr="00CB6222" w14:paraId="0EAB0355" w14:textId="77777777" w:rsidTr="00CB6222">
        <w:trPr>
          <w:jc w:val="center"/>
        </w:trPr>
        <w:tc>
          <w:tcPr>
            <w:tcW w:w="17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3B0D28E9"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Dependency Injection</w:t>
            </w:r>
          </w:p>
        </w:tc>
        <w:tc>
          <w:tcPr>
            <w:tcW w:w="36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02E74BBD"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Giảm tạo đối tượng thủ công và coupling.</w:t>
            </w:r>
          </w:p>
        </w:tc>
        <w:tc>
          <w:tcPr>
            <w:tcW w:w="40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7E514402"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@Inject RegistrationService.</w:t>
            </w:r>
          </w:p>
        </w:tc>
      </w:tr>
      <w:tr w:rsidR="00CB6222" w:rsidRPr="00CB6222" w14:paraId="14AEED10" w14:textId="77777777" w:rsidTr="00CB6222">
        <w:trPr>
          <w:jc w:val="center"/>
        </w:trPr>
        <w:tc>
          <w:tcPr>
            <w:tcW w:w="17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51AB8EFF"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Transaction</w:t>
            </w:r>
          </w:p>
        </w:tc>
        <w:tc>
          <w:tcPr>
            <w:tcW w:w="36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3D99B28A"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Commit/rollback nhất quán.</w:t>
            </w:r>
          </w:p>
        </w:tc>
        <w:tc>
          <w:tcPr>
            <w:tcW w:w="40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4C63332C"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Một use case đăng ký cập nhật nhiều bảng.</w:t>
            </w:r>
          </w:p>
        </w:tc>
      </w:tr>
      <w:tr w:rsidR="00CB6222" w:rsidRPr="00CB6222" w14:paraId="24864307" w14:textId="77777777" w:rsidTr="00CB6222">
        <w:trPr>
          <w:jc w:val="center"/>
        </w:trPr>
        <w:tc>
          <w:tcPr>
            <w:tcW w:w="17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15C93CA2"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Security</w:t>
            </w:r>
          </w:p>
        </w:tc>
        <w:tc>
          <w:tcPr>
            <w:tcW w:w="36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6427C0B5"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Xác thực/phân quyền nhất quán.</w:t>
            </w:r>
          </w:p>
        </w:tc>
        <w:tc>
          <w:tcPr>
            <w:tcW w:w="40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6418BFE3"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Chỉ giảng viên được nhập điểm.</w:t>
            </w:r>
          </w:p>
        </w:tc>
      </w:tr>
      <w:tr w:rsidR="00CB6222" w:rsidRPr="00CB6222" w14:paraId="2F695ADE" w14:textId="77777777" w:rsidTr="00CB6222">
        <w:trPr>
          <w:jc w:val="center"/>
        </w:trPr>
        <w:tc>
          <w:tcPr>
            <w:tcW w:w="17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4DC63C08"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Resource management</w:t>
            </w:r>
          </w:p>
        </w:tc>
        <w:tc>
          <w:tcPr>
            <w:tcW w:w="36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48F9EC9A"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Pool và tái sử dụng tài nguyên đắt.</w:t>
            </w:r>
          </w:p>
        </w:tc>
        <w:tc>
          <w:tcPr>
            <w:tcW w:w="40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36F6A6CA"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DataSource/connection pool.</w:t>
            </w:r>
          </w:p>
        </w:tc>
      </w:tr>
      <w:tr w:rsidR="00CB6222" w:rsidRPr="00CB6222" w14:paraId="040A4BE8" w14:textId="77777777" w:rsidTr="00CB6222">
        <w:trPr>
          <w:jc w:val="center"/>
        </w:trPr>
        <w:tc>
          <w:tcPr>
            <w:tcW w:w="17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77CFB510"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Concurrency</w:t>
            </w:r>
          </w:p>
        </w:tc>
        <w:tc>
          <w:tcPr>
            <w:tcW w:w="36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76620C6A"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Luồng được quản lý theo môi trường enterprise.</w:t>
            </w:r>
          </w:p>
        </w:tc>
        <w:tc>
          <w:tcPr>
            <w:tcW w:w="40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2A83240A"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ManagedExecutorService; virtual-thread-aware runtime.</w:t>
            </w:r>
          </w:p>
        </w:tc>
      </w:tr>
      <w:tr w:rsidR="00CB6222" w:rsidRPr="00CB6222" w14:paraId="490A782C" w14:textId="77777777" w:rsidTr="00CB6222">
        <w:trPr>
          <w:jc w:val="center"/>
        </w:trPr>
        <w:tc>
          <w:tcPr>
            <w:tcW w:w="17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1A0EC692"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Interception/events</w:t>
            </w:r>
          </w:p>
        </w:tc>
        <w:tc>
          <w:tcPr>
            <w:tcW w:w="36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43E486DC"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Cross-cutting concern và giao tiếp lỏng.</w:t>
            </w:r>
          </w:p>
        </w:tc>
        <w:tc>
          <w:tcPr>
            <w:tcW w:w="40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31168C20"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Audit interceptor; CDI event.</w:t>
            </w:r>
          </w:p>
        </w:tc>
      </w:tr>
      <w:tr w:rsidR="00CB6222" w:rsidRPr="00CB6222" w14:paraId="58769018" w14:textId="77777777" w:rsidTr="00CB6222">
        <w:trPr>
          <w:jc w:val="center"/>
        </w:trPr>
        <w:tc>
          <w:tcPr>
            <w:tcW w:w="17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31B113F1"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Configuration/naming</w:t>
            </w:r>
          </w:p>
        </w:tc>
        <w:tc>
          <w:tcPr>
            <w:tcW w:w="36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7156C3DD"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Tách cấu hình khỏi code.</w:t>
            </w:r>
          </w:p>
        </w:tc>
        <w:tc>
          <w:tcPr>
            <w:tcW w:w="40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28A4E1C8"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JNDI resource, environment entry.</w:t>
            </w:r>
          </w:p>
        </w:tc>
      </w:tr>
    </w:tbl>
    <w:p w14:paraId="5782CBC6" w14:textId="77777777" w:rsidR="00CB6222" w:rsidRPr="00CB6222" w:rsidRDefault="00CB6222" w:rsidP="00CB6222">
      <w:pPr>
        <w:shd w:val="clear" w:color="auto" w:fill="FFFFFF"/>
        <w:spacing w:after="20"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 </w:t>
      </w:r>
    </w:p>
    <w:p w14:paraId="4FD049B7" w14:textId="77777777" w:rsidR="00CB6222" w:rsidRP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CB6222">
        <w:rPr>
          <w:rFonts w:ascii="Arial" w:eastAsia="Times New Roman" w:hAnsi="Arial" w:cs="Arial"/>
          <w:color w:val="FF6600"/>
          <w:kern w:val="0"/>
          <w:sz w:val="36"/>
          <w:szCs w:val="36"/>
          <w14:ligatures w14:val="none"/>
        </w:rPr>
        <w:t>1.2.4. Lifecycle của web request và component</w:t>
      </w:r>
    </w:p>
    <w:p w14:paraId="04A8C2B5" w14:textId="77777777" w:rsidR="00CB6222" w:rsidRPr="00CB6222" w:rsidRDefault="00CB6222" w:rsidP="00CB6222">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Servlet thường được container tạo một instance và phục vụ nhiều request đồng thời. Vì vậy, mutable state đặt trong field của servlet có thể gây race condition. Dữ liệu theo request phải nằm trong biến cục bộ, request scope hoặc một component có scope thích hợp.</w:t>
      </w:r>
    </w:p>
    <w:p w14:paraId="59424955" w14:textId="77777777" w:rsidR="00CB6222" w:rsidRPr="00CB6222" w:rsidRDefault="00CB6222" w:rsidP="00CB6222">
      <w:pPr>
        <w:shd w:val="clear" w:color="auto" w:fill="F3F5F7"/>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@WebServlet("/health")</w:t>
      </w:r>
      <w:r w:rsidRPr="00CB6222">
        <w:rPr>
          <w:rFonts w:ascii="Arial" w:eastAsia="Times New Roman" w:hAnsi="Arial" w:cs="Arial"/>
          <w:color w:val="1D2125"/>
          <w:kern w:val="0"/>
          <w:sz w:val="23"/>
          <w:szCs w:val="23"/>
          <w14:ligatures w14:val="none"/>
        </w:rPr>
        <w:br/>
        <w:t>public class HealthServlet extends HttpServlet {</w:t>
      </w:r>
      <w:r w:rsidRPr="00CB6222">
        <w:rPr>
          <w:rFonts w:ascii="Arial" w:eastAsia="Times New Roman" w:hAnsi="Arial" w:cs="Arial"/>
          <w:color w:val="1D2125"/>
          <w:kern w:val="0"/>
          <w:sz w:val="23"/>
          <w:szCs w:val="23"/>
          <w14:ligatures w14:val="none"/>
        </w:rPr>
        <w:br/>
        <w:t>    // Sai nếu counter không được đồng bộ: nhiều request dùng chung instance.</w:t>
      </w:r>
      <w:r w:rsidRPr="00CB6222">
        <w:rPr>
          <w:rFonts w:ascii="Arial" w:eastAsia="Times New Roman" w:hAnsi="Arial" w:cs="Arial"/>
          <w:color w:val="1D2125"/>
          <w:kern w:val="0"/>
          <w:sz w:val="23"/>
          <w:szCs w:val="23"/>
          <w14:ligatures w14:val="none"/>
        </w:rPr>
        <w:br/>
        <w:t>    private int counter = 0;</w:t>
      </w:r>
      <w:r w:rsidRPr="00CB6222">
        <w:rPr>
          <w:rFonts w:ascii="Arial" w:eastAsia="Times New Roman" w:hAnsi="Arial" w:cs="Arial"/>
          <w:color w:val="1D2125"/>
          <w:kern w:val="0"/>
          <w:sz w:val="23"/>
          <w:szCs w:val="23"/>
          <w14:ligatures w14:val="none"/>
        </w:rPr>
        <w:br/>
      </w:r>
      <w:r w:rsidRPr="00CB6222">
        <w:rPr>
          <w:rFonts w:ascii="Arial" w:eastAsia="Times New Roman" w:hAnsi="Arial" w:cs="Arial"/>
          <w:color w:val="1D2125"/>
          <w:kern w:val="0"/>
          <w:sz w:val="23"/>
          <w:szCs w:val="23"/>
          <w14:ligatures w14:val="none"/>
        </w:rPr>
        <w:br/>
        <w:t>    @Override</w:t>
      </w:r>
      <w:r w:rsidRPr="00CB6222">
        <w:rPr>
          <w:rFonts w:ascii="Arial" w:eastAsia="Times New Roman" w:hAnsi="Arial" w:cs="Arial"/>
          <w:color w:val="1D2125"/>
          <w:kern w:val="0"/>
          <w:sz w:val="23"/>
          <w:szCs w:val="23"/>
          <w14:ligatures w14:val="none"/>
        </w:rPr>
        <w:br/>
        <w:t>    protected void doGet(HttpServletRequest req, HttpServletResponse resp)</w:t>
      </w:r>
      <w:r w:rsidRPr="00CB6222">
        <w:rPr>
          <w:rFonts w:ascii="Arial" w:eastAsia="Times New Roman" w:hAnsi="Arial" w:cs="Arial"/>
          <w:color w:val="1D2125"/>
          <w:kern w:val="0"/>
          <w:sz w:val="23"/>
          <w:szCs w:val="23"/>
          <w14:ligatures w14:val="none"/>
        </w:rPr>
        <w:br/>
        <w:t>            throws IOException {</w:t>
      </w:r>
      <w:r w:rsidRPr="00CB6222">
        <w:rPr>
          <w:rFonts w:ascii="Arial" w:eastAsia="Times New Roman" w:hAnsi="Arial" w:cs="Arial"/>
          <w:color w:val="1D2125"/>
          <w:kern w:val="0"/>
          <w:sz w:val="23"/>
          <w:szCs w:val="23"/>
          <w14:ligatures w14:val="none"/>
        </w:rPr>
        <w:br/>
        <w:t>        resp.setContentType("application/json");</w:t>
      </w:r>
      <w:r w:rsidRPr="00CB6222">
        <w:rPr>
          <w:rFonts w:ascii="Arial" w:eastAsia="Times New Roman" w:hAnsi="Arial" w:cs="Arial"/>
          <w:color w:val="1D2125"/>
          <w:kern w:val="0"/>
          <w:sz w:val="23"/>
          <w:szCs w:val="23"/>
          <w14:ligatures w14:val="none"/>
        </w:rPr>
        <w:br/>
        <w:t>        resp.getWriter().write("{\"status\":\"UP\"}");</w:t>
      </w:r>
      <w:r w:rsidRPr="00CB6222">
        <w:rPr>
          <w:rFonts w:ascii="Arial" w:eastAsia="Times New Roman" w:hAnsi="Arial" w:cs="Arial"/>
          <w:color w:val="1D2125"/>
          <w:kern w:val="0"/>
          <w:sz w:val="23"/>
          <w:szCs w:val="23"/>
          <w14:ligatures w14:val="none"/>
        </w:rPr>
        <w:br/>
        <w:t>    }</w:t>
      </w:r>
      <w:r w:rsidRPr="00CB6222">
        <w:rPr>
          <w:rFonts w:ascii="Arial" w:eastAsia="Times New Roman" w:hAnsi="Arial" w:cs="Arial"/>
          <w:color w:val="1D2125"/>
          <w:kern w:val="0"/>
          <w:sz w:val="23"/>
          <w:szCs w:val="23"/>
          <w14:ligatures w14:val="none"/>
        </w:rPr>
        <w:br/>
        <w:t>}</w:t>
      </w:r>
    </w:p>
    <w:tbl>
      <w:tblPr>
        <w:tblW w:w="9360" w:type="dxa"/>
        <w:jc w:val="center"/>
        <w:tblCellMar>
          <w:left w:w="0" w:type="dxa"/>
          <w:right w:w="0" w:type="dxa"/>
        </w:tblCellMar>
        <w:tblLook w:val="04A0" w:firstRow="1" w:lastRow="0" w:firstColumn="1" w:lastColumn="0" w:noHBand="0" w:noVBand="1"/>
      </w:tblPr>
      <w:tblGrid>
        <w:gridCol w:w="9360"/>
      </w:tblGrid>
      <w:tr w:rsidR="00CB6222" w:rsidRPr="00CB6222" w14:paraId="3D9F3CE2" w14:textId="77777777" w:rsidTr="00CB6222">
        <w:trPr>
          <w:jc w:val="center"/>
        </w:trPr>
        <w:tc>
          <w:tcPr>
            <w:tcW w:w="9360" w:type="dxa"/>
            <w:shd w:val="clear" w:color="auto" w:fill="EEF5FA"/>
            <w:tcMar>
              <w:top w:w="100" w:type="dxa"/>
              <w:left w:w="120" w:type="dxa"/>
              <w:bottom w:w="100" w:type="dxa"/>
              <w:right w:w="120" w:type="dxa"/>
            </w:tcMar>
            <w:vAlign w:val="center"/>
            <w:hideMark/>
          </w:tcPr>
          <w:p w14:paraId="5F0428D4"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b/>
                <w:bCs/>
                <w:color w:val="1F4E79"/>
                <w:kern w:val="0"/>
                <w:sz w:val="24"/>
                <w:szCs w:val="24"/>
                <w14:ligatures w14:val="none"/>
              </w:rPr>
              <w:t>Quy tắc an toàn: </w:t>
            </w:r>
            <w:r w:rsidRPr="00CB6222">
              <w:rPr>
                <w:rFonts w:eastAsia="Times New Roman" w:cs="Times New Roman"/>
                <w:kern w:val="0"/>
                <w:sz w:val="24"/>
                <w:szCs w:val="24"/>
                <w14:ligatures w14:val="none"/>
              </w:rPr>
              <w:t>Không tự tạo thread bằng new Thread(...) trong component Jakarta EE. Hãy dùng Jakarta Concurrency hoặc cơ chế async do container quản lý để container tiếp tục kiểm soát context, lifecycle và tài nguyên.</w:t>
            </w:r>
          </w:p>
        </w:tc>
      </w:tr>
    </w:tbl>
    <w:p w14:paraId="20EF8B36" w14:textId="77777777" w:rsidR="00CB6222" w:rsidRP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CB6222">
        <w:rPr>
          <w:rFonts w:ascii="Arial" w:eastAsia="Times New Roman" w:hAnsi="Arial" w:cs="Arial"/>
          <w:color w:val="FF6600"/>
          <w:kern w:val="0"/>
          <w:sz w:val="36"/>
          <w:szCs w:val="36"/>
          <w14:ligatures w14:val="none"/>
        </w:rPr>
        <w:t>1.2.5. Scope trong CDI</w:t>
      </w:r>
    </w:p>
    <w:tbl>
      <w:tblPr>
        <w:tblW w:w="9255" w:type="dxa"/>
        <w:jc w:val="center"/>
        <w:tblCellMar>
          <w:left w:w="0" w:type="dxa"/>
          <w:right w:w="0" w:type="dxa"/>
        </w:tblCellMar>
        <w:tblLook w:val="04A0" w:firstRow="1" w:lastRow="0" w:firstColumn="1" w:lastColumn="0" w:noHBand="0" w:noVBand="1"/>
      </w:tblPr>
      <w:tblGrid>
        <w:gridCol w:w="1900"/>
        <w:gridCol w:w="3098"/>
        <w:gridCol w:w="4257"/>
      </w:tblGrid>
      <w:tr w:rsidR="00CB6222" w:rsidRPr="00CB6222" w14:paraId="73869851" w14:textId="77777777" w:rsidTr="00CB6222">
        <w:trPr>
          <w:tblHeader/>
          <w:jc w:val="center"/>
        </w:trPr>
        <w:tc>
          <w:tcPr>
            <w:tcW w:w="1900" w:type="dxa"/>
            <w:tcBorders>
              <w:top w:val="single" w:sz="8" w:space="0" w:color="auto"/>
              <w:left w:val="single" w:sz="8" w:space="0" w:color="auto"/>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20BC59AE"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lastRenderedPageBreak/>
              <w:t>Scope</w:t>
            </w:r>
          </w:p>
        </w:tc>
        <w:tc>
          <w:tcPr>
            <w:tcW w:w="3100" w:type="dxa"/>
            <w:tcBorders>
              <w:top w:val="single" w:sz="8" w:space="0" w:color="auto"/>
              <w:left w:val="nil"/>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74C9317D"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Vòng đời khái quát</w:t>
            </w:r>
          </w:p>
        </w:tc>
        <w:tc>
          <w:tcPr>
            <w:tcW w:w="4260" w:type="dxa"/>
            <w:tcBorders>
              <w:top w:val="single" w:sz="8" w:space="0" w:color="auto"/>
              <w:left w:val="nil"/>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657C7AF9"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Tình huống</w:t>
            </w:r>
          </w:p>
        </w:tc>
      </w:tr>
      <w:tr w:rsidR="00CB6222" w:rsidRPr="00CB6222" w14:paraId="0B9D00C1" w14:textId="77777777" w:rsidTr="00CB6222">
        <w:trPr>
          <w:jc w:val="center"/>
        </w:trPr>
        <w:tc>
          <w:tcPr>
            <w:tcW w:w="19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0D8E50EB"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@RequestScoped</w:t>
            </w:r>
          </w:p>
        </w:tc>
        <w:tc>
          <w:tcPr>
            <w:tcW w:w="31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27C2F3A8"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Một HTTP request.</w:t>
            </w:r>
          </w:p>
        </w:tc>
        <w:tc>
          <w:tcPr>
            <w:tcW w:w="42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7D0A34EA"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DTO/logic có state chỉ dùng trong một request.</w:t>
            </w:r>
          </w:p>
        </w:tc>
      </w:tr>
      <w:tr w:rsidR="00CB6222" w:rsidRPr="00CB6222" w14:paraId="13EF18D1" w14:textId="77777777" w:rsidTr="00CB6222">
        <w:trPr>
          <w:jc w:val="center"/>
        </w:trPr>
        <w:tc>
          <w:tcPr>
            <w:tcW w:w="19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21329673"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@SessionScoped</w:t>
            </w:r>
          </w:p>
        </w:tc>
        <w:tc>
          <w:tcPr>
            <w:tcW w:w="31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2CC2854E"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Một phiên người dùng; cần cân nhắc memory/cluster.</w:t>
            </w:r>
          </w:p>
        </w:tc>
        <w:tc>
          <w:tcPr>
            <w:tcW w:w="42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3D80DEC6"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Giỏ hàng hoặc wizard nhiều bước.</w:t>
            </w:r>
          </w:p>
        </w:tc>
      </w:tr>
      <w:tr w:rsidR="00CB6222" w:rsidRPr="00CB6222" w14:paraId="675E752C" w14:textId="77777777" w:rsidTr="00CB6222">
        <w:trPr>
          <w:jc w:val="center"/>
        </w:trPr>
        <w:tc>
          <w:tcPr>
            <w:tcW w:w="19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5697B6F5"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@ApplicationScoped</w:t>
            </w:r>
          </w:p>
        </w:tc>
        <w:tc>
          <w:tcPr>
            <w:tcW w:w="31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1552B537"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Toàn ứng dụng; truy cập đồng thời.</w:t>
            </w:r>
          </w:p>
        </w:tc>
        <w:tc>
          <w:tcPr>
            <w:tcW w:w="42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20FEBB26"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Cache metadata bất biến hoặc service stateless.</w:t>
            </w:r>
          </w:p>
        </w:tc>
      </w:tr>
      <w:tr w:rsidR="00CB6222" w:rsidRPr="00CB6222" w14:paraId="43116878" w14:textId="77777777" w:rsidTr="00CB6222">
        <w:trPr>
          <w:jc w:val="center"/>
        </w:trPr>
        <w:tc>
          <w:tcPr>
            <w:tcW w:w="19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2DC2070E"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@Dependent</w:t>
            </w:r>
          </w:p>
        </w:tc>
        <w:tc>
          <w:tcPr>
            <w:tcW w:w="31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07957769"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Phụ thuộc vòng đời của nơi được inject.</w:t>
            </w:r>
          </w:p>
        </w:tc>
        <w:tc>
          <w:tcPr>
            <w:tcW w:w="42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0C12AA06"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Helper nhỏ, không cần context riêng.</w:t>
            </w:r>
          </w:p>
        </w:tc>
      </w:tr>
      <w:tr w:rsidR="00CB6222" w:rsidRPr="00CB6222" w14:paraId="53D096F4" w14:textId="77777777" w:rsidTr="00CB6222">
        <w:trPr>
          <w:jc w:val="center"/>
        </w:trPr>
        <w:tc>
          <w:tcPr>
            <w:tcW w:w="19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0DE19797"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@ConversationScoped</w:t>
            </w:r>
          </w:p>
        </w:tc>
        <w:tc>
          <w:tcPr>
            <w:tcW w:w="31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22814716"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Một chuỗi tương tác dài hơn request, ngắn hơn session.</w:t>
            </w:r>
          </w:p>
        </w:tc>
        <w:tc>
          <w:tcPr>
            <w:tcW w:w="42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5490D88E"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Quy trình nhập liệu nhiều bước trong Faces.</w:t>
            </w:r>
          </w:p>
        </w:tc>
      </w:tr>
    </w:tbl>
    <w:p w14:paraId="043BE08B" w14:textId="77777777" w:rsidR="00CB6222" w:rsidRPr="00CB6222" w:rsidRDefault="00CB6222" w:rsidP="00CB6222">
      <w:pPr>
        <w:shd w:val="clear" w:color="auto" w:fill="FFFFFF"/>
        <w:spacing w:after="20"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 </w:t>
      </w:r>
    </w:p>
    <w:p w14:paraId="0821D611" w14:textId="77777777" w:rsidR="00CB6222" w:rsidRP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CB6222">
        <w:rPr>
          <w:rFonts w:ascii="Arial" w:eastAsia="Times New Roman" w:hAnsi="Arial" w:cs="Arial"/>
          <w:color w:val="FF6600"/>
          <w:kern w:val="0"/>
          <w:sz w:val="36"/>
          <w:szCs w:val="36"/>
          <w14:ligatures w14:val="none"/>
        </w:rPr>
        <w:t>1.2.6. Deployment và packaging</w:t>
      </w:r>
    </w:p>
    <w:p w14:paraId="151E0C0A"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WAR (Web Application Archive): đóng gói ứng dụng web với WEB-INF, class và resource.</w:t>
      </w:r>
    </w:p>
    <w:p w14:paraId="3CC0A882"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JAR: thư viện hoặc module; nhiều runtime hiện đại hỗ trợ executable/fat JAR theo cách riêng của sản phẩm.</w:t>
      </w:r>
    </w:p>
    <w:p w14:paraId="460D6B01"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EAR (Enterprise Application Archive): gom nhiều module web/enterprise/library trong một ứng dụng enterprise.</w:t>
      </w:r>
    </w:p>
    <w:p w14:paraId="0BCECECC"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Deployment descriptor: web.xml hoặc descriptor khác dùng khi cần cấu hình ngoài annotation; descriptor có thể ghi đè cấu hình annotation theo quy tắc đặc tả.</w:t>
      </w:r>
    </w:p>
    <w:p w14:paraId="17E01BE3"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Configuration phải tách khỏi artifact: URL database, credential, endpoint, feature flag không nên hard-code.</w:t>
      </w:r>
    </w:p>
    <w:p w14:paraId="0B9A9AA6" w14:textId="77777777" w:rsidR="00CB6222" w:rsidRP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CB6222">
        <w:rPr>
          <w:rFonts w:ascii="Arial" w:eastAsia="Times New Roman" w:hAnsi="Arial" w:cs="Arial"/>
          <w:color w:val="FF6600"/>
          <w:kern w:val="0"/>
          <w:sz w:val="36"/>
          <w:szCs w:val="36"/>
          <w14:ligatures w14:val="none"/>
        </w:rPr>
        <w:t>1.2.7. Servlet container, Jakarta EE server và Spring Boot</w:t>
      </w:r>
    </w:p>
    <w:tbl>
      <w:tblPr>
        <w:tblW w:w="9360" w:type="dxa"/>
        <w:jc w:val="center"/>
        <w:tblCellMar>
          <w:left w:w="0" w:type="dxa"/>
          <w:right w:w="0" w:type="dxa"/>
        </w:tblCellMar>
        <w:tblLook w:val="04A0" w:firstRow="1" w:lastRow="0" w:firstColumn="1" w:lastColumn="0" w:noHBand="0" w:noVBand="1"/>
      </w:tblPr>
      <w:tblGrid>
        <w:gridCol w:w="2050"/>
        <w:gridCol w:w="3710"/>
        <w:gridCol w:w="3600"/>
      </w:tblGrid>
      <w:tr w:rsidR="00CB6222" w:rsidRPr="00CB6222" w14:paraId="03A4B280" w14:textId="77777777" w:rsidTr="00CB6222">
        <w:trPr>
          <w:tblHeader/>
          <w:jc w:val="center"/>
        </w:trPr>
        <w:tc>
          <w:tcPr>
            <w:tcW w:w="2050" w:type="dxa"/>
            <w:tcBorders>
              <w:top w:val="single" w:sz="8" w:space="0" w:color="auto"/>
              <w:left w:val="single" w:sz="8" w:space="0" w:color="auto"/>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452B9B36"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Khái niệm</w:t>
            </w:r>
          </w:p>
        </w:tc>
        <w:tc>
          <w:tcPr>
            <w:tcW w:w="3710" w:type="dxa"/>
            <w:tcBorders>
              <w:top w:val="single" w:sz="8" w:space="0" w:color="auto"/>
              <w:left w:val="nil"/>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34EE3658"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Phạm vi</w:t>
            </w:r>
          </w:p>
        </w:tc>
        <w:tc>
          <w:tcPr>
            <w:tcW w:w="3600" w:type="dxa"/>
            <w:tcBorders>
              <w:top w:val="single" w:sz="8" w:space="0" w:color="auto"/>
              <w:left w:val="nil"/>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31A78BA3"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Ví dụ</w:t>
            </w:r>
          </w:p>
        </w:tc>
      </w:tr>
      <w:tr w:rsidR="00CB6222" w:rsidRPr="00CB6222" w14:paraId="3C4E0EE5" w14:textId="77777777" w:rsidTr="00CB6222">
        <w:trPr>
          <w:jc w:val="center"/>
        </w:trPr>
        <w:tc>
          <w:tcPr>
            <w:tcW w:w="205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60609A83"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Servlet container</w:t>
            </w:r>
          </w:p>
        </w:tc>
        <w:tc>
          <w:tcPr>
            <w:tcW w:w="371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75146E66"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Tập trung vào Servlet và web stack; có thể bổ sung thư viện.</w:t>
            </w:r>
          </w:p>
        </w:tc>
        <w:tc>
          <w:tcPr>
            <w:tcW w:w="36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2BDC44F4"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Apache Tomcat, Eclipse Jetty.</w:t>
            </w:r>
          </w:p>
        </w:tc>
      </w:tr>
      <w:tr w:rsidR="00CB6222" w:rsidRPr="00CB6222" w14:paraId="7C8FB15C" w14:textId="77777777" w:rsidTr="00CB6222">
        <w:trPr>
          <w:jc w:val="center"/>
        </w:trPr>
        <w:tc>
          <w:tcPr>
            <w:tcW w:w="205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199E4142"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Jakarta EE compatible server/runtime</w:t>
            </w:r>
          </w:p>
        </w:tc>
        <w:tc>
          <w:tcPr>
            <w:tcW w:w="371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673A4130"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Thực thi một profile/platform và vượt TCK tương ứng.</w:t>
            </w:r>
          </w:p>
        </w:tc>
        <w:tc>
          <w:tcPr>
            <w:tcW w:w="36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40E3C1D4"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Eclipse GlassFish, Open Liberty, WildFly, Payara (tùy phiên bản/chứng nhận).</w:t>
            </w:r>
          </w:p>
        </w:tc>
      </w:tr>
      <w:tr w:rsidR="00CB6222" w:rsidRPr="00CB6222" w14:paraId="53B8D59D" w14:textId="77777777" w:rsidTr="00CB6222">
        <w:trPr>
          <w:jc w:val="center"/>
        </w:trPr>
        <w:tc>
          <w:tcPr>
            <w:tcW w:w="205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2F942456"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Spring Boot runtime</w:t>
            </w:r>
          </w:p>
        </w:tc>
        <w:tc>
          <w:tcPr>
            <w:tcW w:w="371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6142D247"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Ứng dụng Spring tự cấu hình, thường nhúng servlet container và đóng gói executable JAR.</w:t>
            </w:r>
          </w:p>
        </w:tc>
        <w:tc>
          <w:tcPr>
            <w:tcW w:w="36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5B89E23B"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Spring Boot + embedded Tomcat/Jetty/Undertow.</w:t>
            </w:r>
          </w:p>
        </w:tc>
      </w:tr>
      <w:tr w:rsidR="00CB6222" w:rsidRPr="00CB6222" w14:paraId="027265B8" w14:textId="77777777" w:rsidTr="00CB6222">
        <w:trPr>
          <w:jc w:val="center"/>
        </w:trPr>
        <w:tc>
          <w:tcPr>
            <w:tcW w:w="205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74E7BC40"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Java process</w:t>
            </w:r>
          </w:p>
        </w:tc>
        <w:tc>
          <w:tcPr>
            <w:tcW w:w="371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792DE9BE"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Tiến trình JVM chạy runtime/application.</w:t>
            </w:r>
          </w:p>
        </w:tc>
        <w:tc>
          <w:tcPr>
            <w:tcW w:w="36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716D2005"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java -jar app.jar.</w:t>
            </w:r>
          </w:p>
        </w:tc>
      </w:tr>
    </w:tbl>
    <w:p w14:paraId="79B4E7BB" w14:textId="77777777" w:rsidR="00CB6222" w:rsidRPr="00CB6222" w:rsidRDefault="00CB6222" w:rsidP="00CB6222">
      <w:pPr>
        <w:shd w:val="clear" w:color="auto" w:fill="FFFFFF"/>
        <w:spacing w:after="20"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 </w:t>
      </w:r>
    </w:p>
    <w:p w14:paraId="2C2AF15D" w14:textId="77777777" w:rsidR="00CB6222" w:rsidRPr="00CB6222" w:rsidRDefault="00CB6222" w:rsidP="00CB6222">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Không nên đánh giá một sản phẩm chỉ qua tên gọi “server” hay “container”. Hãy kiểm tra profile, phiên bản API, implementation tương thích và TCK mà sản phẩm công bố.</w:t>
      </w:r>
    </w:p>
    <w:p w14:paraId="067A5415" w14:textId="77777777" w:rsidR="00CB6222" w:rsidRP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CB6222">
        <w:rPr>
          <w:rFonts w:ascii="Arial" w:eastAsia="Times New Roman" w:hAnsi="Arial" w:cs="Arial"/>
          <w:color w:val="FF6600"/>
          <w:kern w:val="0"/>
          <w:sz w:val="36"/>
          <w:szCs w:val="36"/>
          <w14:ligatures w14:val="none"/>
        </w:rPr>
        <w:t>1.2.8. Jakarta EE container và Docker/OCI container</w:t>
      </w:r>
    </w:p>
    <w:tbl>
      <w:tblPr>
        <w:tblW w:w="9360" w:type="dxa"/>
        <w:jc w:val="center"/>
        <w:tblCellMar>
          <w:left w:w="0" w:type="dxa"/>
          <w:right w:w="0" w:type="dxa"/>
        </w:tblCellMar>
        <w:tblLook w:val="04A0" w:firstRow="1" w:lastRow="0" w:firstColumn="1" w:lastColumn="0" w:noHBand="0" w:noVBand="1"/>
      </w:tblPr>
      <w:tblGrid>
        <w:gridCol w:w="1800"/>
        <w:gridCol w:w="3780"/>
        <w:gridCol w:w="3780"/>
      </w:tblGrid>
      <w:tr w:rsidR="00CB6222" w:rsidRPr="00CB6222" w14:paraId="65B2CCC6" w14:textId="77777777" w:rsidTr="00CB6222">
        <w:trPr>
          <w:tblHeader/>
          <w:jc w:val="center"/>
        </w:trPr>
        <w:tc>
          <w:tcPr>
            <w:tcW w:w="1800" w:type="dxa"/>
            <w:tcBorders>
              <w:top w:val="single" w:sz="8" w:space="0" w:color="auto"/>
              <w:left w:val="single" w:sz="8" w:space="0" w:color="auto"/>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1DF84E32"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Tiêu chí</w:t>
            </w:r>
          </w:p>
        </w:tc>
        <w:tc>
          <w:tcPr>
            <w:tcW w:w="3780" w:type="dxa"/>
            <w:tcBorders>
              <w:top w:val="single" w:sz="8" w:space="0" w:color="auto"/>
              <w:left w:val="nil"/>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59DCA037"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Jakarta EE container</w:t>
            </w:r>
          </w:p>
        </w:tc>
        <w:tc>
          <w:tcPr>
            <w:tcW w:w="3780" w:type="dxa"/>
            <w:tcBorders>
              <w:top w:val="single" w:sz="8" w:space="0" w:color="auto"/>
              <w:left w:val="nil"/>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7FFB45D4"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Docker/OCI container</w:t>
            </w:r>
          </w:p>
        </w:tc>
      </w:tr>
      <w:tr w:rsidR="00CB6222" w:rsidRPr="00CB6222" w14:paraId="7EA80A1F" w14:textId="77777777" w:rsidTr="00CB6222">
        <w:trPr>
          <w:jc w:val="center"/>
        </w:trPr>
        <w:tc>
          <w:tcPr>
            <w:tcW w:w="18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1766C463"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Mức trừu tượng</w:t>
            </w:r>
          </w:p>
        </w:tc>
        <w:tc>
          <w:tcPr>
            <w:tcW w:w="378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5C88D87D"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Application runtime/component model.</w:t>
            </w:r>
          </w:p>
        </w:tc>
        <w:tc>
          <w:tcPr>
            <w:tcW w:w="378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08E61B0A"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Cô lập tiến trình và filesystem ở mức hệ điều hành.</w:t>
            </w:r>
          </w:p>
        </w:tc>
      </w:tr>
      <w:tr w:rsidR="00CB6222" w:rsidRPr="00CB6222" w14:paraId="4557B9EE" w14:textId="77777777" w:rsidTr="00CB6222">
        <w:trPr>
          <w:jc w:val="center"/>
        </w:trPr>
        <w:tc>
          <w:tcPr>
            <w:tcW w:w="18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0F995002"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Cung cấp</w:t>
            </w:r>
          </w:p>
        </w:tc>
        <w:tc>
          <w:tcPr>
            <w:tcW w:w="378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079F233D"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DI, transaction, HTTP mapping, persistence integration, security, lifecycle.</w:t>
            </w:r>
          </w:p>
        </w:tc>
        <w:tc>
          <w:tcPr>
            <w:tcW w:w="378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7F178BB6"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Image, namespace, cgroup, filesystem, network/process isolation.</w:t>
            </w:r>
          </w:p>
        </w:tc>
      </w:tr>
      <w:tr w:rsidR="00CB6222" w:rsidRPr="00CB6222" w14:paraId="246CD4D6" w14:textId="77777777" w:rsidTr="00CB6222">
        <w:trPr>
          <w:jc w:val="center"/>
        </w:trPr>
        <w:tc>
          <w:tcPr>
            <w:tcW w:w="18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5184C031"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lastRenderedPageBreak/>
              <w:t>Đơn vị chứa</w:t>
            </w:r>
          </w:p>
        </w:tc>
        <w:tc>
          <w:tcPr>
            <w:tcW w:w="378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6CCE04BE"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Servlet, CDI bean, enterprise bean, REST endpoint.</w:t>
            </w:r>
          </w:p>
        </w:tc>
        <w:tc>
          <w:tcPr>
            <w:tcW w:w="378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3698F146"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JVM cùng application/runtime và dependency.</w:t>
            </w:r>
          </w:p>
        </w:tc>
      </w:tr>
      <w:tr w:rsidR="00CB6222" w:rsidRPr="00CB6222" w14:paraId="7AC7FFE2" w14:textId="77777777" w:rsidTr="00CB6222">
        <w:trPr>
          <w:jc w:val="center"/>
        </w:trPr>
        <w:tc>
          <w:tcPr>
            <w:tcW w:w="18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7E2DD760"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Quan hệ</w:t>
            </w:r>
          </w:p>
        </w:tc>
        <w:tc>
          <w:tcPr>
            <w:tcW w:w="378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3FAC8293"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Có thể chạy bên trong OCI container.</w:t>
            </w:r>
          </w:p>
        </w:tc>
        <w:tc>
          <w:tcPr>
            <w:tcW w:w="378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581A0F40"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Không thay thế dịch vụ Jakarta EE.</w:t>
            </w:r>
          </w:p>
        </w:tc>
      </w:tr>
      <w:tr w:rsidR="00CB6222" w:rsidRPr="00CB6222" w14:paraId="0A094E44" w14:textId="77777777" w:rsidTr="00CB6222">
        <w:trPr>
          <w:jc w:val="center"/>
        </w:trPr>
        <w:tc>
          <w:tcPr>
            <w:tcW w:w="18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65B0880C"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Ví dụ</w:t>
            </w:r>
          </w:p>
        </w:tc>
        <w:tc>
          <w:tcPr>
            <w:tcW w:w="378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40601372"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Web container trong Open Liberty/GlassFish.</w:t>
            </w:r>
          </w:p>
        </w:tc>
        <w:tc>
          <w:tcPr>
            <w:tcW w:w="378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40D6C326"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Container chạy image coursehub:1.0.</w:t>
            </w:r>
          </w:p>
        </w:tc>
      </w:tr>
    </w:tbl>
    <w:p w14:paraId="220C48CB" w14:textId="77777777" w:rsidR="00CB6222" w:rsidRPr="00CB6222" w:rsidRDefault="00CB6222" w:rsidP="00CB6222">
      <w:pPr>
        <w:shd w:val="clear" w:color="auto" w:fill="FFFFFF"/>
        <w:spacing w:after="20"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 </w:t>
      </w:r>
    </w:p>
    <w:tbl>
      <w:tblPr>
        <w:tblW w:w="9360" w:type="dxa"/>
        <w:jc w:val="center"/>
        <w:tblCellMar>
          <w:left w:w="0" w:type="dxa"/>
          <w:right w:w="0" w:type="dxa"/>
        </w:tblCellMar>
        <w:tblLook w:val="04A0" w:firstRow="1" w:lastRow="0" w:firstColumn="1" w:lastColumn="0" w:noHBand="0" w:noVBand="1"/>
      </w:tblPr>
      <w:tblGrid>
        <w:gridCol w:w="9360"/>
      </w:tblGrid>
      <w:tr w:rsidR="00CB6222" w:rsidRPr="00CB6222" w14:paraId="6656D9AB" w14:textId="77777777" w:rsidTr="00CB6222">
        <w:trPr>
          <w:jc w:val="center"/>
        </w:trPr>
        <w:tc>
          <w:tcPr>
            <w:tcW w:w="9360" w:type="dxa"/>
            <w:shd w:val="clear" w:color="auto" w:fill="EEF5FA"/>
            <w:tcMar>
              <w:top w:w="100" w:type="dxa"/>
              <w:left w:w="120" w:type="dxa"/>
              <w:bottom w:w="100" w:type="dxa"/>
              <w:right w:w="120" w:type="dxa"/>
            </w:tcMar>
            <w:vAlign w:val="center"/>
            <w:hideMark/>
          </w:tcPr>
          <w:p w14:paraId="4C514F2A"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b/>
                <w:bCs/>
                <w:color w:val="1F4E79"/>
                <w:kern w:val="0"/>
                <w:sz w:val="24"/>
                <w:szCs w:val="24"/>
                <w14:ligatures w14:val="none"/>
              </w:rPr>
              <w:t>Câu nói dễ nhớ: </w:t>
            </w:r>
            <w:r w:rsidRPr="00CB6222">
              <w:rPr>
                <w:rFonts w:eastAsia="Times New Roman" w:cs="Times New Roman"/>
                <w:kern w:val="0"/>
                <w:sz w:val="24"/>
                <w:szCs w:val="24"/>
                <w14:ligatures w14:val="none"/>
              </w:rPr>
              <w:t>Docker container chứa tiến trình; Jakarta EE container quản lý component Java. Một ứng dụng có thể đồng thời nằm trong cả hai.</w:t>
            </w:r>
          </w:p>
        </w:tc>
      </w:tr>
    </w:tbl>
    <w:p w14:paraId="2CE9660A" w14:textId="77777777" w:rsidR="00CB6222" w:rsidRP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CB6222">
        <w:rPr>
          <w:rFonts w:ascii="Arial" w:eastAsia="Times New Roman" w:hAnsi="Arial" w:cs="Arial"/>
          <w:color w:val="FF6600"/>
          <w:kern w:val="0"/>
          <w:sz w:val="36"/>
          <w:szCs w:val="36"/>
          <w14:ligatures w14:val="none"/>
        </w:rPr>
        <w:t>1.2.9. Container-managed và application-managed</w:t>
      </w:r>
    </w:p>
    <w:p w14:paraId="10FC5D36" w14:textId="77777777" w:rsidR="00CB6222" w:rsidRPr="00CB6222" w:rsidRDefault="00CB6222" w:rsidP="00CB6222">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Ưu tiên container-managed khi nền tảng đã cung cấp chuẩn, vì nó giảm boilerplate và làm hành vi nhất quán. Application-managed chỉ phù hợp khi cần kiểm soát đặc biệt và đã đánh giá hệ quả.</w:t>
      </w:r>
    </w:p>
    <w:tbl>
      <w:tblPr>
        <w:tblW w:w="9360" w:type="dxa"/>
        <w:jc w:val="center"/>
        <w:tblCellMar>
          <w:left w:w="0" w:type="dxa"/>
          <w:right w:w="0" w:type="dxa"/>
        </w:tblCellMar>
        <w:tblLook w:val="04A0" w:firstRow="1" w:lastRow="0" w:firstColumn="1" w:lastColumn="0" w:noHBand="0" w:noVBand="1"/>
      </w:tblPr>
      <w:tblGrid>
        <w:gridCol w:w="1750"/>
        <w:gridCol w:w="3650"/>
        <w:gridCol w:w="3960"/>
      </w:tblGrid>
      <w:tr w:rsidR="00CB6222" w:rsidRPr="00CB6222" w14:paraId="039335EF" w14:textId="77777777" w:rsidTr="00CB6222">
        <w:trPr>
          <w:tblHeader/>
          <w:jc w:val="center"/>
        </w:trPr>
        <w:tc>
          <w:tcPr>
            <w:tcW w:w="1750" w:type="dxa"/>
            <w:tcBorders>
              <w:top w:val="single" w:sz="8" w:space="0" w:color="auto"/>
              <w:left w:val="single" w:sz="8" w:space="0" w:color="auto"/>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3C909059"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Vấn đề</w:t>
            </w:r>
          </w:p>
        </w:tc>
        <w:tc>
          <w:tcPr>
            <w:tcW w:w="3650" w:type="dxa"/>
            <w:tcBorders>
              <w:top w:val="single" w:sz="8" w:space="0" w:color="auto"/>
              <w:left w:val="nil"/>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10FE74DC"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Container-managed</w:t>
            </w:r>
          </w:p>
        </w:tc>
        <w:tc>
          <w:tcPr>
            <w:tcW w:w="3960" w:type="dxa"/>
            <w:tcBorders>
              <w:top w:val="single" w:sz="8" w:space="0" w:color="auto"/>
              <w:left w:val="nil"/>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0CD5DD30"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Application-managed</w:t>
            </w:r>
          </w:p>
        </w:tc>
      </w:tr>
      <w:tr w:rsidR="00CB6222" w:rsidRPr="00CB6222" w14:paraId="2A6FF539" w14:textId="77777777" w:rsidTr="00CB6222">
        <w:trPr>
          <w:jc w:val="center"/>
        </w:trPr>
        <w:tc>
          <w:tcPr>
            <w:tcW w:w="175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4188CDD8"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Transaction</w:t>
            </w:r>
          </w:p>
        </w:tc>
        <w:tc>
          <w:tcPr>
            <w:tcW w:w="365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384D9DE7"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Khai báo boundary/annotation; container commit/rollback.</w:t>
            </w:r>
          </w:p>
        </w:tc>
        <w:tc>
          <w:tcPr>
            <w:tcW w:w="39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14AF76DF"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Code tự begin/commit/rollback.</w:t>
            </w:r>
          </w:p>
        </w:tc>
      </w:tr>
      <w:tr w:rsidR="00CB6222" w:rsidRPr="00CB6222" w14:paraId="578620F4" w14:textId="77777777" w:rsidTr="00CB6222">
        <w:trPr>
          <w:jc w:val="center"/>
        </w:trPr>
        <w:tc>
          <w:tcPr>
            <w:tcW w:w="175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241F45A1"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Dependency</w:t>
            </w:r>
          </w:p>
        </w:tc>
        <w:tc>
          <w:tcPr>
            <w:tcW w:w="365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5EBEF49F"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@Inject, producer, qualifier.</w:t>
            </w:r>
          </w:p>
        </w:tc>
        <w:tc>
          <w:tcPr>
            <w:tcW w:w="39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5EBB6E5F"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new hoặc service locator thủ công.</w:t>
            </w:r>
          </w:p>
        </w:tc>
      </w:tr>
      <w:tr w:rsidR="00CB6222" w:rsidRPr="00CB6222" w14:paraId="4AC3F4B9" w14:textId="77777777" w:rsidTr="00CB6222">
        <w:trPr>
          <w:jc w:val="center"/>
        </w:trPr>
        <w:tc>
          <w:tcPr>
            <w:tcW w:w="175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4FAB26CD"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Thread</w:t>
            </w:r>
          </w:p>
        </w:tc>
        <w:tc>
          <w:tcPr>
            <w:tcW w:w="365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73FC7178"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Managed executor/concurrency API.</w:t>
            </w:r>
          </w:p>
        </w:tc>
        <w:tc>
          <w:tcPr>
            <w:tcW w:w="39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3699F11F"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Tự tạo thread - thường không phù hợp trong Jakarta EE.</w:t>
            </w:r>
          </w:p>
        </w:tc>
      </w:tr>
      <w:tr w:rsidR="00CB6222" w:rsidRPr="00CB6222" w14:paraId="777A2ACB" w14:textId="77777777" w:rsidTr="00CB6222">
        <w:trPr>
          <w:jc w:val="center"/>
        </w:trPr>
        <w:tc>
          <w:tcPr>
            <w:tcW w:w="175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5A903B77"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Security</w:t>
            </w:r>
          </w:p>
        </w:tc>
        <w:tc>
          <w:tcPr>
            <w:tcW w:w="365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6A463166"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Role/identity tích hợp container.</w:t>
            </w:r>
          </w:p>
        </w:tc>
        <w:tc>
          <w:tcPr>
            <w:tcW w:w="39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21E208D9"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Kiểm tra tự viết dễ phân tán và thiếu nhất quán.</w:t>
            </w:r>
          </w:p>
        </w:tc>
      </w:tr>
      <w:tr w:rsidR="00CB6222" w:rsidRPr="00CB6222" w14:paraId="63EB13A2" w14:textId="77777777" w:rsidTr="00CB6222">
        <w:trPr>
          <w:jc w:val="center"/>
        </w:trPr>
        <w:tc>
          <w:tcPr>
            <w:tcW w:w="175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24C8B644"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Connection</w:t>
            </w:r>
          </w:p>
        </w:tc>
        <w:tc>
          <w:tcPr>
            <w:tcW w:w="365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430526BE"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DataSource và pool do runtime quản lý.</w:t>
            </w:r>
          </w:p>
        </w:tc>
        <w:tc>
          <w:tcPr>
            <w:tcW w:w="39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37AC3146"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Driver/connection tự tạo, dễ rò rỉ.</w:t>
            </w:r>
          </w:p>
        </w:tc>
      </w:tr>
    </w:tbl>
    <w:p w14:paraId="4C5D1973" w14:textId="77777777" w:rsidR="00CB6222" w:rsidRPr="00CB6222" w:rsidRDefault="00CB6222" w:rsidP="00CB6222">
      <w:pPr>
        <w:shd w:val="clear" w:color="auto" w:fill="FFFFFF"/>
        <w:spacing w:after="20"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 </w:t>
      </w:r>
    </w:p>
    <w:p w14:paraId="2AA62453" w14:textId="77777777" w:rsidR="00CB6222" w:rsidRPr="00CB6222" w:rsidRDefault="00CB6222" w:rsidP="00CB6222">
      <w:pPr>
        <w:shd w:val="clear" w:color="auto" w:fill="FFFFFF"/>
        <w:spacing w:after="0" w:line="240" w:lineRule="auto"/>
        <w:jc w:val="left"/>
        <w:rPr>
          <w:rFonts w:ascii="Arial" w:eastAsia="Times New Roman" w:hAnsi="Arial" w:cs="Arial"/>
          <w:color w:val="1D2125"/>
          <w:kern w:val="0"/>
          <w:sz w:val="23"/>
          <w:szCs w:val="23"/>
          <w14:ligatures w14:val="none"/>
        </w:rPr>
      </w:pPr>
      <w:r w:rsidRPr="00CB6222">
        <w:rPr>
          <w:rFonts w:ascii="Aptos" w:eastAsia="Times New Roman" w:hAnsi="Aptos" w:cs="Arial"/>
          <w:color w:val="20252B"/>
          <w:kern w:val="0"/>
          <w:sz w:val="21"/>
          <w:szCs w:val="21"/>
          <w14:ligatures w14:val="none"/>
        </w:rPr>
        <w:br w:type="textWrapping" w:clear="all"/>
      </w:r>
    </w:p>
    <w:p w14:paraId="42CC4BEF" w14:textId="77777777" w:rsidR="00CB6222" w:rsidRPr="00CB6222" w:rsidRDefault="00CB6222" w:rsidP="00CB6222">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 </w:t>
      </w:r>
    </w:p>
    <w:p w14:paraId="3289EA1D" w14:textId="77777777" w:rsidR="00CB6222" w:rsidRPr="00CB6222" w:rsidRDefault="00CB6222" w:rsidP="00CB6222">
      <w:pPr>
        <w:shd w:val="clear" w:color="auto" w:fill="FFFFFF"/>
        <w:spacing w:after="100" w:afterAutospacing="1" w:line="240" w:lineRule="auto"/>
        <w:jc w:val="left"/>
        <w:outlineLvl w:val="0"/>
        <w:rPr>
          <w:rFonts w:ascii="Arial" w:eastAsia="Times New Roman" w:hAnsi="Arial" w:cs="Arial"/>
          <w:color w:val="FF6600"/>
          <w:kern w:val="36"/>
          <w:sz w:val="48"/>
          <w:szCs w:val="48"/>
          <w14:ligatures w14:val="none"/>
        </w:rPr>
      </w:pPr>
      <w:r w:rsidRPr="00CB6222">
        <w:rPr>
          <w:rFonts w:ascii="Arial" w:eastAsia="Times New Roman" w:hAnsi="Arial" w:cs="Arial"/>
          <w:color w:val="FF6600"/>
          <w:kern w:val="36"/>
          <w:sz w:val="48"/>
          <w:szCs w:val="48"/>
          <w14:ligatures w14:val="none"/>
        </w:rPr>
        <w:t>1.3. APIs</w:t>
      </w:r>
    </w:p>
    <w:p w14:paraId="6FE72FA7" w14:textId="77777777" w:rsidR="00CB6222" w:rsidRP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CB6222">
        <w:rPr>
          <w:rFonts w:ascii="Arial" w:eastAsia="Times New Roman" w:hAnsi="Arial" w:cs="Arial"/>
          <w:color w:val="FF6600"/>
          <w:kern w:val="0"/>
          <w:sz w:val="36"/>
          <w:szCs w:val="36"/>
          <w14:ligatures w14:val="none"/>
        </w:rPr>
        <w:t>1.3.1. API là hợp đồng</w:t>
      </w:r>
    </w:p>
    <w:p w14:paraId="131C00B3" w14:textId="77777777" w:rsidR="00CB6222" w:rsidRPr="00CB6222" w:rsidRDefault="00CB6222" w:rsidP="00CB6222">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API (Application Programming Interface) là hợp đồng quy định cách một thành phần yêu cầu khả năng từ thành phần khác. Hợp đồng có thể là Java interface/class/annotation trong cùng tiến trình, hoặc HTTP API giữa các tiến trình. Một API tốt mô tả rõ input, output, lỗi, trạng thái, versioning và các ràng buộc phi chức năng quan trọng.</w:t>
      </w:r>
    </w:p>
    <w:tbl>
      <w:tblPr>
        <w:tblW w:w="9360" w:type="dxa"/>
        <w:jc w:val="center"/>
        <w:tblCellMar>
          <w:left w:w="0" w:type="dxa"/>
          <w:right w:w="0" w:type="dxa"/>
        </w:tblCellMar>
        <w:tblLook w:val="04A0" w:firstRow="1" w:lastRow="0" w:firstColumn="1" w:lastColumn="0" w:noHBand="0" w:noVBand="1"/>
      </w:tblPr>
      <w:tblGrid>
        <w:gridCol w:w="1800"/>
        <w:gridCol w:w="3300"/>
        <w:gridCol w:w="4260"/>
      </w:tblGrid>
      <w:tr w:rsidR="00CB6222" w:rsidRPr="00CB6222" w14:paraId="6C3FCAFA" w14:textId="77777777" w:rsidTr="00CB6222">
        <w:trPr>
          <w:tblHeader/>
          <w:jc w:val="center"/>
        </w:trPr>
        <w:tc>
          <w:tcPr>
            <w:tcW w:w="1800" w:type="dxa"/>
            <w:tcBorders>
              <w:top w:val="single" w:sz="8" w:space="0" w:color="auto"/>
              <w:left w:val="single" w:sz="8" w:space="0" w:color="auto"/>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34537D37"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Loại hợp đồng</w:t>
            </w:r>
          </w:p>
        </w:tc>
        <w:tc>
          <w:tcPr>
            <w:tcW w:w="3300" w:type="dxa"/>
            <w:tcBorders>
              <w:top w:val="single" w:sz="8" w:space="0" w:color="auto"/>
              <w:left w:val="nil"/>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01F76493"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Ví dụ</w:t>
            </w:r>
          </w:p>
        </w:tc>
        <w:tc>
          <w:tcPr>
            <w:tcW w:w="4260" w:type="dxa"/>
            <w:tcBorders>
              <w:top w:val="single" w:sz="8" w:space="0" w:color="auto"/>
              <w:left w:val="nil"/>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0ADA1AB8"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Rủi ro cần quản lý</w:t>
            </w:r>
          </w:p>
        </w:tc>
      </w:tr>
      <w:tr w:rsidR="00CB6222" w:rsidRPr="00CB6222" w14:paraId="508152D2" w14:textId="77777777" w:rsidTr="00CB6222">
        <w:trPr>
          <w:jc w:val="center"/>
        </w:trPr>
        <w:tc>
          <w:tcPr>
            <w:tcW w:w="18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665ACA40"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Java API</w:t>
            </w:r>
          </w:p>
        </w:tc>
        <w:tc>
          <w:tcPr>
            <w:tcW w:w="33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440DEA77"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EntityManager.persist(), @Inject, HttpServletRequest.</w:t>
            </w:r>
          </w:p>
        </w:tc>
        <w:tc>
          <w:tcPr>
            <w:tcW w:w="42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64E8C2AD"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Phụ thuộc phiên bản binary/source, lifecycle container.</w:t>
            </w:r>
          </w:p>
        </w:tc>
      </w:tr>
      <w:tr w:rsidR="00CB6222" w:rsidRPr="00CB6222" w14:paraId="0CEC85B0" w14:textId="77777777" w:rsidTr="00CB6222">
        <w:trPr>
          <w:jc w:val="center"/>
        </w:trPr>
        <w:tc>
          <w:tcPr>
            <w:tcW w:w="18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0C531251"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HTTP API</w:t>
            </w:r>
          </w:p>
        </w:tc>
        <w:tc>
          <w:tcPr>
            <w:tcW w:w="33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69F26099"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GET /courses, POST /registrations.</w:t>
            </w:r>
          </w:p>
        </w:tc>
        <w:tc>
          <w:tcPr>
            <w:tcW w:w="42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1270D01C"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Compatibility, status code, timeout, auth, idempotency.</w:t>
            </w:r>
          </w:p>
        </w:tc>
      </w:tr>
      <w:tr w:rsidR="00CB6222" w:rsidRPr="00CB6222" w14:paraId="72EA2E2F" w14:textId="77777777" w:rsidTr="00CB6222">
        <w:trPr>
          <w:jc w:val="center"/>
        </w:trPr>
        <w:tc>
          <w:tcPr>
            <w:tcW w:w="18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68D1574C"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Event/message API</w:t>
            </w:r>
          </w:p>
        </w:tc>
        <w:tc>
          <w:tcPr>
            <w:tcW w:w="33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420EFED0"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RegistrationCreated event.</w:t>
            </w:r>
          </w:p>
        </w:tc>
        <w:tc>
          <w:tcPr>
            <w:tcW w:w="42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5452433C"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Schema evolution, duplicate, ordering, eventual consistency.</w:t>
            </w:r>
          </w:p>
        </w:tc>
      </w:tr>
      <w:tr w:rsidR="00CB6222" w:rsidRPr="00CB6222" w14:paraId="7062EA8E" w14:textId="77777777" w:rsidTr="00CB6222">
        <w:trPr>
          <w:jc w:val="center"/>
        </w:trPr>
        <w:tc>
          <w:tcPr>
            <w:tcW w:w="18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1CFAB5AA"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Database contract</w:t>
            </w:r>
          </w:p>
        </w:tc>
        <w:tc>
          <w:tcPr>
            <w:tcW w:w="33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59180682"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Schema/table/view.</w:t>
            </w:r>
          </w:p>
        </w:tc>
        <w:tc>
          <w:tcPr>
            <w:tcW w:w="42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09BE9B92"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Migration, coupling dữ liệu, lock và transaction.</w:t>
            </w:r>
          </w:p>
        </w:tc>
      </w:tr>
    </w:tbl>
    <w:p w14:paraId="1DCD4479" w14:textId="77777777" w:rsidR="00CB6222" w:rsidRPr="00CB6222" w:rsidRDefault="00CB6222" w:rsidP="00CB6222">
      <w:pPr>
        <w:shd w:val="clear" w:color="auto" w:fill="FFFFFF"/>
        <w:spacing w:after="20"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lastRenderedPageBreak/>
        <w:t> </w:t>
      </w:r>
    </w:p>
    <w:p w14:paraId="66C8853C" w14:textId="77777777" w:rsidR="00CB6222" w:rsidRP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CB6222">
        <w:rPr>
          <w:rFonts w:ascii="Arial" w:eastAsia="Times New Roman" w:hAnsi="Arial" w:cs="Arial"/>
          <w:color w:val="FF6600"/>
          <w:kern w:val="0"/>
          <w:sz w:val="36"/>
          <w:szCs w:val="36"/>
          <w14:ligatures w14:val="none"/>
        </w:rPr>
        <w:t>1.3.2. API, specification và implementation</w:t>
      </w:r>
    </w:p>
    <w:tbl>
      <w:tblPr>
        <w:tblW w:w="9360" w:type="dxa"/>
        <w:jc w:val="center"/>
        <w:tblCellMar>
          <w:left w:w="0" w:type="dxa"/>
          <w:right w:w="0" w:type="dxa"/>
        </w:tblCellMar>
        <w:tblLook w:val="04A0" w:firstRow="1" w:lastRow="0" w:firstColumn="1" w:lastColumn="0" w:noHBand="0" w:noVBand="1"/>
      </w:tblPr>
      <w:tblGrid>
        <w:gridCol w:w="1800"/>
        <w:gridCol w:w="3300"/>
        <w:gridCol w:w="4260"/>
      </w:tblGrid>
      <w:tr w:rsidR="00CB6222" w:rsidRPr="00CB6222" w14:paraId="13890EA8" w14:textId="77777777" w:rsidTr="00CB6222">
        <w:trPr>
          <w:tblHeader/>
          <w:jc w:val="center"/>
        </w:trPr>
        <w:tc>
          <w:tcPr>
            <w:tcW w:w="1800" w:type="dxa"/>
            <w:tcBorders>
              <w:top w:val="single" w:sz="8" w:space="0" w:color="auto"/>
              <w:left w:val="single" w:sz="8" w:space="0" w:color="auto"/>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35AC403D"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Thuật ngữ</w:t>
            </w:r>
          </w:p>
        </w:tc>
        <w:tc>
          <w:tcPr>
            <w:tcW w:w="3300" w:type="dxa"/>
            <w:tcBorders>
              <w:top w:val="single" w:sz="8" w:space="0" w:color="auto"/>
              <w:left w:val="nil"/>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2C293E27"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Ý nghĩa</w:t>
            </w:r>
          </w:p>
        </w:tc>
        <w:tc>
          <w:tcPr>
            <w:tcW w:w="4260" w:type="dxa"/>
            <w:tcBorders>
              <w:top w:val="single" w:sz="8" w:space="0" w:color="auto"/>
              <w:left w:val="nil"/>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4542176A"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Ví dụ</w:t>
            </w:r>
          </w:p>
        </w:tc>
      </w:tr>
      <w:tr w:rsidR="00CB6222" w:rsidRPr="00CB6222" w14:paraId="2A63968E" w14:textId="77777777" w:rsidTr="00CB6222">
        <w:trPr>
          <w:jc w:val="center"/>
        </w:trPr>
        <w:tc>
          <w:tcPr>
            <w:tcW w:w="18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0C041202"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Specification</w:t>
            </w:r>
          </w:p>
        </w:tc>
        <w:tc>
          <w:tcPr>
            <w:tcW w:w="33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13339B70"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Đặc tả hành vi, API và yêu cầu tương thích.</w:t>
            </w:r>
          </w:p>
        </w:tc>
        <w:tc>
          <w:tcPr>
            <w:tcW w:w="42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3DDEE0D1"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Jakarta REST 4.0, Jakarta Servlet 6.1.</w:t>
            </w:r>
          </w:p>
        </w:tc>
      </w:tr>
      <w:tr w:rsidR="00CB6222" w:rsidRPr="00CB6222" w14:paraId="3DCE6AD9" w14:textId="77777777" w:rsidTr="00CB6222">
        <w:trPr>
          <w:jc w:val="center"/>
        </w:trPr>
        <w:tc>
          <w:tcPr>
            <w:tcW w:w="18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49939D40"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API artifact</w:t>
            </w:r>
          </w:p>
        </w:tc>
        <w:tc>
          <w:tcPr>
            <w:tcW w:w="33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3F048E05"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Các type để biên dịch ứng dụng; thường scope provided.</w:t>
            </w:r>
          </w:p>
        </w:tc>
        <w:tc>
          <w:tcPr>
            <w:tcW w:w="42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2CC933A1"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jakarta.platform:jakarta.jakartaee-api:11.0.0.</w:t>
            </w:r>
          </w:p>
        </w:tc>
      </w:tr>
      <w:tr w:rsidR="00CB6222" w:rsidRPr="00CB6222" w14:paraId="1BF84D94" w14:textId="77777777" w:rsidTr="00CB6222">
        <w:trPr>
          <w:jc w:val="center"/>
        </w:trPr>
        <w:tc>
          <w:tcPr>
            <w:tcW w:w="18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32E5EBFD"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Implementation</w:t>
            </w:r>
          </w:p>
        </w:tc>
        <w:tc>
          <w:tcPr>
            <w:tcW w:w="33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399B04A1"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Mã runtime thực thi đặc tả.</w:t>
            </w:r>
          </w:p>
        </w:tc>
        <w:tc>
          <w:tcPr>
            <w:tcW w:w="42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0B0D656A"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Jersey/RESTEasy cho REST; runtime tích hợp cung cấp implementation.</w:t>
            </w:r>
          </w:p>
        </w:tc>
      </w:tr>
      <w:tr w:rsidR="00CB6222" w:rsidRPr="00CB6222" w14:paraId="1F5FAEE8" w14:textId="77777777" w:rsidTr="00CB6222">
        <w:trPr>
          <w:jc w:val="center"/>
        </w:trPr>
        <w:tc>
          <w:tcPr>
            <w:tcW w:w="18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1FC4F7D7"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TCK</w:t>
            </w:r>
          </w:p>
        </w:tc>
        <w:tc>
          <w:tcPr>
            <w:tcW w:w="33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6264BB1C"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Bộ kiểm thử tính tương thích.</w:t>
            </w:r>
          </w:p>
        </w:tc>
        <w:tc>
          <w:tcPr>
            <w:tcW w:w="42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4D6B105D"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Sản phẩm vượt TCK có thể công bố compatible implementation.</w:t>
            </w:r>
          </w:p>
        </w:tc>
      </w:tr>
    </w:tbl>
    <w:p w14:paraId="34C5BC12" w14:textId="77777777" w:rsidR="00CB6222" w:rsidRPr="00CB6222" w:rsidRDefault="00CB6222" w:rsidP="00CB6222">
      <w:pPr>
        <w:shd w:val="clear" w:color="auto" w:fill="FFFFFF"/>
        <w:spacing w:after="20"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 </w:t>
      </w:r>
    </w:p>
    <w:tbl>
      <w:tblPr>
        <w:tblW w:w="9360" w:type="dxa"/>
        <w:jc w:val="center"/>
        <w:tblCellMar>
          <w:left w:w="0" w:type="dxa"/>
          <w:right w:w="0" w:type="dxa"/>
        </w:tblCellMar>
        <w:tblLook w:val="04A0" w:firstRow="1" w:lastRow="0" w:firstColumn="1" w:lastColumn="0" w:noHBand="0" w:noVBand="1"/>
      </w:tblPr>
      <w:tblGrid>
        <w:gridCol w:w="9360"/>
      </w:tblGrid>
      <w:tr w:rsidR="00CB6222" w:rsidRPr="00CB6222" w14:paraId="6A99354F" w14:textId="77777777" w:rsidTr="00CB6222">
        <w:trPr>
          <w:jc w:val="center"/>
        </w:trPr>
        <w:tc>
          <w:tcPr>
            <w:tcW w:w="9360" w:type="dxa"/>
            <w:shd w:val="clear" w:color="auto" w:fill="EEF5FA"/>
            <w:tcMar>
              <w:top w:w="100" w:type="dxa"/>
              <w:left w:w="120" w:type="dxa"/>
              <w:bottom w:w="100" w:type="dxa"/>
              <w:right w:w="120" w:type="dxa"/>
            </w:tcMar>
            <w:vAlign w:val="center"/>
            <w:hideMark/>
          </w:tcPr>
          <w:p w14:paraId="20CCC473"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b/>
                <w:bCs/>
                <w:color w:val="1F4E79"/>
                <w:kern w:val="0"/>
                <w:sz w:val="24"/>
                <w:szCs w:val="24"/>
                <w14:ligatures w14:val="none"/>
              </w:rPr>
              <w:t>Sai lầm phổ biến: </w:t>
            </w:r>
            <w:r w:rsidRPr="00CB6222">
              <w:rPr>
                <w:rFonts w:eastAsia="Times New Roman" w:cs="Times New Roman"/>
                <w:kern w:val="0"/>
                <w:sz w:val="24"/>
                <w:szCs w:val="24"/>
                <w14:ligatures w14:val="none"/>
              </w:rPr>
              <w:t>Đóng gói toàn bộ jakarta.* API vào WAR dù server đã cung cấp có thể gây xung đột classloading. Với deployment lên Jakarta EE server, API dependency thường dùng scope provided.</w:t>
            </w:r>
          </w:p>
        </w:tc>
      </w:tr>
    </w:tbl>
    <w:p w14:paraId="129F071F" w14:textId="77777777" w:rsidR="00CB6222" w:rsidRPr="00CB6222" w:rsidRDefault="00CB6222" w:rsidP="00CB6222">
      <w:pPr>
        <w:shd w:val="clear" w:color="auto" w:fill="F3F5F7"/>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&lt;dependency&gt;</w:t>
      </w:r>
      <w:r w:rsidRPr="00CB6222">
        <w:rPr>
          <w:rFonts w:ascii="Arial" w:eastAsia="Times New Roman" w:hAnsi="Arial" w:cs="Arial"/>
          <w:color w:val="1D2125"/>
          <w:kern w:val="0"/>
          <w:sz w:val="23"/>
          <w:szCs w:val="23"/>
          <w14:ligatures w14:val="none"/>
        </w:rPr>
        <w:br/>
        <w:t>  &lt;groupId&gt;jakarta.platform&lt;/groupId&gt;</w:t>
      </w:r>
      <w:r w:rsidRPr="00CB6222">
        <w:rPr>
          <w:rFonts w:ascii="Arial" w:eastAsia="Times New Roman" w:hAnsi="Arial" w:cs="Arial"/>
          <w:color w:val="1D2125"/>
          <w:kern w:val="0"/>
          <w:sz w:val="23"/>
          <w:szCs w:val="23"/>
          <w14:ligatures w14:val="none"/>
        </w:rPr>
        <w:br/>
        <w:t>  &lt;artifactId&gt;jakarta.jakartaee-web-api&lt;/artifactId&gt;</w:t>
      </w:r>
      <w:r w:rsidRPr="00CB6222">
        <w:rPr>
          <w:rFonts w:ascii="Arial" w:eastAsia="Times New Roman" w:hAnsi="Arial" w:cs="Arial"/>
          <w:color w:val="1D2125"/>
          <w:kern w:val="0"/>
          <w:sz w:val="23"/>
          <w:szCs w:val="23"/>
          <w14:ligatures w14:val="none"/>
        </w:rPr>
        <w:br/>
        <w:t>  &lt;version&gt;11.0.0&lt;/version&gt;</w:t>
      </w:r>
      <w:r w:rsidRPr="00CB6222">
        <w:rPr>
          <w:rFonts w:ascii="Arial" w:eastAsia="Times New Roman" w:hAnsi="Arial" w:cs="Arial"/>
          <w:color w:val="1D2125"/>
          <w:kern w:val="0"/>
          <w:sz w:val="23"/>
          <w:szCs w:val="23"/>
          <w14:ligatures w14:val="none"/>
        </w:rPr>
        <w:br/>
        <w:t>  &lt;scope&gt;provided&lt;/scope&gt;</w:t>
      </w:r>
      <w:r w:rsidRPr="00CB6222">
        <w:rPr>
          <w:rFonts w:ascii="Arial" w:eastAsia="Times New Roman" w:hAnsi="Arial" w:cs="Arial"/>
          <w:color w:val="1D2125"/>
          <w:kern w:val="0"/>
          <w:sz w:val="23"/>
          <w:szCs w:val="23"/>
          <w14:ligatures w14:val="none"/>
        </w:rPr>
        <w:br/>
        <w:t>&lt;/dependency&gt;</w:t>
      </w:r>
    </w:p>
    <w:p w14:paraId="79E0E78E" w14:textId="77777777" w:rsidR="00CB6222" w:rsidRP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CB6222">
        <w:rPr>
          <w:rFonts w:ascii="Arial" w:eastAsia="Times New Roman" w:hAnsi="Arial" w:cs="Arial"/>
          <w:color w:val="FF6600"/>
          <w:kern w:val="0"/>
          <w:sz w:val="36"/>
          <w:szCs w:val="36"/>
          <w14:ligatures w14:val="none"/>
        </w:rPr>
        <w:t>1.3.3. Profiles của Jakarta EE</w:t>
      </w:r>
    </w:p>
    <w:p w14:paraId="442034BD" w14:textId="77777777" w:rsidR="00CB6222" w:rsidRPr="00CB6222" w:rsidRDefault="00CB6222" w:rsidP="00CB6222">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Profile là cấu hình nền tảng hướng tới một lớp ứng dụng. Core Profile nhỏ gọn cho microservices và REST; Web Profile bổ sung web stack, persistence, transaction, security; Platform bao gồm Web/Core cùng các dịch vụ enterprise mở rộng như messaging, mail và batch.</w:t>
      </w:r>
    </w:p>
    <w:tbl>
      <w:tblPr>
        <w:tblW w:w="9360" w:type="dxa"/>
        <w:jc w:val="center"/>
        <w:tblCellMar>
          <w:left w:w="0" w:type="dxa"/>
          <w:right w:w="0" w:type="dxa"/>
        </w:tblCellMar>
        <w:tblLook w:val="04A0" w:firstRow="1" w:lastRow="0" w:firstColumn="1" w:lastColumn="0" w:noHBand="0" w:noVBand="1"/>
      </w:tblPr>
      <w:tblGrid>
        <w:gridCol w:w="1700"/>
        <w:gridCol w:w="4420"/>
        <w:gridCol w:w="3240"/>
      </w:tblGrid>
      <w:tr w:rsidR="00CB6222" w:rsidRPr="00CB6222" w14:paraId="10EF3B69" w14:textId="77777777" w:rsidTr="00CB6222">
        <w:trPr>
          <w:tblHeader/>
          <w:jc w:val="center"/>
        </w:trPr>
        <w:tc>
          <w:tcPr>
            <w:tcW w:w="1700" w:type="dxa"/>
            <w:tcBorders>
              <w:top w:val="single" w:sz="8" w:space="0" w:color="auto"/>
              <w:left w:val="single" w:sz="8" w:space="0" w:color="auto"/>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2293FDC5"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Profile</w:t>
            </w:r>
          </w:p>
        </w:tc>
        <w:tc>
          <w:tcPr>
            <w:tcW w:w="4420" w:type="dxa"/>
            <w:tcBorders>
              <w:top w:val="single" w:sz="8" w:space="0" w:color="auto"/>
              <w:left w:val="nil"/>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227B3081"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Năng lực tiêu biểu</w:t>
            </w:r>
          </w:p>
        </w:tc>
        <w:tc>
          <w:tcPr>
            <w:tcW w:w="3240" w:type="dxa"/>
            <w:tcBorders>
              <w:top w:val="single" w:sz="8" w:space="0" w:color="auto"/>
              <w:left w:val="nil"/>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6B0098B5"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Chọn khi</w:t>
            </w:r>
          </w:p>
        </w:tc>
      </w:tr>
      <w:tr w:rsidR="00CB6222" w:rsidRPr="00CB6222" w14:paraId="5A76C989" w14:textId="77777777" w:rsidTr="00CB6222">
        <w:trPr>
          <w:jc w:val="center"/>
        </w:trPr>
        <w:tc>
          <w:tcPr>
            <w:tcW w:w="17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44C6F519"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Core Profile</w:t>
            </w:r>
          </w:p>
        </w:tc>
        <w:tc>
          <w:tcPr>
            <w:tcW w:w="442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1FB5A4A3"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CDI Lite, REST, JSON-B/JSON-P và nền tảng cốt lõi.</w:t>
            </w:r>
          </w:p>
        </w:tc>
        <w:tc>
          <w:tcPr>
            <w:tcW w:w="324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1679D1EA"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Dịch vụ REST nhỏ, cloud-native, cần footprint gọn.</w:t>
            </w:r>
          </w:p>
        </w:tc>
      </w:tr>
      <w:tr w:rsidR="00CB6222" w:rsidRPr="00CB6222" w14:paraId="19D22662" w14:textId="77777777" w:rsidTr="00CB6222">
        <w:trPr>
          <w:jc w:val="center"/>
        </w:trPr>
        <w:tc>
          <w:tcPr>
            <w:tcW w:w="17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1A1E6A35"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Web Profile</w:t>
            </w:r>
          </w:p>
        </w:tc>
        <w:tc>
          <w:tcPr>
            <w:tcW w:w="442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1BDD3A23"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Core + Servlet, Faces, WebSocket, Persistence, Validation, Security, Transactions, CDI Full, Enterprise Beans Lite.</w:t>
            </w:r>
          </w:p>
        </w:tc>
        <w:tc>
          <w:tcPr>
            <w:tcW w:w="324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110C241D"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Ứng dụng web đầy đủ và phần lớn hệ thống CRUD/nghiệp vụ.</w:t>
            </w:r>
          </w:p>
        </w:tc>
      </w:tr>
      <w:tr w:rsidR="00CB6222" w:rsidRPr="00CB6222" w14:paraId="3D092883" w14:textId="77777777" w:rsidTr="00CB6222">
        <w:trPr>
          <w:jc w:val="center"/>
        </w:trPr>
        <w:tc>
          <w:tcPr>
            <w:tcW w:w="17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2E1739C5"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Platform</w:t>
            </w:r>
          </w:p>
        </w:tc>
        <w:tc>
          <w:tcPr>
            <w:tcW w:w="442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4C100EEF"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Web + Messaging, Mail, Batch và dịch vụ enterprise bổ sung.</w:t>
            </w:r>
          </w:p>
        </w:tc>
        <w:tc>
          <w:tcPr>
            <w:tcW w:w="324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1F19D4E5"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Tích hợp enterprise, xử lý batch, messaging hoặc nhu cầu platform đầy đủ.</w:t>
            </w:r>
          </w:p>
        </w:tc>
      </w:tr>
    </w:tbl>
    <w:p w14:paraId="236402D5" w14:textId="77777777" w:rsidR="00CB6222" w:rsidRPr="00CB6222" w:rsidRDefault="00CB6222" w:rsidP="00CB6222">
      <w:pPr>
        <w:shd w:val="clear" w:color="auto" w:fill="FFFFFF"/>
        <w:spacing w:after="20"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 </w:t>
      </w:r>
    </w:p>
    <w:p w14:paraId="4ECD65AB" w14:textId="77777777" w:rsidR="00CB6222" w:rsidRP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CB6222">
        <w:rPr>
          <w:rFonts w:ascii="Arial" w:eastAsia="Times New Roman" w:hAnsi="Arial" w:cs="Arial"/>
          <w:color w:val="FF6600"/>
          <w:kern w:val="0"/>
          <w:sz w:val="36"/>
          <w:szCs w:val="36"/>
          <w14:ligatures w14:val="none"/>
        </w:rPr>
        <w:t>1.3.4. Bản đồ API Jakarta EE</w:t>
      </w:r>
    </w:p>
    <w:tbl>
      <w:tblPr>
        <w:tblW w:w="9360" w:type="dxa"/>
        <w:jc w:val="center"/>
        <w:tblCellMar>
          <w:left w:w="0" w:type="dxa"/>
          <w:right w:w="0" w:type="dxa"/>
        </w:tblCellMar>
        <w:tblLook w:val="04A0" w:firstRow="1" w:lastRow="0" w:firstColumn="1" w:lastColumn="0" w:noHBand="0" w:noVBand="1"/>
      </w:tblPr>
      <w:tblGrid>
        <w:gridCol w:w="1700"/>
        <w:gridCol w:w="3240"/>
        <w:gridCol w:w="4420"/>
      </w:tblGrid>
      <w:tr w:rsidR="00CB6222" w:rsidRPr="00CB6222" w14:paraId="1309D298" w14:textId="77777777" w:rsidTr="00CB6222">
        <w:trPr>
          <w:tblHeader/>
          <w:jc w:val="center"/>
        </w:trPr>
        <w:tc>
          <w:tcPr>
            <w:tcW w:w="1700" w:type="dxa"/>
            <w:tcBorders>
              <w:top w:val="single" w:sz="8" w:space="0" w:color="auto"/>
              <w:left w:val="single" w:sz="8" w:space="0" w:color="auto"/>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38C2251E"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Nhu cầu</w:t>
            </w:r>
          </w:p>
        </w:tc>
        <w:tc>
          <w:tcPr>
            <w:tcW w:w="3240" w:type="dxa"/>
            <w:tcBorders>
              <w:top w:val="single" w:sz="8" w:space="0" w:color="auto"/>
              <w:left w:val="nil"/>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0B16BB21"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API/Specification</w:t>
            </w:r>
          </w:p>
        </w:tc>
        <w:tc>
          <w:tcPr>
            <w:tcW w:w="4420" w:type="dxa"/>
            <w:tcBorders>
              <w:top w:val="single" w:sz="8" w:space="0" w:color="auto"/>
              <w:left w:val="nil"/>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0215A28E"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Vai trò</w:t>
            </w:r>
          </w:p>
        </w:tc>
      </w:tr>
      <w:tr w:rsidR="00CB6222" w:rsidRPr="00CB6222" w14:paraId="2DCCC9E4" w14:textId="77777777" w:rsidTr="00CB6222">
        <w:trPr>
          <w:jc w:val="center"/>
        </w:trPr>
        <w:tc>
          <w:tcPr>
            <w:tcW w:w="17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7AE0BCC0"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HTTP cấp thấp</w:t>
            </w:r>
          </w:p>
        </w:tc>
        <w:tc>
          <w:tcPr>
            <w:tcW w:w="324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1AB6170D"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Jakarta Servlet</w:t>
            </w:r>
          </w:p>
        </w:tc>
        <w:tc>
          <w:tcPr>
            <w:tcW w:w="442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569F0698"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Request/response, filter, listener, session, async web.</w:t>
            </w:r>
          </w:p>
        </w:tc>
      </w:tr>
      <w:tr w:rsidR="00CB6222" w:rsidRPr="00CB6222" w14:paraId="73DE567B" w14:textId="77777777" w:rsidTr="00CB6222">
        <w:trPr>
          <w:jc w:val="center"/>
        </w:trPr>
        <w:tc>
          <w:tcPr>
            <w:tcW w:w="17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2469ED0C"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REST API</w:t>
            </w:r>
          </w:p>
        </w:tc>
        <w:tc>
          <w:tcPr>
            <w:tcW w:w="324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0EB7A833"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Jakarta REST</w:t>
            </w:r>
          </w:p>
        </w:tc>
        <w:tc>
          <w:tcPr>
            <w:tcW w:w="442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36BC60E7"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Ánh xạ resource/URI/method, content negotiation, client API.</w:t>
            </w:r>
          </w:p>
        </w:tc>
      </w:tr>
      <w:tr w:rsidR="00CB6222" w:rsidRPr="00CB6222" w14:paraId="35011EB3" w14:textId="77777777" w:rsidTr="00CB6222">
        <w:trPr>
          <w:jc w:val="center"/>
        </w:trPr>
        <w:tc>
          <w:tcPr>
            <w:tcW w:w="17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33A8A159"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lastRenderedPageBreak/>
              <w:t>JSON</w:t>
            </w:r>
          </w:p>
        </w:tc>
        <w:tc>
          <w:tcPr>
            <w:tcW w:w="324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6742A620"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Jakarta JSON Binding; Jakarta JSON Processing</w:t>
            </w:r>
          </w:p>
        </w:tc>
        <w:tc>
          <w:tcPr>
            <w:tcW w:w="442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02EC0ED1"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Binding object–JSON và xử lý JSON object/stream.</w:t>
            </w:r>
          </w:p>
        </w:tc>
      </w:tr>
      <w:tr w:rsidR="00CB6222" w:rsidRPr="00CB6222" w14:paraId="02B81F76" w14:textId="77777777" w:rsidTr="00CB6222">
        <w:trPr>
          <w:jc w:val="center"/>
        </w:trPr>
        <w:tc>
          <w:tcPr>
            <w:tcW w:w="17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07038A68"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Dependency injection</w:t>
            </w:r>
          </w:p>
        </w:tc>
        <w:tc>
          <w:tcPr>
            <w:tcW w:w="324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2DE165F0"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Jakarta CDI; Jakarta Dependency Injection</w:t>
            </w:r>
          </w:p>
        </w:tc>
        <w:tc>
          <w:tcPr>
            <w:tcW w:w="442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3B107DD5"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Scope, injection, qualifier, interceptor, event.</w:t>
            </w:r>
          </w:p>
        </w:tc>
      </w:tr>
      <w:tr w:rsidR="00CB6222" w:rsidRPr="00CB6222" w14:paraId="7FFA2EE3" w14:textId="77777777" w:rsidTr="00CB6222">
        <w:trPr>
          <w:jc w:val="center"/>
        </w:trPr>
        <w:tc>
          <w:tcPr>
            <w:tcW w:w="17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6C9BA57E"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Validation</w:t>
            </w:r>
          </w:p>
        </w:tc>
        <w:tc>
          <w:tcPr>
            <w:tcW w:w="324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2A28B263"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Jakarta Validation</w:t>
            </w:r>
          </w:p>
        </w:tc>
        <w:tc>
          <w:tcPr>
            <w:tcW w:w="442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765041D3"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Constraint khai báo trên field/parameter/object graph.</w:t>
            </w:r>
          </w:p>
        </w:tc>
      </w:tr>
      <w:tr w:rsidR="00CB6222" w:rsidRPr="00CB6222" w14:paraId="34C1C91A" w14:textId="77777777" w:rsidTr="00CB6222">
        <w:trPr>
          <w:jc w:val="center"/>
        </w:trPr>
        <w:tc>
          <w:tcPr>
            <w:tcW w:w="17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3BE5C8C1"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Persistence</w:t>
            </w:r>
          </w:p>
        </w:tc>
        <w:tc>
          <w:tcPr>
            <w:tcW w:w="324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79536B8D"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Jakarta Persistence</w:t>
            </w:r>
          </w:p>
        </w:tc>
        <w:tc>
          <w:tcPr>
            <w:tcW w:w="442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1051FF74"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ORM, entity lifecycle, query và mapping quan hệ.</w:t>
            </w:r>
          </w:p>
        </w:tc>
      </w:tr>
      <w:tr w:rsidR="00CB6222" w:rsidRPr="00CB6222" w14:paraId="08BCAEDF" w14:textId="77777777" w:rsidTr="00CB6222">
        <w:trPr>
          <w:jc w:val="center"/>
        </w:trPr>
        <w:tc>
          <w:tcPr>
            <w:tcW w:w="17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094CBA9F"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Transaction</w:t>
            </w:r>
          </w:p>
        </w:tc>
        <w:tc>
          <w:tcPr>
            <w:tcW w:w="324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5FA026DF"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Jakarta Transactions</w:t>
            </w:r>
          </w:p>
        </w:tc>
        <w:tc>
          <w:tcPr>
            <w:tcW w:w="442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1E00334C"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Transaction boundary và phối hợp tài nguyên.</w:t>
            </w:r>
          </w:p>
        </w:tc>
      </w:tr>
      <w:tr w:rsidR="00CB6222" w:rsidRPr="00CB6222" w14:paraId="5068AB50" w14:textId="77777777" w:rsidTr="00CB6222">
        <w:trPr>
          <w:jc w:val="center"/>
        </w:trPr>
        <w:tc>
          <w:tcPr>
            <w:tcW w:w="17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498D66B2"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Security</w:t>
            </w:r>
          </w:p>
        </w:tc>
        <w:tc>
          <w:tcPr>
            <w:tcW w:w="324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50A991A8"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Jakarta Security; Authentication; Authorization</w:t>
            </w:r>
          </w:p>
        </w:tc>
        <w:tc>
          <w:tcPr>
            <w:tcW w:w="442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1445AF74"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Identity store, authentication mechanism, role/permission.</w:t>
            </w:r>
          </w:p>
        </w:tc>
      </w:tr>
      <w:tr w:rsidR="00CB6222" w:rsidRPr="00CB6222" w14:paraId="02FBD2FA" w14:textId="77777777" w:rsidTr="00CB6222">
        <w:trPr>
          <w:jc w:val="center"/>
        </w:trPr>
        <w:tc>
          <w:tcPr>
            <w:tcW w:w="17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5A81026A"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Realtime</w:t>
            </w:r>
          </w:p>
        </w:tc>
        <w:tc>
          <w:tcPr>
            <w:tcW w:w="324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22467AFF"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Jakarta WebSocket</w:t>
            </w:r>
          </w:p>
        </w:tc>
        <w:tc>
          <w:tcPr>
            <w:tcW w:w="442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04E93DFD"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Kênh hai chiều, kết nối dài hạn.</w:t>
            </w:r>
          </w:p>
        </w:tc>
      </w:tr>
      <w:tr w:rsidR="00CB6222" w:rsidRPr="00CB6222" w14:paraId="7F92E8CF" w14:textId="77777777" w:rsidTr="00CB6222">
        <w:trPr>
          <w:jc w:val="center"/>
        </w:trPr>
        <w:tc>
          <w:tcPr>
            <w:tcW w:w="17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11D97FEA"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UI server-side</w:t>
            </w:r>
          </w:p>
        </w:tc>
        <w:tc>
          <w:tcPr>
            <w:tcW w:w="324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600CE53D" w14:textId="77777777" w:rsidR="00CB6222" w:rsidRPr="00CB6222" w:rsidRDefault="00CB6222" w:rsidP="00CB6222">
            <w:pPr>
              <w:spacing w:after="0" w:line="240" w:lineRule="auto"/>
              <w:jc w:val="left"/>
              <w:rPr>
                <w:rFonts w:eastAsia="Times New Roman" w:cs="Times New Roman"/>
                <w:kern w:val="0"/>
                <w:sz w:val="24"/>
                <w:szCs w:val="24"/>
                <w:lang w:val="pt-BR"/>
                <w14:ligatures w14:val="none"/>
              </w:rPr>
            </w:pPr>
            <w:r w:rsidRPr="00CB6222">
              <w:rPr>
                <w:rFonts w:eastAsia="Times New Roman" w:cs="Times New Roman"/>
                <w:kern w:val="0"/>
                <w:sz w:val="18"/>
                <w:szCs w:val="18"/>
                <w:lang w:val="pt-BR"/>
                <w14:ligatures w14:val="none"/>
              </w:rPr>
              <w:t>Jakarta Faces; Jakarta Pages; JSTL</w:t>
            </w:r>
          </w:p>
        </w:tc>
        <w:tc>
          <w:tcPr>
            <w:tcW w:w="442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69C32C99"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Tạo giao diện HTML phía server.</w:t>
            </w:r>
          </w:p>
        </w:tc>
      </w:tr>
      <w:tr w:rsidR="00CB6222" w:rsidRPr="00CB6222" w14:paraId="711084E3" w14:textId="77777777" w:rsidTr="00CB6222">
        <w:trPr>
          <w:jc w:val="center"/>
        </w:trPr>
        <w:tc>
          <w:tcPr>
            <w:tcW w:w="17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41FA375F"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Concurrency</w:t>
            </w:r>
          </w:p>
        </w:tc>
        <w:tc>
          <w:tcPr>
            <w:tcW w:w="324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372B2030"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Jakarta Concurrency</w:t>
            </w:r>
          </w:p>
        </w:tc>
        <w:tc>
          <w:tcPr>
            <w:tcW w:w="442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0C7EA1C4"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Task/executor/context do container quản lý.</w:t>
            </w:r>
          </w:p>
        </w:tc>
      </w:tr>
      <w:tr w:rsidR="00CB6222" w:rsidRPr="00CB6222" w14:paraId="577C4C66" w14:textId="77777777" w:rsidTr="00CB6222">
        <w:trPr>
          <w:jc w:val="center"/>
        </w:trPr>
        <w:tc>
          <w:tcPr>
            <w:tcW w:w="17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21C6EA82"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Messaging</w:t>
            </w:r>
          </w:p>
        </w:tc>
        <w:tc>
          <w:tcPr>
            <w:tcW w:w="324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671F4262"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Jakarta Messaging</w:t>
            </w:r>
          </w:p>
        </w:tc>
        <w:tc>
          <w:tcPr>
            <w:tcW w:w="442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35429C8B"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Giao tiếp bất đồng bộ qua queue/topic.</w:t>
            </w:r>
          </w:p>
        </w:tc>
      </w:tr>
      <w:tr w:rsidR="00CB6222" w:rsidRPr="00CB6222" w14:paraId="4A162E46" w14:textId="77777777" w:rsidTr="00CB6222">
        <w:trPr>
          <w:jc w:val="center"/>
        </w:trPr>
        <w:tc>
          <w:tcPr>
            <w:tcW w:w="17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568BBEF8"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Batch/Mail</w:t>
            </w:r>
          </w:p>
        </w:tc>
        <w:tc>
          <w:tcPr>
            <w:tcW w:w="324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4A2A08BC"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Jakarta Batch; Jakarta Mail</w:t>
            </w:r>
          </w:p>
        </w:tc>
        <w:tc>
          <w:tcPr>
            <w:tcW w:w="442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499DE991"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Job dữ liệu dài và gửi/nhận email.</w:t>
            </w:r>
          </w:p>
        </w:tc>
      </w:tr>
    </w:tbl>
    <w:p w14:paraId="4FFA2206" w14:textId="77777777" w:rsidR="00CB6222" w:rsidRPr="00CB6222" w:rsidRDefault="00CB6222" w:rsidP="00CB6222">
      <w:pPr>
        <w:shd w:val="clear" w:color="auto" w:fill="FFFFFF"/>
        <w:spacing w:after="20"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 </w:t>
      </w:r>
    </w:p>
    <w:p w14:paraId="49F81DEA" w14:textId="77777777" w:rsidR="00CB6222" w:rsidRP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CB6222">
        <w:rPr>
          <w:rFonts w:ascii="Arial" w:eastAsia="Times New Roman" w:hAnsi="Arial" w:cs="Arial"/>
          <w:color w:val="FF6600"/>
          <w:kern w:val="0"/>
          <w:sz w:val="36"/>
          <w:szCs w:val="36"/>
          <w14:ligatures w14:val="none"/>
        </w:rPr>
        <w:t>1.3.5. Jakarta Servlet: nền tảng HTTP trong web container</w:t>
      </w:r>
    </w:p>
    <w:p w14:paraId="4EA07CC3" w14:textId="77777777" w:rsidR="00CB6222" w:rsidRPr="00CB6222" w:rsidRDefault="00CB6222" w:rsidP="00CB6222">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Servlet container chuyển HTTP request thành HttpServletRequest, chuẩn bị HttpServletResponse, gọi servlet/filter phù hợp rồi chuyển dữ liệu response về HTTP. Servlet là nền tảng thấp hơn; Jakarta REST xây trừu tượng resource-oriented trên nền web runtime để giảm code ánh xạ thủ công.</w:t>
      </w:r>
    </w:p>
    <w:p w14:paraId="7DDF2E1C" w14:textId="77777777" w:rsidR="00CB6222" w:rsidRPr="00CB6222" w:rsidRDefault="00CB6222" w:rsidP="00CB6222">
      <w:pPr>
        <w:shd w:val="clear" w:color="auto" w:fill="F3F5F7"/>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@WebFilter("/api/*")</w:t>
      </w:r>
      <w:r w:rsidRPr="00CB6222">
        <w:rPr>
          <w:rFonts w:ascii="Arial" w:eastAsia="Times New Roman" w:hAnsi="Arial" w:cs="Arial"/>
          <w:color w:val="1D2125"/>
          <w:kern w:val="0"/>
          <w:sz w:val="23"/>
          <w:szCs w:val="23"/>
          <w14:ligatures w14:val="none"/>
        </w:rPr>
        <w:br/>
        <w:t>public class CorrelationFilter implements Filter {</w:t>
      </w:r>
      <w:r w:rsidRPr="00CB6222">
        <w:rPr>
          <w:rFonts w:ascii="Arial" w:eastAsia="Times New Roman" w:hAnsi="Arial" w:cs="Arial"/>
          <w:color w:val="1D2125"/>
          <w:kern w:val="0"/>
          <w:sz w:val="23"/>
          <w:szCs w:val="23"/>
          <w14:ligatures w14:val="none"/>
        </w:rPr>
        <w:br/>
        <w:t>    public void doFilter(ServletRequest request, ServletResponse response,</w:t>
      </w:r>
      <w:r w:rsidRPr="00CB6222">
        <w:rPr>
          <w:rFonts w:ascii="Arial" w:eastAsia="Times New Roman" w:hAnsi="Arial" w:cs="Arial"/>
          <w:color w:val="1D2125"/>
          <w:kern w:val="0"/>
          <w:sz w:val="23"/>
          <w:szCs w:val="23"/>
          <w14:ligatures w14:val="none"/>
        </w:rPr>
        <w:br/>
        <w:t>                         FilterChain chain) throws IOException, ServletException {</w:t>
      </w:r>
      <w:r w:rsidRPr="00CB6222">
        <w:rPr>
          <w:rFonts w:ascii="Arial" w:eastAsia="Times New Roman" w:hAnsi="Arial" w:cs="Arial"/>
          <w:color w:val="1D2125"/>
          <w:kern w:val="0"/>
          <w:sz w:val="23"/>
          <w:szCs w:val="23"/>
          <w14:ligatures w14:val="none"/>
        </w:rPr>
        <w:br/>
        <w:t>        var http = (HttpServletResponse) response;</w:t>
      </w:r>
      <w:r w:rsidRPr="00CB6222">
        <w:rPr>
          <w:rFonts w:ascii="Arial" w:eastAsia="Times New Roman" w:hAnsi="Arial" w:cs="Arial"/>
          <w:color w:val="1D2125"/>
          <w:kern w:val="0"/>
          <w:sz w:val="23"/>
          <w:szCs w:val="23"/>
          <w14:ligatures w14:val="none"/>
        </w:rPr>
        <w:br/>
        <w:t>        http.setHeader("X-Correlation-Id", java.util.UUID.randomUUID().toString());</w:t>
      </w:r>
      <w:r w:rsidRPr="00CB6222">
        <w:rPr>
          <w:rFonts w:ascii="Arial" w:eastAsia="Times New Roman" w:hAnsi="Arial" w:cs="Arial"/>
          <w:color w:val="1D2125"/>
          <w:kern w:val="0"/>
          <w:sz w:val="23"/>
          <w:szCs w:val="23"/>
          <w14:ligatures w14:val="none"/>
        </w:rPr>
        <w:br/>
        <w:t>        chain.doFilter(request, response);</w:t>
      </w:r>
      <w:r w:rsidRPr="00CB6222">
        <w:rPr>
          <w:rFonts w:ascii="Arial" w:eastAsia="Times New Roman" w:hAnsi="Arial" w:cs="Arial"/>
          <w:color w:val="1D2125"/>
          <w:kern w:val="0"/>
          <w:sz w:val="23"/>
          <w:szCs w:val="23"/>
          <w14:ligatures w14:val="none"/>
        </w:rPr>
        <w:br/>
        <w:t>    }</w:t>
      </w:r>
      <w:r w:rsidRPr="00CB6222">
        <w:rPr>
          <w:rFonts w:ascii="Arial" w:eastAsia="Times New Roman" w:hAnsi="Arial" w:cs="Arial"/>
          <w:color w:val="1D2125"/>
          <w:kern w:val="0"/>
          <w:sz w:val="23"/>
          <w:szCs w:val="23"/>
          <w14:ligatures w14:val="none"/>
        </w:rPr>
        <w:br/>
        <w:t>}</w:t>
      </w:r>
    </w:p>
    <w:p w14:paraId="75F8F03D" w14:textId="77777777" w:rsidR="00CB6222" w:rsidRP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CB6222">
        <w:rPr>
          <w:rFonts w:ascii="Arial" w:eastAsia="Times New Roman" w:hAnsi="Arial" w:cs="Arial"/>
          <w:color w:val="FF6600"/>
          <w:kern w:val="0"/>
          <w:sz w:val="36"/>
          <w:szCs w:val="36"/>
          <w14:ligatures w14:val="none"/>
        </w:rPr>
        <w:t>1.3.6. Thiết kế REST API căn bản</w:t>
      </w:r>
    </w:p>
    <w:p w14:paraId="6A254EF7"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Resource là danh từ: /courses, /sections/{id}, /students/{id}/registrations.</w:t>
      </w:r>
    </w:p>
    <w:p w14:paraId="34534ED8"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HTTP method mang ý nghĩa: GET đọc; POST tạo/hành động không idempotent; PUT thay thế/idempotent; PATCH cập nhật một phần; DELETE xóa.</w:t>
      </w:r>
    </w:p>
    <w:p w14:paraId="7B048AA2"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Status code phản ánh kết quả: 200/201/204; 400 dữ liệu sai; 401 chưa xác thực; 403 không có quyền; 404 không tồn tại; 409 xung đột trạng thái; 422 có thể dùng cho lỗi ngữ nghĩa nếu quy ước rõ; 500 lỗi máy chủ.</w:t>
      </w:r>
    </w:p>
    <w:p w14:paraId="784764B4"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Representation thường là JSON; dùng Content-Type và Accept để content negotiation.</w:t>
      </w:r>
    </w:p>
    <w:p w14:paraId="65EF5755"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Không rò rỉ entity persistence trực tiếp nếu API cần ổn định; dùng DTO và mapping rõ.</w:t>
      </w:r>
    </w:p>
    <w:p w14:paraId="29F64128"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lastRenderedPageBreak/>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Thiết kế pagination, filtering, sorting, error format và versioning nhất quán.</w:t>
      </w:r>
    </w:p>
    <w:p w14:paraId="672E56DF"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Với retry, xác định idempotency; có thể dùng idempotency key cho thao tác tạo quan trọng.</w:t>
      </w:r>
    </w:p>
    <w:p w14:paraId="77C7A3D1" w14:textId="77777777" w:rsidR="00CB6222" w:rsidRPr="00CB6222" w:rsidRDefault="00CB6222" w:rsidP="00CB6222">
      <w:pPr>
        <w:shd w:val="clear" w:color="auto" w:fill="F3F5F7"/>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@Path("/courses")</w:t>
      </w:r>
      <w:r w:rsidRPr="00CB6222">
        <w:rPr>
          <w:rFonts w:ascii="Arial" w:eastAsia="Times New Roman" w:hAnsi="Arial" w:cs="Arial"/>
          <w:color w:val="1D2125"/>
          <w:kern w:val="0"/>
          <w:sz w:val="23"/>
          <w:szCs w:val="23"/>
          <w14:ligatures w14:val="none"/>
        </w:rPr>
        <w:br/>
        <w:t>@Produces(MediaType.APPLICATION_JSON)</w:t>
      </w:r>
      <w:r w:rsidRPr="00CB6222">
        <w:rPr>
          <w:rFonts w:ascii="Arial" w:eastAsia="Times New Roman" w:hAnsi="Arial" w:cs="Arial"/>
          <w:color w:val="1D2125"/>
          <w:kern w:val="0"/>
          <w:sz w:val="23"/>
          <w:szCs w:val="23"/>
          <w14:ligatures w14:val="none"/>
        </w:rPr>
        <w:br/>
        <w:t>@Consumes(MediaType.APPLICATION_JSON)</w:t>
      </w:r>
      <w:r w:rsidRPr="00CB6222">
        <w:rPr>
          <w:rFonts w:ascii="Arial" w:eastAsia="Times New Roman" w:hAnsi="Arial" w:cs="Arial"/>
          <w:color w:val="1D2125"/>
          <w:kern w:val="0"/>
          <w:sz w:val="23"/>
          <w:szCs w:val="23"/>
          <w14:ligatures w14:val="none"/>
        </w:rPr>
        <w:br/>
        <w:t>@RequestScoped</w:t>
      </w:r>
      <w:r w:rsidRPr="00CB6222">
        <w:rPr>
          <w:rFonts w:ascii="Arial" w:eastAsia="Times New Roman" w:hAnsi="Arial" w:cs="Arial"/>
          <w:color w:val="1D2125"/>
          <w:kern w:val="0"/>
          <w:sz w:val="23"/>
          <w:szCs w:val="23"/>
          <w14:ligatures w14:val="none"/>
        </w:rPr>
        <w:br/>
        <w:t>public class CourseResource {</w:t>
      </w:r>
      <w:r w:rsidRPr="00CB6222">
        <w:rPr>
          <w:rFonts w:ascii="Arial" w:eastAsia="Times New Roman" w:hAnsi="Arial" w:cs="Arial"/>
          <w:color w:val="1D2125"/>
          <w:kern w:val="0"/>
          <w:sz w:val="23"/>
          <w:szCs w:val="23"/>
          <w14:ligatures w14:val="none"/>
        </w:rPr>
        <w:br/>
        <w:t>    @Inject CourseService service;</w:t>
      </w:r>
      <w:r w:rsidRPr="00CB6222">
        <w:rPr>
          <w:rFonts w:ascii="Arial" w:eastAsia="Times New Roman" w:hAnsi="Arial" w:cs="Arial"/>
          <w:color w:val="1D2125"/>
          <w:kern w:val="0"/>
          <w:sz w:val="23"/>
          <w:szCs w:val="23"/>
          <w14:ligatures w14:val="none"/>
        </w:rPr>
        <w:br/>
      </w:r>
      <w:r w:rsidRPr="00CB6222">
        <w:rPr>
          <w:rFonts w:ascii="Arial" w:eastAsia="Times New Roman" w:hAnsi="Arial" w:cs="Arial"/>
          <w:color w:val="1D2125"/>
          <w:kern w:val="0"/>
          <w:sz w:val="23"/>
          <w:szCs w:val="23"/>
          <w14:ligatures w14:val="none"/>
        </w:rPr>
        <w:br/>
        <w:t>    @GET</w:t>
      </w:r>
      <w:r w:rsidRPr="00CB6222">
        <w:rPr>
          <w:rFonts w:ascii="Arial" w:eastAsia="Times New Roman" w:hAnsi="Arial" w:cs="Arial"/>
          <w:color w:val="1D2125"/>
          <w:kern w:val="0"/>
          <w:sz w:val="23"/>
          <w:szCs w:val="23"/>
          <w14:ligatures w14:val="none"/>
        </w:rPr>
        <w:br/>
        <w:t>    public List&lt;CourseDto&gt; find(@QueryParam("q") String keyword) {</w:t>
      </w:r>
      <w:r w:rsidRPr="00CB6222">
        <w:rPr>
          <w:rFonts w:ascii="Arial" w:eastAsia="Times New Roman" w:hAnsi="Arial" w:cs="Arial"/>
          <w:color w:val="1D2125"/>
          <w:kern w:val="0"/>
          <w:sz w:val="23"/>
          <w:szCs w:val="23"/>
          <w14:ligatures w14:val="none"/>
        </w:rPr>
        <w:br/>
        <w:t>        return service.search(keyword);</w:t>
      </w:r>
      <w:r w:rsidRPr="00CB6222">
        <w:rPr>
          <w:rFonts w:ascii="Arial" w:eastAsia="Times New Roman" w:hAnsi="Arial" w:cs="Arial"/>
          <w:color w:val="1D2125"/>
          <w:kern w:val="0"/>
          <w:sz w:val="23"/>
          <w:szCs w:val="23"/>
          <w14:ligatures w14:val="none"/>
        </w:rPr>
        <w:br/>
        <w:t>    }</w:t>
      </w:r>
      <w:r w:rsidRPr="00CB6222">
        <w:rPr>
          <w:rFonts w:ascii="Arial" w:eastAsia="Times New Roman" w:hAnsi="Arial" w:cs="Arial"/>
          <w:color w:val="1D2125"/>
          <w:kern w:val="0"/>
          <w:sz w:val="23"/>
          <w:szCs w:val="23"/>
          <w14:ligatures w14:val="none"/>
        </w:rPr>
        <w:br/>
      </w:r>
      <w:r w:rsidRPr="00CB6222">
        <w:rPr>
          <w:rFonts w:ascii="Arial" w:eastAsia="Times New Roman" w:hAnsi="Arial" w:cs="Arial"/>
          <w:color w:val="1D2125"/>
          <w:kern w:val="0"/>
          <w:sz w:val="23"/>
          <w:szCs w:val="23"/>
          <w14:ligatures w14:val="none"/>
        </w:rPr>
        <w:br/>
        <w:t>    @POST</w:t>
      </w:r>
      <w:r w:rsidRPr="00CB6222">
        <w:rPr>
          <w:rFonts w:ascii="Arial" w:eastAsia="Times New Roman" w:hAnsi="Arial" w:cs="Arial"/>
          <w:color w:val="1D2125"/>
          <w:kern w:val="0"/>
          <w:sz w:val="23"/>
          <w:szCs w:val="23"/>
          <w14:ligatures w14:val="none"/>
        </w:rPr>
        <w:br/>
        <w:t>    public Response create(@Valid CreateCourseRequest request, @Context UriInfo uri) {</w:t>
      </w:r>
      <w:r w:rsidRPr="00CB6222">
        <w:rPr>
          <w:rFonts w:ascii="Arial" w:eastAsia="Times New Roman" w:hAnsi="Arial" w:cs="Arial"/>
          <w:color w:val="1D2125"/>
          <w:kern w:val="0"/>
          <w:sz w:val="23"/>
          <w:szCs w:val="23"/>
          <w14:ligatures w14:val="none"/>
        </w:rPr>
        <w:br/>
        <w:t>        CourseDto created = service.create(request);</w:t>
      </w:r>
      <w:r w:rsidRPr="00CB6222">
        <w:rPr>
          <w:rFonts w:ascii="Arial" w:eastAsia="Times New Roman" w:hAnsi="Arial" w:cs="Arial"/>
          <w:color w:val="1D2125"/>
          <w:kern w:val="0"/>
          <w:sz w:val="23"/>
          <w:szCs w:val="23"/>
          <w14:ligatures w14:val="none"/>
        </w:rPr>
        <w:br/>
        <w:t>        URI location = uri.getAbsolutePathBuilder().path(created.id()).build();</w:t>
      </w:r>
      <w:r w:rsidRPr="00CB6222">
        <w:rPr>
          <w:rFonts w:ascii="Arial" w:eastAsia="Times New Roman" w:hAnsi="Arial" w:cs="Arial"/>
          <w:color w:val="1D2125"/>
          <w:kern w:val="0"/>
          <w:sz w:val="23"/>
          <w:szCs w:val="23"/>
          <w14:ligatures w14:val="none"/>
        </w:rPr>
        <w:br/>
        <w:t>        return Response.created(location).entity(created).build();</w:t>
      </w:r>
      <w:r w:rsidRPr="00CB6222">
        <w:rPr>
          <w:rFonts w:ascii="Arial" w:eastAsia="Times New Roman" w:hAnsi="Arial" w:cs="Arial"/>
          <w:color w:val="1D2125"/>
          <w:kern w:val="0"/>
          <w:sz w:val="23"/>
          <w:szCs w:val="23"/>
          <w14:ligatures w14:val="none"/>
        </w:rPr>
        <w:br/>
        <w:t>    }</w:t>
      </w:r>
      <w:r w:rsidRPr="00CB6222">
        <w:rPr>
          <w:rFonts w:ascii="Arial" w:eastAsia="Times New Roman" w:hAnsi="Arial" w:cs="Arial"/>
          <w:color w:val="1D2125"/>
          <w:kern w:val="0"/>
          <w:sz w:val="23"/>
          <w:szCs w:val="23"/>
          <w14:ligatures w14:val="none"/>
        </w:rPr>
        <w:br/>
        <w:t>}</w:t>
      </w:r>
    </w:p>
    <w:p w14:paraId="40E47DF7" w14:textId="77777777" w:rsidR="00CB6222" w:rsidRP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CB6222">
        <w:rPr>
          <w:rFonts w:ascii="Arial" w:eastAsia="Times New Roman" w:hAnsi="Arial" w:cs="Arial"/>
          <w:color w:val="FF6600"/>
          <w:kern w:val="0"/>
          <w:sz w:val="36"/>
          <w:szCs w:val="36"/>
          <w14:ligatures w14:val="none"/>
        </w:rPr>
        <w:t>1.3.7. DTO, validation và error contract</w:t>
      </w:r>
    </w:p>
    <w:p w14:paraId="18C13C15" w14:textId="77777777" w:rsidR="00CB6222" w:rsidRPr="00CB6222" w:rsidRDefault="00CB6222" w:rsidP="00CB6222">
      <w:pPr>
        <w:shd w:val="clear" w:color="auto" w:fill="F3F5F7"/>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public record CreateCourseRequest(</w:t>
      </w:r>
      <w:r w:rsidRPr="00CB6222">
        <w:rPr>
          <w:rFonts w:ascii="Arial" w:eastAsia="Times New Roman" w:hAnsi="Arial" w:cs="Arial"/>
          <w:color w:val="1D2125"/>
          <w:kern w:val="0"/>
          <w:sz w:val="23"/>
          <w:szCs w:val="23"/>
          <w14:ligatures w14:val="none"/>
        </w:rPr>
        <w:br/>
        <w:t>    @NotBlank @Size(max = 20) String code,</w:t>
      </w:r>
      <w:r w:rsidRPr="00CB6222">
        <w:rPr>
          <w:rFonts w:ascii="Arial" w:eastAsia="Times New Roman" w:hAnsi="Arial" w:cs="Arial"/>
          <w:color w:val="1D2125"/>
          <w:kern w:val="0"/>
          <w:sz w:val="23"/>
          <w:szCs w:val="23"/>
          <w14:ligatures w14:val="none"/>
        </w:rPr>
        <w:br/>
        <w:t>    @NotBlank @Size(max = 200) String name,</w:t>
      </w:r>
      <w:r w:rsidRPr="00CB6222">
        <w:rPr>
          <w:rFonts w:ascii="Arial" w:eastAsia="Times New Roman" w:hAnsi="Arial" w:cs="Arial"/>
          <w:color w:val="1D2125"/>
          <w:kern w:val="0"/>
          <w:sz w:val="23"/>
          <w:szCs w:val="23"/>
          <w14:ligatures w14:val="none"/>
        </w:rPr>
        <w:br/>
        <w:t>    @Min(1) @Max(6) int credits</w:t>
      </w:r>
      <w:r w:rsidRPr="00CB6222">
        <w:rPr>
          <w:rFonts w:ascii="Arial" w:eastAsia="Times New Roman" w:hAnsi="Arial" w:cs="Arial"/>
          <w:color w:val="1D2125"/>
          <w:kern w:val="0"/>
          <w:sz w:val="23"/>
          <w:szCs w:val="23"/>
          <w14:ligatures w14:val="none"/>
        </w:rPr>
        <w:br/>
        <w:t>) {}</w:t>
      </w:r>
    </w:p>
    <w:p w14:paraId="482AB2D1" w14:textId="77777777" w:rsidR="00CB6222" w:rsidRPr="00CB6222" w:rsidRDefault="00CB6222" w:rsidP="00CB6222">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Validation ở biên API bảo vệ định dạng và constraint đơn giản; domain service vẫn phải bảo vệ bất biến nghiệp vụ. Ví dụ @Max(6) kiểm tra một học phần không vượt sáu tín chỉ, nhưng tổng tín chỉ sinh viên trong học kỳ cần truy cập trạng thái nghiệp vụ và phải kiểm tra trong use case/transaction.</w:t>
      </w:r>
    </w:p>
    <w:tbl>
      <w:tblPr>
        <w:tblW w:w="9360" w:type="dxa"/>
        <w:jc w:val="center"/>
        <w:tblCellMar>
          <w:left w:w="0" w:type="dxa"/>
          <w:right w:w="0" w:type="dxa"/>
        </w:tblCellMar>
        <w:tblLook w:val="04A0" w:firstRow="1" w:lastRow="0" w:firstColumn="1" w:lastColumn="0" w:noHBand="0" w:noVBand="1"/>
      </w:tblPr>
      <w:tblGrid>
        <w:gridCol w:w="1800"/>
        <w:gridCol w:w="7560"/>
      </w:tblGrid>
      <w:tr w:rsidR="00CB6222" w:rsidRPr="00CB6222" w14:paraId="44CDE23C" w14:textId="77777777" w:rsidTr="00CB6222">
        <w:trPr>
          <w:tblHeader/>
          <w:jc w:val="center"/>
        </w:trPr>
        <w:tc>
          <w:tcPr>
            <w:tcW w:w="1800" w:type="dxa"/>
            <w:tcBorders>
              <w:top w:val="single" w:sz="8" w:space="0" w:color="auto"/>
              <w:left w:val="single" w:sz="8" w:space="0" w:color="auto"/>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291AD6D1"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Trường</w:t>
            </w:r>
          </w:p>
        </w:tc>
        <w:tc>
          <w:tcPr>
            <w:tcW w:w="7560" w:type="dxa"/>
            <w:tcBorders>
              <w:top w:val="single" w:sz="8" w:space="0" w:color="auto"/>
              <w:left w:val="nil"/>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05AFD011"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Ví dụ</w:t>
            </w:r>
          </w:p>
        </w:tc>
      </w:tr>
      <w:tr w:rsidR="00CB6222" w:rsidRPr="00CB6222" w14:paraId="24FF7426" w14:textId="77777777" w:rsidTr="00CB6222">
        <w:trPr>
          <w:jc w:val="center"/>
        </w:trPr>
        <w:tc>
          <w:tcPr>
            <w:tcW w:w="18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296CEB45"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type</w:t>
            </w:r>
          </w:p>
        </w:tc>
        <w:tc>
          <w:tcPr>
            <w:tcW w:w="75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528A76E1"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https://coursehub.example/problems/section-full</w:t>
            </w:r>
          </w:p>
        </w:tc>
      </w:tr>
      <w:tr w:rsidR="00CB6222" w:rsidRPr="00CB6222" w14:paraId="4E812602" w14:textId="77777777" w:rsidTr="00CB6222">
        <w:trPr>
          <w:jc w:val="center"/>
        </w:trPr>
        <w:tc>
          <w:tcPr>
            <w:tcW w:w="18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7717AA8C"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title</w:t>
            </w:r>
          </w:p>
        </w:tc>
        <w:tc>
          <w:tcPr>
            <w:tcW w:w="75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61F6A768"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Lớp học phần đã đủ sĩ số</w:t>
            </w:r>
          </w:p>
        </w:tc>
      </w:tr>
      <w:tr w:rsidR="00CB6222" w:rsidRPr="00CB6222" w14:paraId="15DB9787" w14:textId="77777777" w:rsidTr="00CB6222">
        <w:trPr>
          <w:jc w:val="center"/>
        </w:trPr>
        <w:tc>
          <w:tcPr>
            <w:tcW w:w="18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4B9C03C7"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status</w:t>
            </w:r>
          </w:p>
        </w:tc>
        <w:tc>
          <w:tcPr>
            <w:tcW w:w="75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3B49B618"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409</w:t>
            </w:r>
          </w:p>
        </w:tc>
      </w:tr>
      <w:tr w:rsidR="00CB6222" w:rsidRPr="00CB6222" w14:paraId="58FCE940" w14:textId="77777777" w:rsidTr="00CB6222">
        <w:trPr>
          <w:jc w:val="center"/>
        </w:trPr>
        <w:tc>
          <w:tcPr>
            <w:tcW w:w="18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2450E399"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detail</w:t>
            </w:r>
          </w:p>
        </w:tc>
        <w:tc>
          <w:tcPr>
            <w:tcW w:w="75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4E3817FB"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Không thể đăng ký lớp SE-01 vì đã đạt 40/40 sinh viên.</w:t>
            </w:r>
          </w:p>
        </w:tc>
      </w:tr>
      <w:tr w:rsidR="00CB6222" w:rsidRPr="00CB6222" w14:paraId="788D24A6" w14:textId="77777777" w:rsidTr="00CB6222">
        <w:trPr>
          <w:jc w:val="center"/>
        </w:trPr>
        <w:tc>
          <w:tcPr>
            <w:tcW w:w="18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798D19C2"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instance</w:t>
            </w:r>
          </w:p>
        </w:tc>
        <w:tc>
          <w:tcPr>
            <w:tcW w:w="75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35221BB1"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/registrations/attempts/8f2...</w:t>
            </w:r>
          </w:p>
        </w:tc>
      </w:tr>
      <w:tr w:rsidR="00CB6222" w:rsidRPr="00CB6222" w14:paraId="3AB92AA8" w14:textId="77777777" w:rsidTr="00CB6222">
        <w:trPr>
          <w:jc w:val="center"/>
        </w:trPr>
        <w:tc>
          <w:tcPr>
            <w:tcW w:w="18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59C3DBDB"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traceId</w:t>
            </w:r>
          </w:p>
        </w:tc>
        <w:tc>
          <w:tcPr>
            <w:tcW w:w="75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49D63B99"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Dùng để đối chiếu log/trace; không lộ thông tin nhạy cảm.</w:t>
            </w:r>
          </w:p>
        </w:tc>
      </w:tr>
    </w:tbl>
    <w:p w14:paraId="6CA65335" w14:textId="77777777" w:rsidR="00CB6222" w:rsidRPr="00CB6222" w:rsidRDefault="00CB6222" w:rsidP="00CB6222">
      <w:pPr>
        <w:shd w:val="clear" w:color="auto" w:fill="FFFFFF"/>
        <w:spacing w:after="20"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 </w:t>
      </w:r>
    </w:p>
    <w:p w14:paraId="43D312D6" w14:textId="77777777" w:rsidR="00CB6222" w:rsidRP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CB6222">
        <w:rPr>
          <w:rFonts w:ascii="Arial" w:eastAsia="Times New Roman" w:hAnsi="Arial" w:cs="Arial"/>
          <w:color w:val="FF6600"/>
          <w:kern w:val="0"/>
          <w:sz w:val="36"/>
          <w:szCs w:val="36"/>
          <w14:ligatures w14:val="none"/>
        </w:rPr>
        <w:t>1.3.8. JSON-B và JSON-P</w:t>
      </w:r>
    </w:p>
    <w:p w14:paraId="13867BE1" w14:textId="77777777" w:rsidR="00CB6222" w:rsidRPr="00CB6222" w:rsidRDefault="00CB6222" w:rsidP="00CB6222">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lastRenderedPageBreak/>
        <w:t>JSON-B phù hợp khi ánh xạ giữa Java object và JSON theo quy ước hoặc annotation. JSON-P phù hợp khi cần xây/đọc JSON dạng cây hoặc streaming với kiểm soát chi tiết. Không nên dùng thao tác chuỗi thủ công để tạo JSON vì dễ sai escaping và schema.</w:t>
      </w:r>
    </w:p>
    <w:p w14:paraId="294B1BF0" w14:textId="77777777" w:rsidR="00CB6222" w:rsidRPr="00CB6222" w:rsidRDefault="00CB6222" w:rsidP="00CB6222">
      <w:pPr>
        <w:shd w:val="clear" w:color="auto" w:fill="F3F5F7"/>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 JSON-B: object -&gt; JSON</w:t>
      </w:r>
      <w:r w:rsidRPr="00CB6222">
        <w:rPr>
          <w:rFonts w:ascii="Arial" w:eastAsia="Times New Roman" w:hAnsi="Arial" w:cs="Arial"/>
          <w:color w:val="1D2125"/>
          <w:kern w:val="0"/>
          <w:sz w:val="23"/>
          <w:szCs w:val="23"/>
          <w14:ligatures w14:val="none"/>
        </w:rPr>
        <w:br/>
        <w:t>String json = JsonbBuilder.create().toJson(new CourseDto("SE401", "WWW Java", 4));</w:t>
      </w:r>
      <w:r w:rsidRPr="00CB6222">
        <w:rPr>
          <w:rFonts w:ascii="Arial" w:eastAsia="Times New Roman" w:hAnsi="Arial" w:cs="Arial"/>
          <w:color w:val="1D2125"/>
          <w:kern w:val="0"/>
          <w:sz w:val="23"/>
          <w:szCs w:val="23"/>
          <w14:ligatures w14:val="none"/>
        </w:rPr>
        <w:br/>
      </w:r>
      <w:r w:rsidRPr="00CB6222">
        <w:rPr>
          <w:rFonts w:ascii="Arial" w:eastAsia="Times New Roman" w:hAnsi="Arial" w:cs="Arial"/>
          <w:color w:val="1D2125"/>
          <w:kern w:val="0"/>
          <w:sz w:val="23"/>
          <w:szCs w:val="23"/>
          <w14:ligatures w14:val="none"/>
        </w:rPr>
        <w:br/>
        <w:t>// JSON-P: tạo cấu trúc động</w:t>
      </w:r>
      <w:r w:rsidRPr="00CB6222">
        <w:rPr>
          <w:rFonts w:ascii="Arial" w:eastAsia="Times New Roman" w:hAnsi="Arial" w:cs="Arial"/>
          <w:color w:val="1D2125"/>
          <w:kern w:val="0"/>
          <w:sz w:val="23"/>
          <w:szCs w:val="23"/>
          <w14:ligatures w14:val="none"/>
        </w:rPr>
        <w:br/>
        <w:t>JsonObject health = Json.createObjectBuilder()</w:t>
      </w:r>
      <w:r w:rsidRPr="00CB6222">
        <w:rPr>
          <w:rFonts w:ascii="Arial" w:eastAsia="Times New Roman" w:hAnsi="Arial" w:cs="Arial"/>
          <w:color w:val="1D2125"/>
          <w:kern w:val="0"/>
          <w:sz w:val="23"/>
          <w:szCs w:val="23"/>
          <w14:ligatures w14:val="none"/>
        </w:rPr>
        <w:br/>
        <w:t>    .add("status", "UP")</w:t>
      </w:r>
      <w:r w:rsidRPr="00CB6222">
        <w:rPr>
          <w:rFonts w:ascii="Arial" w:eastAsia="Times New Roman" w:hAnsi="Arial" w:cs="Arial"/>
          <w:color w:val="1D2125"/>
          <w:kern w:val="0"/>
          <w:sz w:val="23"/>
          <w:szCs w:val="23"/>
          <w14:ligatures w14:val="none"/>
        </w:rPr>
        <w:br/>
        <w:t>    .add("service", "coursehub")</w:t>
      </w:r>
      <w:r w:rsidRPr="00CB6222">
        <w:rPr>
          <w:rFonts w:ascii="Arial" w:eastAsia="Times New Roman" w:hAnsi="Arial" w:cs="Arial"/>
          <w:color w:val="1D2125"/>
          <w:kern w:val="0"/>
          <w:sz w:val="23"/>
          <w:szCs w:val="23"/>
          <w14:ligatures w14:val="none"/>
        </w:rPr>
        <w:br/>
        <w:t>    .build();</w:t>
      </w:r>
    </w:p>
    <w:p w14:paraId="417B9EAE" w14:textId="77777777" w:rsidR="00CB6222" w:rsidRP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CB6222">
        <w:rPr>
          <w:rFonts w:ascii="Arial" w:eastAsia="Times New Roman" w:hAnsi="Arial" w:cs="Arial"/>
          <w:color w:val="FF6600"/>
          <w:kern w:val="0"/>
          <w:sz w:val="36"/>
          <w:szCs w:val="36"/>
          <w14:ligatures w14:val="none"/>
        </w:rPr>
        <w:t>1.3.9. CDI: liên kết component lỏng</w:t>
      </w:r>
    </w:p>
    <w:p w14:paraId="3E83408B" w14:textId="77777777" w:rsidR="00CB6222" w:rsidRPr="00CB6222" w:rsidRDefault="00CB6222" w:rsidP="00CB6222">
      <w:pPr>
        <w:shd w:val="clear" w:color="auto" w:fill="F3F5F7"/>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@ApplicationScoped</w:t>
      </w:r>
      <w:r w:rsidRPr="00CB6222">
        <w:rPr>
          <w:rFonts w:ascii="Arial" w:eastAsia="Times New Roman" w:hAnsi="Arial" w:cs="Arial"/>
          <w:color w:val="1D2125"/>
          <w:kern w:val="0"/>
          <w:sz w:val="23"/>
          <w:szCs w:val="23"/>
          <w14:ligatures w14:val="none"/>
        </w:rPr>
        <w:br/>
        <w:t>public class RegistrationService {</w:t>
      </w:r>
      <w:r w:rsidRPr="00CB6222">
        <w:rPr>
          <w:rFonts w:ascii="Arial" w:eastAsia="Times New Roman" w:hAnsi="Arial" w:cs="Arial"/>
          <w:color w:val="1D2125"/>
          <w:kern w:val="0"/>
          <w:sz w:val="23"/>
          <w:szCs w:val="23"/>
          <w14:ligatures w14:val="none"/>
        </w:rPr>
        <w:br/>
        <w:t>    @Inject RegistrationRepository repository;</w:t>
      </w:r>
      <w:r w:rsidRPr="00CB6222">
        <w:rPr>
          <w:rFonts w:ascii="Arial" w:eastAsia="Times New Roman" w:hAnsi="Arial" w:cs="Arial"/>
          <w:color w:val="1D2125"/>
          <w:kern w:val="0"/>
          <w:sz w:val="23"/>
          <w:szCs w:val="23"/>
          <w14:ligatures w14:val="none"/>
        </w:rPr>
        <w:br/>
        <w:t>    @Inject EnrollmentPolicy policy;</w:t>
      </w:r>
      <w:r w:rsidRPr="00CB6222">
        <w:rPr>
          <w:rFonts w:ascii="Arial" w:eastAsia="Times New Roman" w:hAnsi="Arial" w:cs="Arial"/>
          <w:color w:val="1D2125"/>
          <w:kern w:val="0"/>
          <w:sz w:val="23"/>
          <w:szCs w:val="23"/>
          <w14:ligatures w14:val="none"/>
        </w:rPr>
        <w:br/>
      </w:r>
      <w:r w:rsidRPr="00CB6222">
        <w:rPr>
          <w:rFonts w:ascii="Arial" w:eastAsia="Times New Roman" w:hAnsi="Arial" w:cs="Arial"/>
          <w:color w:val="1D2125"/>
          <w:kern w:val="0"/>
          <w:sz w:val="23"/>
          <w:szCs w:val="23"/>
          <w14:ligatures w14:val="none"/>
        </w:rPr>
        <w:br/>
        <w:t>    @Transactional</w:t>
      </w:r>
      <w:r w:rsidRPr="00CB6222">
        <w:rPr>
          <w:rFonts w:ascii="Arial" w:eastAsia="Times New Roman" w:hAnsi="Arial" w:cs="Arial"/>
          <w:color w:val="1D2125"/>
          <w:kern w:val="0"/>
          <w:sz w:val="23"/>
          <w:szCs w:val="23"/>
          <w14:ligatures w14:val="none"/>
        </w:rPr>
        <w:br/>
        <w:t>    public Registration register(RegisterCommand command) {</w:t>
      </w:r>
      <w:r w:rsidRPr="00CB6222">
        <w:rPr>
          <w:rFonts w:ascii="Arial" w:eastAsia="Times New Roman" w:hAnsi="Arial" w:cs="Arial"/>
          <w:color w:val="1D2125"/>
          <w:kern w:val="0"/>
          <w:sz w:val="23"/>
          <w:szCs w:val="23"/>
          <w14:ligatures w14:val="none"/>
        </w:rPr>
        <w:br/>
        <w:t>        policy.check(command);</w:t>
      </w:r>
      <w:r w:rsidRPr="00CB6222">
        <w:rPr>
          <w:rFonts w:ascii="Arial" w:eastAsia="Times New Roman" w:hAnsi="Arial" w:cs="Arial"/>
          <w:color w:val="1D2125"/>
          <w:kern w:val="0"/>
          <w:sz w:val="23"/>
          <w:szCs w:val="23"/>
          <w14:ligatures w14:val="none"/>
        </w:rPr>
        <w:br/>
        <w:t>        return repository.save(Registration.create(command));</w:t>
      </w:r>
      <w:r w:rsidRPr="00CB6222">
        <w:rPr>
          <w:rFonts w:ascii="Arial" w:eastAsia="Times New Roman" w:hAnsi="Arial" w:cs="Arial"/>
          <w:color w:val="1D2125"/>
          <w:kern w:val="0"/>
          <w:sz w:val="23"/>
          <w:szCs w:val="23"/>
          <w14:ligatures w14:val="none"/>
        </w:rPr>
        <w:br/>
        <w:t>    }</w:t>
      </w:r>
      <w:r w:rsidRPr="00CB6222">
        <w:rPr>
          <w:rFonts w:ascii="Arial" w:eastAsia="Times New Roman" w:hAnsi="Arial" w:cs="Arial"/>
          <w:color w:val="1D2125"/>
          <w:kern w:val="0"/>
          <w:sz w:val="23"/>
          <w:szCs w:val="23"/>
          <w14:ligatures w14:val="none"/>
        </w:rPr>
        <w:br/>
        <w:t>}</w:t>
      </w:r>
    </w:p>
    <w:p w14:paraId="4C4FEB56" w14:textId="77777777" w:rsidR="00CB6222" w:rsidRPr="00CB6222" w:rsidRDefault="00CB6222" w:rsidP="00CB6222">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Injection theo interface/qualifier giúp thay implementation trong kiểm thử và theo môi trường. Tuy nhiên, tạo interface cho mọi class không tự động tạo kiến trúc tốt; interface có giá trị khi biểu diễn port, nhiều chiến lược, ranh giới module hoặc điểm thay thế có ý nghĩa.</w:t>
      </w:r>
    </w:p>
    <w:p w14:paraId="31043017" w14:textId="77777777" w:rsidR="00CB6222" w:rsidRP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CB6222">
        <w:rPr>
          <w:rFonts w:ascii="Arial" w:eastAsia="Times New Roman" w:hAnsi="Arial" w:cs="Arial"/>
          <w:color w:val="FF6600"/>
          <w:kern w:val="0"/>
          <w:sz w:val="36"/>
          <w:szCs w:val="36"/>
          <w14:ligatures w14:val="none"/>
        </w:rPr>
        <w:t>1.3.10. Persistence và transaction</w:t>
      </w:r>
    </w:p>
    <w:p w14:paraId="08B5A0C6" w14:textId="77777777" w:rsidR="00CB6222" w:rsidRPr="00CB6222" w:rsidRDefault="00CB6222" w:rsidP="00CB6222">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Jakarta Persistence ánh xạ object/entity với dữ liệu quan hệ, nhưng không loại bỏ nhu cầu hiểu SQL, index, lock, transaction isolation và N+1 query. Transaction boundary nên đặt quanh một use case nghiệp vụ, đủ ngắn để giảm contention nhưng đủ rộng để bảo vệ bất biến.</w:t>
      </w:r>
    </w:p>
    <w:p w14:paraId="3AE58B2B" w14:textId="77777777" w:rsidR="00CB6222" w:rsidRPr="00CB6222" w:rsidRDefault="00CB6222" w:rsidP="00CB6222">
      <w:pPr>
        <w:shd w:val="clear" w:color="auto" w:fill="F3F5F7"/>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@Entity</w:t>
      </w:r>
      <w:r w:rsidRPr="00CB6222">
        <w:rPr>
          <w:rFonts w:ascii="Arial" w:eastAsia="Times New Roman" w:hAnsi="Arial" w:cs="Arial"/>
          <w:color w:val="1D2125"/>
          <w:kern w:val="0"/>
          <w:sz w:val="23"/>
          <w:szCs w:val="23"/>
          <w14:ligatures w14:val="none"/>
        </w:rPr>
        <w:br/>
        <w:t>public class Registration {</w:t>
      </w:r>
      <w:r w:rsidRPr="00CB6222">
        <w:rPr>
          <w:rFonts w:ascii="Arial" w:eastAsia="Times New Roman" w:hAnsi="Arial" w:cs="Arial"/>
          <w:color w:val="1D2125"/>
          <w:kern w:val="0"/>
          <w:sz w:val="23"/>
          <w:szCs w:val="23"/>
          <w14:ligatures w14:val="none"/>
        </w:rPr>
        <w:br/>
        <w:t>    @Id @GeneratedValue</w:t>
      </w:r>
      <w:r w:rsidRPr="00CB6222">
        <w:rPr>
          <w:rFonts w:ascii="Arial" w:eastAsia="Times New Roman" w:hAnsi="Arial" w:cs="Arial"/>
          <w:color w:val="1D2125"/>
          <w:kern w:val="0"/>
          <w:sz w:val="23"/>
          <w:szCs w:val="23"/>
          <w14:ligatures w14:val="none"/>
        </w:rPr>
        <w:br/>
        <w:t>    private Long id;</w:t>
      </w:r>
      <w:r w:rsidRPr="00CB6222">
        <w:rPr>
          <w:rFonts w:ascii="Arial" w:eastAsia="Times New Roman" w:hAnsi="Arial" w:cs="Arial"/>
          <w:color w:val="1D2125"/>
          <w:kern w:val="0"/>
          <w:sz w:val="23"/>
          <w:szCs w:val="23"/>
          <w14:ligatures w14:val="none"/>
        </w:rPr>
        <w:br/>
      </w:r>
      <w:r w:rsidRPr="00CB6222">
        <w:rPr>
          <w:rFonts w:ascii="Arial" w:eastAsia="Times New Roman" w:hAnsi="Arial" w:cs="Arial"/>
          <w:color w:val="1D2125"/>
          <w:kern w:val="0"/>
          <w:sz w:val="23"/>
          <w:szCs w:val="23"/>
          <w14:ligatures w14:val="none"/>
        </w:rPr>
        <w:br/>
        <w:t>    @ManyToOne(optional = false)</w:t>
      </w:r>
      <w:r w:rsidRPr="00CB6222">
        <w:rPr>
          <w:rFonts w:ascii="Arial" w:eastAsia="Times New Roman" w:hAnsi="Arial" w:cs="Arial"/>
          <w:color w:val="1D2125"/>
          <w:kern w:val="0"/>
          <w:sz w:val="23"/>
          <w:szCs w:val="23"/>
          <w14:ligatures w14:val="none"/>
        </w:rPr>
        <w:br/>
        <w:t>    private Student student;</w:t>
      </w:r>
      <w:r w:rsidRPr="00CB6222">
        <w:rPr>
          <w:rFonts w:ascii="Arial" w:eastAsia="Times New Roman" w:hAnsi="Arial" w:cs="Arial"/>
          <w:color w:val="1D2125"/>
          <w:kern w:val="0"/>
          <w:sz w:val="23"/>
          <w:szCs w:val="23"/>
          <w14:ligatures w14:val="none"/>
        </w:rPr>
        <w:br/>
      </w:r>
      <w:r w:rsidRPr="00CB6222">
        <w:rPr>
          <w:rFonts w:ascii="Arial" w:eastAsia="Times New Roman" w:hAnsi="Arial" w:cs="Arial"/>
          <w:color w:val="1D2125"/>
          <w:kern w:val="0"/>
          <w:sz w:val="23"/>
          <w:szCs w:val="23"/>
          <w14:ligatures w14:val="none"/>
        </w:rPr>
        <w:br/>
        <w:t>    @ManyToOne(optional = false)</w:t>
      </w:r>
      <w:r w:rsidRPr="00CB6222">
        <w:rPr>
          <w:rFonts w:ascii="Arial" w:eastAsia="Times New Roman" w:hAnsi="Arial" w:cs="Arial"/>
          <w:color w:val="1D2125"/>
          <w:kern w:val="0"/>
          <w:sz w:val="23"/>
          <w:szCs w:val="23"/>
          <w14:ligatures w14:val="none"/>
        </w:rPr>
        <w:br/>
        <w:t>    private CourseSection section;</w:t>
      </w:r>
      <w:r w:rsidRPr="00CB6222">
        <w:rPr>
          <w:rFonts w:ascii="Arial" w:eastAsia="Times New Roman" w:hAnsi="Arial" w:cs="Arial"/>
          <w:color w:val="1D2125"/>
          <w:kern w:val="0"/>
          <w:sz w:val="23"/>
          <w:szCs w:val="23"/>
          <w14:ligatures w14:val="none"/>
        </w:rPr>
        <w:br/>
      </w:r>
      <w:r w:rsidRPr="00CB6222">
        <w:rPr>
          <w:rFonts w:ascii="Arial" w:eastAsia="Times New Roman" w:hAnsi="Arial" w:cs="Arial"/>
          <w:color w:val="1D2125"/>
          <w:kern w:val="0"/>
          <w:sz w:val="23"/>
          <w:szCs w:val="23"/>
          <w14:ligatures w14:val="none"/>
        </w:rPr>
        <w:br/>
        <w:t>    @Version</w:t>
      </w:r>
      <w:r w:rsidRPr="00CB6222">
        <w:rPr>
          <w:rFonts w:ascii="Arial" w:eastAsia="Times New Roman" w:hAnsi="Arial" w:cs="Arial"/>
          <w:color w:val="1D2125"/>
          <w:kern w:val="0"/>
          <w:sz w:val="23"/>
          <w:szCs w:val="23"/>
          <w14:ligatures w14:val="none"/>
        </w:rPr>
        <w:br/>
        <w:t>    private long version; // hỗ trợ optimistic locking</w:t>
      </w:r>
      <w:r w:rsidRPr="00CB6222">
        <w:rPr>
          <w:rFonts w:ascii="Arial" w:eastAsia="Times New Roman" w:hAnsi="Arial" w:cs="Arial"/>
          <w:color w:val="1D2125"/>
          <w:kern w:val="0"/>
          <w:sz w:val="23"/>
          <w:szCs w:val="23"/>
          <w14:ligatures w14:val="none"/>
        </w:rPr>
        <w:br/>
        <w:t>}</w:t>
      </w:r>
    </w:p>
    <w:tbl>
      <w:tblPr>
        <w:tblW w:w="9360" w:type="dxa"/>
        <w:jc w:val="center"/>
        <w:tblCellMar>
          <w:left w:w="0" w:type="dxa"/>
          <w:right w:w="0" w:type="dxa"/>
        </w:tblCellMar>
        <w:tblLook w:val="04A0" w:firstRow="1" w:lastRow="0" w:firstColumn="1" w:lastColumn="0" w:noHBand="0" w:noVBand="1"/>
      </w:tblPr>
      <w:tblGrid>
        <w:gridCol w:w="9360"/>
      </w:tblGrid>
      <w:tr w:rsidR="00CB6222" w:rsidRPr="00CB6222" w14:paraId="3ADC4E5D" w14:textId="77777777" w:rsidTr="00CB6222">
        <w:trPr>
          <w:jc w:val="center"/>
        </w:trPr>
        <w:tc>
          <w:tcPr>
            <w:tcW w:w="9360" w:type="dxa"/>
            <w:shd w:val="clear" w:color="auto" w:fill="EEF5FA"/>
            <w:tcMar>
              <w:top w:w="100" w:type="dxa"/>
              <w:left w:w="120" w:type="dxa"/>
              <w:bottom w:w="100" w:type="dxa"/>
              <w:right w:w="120" w:type="dxa"/>
            </w:tcMar>
            <w:vAlign w:val="center"/>
            <w:hideMark/>
          </w:tcPr>
          <w:p w14:paraId="1318D627"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b/>
                <w:bCs/>
                <w:color w:val="1F4E79"/>
                <w:kern w:val="0"/>
                <w:sz w:val="24"/>
                <w:szCs w:val="24"/>
                <w14:ligatures w14:val="none"/>
              </w:rPr>
              <w:lastRenderedPageBreak/>
              <w:t>Tình huống đồng thời: </w:t>
            </w:r>
            <w:r w:rsidRPr="00CB6222">
              <w:rPr>
                <w:rFonts w:eastAsia="Times New Roman" w:cs="Times New Roman"/>
                <w:kern w:val="0"/>
                <w:sz w:val="24"/>
                <w:szCs w:val="24"/>
                <w14:ligatures w14:val="none"/>
              </w:rPr>
              <w:t>Hai sinh viên cùng đăng ký chỗ cuối cùng. Kiểm tra sĩ số bên ngoài transaction rồi insert là không đủ. Cần thiết kế transaction/locking/constraint để bất biến “sĩ số không vượt giới hạn” vẫn đúng khi concurrent requests.</w:t>
            </w:r>
          </w:p>
        </w:tc>
      </w:tr>
    </w:tbl>
    <w:p w14:paraId="30B72878" w14:textId="77777777" w:rsidR="00CB6222" w:rsidRP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CB6222">
        <w:rPr>
          <w:rFonts w:ascii="Arial" w:eastAsia="Times New Roman" w:hAnsi="Arial" w:cs="Arial"/>
          <w:color w:val="FF6600"/>
          <w:kern w:val="0"/>
          <w:sz w:val="36"/>
          <w:szCs w:val="36"/>
          <w14:ligatures w14:val="none"/>
        </w:rPr>
        <w:t>1.3.11. WebSocket và messaging</w:t>
      </w:r>
    </w:p>
    <w:p w14:paraId="7D983F88" w14:textId="77777777" w:rsidR="00CB6222" w:rsidRPr="00CB6222" w:rsidRDefault="00CB6222" w:rsidP="00CB6222">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WebSocket tạo kênh hai chiều giữa client và server sau handshake HTTP, phù hợp thông báo thời gian thực như thay đổi lịch học. Jakarta Messaging dùng queue/topic để các backend giao tiếp bất đồng bộ, tách producer và consumer. Hai API giải quyết các lớp vấn đề khác nhau: WebSocket chủ yếu cho kết nối client–server realtime; messaging cho tích hợp và xử lý nền đáng tin cậy giữa component/service.</w:t>
      </w:r>
    </w:p>
    <w:tbl>
      <w:tblPr>
        <w:tblW w:w="9360" w:type="dxa"/>
        <w:jc w:val="center"/>
        <w:tblCellMar>
          <w:left w:w="0" w:type="dxa"/>
          <w:right w:w="0" w:type="dxa"/>
        </w:tblCellMar>
        <w:tblLook w:val="04A0" w:firstRow="1" w:lastRow="0" w:firstColumn="1" w:lastColumn="0" w:noHBand="0" w:noVBand="1"/>
      </w:tblPr>
      <w:tblGrid>
        <w:gridCol w:w="2600"/>
        <w:gridCol w:w="3000"/>
        <w:gridCol w:w="3760"/>
      </w:tblGrid>
      <w:tr w:rsidR="00CB6222" w:rsidRPr="00CB6222" w14:paraId="5E46FD21" w14:textId="77777777" w:rsidTr="00CB6222">
        <w:trPr>
          <w:tblHeader/>
          <w:jc w:val="center"/>
        </w:trPr>
        <w:tc>
          <w:tcPr>
            <w:tcW w:w="2600" w:type="dxa"/>
            <w:tcBorders>
              <w:top w:val="single" w:sz="8" w:space="0" w:color="auto"/>
              <w:left w:val="single" w:sz="8" w:space="0" w:color="auto"/>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54CA5099"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Yêu cầu</w:t>
            </w:r>
          </w:p>
        </w:tc>
        <w:tc>
          <w:tcPr>
            <w:tcW w:w="3000" w:type="dxa"/>
            <w:tcBorders>
              <w:top w:val="single" w:sz="8" w:space="0" w:color="auto"/>
              <w:left w:val="nil"/>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7082D1B9"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Lựa chọn</w:t>
            </w:r>
          </w:p>
        </w:tc>
        <w:tc>
          <w:tcPr>
            <w:tcW w:w="3760" w:type="dxa"/>
            <w:tcBorders>
              <w:top w:val="single" w:sz="8" w:space="0" w:color="auto"/>
              <w:left w:val="nil"/>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65B4A5BC"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Lý do</w:t>
            </w:r>
          </w:p>
        </w:tc>
      </w:tr>
      <w:tr w:rsidR="00CB6222" w:rsidRPr="00CB6222" w14:paraId="75D674CA" w14:textId="77777777" w:rsidTr="00CB6222">
        <w:trPr>
          <w:jc w:val="center"/>
        </w:trPr>
        <w:tc>
          <w:tcPr>
            <w:tcW w:w="26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6469C10A"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Client hỏi dữ liệu hiện tại</w:t>
            </w:r>
          </w:p>
        </w:tc>
        <w:tc>
          <w:tcPr>
            <w:tcW w:w="30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481F859B"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HTTP GET</w:t>
            </w:r>
          </w:p>
        </w:tc>
        <w:tc>
          <w:tcPr>
            <w:tcW w:w="37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7C557780"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Đơn giản, cacheable, stateless.</w:t>
            </w:r>
          </w:p>
        </w:tc>
      </w:tr>
      <w:tr w:rsidR="00CB6222" w:rsidRPr="00CB6222" w14:paraId="4FF7435B" w14:textId="77777777" w:rsidTr="00CB6222">
        <w:trPr>
          <w:jc w:val="center"/>
        </w:trPr>
        <w:tc>
          <w:tcPr>
            <w:tcW w:w="26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3F4B5CFF"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Server đẩy thay đổi liên tục tới browser</w:t>
            </w:r>
          </w:p>
        </w:tc>
        <w:tc>
          <w:tcPr>
            <w:tcW w:w="30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493B86F7"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WebSocket</w:t>
            </w:r>
          </w:p>
        </w:tc>
        <w:tc>
          <w:tcPr>
            <w:tcW w:w="37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0BB593E4"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Kết nối hai chiều, độ trễ thấp.</w:t>
            </w:r>
          </w:p>
        </w:tc>
      </w:tr>
      <w:tr w:rsidR="00CB6222" w:rsidRPr="00CB6222" w14:paraId="5A8065C8" w14:textId="77777777" w:rsidTr="00CB6222">
        <w:trPr>
          <w:jc w:val="center"/>
        </w:trPr>
        <w:tc>
          <w:tcPr>
            <w:tcW w:w="26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5BDFD65E"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Gửi email sau đăng ký mà không chặn request</w:t>
            </w:r>
          </w:p>
        </w:tc>
        <w:tc>
          <w:tcPr>
            <w:tcW w:w="30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352FCBF6"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Jakarta Messaging + consumer</w:t>
            </w:r>
          </w:p>
        </w:tc>
        <w:tc>
          <w:tcPr>
            <w:tcW w:w="37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05B060DB"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Tách thời gian xử lý; có thể retry.</w:t>
            </w:r>
          </w:p>
        </w:tc>
      </w:tr>
      <w:tr w:rsidR="00CB6222" w:rsidRPr="00CB6222" w14:paraId="6BB5D3BC" w14:textId="77777777" w:rsidTr="00CB6222">
        <w:trPr>
          <w:jc w:val="center"/>
        </w:trPr>
        <w:tc>
          <w:tcPr>
            <w:tcW w:w="26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0ACD9AA7"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Import điểm số lượng lớn</w:t>
            </w:r>
          </w:p>
        </w:tc>
        <w:tc>
          <w:tcPr>
            <w:tcW w:w="30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0CB2A8DA"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Jakarta Batch</w:t>
            </w:r>
          </w:p>
        </w:tc>
        <w:tc>
          <w:tcPr>
            <w:tcW w:w="37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3D045ECE"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Mô hình job/chunk/restart phù hợp.</w:t>
            </w:r>
          </w:p>
        </w:tc>
      </w:tr>
    </w:tbl>
    <w:p w14:paraId="3988B767" w14:textId="77777777" w:rsidR="00CB6222" w:rsidRPr="00CB6222" w:rsidRDefault="00CB6222" w:rsidP="00CB6222">
      <w:pPr>
        <w:shd w:val="clear" w:color="auto" w:fill="FFFFFF"/>
        <w:spacing w:after="20"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 </w:t>
      </w:r>
    </w:p>
    <w:p w14:paraId="4CF0B7AB" w14:textId="77777777" w:rsidR="00CB6222" w:rsidRP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CB6222">
        <w:rPr>
          <w:rFonts w:ascii="Arial" w:eastAsia="Times New Roman" w:hAnsi="Arial" w:cs="Arial"/>
          <w:color w:val="FF6600"/>
          <w:kern w:val="0"/>
          <w:sz w:val="36"/>
          <w:szCs w:val="36"/>
          <w14:ligatures w14:val="none"/>
        </w:rPr>
        <w:t>1.3.12. Security là concern xuyên suốt</w:t>
      </w:r>
    </w:p>
    <w:p w14:paraId="49C2FF60"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Authentication trả lời “ai đang gọi”; authorization trả lời “được phép làm gì”.</w:t>
      </w:r>
    </w:p>
    <w:p w14:paraId="58CBE110"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Không tin dữ liệu từ client; validation, output encoding và parameterized query là bắt buộc.</w:t>
      </w:r>
    </w:p>
    <w:p w14:paraId="2085FED4"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Dùng HTTPS; không ghi token/password/PII vào log; secret không nằm trong source code.</w:t>
      </w:r>
    </w:p>
    <w:p w14:paraId="4F8DC097"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Phân quyền ở cả endpoint và use case nhạy cảm; tránh chỉ ẩn nút trên giao diện.</w:t>
      </w:r>
    </w:p>
    <w:p w14:paraId="0C2235D4"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Áp dụng least privilege cho database account, service account và role người dùng.</w:t>
      </w:r>
    </w:p>
    <w:p w14:paraId="1777B8BF"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Thiết kế audit trail cho thay đổi điểm, đăng ký học phần và thao tác quản trị.</w:t>
      </w:r>
    </w:p>
    <w:p w14:paraId="66F729BD" w14:textId="77777777" w:rsidR="00CB6222" w:rsidRP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CB6222">
        <w:rPr>
          <w:rFonts w:ascii="Arial" w:eastAsia="Times New Roman" w:hAnsi="Arial" w:cs="Arial"/>
          <w:color w:val="FF6600"/>
          <w:kern w:val="0"/>
          <w:sz w:val="36"/>
          <w:szCs w:val="36"/>
          <w14:ligatures w14:val="none"/>
        </w:rPr>
        <w:t>1.3.13. Khả năng tương tác và tính di động</w:t>
      </w:r>
    </w:p>
    <w:p w14:paraId="330913E6" w14:textId="77777777" w:rsidR="00CB6222" w:rsidRPr="00CB6222" w:rsidRDefault="00CB6222" w:rsidP="00CB6222">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Jakarta EE tạo hợp đồng chuẩn giữa application component và platform. Client bên ngoài tương tác qua giao thức chuẩn như HTTP/HTTPS, JSON, WebSocket hoặc messaging tùy hệ thống. Tính portable không có nghĩa mọi server giống hệt nhau: cấu hình, extension, vận hành và hiệu năng vẫn khác. Muốn giảm vendor lock-in, mã lõi nên phụ thuộc API chuẩn và cô lập extension riêng của sản phẩm ở adapter/configuration.</w:t>
      </w:r>
    </w:p>
    <w:p w14:paraId="7E4D2908" w14:textId="77777777" w:rsidR="00CB6222" w:rsidRP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CB6222">
        <w:rPr>
          <w:rFonts w:ascii="Arial" w:eastAsia="Times New Roman" w:hAnsi="Arial" w:cs="Arial"/>
          <w:color w:val="FF6600"/>
          <w:kern w:val="0"/>
          <w:sz w:val="36"/>
          <w:szCs w:val="36"/>
          <w14:ligatures w14:val="none"/>
        </w:rPr>
        <w:t>1.3.14. Jakarta EE và Spring ecosystem</w:t>
      </w:r>
    </w:p>
    <w:tbl>
      <w:tblPr>
        <w:tblW w:w="9360" w:type="dxa"/>
        <w:jc w:val="center"/>
        <w:tblCellMar>
          <w:left w:w="0" w:type="dxa"/>
          <w:right w:w="0" w:type="dxa"/>
        </w:tblCellMar>
        <w:tblLook w:val="04A0" w:firstRow="1" w:lastRow="0" w:firstColumn="1" w:lastColumn="0" w:noHBand="0" w:noVBand="1"/>
      </w:tblPr>
      <w:tblGrid>
        <w:gridCol w:w="1740"/>
        <w:gridCol w:w="3809"/>
        <w:gridCol w:w="3811"/>
      </w:tblGrid>
      <w:tr w:rsidR="00CB6222" w:rsidRPr="00CB6222" w14:paraId="25ACCF46" w14:textId="77777777" w:rsidTr="00CB6222">
        <w:trPr>
          <w:tblHeader/>
          <w:jc w:val="center"/>
        </w:trPr>
        <w:tc>
          <w:tcPr>
            <w:tcW w:w="1700" w:type="dxa"/>
            <w:tcBorders>
              <w:top w:val="single" w:sz="8" w:space="0" w:color="auto"/>
              <w:left w:val="single" w:sz="8" w:space="0" w:color="auto"/>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712C06DF"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Góc nhìn</w:t>
            </w:r>
          </w:p>
        </w:tc>
        <w:tc>
          <w:tcPr>
            <w:tcW w:w="3830" w:type="dxa"/>
            <w:tcBorders>
              <w:top w:val="single" w:sz="8" w:space="0" w:color="auto"/>
              <w:left w:val="nil"/>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411099AA"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Jakarta EE</w:t>
            </w:r>
          </w:p>
        </w:tc>
        <w:tc>
          <w:tcPr>
            <w:tcW w:w="3830" w:type="dxa"/>
            <w:tcBorders>
              <w:top w:val="single" w:sz="8" w:space="0" w:color="auto"/>
              <w:left w:val="nil"/>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34E3E3F4"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Spring ecosystem</w:t>
            </w:r>
          </w:p>
        </w:tc>
      </w:tr>
      <w:tr w:rsidR="00CB6222" w:rsidRPr="00CB6222" w14:paraId="1B6A3232" w14:textId="77777777" w:rsidTr="00CB6222">
        <w:trPr>
          <w:jc w:val="center"/>
        </w:trPr>
        <w:tc>
          <w:tcPr>
            <w:tcW w:w="17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71987CC7"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Bản chất</w:t>
            </w:r>
          </w:p>
        </w:tc>
        <w:tc>
          <w:tcPr>
            <w:tcW w:w="383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01F7E205"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Tập đặc tả chuẩn với nhiều compatible implementations.</w:t>
            </w:r>
          </w:p>
        </w:tc>
        <w:tc>
          <w:tcPr>
            <w:tcW w:w="383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1DA699E2"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Framework/ecosystem với Spring Framework, Boot, Data, Security, Cloud...</w:t>
            </w:r>
          </w:p>
        </w:tc>
      </w:tr>
      <w:tr w:rsidR="00CB6222" w:rsidRPr="00CB6222" w14:paraId="2BE9EDF9" w14:textId="77777777" w:rsidTr="00CB6222">
        <w:trPr>
          <w:jc w:val="center"/>
        </w:trPr>
        <w:tc>
          <w:tcPr>
            <w:tcW w:w="17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54147065"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DI</w:t>
            </w:r>
          </w:p>
        </w:tc>
        <w:tc>
          <w:tcPr>
            <w:tcW w:w="383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2F28B06E"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CDI.</w:t>
            </w:r>
          </w:p>
        </w:tc>
        <w:tc>
          <w:tcPr>
            <w:tcW w:w="383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4705285A"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Spring IoC container.</w:t>
            </w:r>
          </w:p>
        </w:tc>
      </w:tr>
      <w:tr w:rsidR="00CB6222" w:rsidRPr="00CB6222" w14:paraId="55D969B5" w14:textId="77777777" w:rsidTr="00CB6222">
        <w:trPr>
          <w:jc w:val="center"/>
        </w:trPr>
        <w:tc>
          <w:tcPr>
            <w:tcW w:w="17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485B24CD"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lastRenderedPageBreak/>
              <w:t>Web MVC/REST</w:t>
            </w:r>
          </w:p>
        </w:tc>
        <w:tc>
          <w:tcPr>
            <w:tcW w:w="383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6B9FA0EA"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Servlet, REST, Faces.</w:t>
            </w:r>
          </w:p>
        </w:tc>
        <w:tc>
          <w:tcPr>
            <w:tcW w:w="383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65ED260B"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Spring MVC/WebFlux.</w:t>
            </w:r>
          </w:p>
        </w:tc>
      </w:tr>
      <w:tr w:rsidR="00CB6222" w:rsidRPr="00CB6222" w14:paraId="7C86E9AC" w14:textId="77777777" w:rsidTr="00CB6222">
        <w:trPr>
          <w:jc w:val="center"/>
        </w:trPr>
        <w:tc>
          <w:tcPr>
            <w:tcW w:w="17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10B92C4F"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Persistence</w:t>
            </w:r>
          </w:p>
        </w:tc>
        <w:tc>
          <w:tcPr>
            <w:tcW w:w="383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2AE5873A"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Jakarta Persistence; implementation như Hibernate.</w:t>
            </w:r>
          </w:p>
        </w:tc>
        <w:tc>
          <w:tcPr>
            <w:tcW w:w="383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42817C36"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Spring Data tích hợp JPA/JDBC/MongoDB...</w:t>
            </w:r>
          </w:p>
        </w:tc>
      </w:tr>
      <w:tr w:rsidR="00CB6222" w:rsidRPr="00CB6222" w14:paraId="025208BD" w14:textId="77777777" w:rsidTr="00CB6222">
        <w:trPr>
          <w:jc w:val="center"/>
        </w:trPr>
        <w:tc>
          <w:tcPr>
            <w:tcW w:w="17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5EBF6551"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Transaction/Security</w:t>
            </w:r>
          </w:p>
        </w:tc>
        <w:tc>
          <w:tcPr>
            <w:tcW w:w="383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6F9EBBC0"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Jakarta Transactions/Security.</w:t>
            </w:r>
          </w:p>
        </w:tc>
        <w:tc>
          <w:tcPr>
            <w:tcW w:w="383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3795A119"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Spring Transaction/Security.</w:t>
            </w:r>
          </w:p>
        </w:tc>
      </w:tr>
      <w:tr w:rsidR="00CB6222" w:rsidRPr="00CB6222" w14:paraId="54888FB9" w14:textId="77777777" w:rsidTr="00CB6222">
        <w:trPr>
          <w:jc w:val="center"/>
        </w:trPr>
        <w:tc>
          <w:tcPr>
            <w:tcW w:w="17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2025E72B"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Học tập</w:t>
            </w:r>
          </w:p>
        </w:tc>
        <w:tc>
          <w:tcPr>
            <w:tcW w:w="383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6922326A"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Hiểu chuẩn và dịch vụ container.</w:t>
            </w:r>
          </w:p>
        </w:tc>
        <w:tc>
          <w:tcPr>
            <w:tcW w:w="383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5FF4FC86"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Hiểu cơ chế tự cấu hình và hệ sinh thái thực dụng.</w:t>
            </w:r>
          </w:p>
        </w:tc>
      </w:tr>
    </w:tbl>
    <w:p w14:paraId="15FE8D64" w14:textId="77777777" w:rsidR="00CB6222" w:rsidRPr="00CB6222" w:rsidRDefault="00CB6222" w:rsidP="00CB6222">
      <w:pPr>
        <w:shd w:val="clear" w:color="auto" w:fill="FFFFFF"/>
        <w:spacing w:after="20"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 </w:t>
      </w:r>
    </w:p>
    <w:p w14:paraId="6182FF5B" w14:textId="77777777" w:rsidR="00CB6222" w:rsidRPr="00CB6222" w:rsidRDefault="00CB6222" w:rsidP="00CB6222">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Hai hệ sinh thái có thể dùng chung nhiều nền tảng: Spring MVC thường chạy trên servlet container; Spring Data JPA dùng Jakarta Persistence; Hibernate có thể là JPA provider. Học Jakarta EE giúp hiểu hợp đồng nền tảng, còn học Spring giúp vận dụng một ecosystem phổ biến. Không nên biến so sánh thành cuộc tranh luận “cái nào tốt hơn” mà hãy xem yêu cầu và bối cảnh.</w:t>
      </w:r>
    </w:p>
    <w:p w14:paraId="798B3194" w14:textId="77777777" w:rsidR="00CB6222" w:rsidRPr="00CB6222" w:rsidRDefault="00CB6222" w:rsidP="00CB6222">
      <w:pPr>
        <w:shd w:val="clear" w:color="auto" w:fill="FFFFFF"/>
        <w:spacing w:after="0" w:line="240" w:lineRule="auto"/>
        <w:jc w:val="left"/>
        <w:rPr>
          <w:rFonts w:ascii="Arial" w:eastAsia="Times New Roman" w:hAnsi="Arial" w:cs="Arial"/>
          <w:color w:val="1D2125"/>
          <w:kern w:val="0"/>
          <w:sz w:val="23"/>
          <w:szCs w:val="23"/>
          <w14:ligatures w14:val="none"/>
        </w:rPr>
      </w:pPr>
      <w:r w:rsidRPr="00CB6222">
        <w:rPr>
          <w:rFonts w:ascii="Aptos" w:eastAsia="Times New Roman" w:hAnsi="Aptos" w:cs="Arial"/>
          <w:color w:val="20252B"/>
          <w:kern w:val="0"/>
          <w:sz w:val="21"/>
          <w:szCs w:val="21"/>
          <w14:ligatures w14:val="none"/>
        </w:rPr>
        <w:br w:type="textWrapping" w:clear="all"/>
      </w:r>
    </w:p>
    <w:p w14:paraId="6BF9EDB4" w14:textId="77777777" w:rsidR="00CB6222" w:rsidRPr="00CB6222" w:rsidRDefault="00CB6222" w:rsidP="00CB6222">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 </w:t>
      </w:r>
    </w:p>
    <w:p w14:paraId="6E2104CE" w14:textId="77777777" w:rsidR="00CB6222" w:rsidRPr="00CB6222" w:rsidRDefault="00CB6222" w:rsidP="00CB6222">
      <w:pPr>
        <w:shd w:val="clear" w:color="auto" w:fill="FFFFFF"/>
        <w:spacing w:after="100" w:afterAutospacing="1" w:line="240" w:lineRule="auto"/>
        <w:jc w:val="left"/>
        <w:outlineLvl w:val="0"/>
        <w:rPr>
          <w:rFonts w:ascii="Arial" w:eastAsia="Times New Roman" w:hAnsi="Arial" w:cs="Arial"/>
          <w:color w:val="FF6600"/>
          <w:kern w:val="36"/>
          <w:sz w:val="48"/>
          <w:szCs w:val="48"/>
          <w14:ligatures w14:val="none"/>
        </w:rPr>
      </w:pPr>
      <w:r w:rsidRPr="00CB6222">
        <w:rPr>
          <w:rFonts w:ascii="Arial" w:eastAsia="Times New Roman" w:hAnsi="Arial" w:cs="Arial"/>
          <w:color w:val="FF6600"/>
          <w:kern w:val="36"/>
          <w:sz w:val="48"/>
          <w:szCs w:val="48"/>
          <w14:ligatures w14:val="none"/>
        </w:rPr>
        <w:t>Tình huống tổng hợp: thiết kế CourseHub phiên bản đầu</w:t>
      </w:r>
    </w:p>
    <w:p w14:paraId="03C23AC4" w14:textId="77777777" w:rsidR="00CB6222" w:rsidRP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CB6222">
        <w:rPr>
          <w:rFonts w:ascii="Arial" w:eastAsia="Times New Roman" w:hAnsi="Arial" w:cs="Arial"/>
          <w:color w:val="FF6600"/>
          <w:kern w:val="0"/>
          <w:sz w:val="36"/>
          <w:szCs w:val="36"/>
          <w14:ligatures w14:val="none"/>
        </w:rPr>
        <w:t>Yêu cầu</w:t>
      </w:r>
    </w:p>
    <w:p w14:paraId="4D552248"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Sinh viên tìm kiếm học phần và đăng ký lớp học phần.</w:t>
      </w:r>
    </w:p>
    <w:p w14:paraId="5610FD05"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Hệ thống ngăn trùng lịch, vượt sĩ số, thiếu điều kiện tiên quyết và vượt tín chỉ.</w:t>
      </w:r>
    </w:p>
    <w:p w14:paraId="64C792FD"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Giảng viên xem danh sách lớp và nhập điểm; mọi thay đổi điểm phải audit.</w:t>
      </w:r>
    </w:p>
    <w:p w14:paraId="575EDC82"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Gửi thông báo sau đăng ký; trang đăng ký cao điểm phải chịu tải tăng đột biến.</w:t>
      </w:r>
    </w:p>
    <w:p w14:paraId="6D3E56F1"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Đội phát triển ban đầu có 6 người, lịch phát hành chung.</w:t>
      </w:r>
    </w:p>
    <w:p w14:paraId="0B9A5517" w14:textId="77777777" w:rsidR="00CB6222" w:rsidRP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CB6222">
        <w:rPr>
          <w:rFonts w:ascii="Arial" w:eastAsia="Times New Roman" w:hAnsi="Arial" w:cs="Arial"/>
          <w:color w:val="FF6600"/>
          <w:kern w:val="0"/>
          <w:sz w:val="36"/>
          <w:szCs w:val="36"/>
          <w14:ligatures w14:val="none"/>
        </w:rPr>
        <w:t>Kiến trúc khởi đầu đề xuất</w:t>
      </w:r>
    </w:p>
    <w:p w14:paraId="3ABEF872" w14:textId="77777777" w:rsidR="00CB6222" w:rsidRPr="00CB6222" w:rsidRDefault="00CB6222" w:rsidP="00CB6222">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Chọn modular monolith triển khai trên Jakarta EE Web Profile/Platform runtime. Module Catalog, Registration, Teaching và Identity/Audit có ranh giới package và API nội bộ. Web tier cung cấp REST/JSON; application layer điều phối use case; domain giữ policy; infrastructure dùng Jakarta Persistence. Transaction bảo vệ đăng ký; messaging phát sự kiện gửi thông báo; WebSocket chỉ thêm khi có nhu cầu realtime thực tế.</w:t>
      </w:r>
    </w:p>
    <w:tbl>
      <w:tblPr>
        <w:tblW w:w="9360" w:type="dxa"/>
        <w:jc w:val="center"/>
        <w:tblCellMar>
          <w:left w:w="0" w:type="dxa"/>
          <w:right w:w="0" w:type="dxa"/>
        </w:tblCellMar>
        <w:tblLook w:val="04A0" w:firstRow="1" w:lastRow="0" w:firstColumn="1" w:lastColumn="0" w:noHBand="0" w:noVBand="1"/>
      </w:tblPr>
      <w:tblGrid>
        <w:gridCol w:w="2200"/>
        <w:gridCol w:w="4200"/>
        <w:gridCol w:w="2960"/>
      </w:tblGrid>
      <w:tr w:rsidR="00CB6222" w:rsidRPr="00CB6222" w14:paraId="36870EBF" w14:textId="77777777" w:rsidTr="00CB6222">
        <w:trPr>
          <w:tblHeader/>
          <w:jc w:val="center"/>
        </w:trPr>
        <w:tc>
          <w:tcPr>
            <w:tcW w:w="2200" w:type="dxa"/>
            <w:tcBorders>
              <w:top w:val="single" w:sz="8" w:space="0" w:color="auto"/>
              <w:left w:val="single" w:sz="8" w:space="0" w:color="auto"/>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4B4E03E2"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Quyết định</w:t>
            </w:r>
          </w:p>
        </w:tc>
        <w:tc>
          <w:tcPr>
            <w:tcW w:w="4200" w:type="dxa"/>
            <w:tcBorders>
              <w:top w:val="single" w:sz="8" w:space="0" w:color="auto"/>
              <w:left w:val="nil"/>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0AF7C01C"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Lý do</w:t>
            </w:r>
          </w:p>
        </w:tc>
        <w:tc>
          <w:tcPr>
            <w:tcW w:w="2960" w:type="dxa"/>
            <w:tcBorders>
              <w:top w:val="single" w:sz="8" w:space="0" w:color="auto"/>
              <w:left w:val="nil"/>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5D919ED4"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Khi xem xét lại</w:t>
            </w:r>
          </w:p>
        </w:tc>
      </w:tr>
      <w:tr w:rsidR="00CB6222" w:rsidRPr="00CB6222" w14:paraId="73554F11" w14:textId="77777777" w:rsidTr="00CB6222">
        <w:trPr>
          <w:jc w:val="center"/>
        </w:trPr>
        <w:tc>
          <w:tcPr>
            <w:tcW w:w="22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764D8628"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Modular monolith</w:t>
            </w:r>
          </w:p>
        </w:tc>
        <w:tc>
          <w:tcPr>
            <w:tcW w:w="42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1720A565"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Nhóm nhỏ; giảm distributed complexity; transaction đơn giản.</w:t>
            </w:r>
          </w:p>
        </w:tc>
        <w:tc>
          <w:tcPr>
            <w:tcW w:w="29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5A75C6B7"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Module có nhu cầu scale/deploy/ownership độc lập rõ.</w:t>
            </w:r>
          </w:p>
        </w:tc>
      </w:tr>
      <w:tr w:rsidR="00CB6222" w:rsidRPr="00CB6222" w14:paraId="20C3C444" w14:textId="77777777" w:rsidTr="00CB6222">
        <w:trPr>
          <w:jc w:val="center"/>
        </w:trPr>
        <w:tc>
          <w:tcPr>
            <w:tcW w:w="22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2AC7314B"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REST + JSON</w:t>
            </w:r>
          </w:p>
        </w:tc>
        <w:tc>
          <w:tcPr>
            <w:tcW w:w="42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36BAD64D"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Dễ tích hợp web/mobile; contract rõ.</w:t>
            </w:r>
          </w:p>
        </w:tc>
        <w:tc>
          <w:tcPr>
            <w:tcW w:w="29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38BC0976"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Streaming/realtime hoặc bulk cần cơ chế khác.</w:t>
            </w:r>
          </w:p>
        </w:tc>
      </w:tr>
      <w:tr w:rsidR="00CB6222" w:rsidRPr="00CB6222" w14:paraId="6DE911F9" w14:textId="77777777" w:rsidTr="00CB6222">
        <w:trPr>
          <w:jc w:val="center"/>
        </w:trPr>
        <w:tc>
          <w:tcPr>
            <w:tcW w:w="22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114D3AB9"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CDI services</w:t>
            </w:r>
          </w:p>
        </w:tc>
        <w:tc>
          <w:tcPr>
            <w:tcW w:w="42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5AD292C3"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Container-managed lifecycle/DI; test qua port.</w:t>
            </w:r>
          </w:p>
        </w:tc>
        <w:tc>
          <w:tcPr>
            <w:tcW w:w="29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5B552E96"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Không cần thay đổi nếu chuẩn đáp ứng.</w:t>
            </w:r>
          </w:p>
        </w:tc>
      </w:tr>
      <w:tr w:rsidR="00CB6222" w:rsidRPr="00CB6222" w14:paraId="2FF3C0E2" w14:textId="77777777" w:rsidTr="00CB6222">
        <w:trPr>
          <w:jc w:val="center"/>
        </w:trPr>
        <w:tc>
          <w:tcPr>
            <w:tcW w:w="22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2163635D"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JPA + RDBMS</w:t>
            </w:r>
          </w:p>
        </w:tc>
        <w:tc>
          <w:tcPr>
            <w:tcW w:w="42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7CE79B75"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Dữ liệu quan hệ và transaction mạnh.</w:t>
            </w:r>
          </w:p>
        </w:tc>
        <w:tc>
          <w:tcPr>
            <w:tcW w:w="29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5C43CBF1"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Một module có access pattern/data model khác biệt rõ.</w:t>
            </w:r>
          </w:p>
        </w:tc>
      </w:tr>
      <w:tr w:rsidR="00CB6222" w:rsidRPr="00CB6222" w14:paraId="532439FF" w14:textId="77777777" w:rsidTr="00CB6222">
        <w:trPr>
          <w:jc w:val="center"/>
        </w:trPr>
        <w:tc>
          <w:tcPr>
            <w:tcW w:w="22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353B59E5"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lastRenderedPageBreak/>
              <w:t>Async notification</w:t>
            </w:r>
          </w:p>
        </w:tc>
        <w:tc>
          <w:tcPr>
            <w:tcW w:w="42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40F47E15"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Không làm chậm đường đăng ký.</w:t>
            </w:r>
          </w:p>
        </w:tc>
        <w:tc>
          <w:tcPr>
            <w:tcW w:w="29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7E95C7F0"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Cần thiết kế outbox/delivery guarantee khi độ tin cậy tăng.</w:t>
            </w:r>
          </w:p>
        </w:tc>
      </w:tr>
    </w:tbl>
    <w:p w14:paraId="2FD1D690" w14:textId="77777777" w:rsidR="00CB6222" w:rsidRPr="00CB6222" w:rsidRDefault="00CB6222" w:rsidP="00CB6222">
      <w:pPr>
        <w:shd w:val="clear" w:color="auto" w:fill="FFFFFF"/>
        <w:spacing w:after="20"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 </w:t>
      </w:r>
    </w:p>
    <w:p w14:paraId="20210D82" w14:textId="77777777" w:rsidR="00CB6222" w:rsidRP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CB6222">
        <w:rPr>
          <w:rFonts w:ascii="Arial" w:eastAsia="Times New Roman" w:hAnsi="Arial" w:cs="Arial"/>
          <w:color w:val="FF6600"/>
          <w:kern w:val="0"/>
          <w:sz w:val="36"/>
          <w:szCs w:val="36"/>
          <w14:ligatures w14:val="none"/>
        </w:rPr>
        <w:t>Checklist review kiến trúc</w:t>
      </w:r>
    </w:p>
    <w:p w14:paraId="2F0FFABC"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Mỗi module có trách nhiệm và dữ liệu sở hữu rõ?</w:t>
      </w:r>
    </w:p>
    <w:p w14:paraId="1312D537"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HTTP/API layer có chứa nghiệp vụ dài hoặc truy cập database trực tiếp?</w:t>
      </w:r>
    </w:p>
    <w:p w14:paraId="548A6D6E"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Transaction boundary có trùng use case và bảo vệ bất biến khi concurrent?</w:t>
      </w:r>
    </w:p>
    <w:p w14:paraId="5D94F59E"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State trong component có an toàn với nhiều request?</w:t>
      </w:r>
    </w:p>
    <w:p w14:paraId="369F9460"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Dependency có hướng vào domain/application hay framework đang len vào lõi?</w:t>
      </w:r>
    </w:p>
    <w:p w14:paraId="230C08E2"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Error contract, authorization, logging và correlation ID có nhất quán?</w:t>
      </w:r>
    </w:p>
    <w:p w14:paraId="1FBD900F"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Có đo lường trước khi quyết định cache, scale hoặc tách microservice?</w:t>
      </w:r>
    </w:p>
    <w:p w14:paraId="464C4DA4" w14:textId="77777777" w:rsidR="00CB6222" w:rsidRPr="00CB6222" w:rsidRDefault="00CB6222" w:rsidP="00CB6222">
      <w:pPr>
        <w:shd w:val="clear" w:color="auto" w:fill="FFFFFF"/>
        <w:spacing w:after="100" w:afterAutospacing="1" w:line="240" w:lineRule="auto"/>
        <w:jc w:val="left"/>
        <w:outlineLvl w:val="0"/>
        <w:rPr>
          <w:rFonts w:ascii="Arial" w:eastAsia="Times New Roman" w:hAnsi="Arial" w:cs="Arial"/>
          <w:color w:val="FF6600"/>
          <w:kern w:val="36"/>
          <w:sz w:val="48"/>
          <w:szCs w:val="48"/>
          <w14:ligatures w14:val="none"/>
        </w:rPr>
      </w:pPr>
      <w:r w:rsidRPr="00CB6222">
        <w:rPr>
          <w:rFonts w:ascii="Arial" w:eastAsia="Times New Roman" w:hAnsi="Arial" w:cs="Arial"/>
          <w:color w:val="FF6600"/>
          <w:kern w:val="36"/>
          <w:sz w:val="48"/>
          <w:szCs w:val="48"/>
          <w14:ligatures w14:val="none"/>
        </w:rPr>
        <w:t>Bài thực hành 1: Khảo sát runtime và request flow</w:t>
      </w:r>
    </w:p>
    <w:p w14:paraId="784B5D46" w14:textId="77777777" w:rsidR="00CB6222" w:rsidRP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CB6222">
        <w:rPr>
          <w:rFonts w:ascii="Arial" w:eastAsia="Times New Roman" w:hAnsi="Arial" w:cs="Arial"/>
          <w:color w:val="FF6600"/>
          <w:kern w:val="0"/>
          <w:sz w:val="36"/>
          <w:szCs w:val="36"/>
          <w14:ligatures w14:val="none"/>
        </w:rPr>
        <w:t>Mục tiêu</w:t>
      </w:r>
    </w:p>
    <w:p w14:paraId="7E463851" w14:textId="77777777" w:rsidR="00CB6222" w:rsidRPr="00CB6222" w:rsidRDefault="00CB6222" w:rsidP="00CB6222">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Sinh viên triển khai một ứng dụng tối thiểu, quan sát deployment, lifecycle, HTTP mapping và dependency injection thay vì chỉ chạy theo hướng dẫn.</w:t>
      </w:r>
    </w:p>
    <w:p w14:paraId="66EB7F39" w14:textId="77777777" w:rsidR="00CB6222" w:rsidRP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CB6222">
        <w:rPr>
          <w:rFonts w:ascii="Arial" w:eastAsia="Times New Roman" w:hAnsi="Arial" w:cs="Arial"/>
          <w:color w:val="FF6600"/>
          <w:kern w:val="0"/>
          <w:sz w:val="36"/>
          <w:szCs w:val="36"/>
          <w14:ligatures w14:val="none"/>
        </w:rPr>
        <w:t>Nhiệm vụ</w:t>
      </w:r>
    </w:p>
    <w:p w14:paraId="737C9B06" w14:textId="77777777" w:rsidR="00CB6222" w:rsidRPr="00CB6222" w:rsidRDefault="00CB6222" w:rsidP="00CB6222">
      <w:pPr>
        <w:numPr>
          <w:ilvl w:val="0"/>
          <w:numId w:val="2"/>
        </w:numPr>
        <w:shd w:val="clear" w:color="auto" w:fill="FFFFFF"/>
        <w:tabs>
          <w:tab w:val="clear" w:pos="360"/>
        </w:tabs>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1.</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Tạo dự án Maven dùng Jakarta EE Web API 11 với scope provided.</w:t>
      </w:r>
    </w:p>
    <w:p w14:paraId="0E5435E9" w14:textId="77777777" w:rsidR="00CB6222" w:rsidRPr="00CB6222" w:rsidRDefault="00CB6222" w:rsidP="00CB6222">
      <w:pPr>
        <w:numPr>
          <w:ilvl w:val="0"/>
          <w:numId w:val="2"/>
        </w:numPr>
        <w:shd w:val="clear" w:color="auto" w:fill="FFFFFF"/>
        <w:tabs>
          <w:tab w:val="clear" w:pos="360"/>
        </w:tabs>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2.</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Tạo GET /api/hello trả JSON gồm message, timestamp và requestId.</w:t>
      </w:r>
    </w:p>
    <w:p w14:paraId="4FA4E184" w14:textId="77777777" w:rsidR="00CB6222" w:rsidRPr="00CB6222" w:rsidRDefault="00CB6222" w:rsidP="00CB6222">
      <w:pPr>
        <w:numPr>
          <w:ilvl w:val="0"/>
          <w:numId w:val="2"/>
        </w:numPr>
        <w:shd w:val="clear" w:color="auto" w:fill="FFFFFF"/>
        <w:tabs>
          <w:tab w:val="clear" w:pos="360"/>
        </w:tabs>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3.</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Tạo một @ApplicationScoped service và inject vào REST resource.</w:t>
      </w:r>
    </w:p>
    <w:p w14:paraId="036C75CD" w14:textId="77777777" w:rsidR="00CB6222" w:rsidRPr="00CB6222" w:rsidRDefault="00CB6222" w:rsidP="00CB6222">
      <w:pPr>
        <w:numPr>
          <w:ilvl w:val="0"/>
          <w:numId w:val="2"/>
        </w:numPr>
        <w:shd w:val="clear" w:color="auto" w:fill="FFFFFF"/>
        <w:tabs>
          <w:tab w:val="clear" w:pos="360"/>
        </w:tabs>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4.</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Tạo filter thêm X-Correlation-Id vào response và log thời gian xử lý.</w:t>
      </w:r>
    </w:p>
    <w:p w14:paraId="72EFDBB6" w14:textId="77777777" w:rsidR="00CB6222" w:rsidRPr="00CB6222" w:rsidRDefault="00CB6222" w:rsidP="00CB6222">
      <w:pPr>
        <w:numPr>
          <w:ilvl w:val="0"/>
          <w:numId w:val="2"/>
        </w:numPr>
        <w:shd w:val="clear" w:color="auto" w:fill="FFFFFF"/>
        <w:tabs>
          <w:tab w:val="clear" w:pos="360"/>
        </w:tabs>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5.</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Deploy lên một runtime tương thích phù hợp; ghi lại bước build/deploy và cấu trúc artifact.</w:t>
      </w:r>
    </w:p>
    <w:p w14:paraId="76CCD5B1" w14:textId="77777777" w:rsidR="00CB6222" w:rsidRPr="00CB6222" w:rsidRDefault="00CB6222" w:rsidP="00CB6222">
      <w:pPr>
        <w:numPr>
          <w:ilvl w:val="0"/>
          <w:numId w:val="2"/>
        </w:numPr>
        <w:shd w:val="clear" w:color="auto" w:fill="FFFFFF"/>
        <w:tabs>
          <w:tab w:val="clear" w:pos="360"/>
        </w:tabs>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6.</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Gửi ít nhất ba request đồng thời; giải thích component nào có thể dùng chung và state đặt ở đâu.</w:t>
      </w:r>
    </w:p>
    <w:p w14:paraId="2B2EDBD1" w14:textId="77777777" w:rsidR="00CB6222" w:rsidRPr="00CB6222" w:rsidRDefault="00CB6222" w:rsidP="00CB6222">
      <w:pPr>
        <w:numPr>
          <w:ilvl w:val="0"/>
          <w:numId w:val="2"/>
        </w:numPr>
        <w:shd w:val="clear" w:color="auto" w:fill="FFFFFF"/>
        <w:tabs>
          <w:tab w:val="clear" w:pos="360"/>
        </w:tabs>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7.</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Vẽ sequence diagram từ client → container/filter → resource → service → response.</w:t>
      </w:r>
    </w:p>
    <w:p w14:paraId="3FB3A5C9" w14:textId="77777777" w:rsidR="00CB6222" w:rsidRP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CB6222">
        <w:rPr>
          <w:rFonts w:ascii="Arial" w:eastAsia="Times New Roman" w:hAnsi="Arial" w:cs="Arial"/>
          <w:color w:val="FF6600"/>
          <w:kern w:val="0"/>
          <w:sz w:val="36"/>
          <w:szCs w:val="36"/>
          <w14:ligatures w14:val="none"/>
        </w:rPr>
        <w:t>Tiêu chí đánh giá gợi ý (10 điểm)</w:t>
      </w:r>
    </w:p>
    <w:tbl>
      <w:tblPr>
        <w:tblW w:w="9360" w:type="dxa"/>
        <w:jc w:val="center"/>
        <w:tblCellMar>
          <w:left w:w="0" w:type="dxa"/>
          <w:right w:w="0" w:type="dxa"/>
        </w:tblCellMar>
        <w:tblLook w:val="04A0" w:firstRow="1" w:lastRow="0" w:firstColumn="1" w:lastColumn="0" w:noHBand="0" w:noVBand="1"/>
      </w:tblPr>
      <w:tblGrid>
        <w:gridCol w:w="7600"/>
        <w:gridCol w:w="1760"/>
      </w:tblGrid>
      <w:tr w:rsidR="00CB6222" w:rsidRPr="00CB6222" w14:paraId="02AD48A8" w14:textId="77777777" w:rsidTr="00CB6222">
        <w:trPr>
          <w:tblHeader/>
          <w:jc w:val="center"/>
        </w:trPr>
        <w:tc>
          <w:tcPr>
            <w:tcW w:w="7600" w:type="dxa"/>
            <w:tcBorders>
              <w:top w:val="single" w:sz="8" w:space="0" w:color="auto"/>
              <w:left w:val="single" w:sz="8" w:space="0" w:color="auto"/>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69EBE715"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Tiêu chí</w:t>
            </w:r>
          </w:p>
        </w:tc>
        <w:tc>
          <w:tcPr>
            <w:tcW w:w="1760" w:type="dxa"/>
            <w:tcBorders>
              <w:top w:val="single" w:sz="8" w:space="0" w:color="auto"/>
              <w:left w:val="nil"/>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1A0D1362"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Điểm</w:t>
            </w:r>
          </w:p>
        </w:tc>
      </w:tr>
      <w:tr w:rsidR="00CB6222" w:rsidRPr="00CB6222" w14:paraId="05417125" w14:textId="77777777" w:rsidTr="00CB6222">
        <w:trPr>
          <w:jc w:val="center"/>
        </w:trPr>
        <w:tc>
          <w:tcPr>
            <w:tcW w:w="76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4CC91565"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Ứng dụng build/deploy đúng; endpoint trả HTTP/JSON hợp lệ.</w:t>
            </w:r>
          </w:p>
        </w:tc>
        <w:tc>
          <w:tcPr>
            <w:tcW w:w="17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59469EA8"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2.0</w:t>
            </w:r>
          </w:p>
        </w:tc>
      </w:tr>
      <w:tr w:rsidR="00CB6222" w:rsidRPr="00CB6222" w14:paraId="794D6F83" w14:textId="77777777" w:rsidTr="00CB6222">
        <w:trPr>
          <w:jc w:val="center"/>
        </w:trPr>
        <w:tc>
          <w:tcPr>
            <w:tcW w:w="76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3A9E5150"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CDI injection và scope dùng đúng.</w:t>
            </w:r>
          </w:p>
        </w:tc>
        <w:tc>
          <w:tcPr>
            <w:tcW w:w="17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66A23EBB"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1.5</w:t>
            </w:r>
          </w:p>
        </w:tc>
      </w:tr>
      <w:tr w:rsidR="00CB6222" w:rsidRPr="00CB6222" w14:paraId="0325A2D5" w14:textId="77777777" w:rsidTr="00CB6222">
        <w:trPr>
          <w:jc w:val="center"/>
        </w:trPr>
        <w:tc>
          <w:tcPr>
            <w:tcW w:w="76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2ABBDDCA"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Filter/correlation ID hoạt động và log có ý nghĩa.</w:t>
            </w:r>
          </w:p>
        </w:tc>
        <w:tc>
          <w:tcPr>
            <w:tcW w:w="17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04386920"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1.5</w:t>
            </w:r>
          </w:p>
        </w:tc>
      </w:tr>
      <w:tr w:rsidR="00CB6222" w:rsidRPr="00CB6222" w14:paraId="0F7A83AB" w14:textId="77777777" w:rsidTr="00CB6222">
        <w:trPr>
          <w:jc w:val="center"/>
        </w:trPr>
        <w:tc>
          <w:tcPr>
            <w:tcW w:w="76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55E46D51"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Giải thích đúng request flow và lifecycle/container.</w:t>
            </w:r>
          </w:p>
        </w:tc>
        <w:tc>
          <w:tcPr>
            <w:tcW w:w="17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37428F26"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2.0</w:t>
            </w:r>
          </w:p>
        </w:tc>
      </w:tr>
      <w:tr w:rsidR="00CB6222" w:rsidRPr="00CB6222" w14:paraId="517A9A68" w14:textId="77777777" w:rsidTr="00CB6222">
        <w:trPr>
          <w:jc w:val="center"/>
        </w:trPr>
        <w:tc>
          <w:tcPr>
            <w:tcW w:w="76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6A19E8F2"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Sequence diagram rõ ràng, phân biệt component và connector.</w:t>
            </w:r>
          </w:p>
        </w:tc>
        <w:tc>
          <w:tcPr>
            <w:tcW w:w="17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7F0A8418"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1.5</w:t>
            </w:r>
          </w:p>
        </w:tc>
      </w:tr>
      <w:tr w:rsidR="00CB6222" w:rsidRPr="00CB6222" w14:paraId="221D2A9A" w14:textId="77777777" w:rsidTr="00CB6222">
        <w:trPr>
          <w:jc w:val="center"/>
        </w:trPr>
        <w:tc>
          <w:tcPr>
            <w:tcW w:w="76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67827433"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Mã sạch, README tái lập được, không hard-code secret.</w:t>
            </w:r>
          </w:p>
        </w:tc>
        <w:tc>
          <w:tcPr>
            <w:tcW w:w="17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12B0C25D"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1.5</w:t>
            </w:r>
          </w:p>
        </w:tc>
      </w:tr>
    </w:tbl>
    <w:p w14:paraId="53F80DFE" w14:textId="77777777" w:rsidR="00CB6222" w:rsidRPr="00CB6222" w:rsidRDefault="00CB6222" w:rsidP="00CB6222">
      <w:pPr>
        <w:shd w:val="clear" w:color="auto" w:fill="FFFFFF"/>
        <w:spacing w:after="20"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lastRenderedPageBreak/>
        <w:t> </w:t>
      </w:r>
    </w:p>
    <w:p w14:paraId="6E3D9E04" w14:textId="77777777" w:rsidR="00CB6222" w:rsidRPr="00CB6222" w:rsidRDefault="00CB6222" w:rsidP="00CB6222">
      <w:pPr>
        <w:shd w:val="clear" w:color="auto" w:fill="FFFFFF"/>
        <w:spacing w:after="100" w:afterAutospacing="1" w:line="240" w:lineRule="auto"/>
        <w:jc w:val="left"/>
        <w:outlineLvl w:val="0"/>
        <w:rPr>
          <w:rFonts w:ascii="Arial" w:eastAsia="Times New Roman" w:hAnsi="Arial" w:cs="Arial"/>
          <w:color w:val="FF6600"/>
          <w:kern w:val="36"/>
          <w:sz w:val="48"/>
          <w:szCs w:val="48"/>
          <w14:ligatures w14:val="none"/>
        </w:rPr>
      </w:pPr>
      <w:r w:rsidRPr="00CB6222">
        <w:rPr>
          <w:rFonts w:ascii="Arial" w:eastAsia="Times New Roman" w:hAnsi="Arial" w:cs="Arial"/>
          <w:color w:val="FF6600"/>
          <w:kern w:val="36"/>
          <w:sz w:val="48"/>
          <w:szCs w:val="48"/>
          <w14:ligatures w14:val="none"/>
        </w:rPr>
        <w:t>Bài thực hành 2: Thiết kế API đăng ký học phần</w:t>
      </w:r>
    </w:p>
    <w:p w14:paraId="4CE3EA00" w14:textId="77777777" w:rsidR="00CB6222" w:rsidRPr="00CB6222" w:rsidRDefault="00CB6222" w:rsidP="00CB6222">
      <w:pPr>
        <w:numPr>
          <w:ilvl w:val="0"/>
          <w:numId w:val="2"/>
        </w:numPr>
        <w:shd w:val="clear" w:color="auto" w:fill="FFFFFF"/>
        <w:tabs>
          <w:tab w:val="clear" w:pos="360"/>
        </w:tabs>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1.</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Đề xuất URI, method, request/response JSON và status code cho: tìm học phần, tạo đăng ký, hủy đăng ký, xem đăng ký của sinh viên.</w:t>
      </w:r>
    </w:p>
    <w:p w14:paraId="5E94E73A" w14:textId="77777777" w:rsidR="00CB6222" w:rsidRPr="00CB6222" w:rsidRDefault="00CB6222" w:rsidP="00CB6222">
      <w:pPr>
        <w:numPr>
          <w:ilvl w:val="0"/>
          <w:numId w:val="2"/>
        </w:numPr>
        <w:shd w:val="clear" w:color="auto" w:fill="FFFFFF"/>
        <w:tabs>
          <w:tab w:val="clear" w:pos="360"/>
        </w:tabs>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2.</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Thiết kế error response nhất quán cho lớp đầy, trùng lịch, thiếu tiên quyết và chưa đăng nhập.</w:t>
      </w:r>
    </w:p>
    <w:p w14:paraId="1177851F" w14:textId="77777777" w:rsidR="00CB6222" w:rsidRPr="00CB6222" w:rsidRDefault="00CB6222" w:rsidP="00CB6222">
      <w:pPr>
        <w:numPr>
          <w:ilvl w:val="0"/>
          <w:numId w:val="2"/>
        </w:numPr>
        <w:shd w:val="clear" w:color="auto" w:fill="FFFFFF"/>
        <w:tabs>
          <w:tab w:val="clear" w:pos="360"/>
        </w:tabs>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3.</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Xác định thao tác nào idempotent; mô tả cách client retry an toàn.</w:t>
      </w:r>
    </w:p>
    <w:p w14:paraId="313AC310" w14:textId="77777777" w:rsidR="00CB6222" w:rsidRPr="00CB6222" w:rsidRDefault="00CB6222" w:rsidP="00CB6222">
      <w:pPr>
        <w:numPr>
          <w:ilvl w:val="0"/>
          <w:numId w:val="2"/>
        </w:numPr>
        <w:shd w:val="clear" w:color="auto" w:fill="FFFFFF"/>
        <w:tabs>
          <w:tab w:val="clear" w:pos="360"/>
        </w:tabs>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4.</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Tách DTO, REST resource, application service, domain policy và repository port.</w:t>
      </w:r>
    </w:p>
    <w:p w14:paraId="365A1D9F" w14:textId="77777777" w:rsidR="00CB6222" w:rsidRPr="00CB6222" w:rsidRDefault="00CB6222" w:rsidP="00CB6222">
      <w:pPr>
        <w:numPr>
          <w:ilvl w:val="0"/>
          <w:numId w:val="2"/>
        </w:numPr>
        <w:shd w:val="clear" w:color="auto" w:fill="FFFFFF"/>
        <w:tabs>
          <w:tab w:val="clear" w:pos="360"/>
        </w:tabs>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5.</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Mô tả transaction boundary và phương án chống vượt sĩ số khi có nhiều request đồng thời.</w:t>
      </w:r>
    </w:p>
    <w:p w14:paraId="3A2F2A50" w14:textId="77777777" w:rsidR="00CB6222" w:rsidRPr="00CB6222" w:rsidRDefault="00CB6222" w:rsidP="00CB6222">
      <w:pPr>
        <w:shd w:val="clear" w:color="auto" w:fill="FFFFFF"/>
        <w:spacing w:after="100" w:afterAutospacing="1" w:line="240" w:lineRule="auto"/>
        <w:jc w:val="left"/>
        <w:outlineLvl w:val="0"/>
        <w:rPr>
          <w:rFonts w:ascii="Arial" w:eastAsia="Times New Roman" w:hAnsi="Arial" w:cs="Arial"/>
          <w:color w:val="FF6600"/>
          <w:kern w:val="36"/>
          <w:sz w:val="48"/>
          <w:szCs w:val="48"/>
          <w14:ligatures w14:val="none"/>
        </w:rPr>
      </w:pPr>
      <w:r w:rsidRPr="00CB6222">
        <w:rPr>
          <w:rFonts w:ascii="Arial" w:eastAsia="Times New Roman" w:hAnsi="Arial" w:cs="Arial"/>
          <w:color w:val="FF6600"/>
          <w:kern w:val="36"/>
          <w:sz w:val="48"/>
          <w:szCs w:val="48"/>
          <w14:ligatures w14:val="none"/>
        </w:rPr>
        <w:t>Câu hỏi ôn tập</w:t>
      </w:r>
    </w:p>
    <w:p w14:paraId="3E7718D4" w14:textId="77777777" w:rsidR="00CB6222" w:rsidRPr="00CB6222" w:rsidRDefault="00CB6222" w:rsidP="00CB6222">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1. Phân biệt layer và tier bằng một ví dụ có bốn layer chạy trong hai tier.</w:t>
      </w:r>
    </w:p>
    <w:p w14:paraId="7A0047B7" w14:textId="77777777" w:rsidR="00CB6222" w:rsidRPr="00CB6222" w:rsidRDefault="00CB6222" w:rsidP="00CB6222">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2. Vì sao Jakarta EE architecture diagram mô tả quan hệ logic, không bắt buộc phân chia máy vật lý?</w:t>
      </w:r>
    </w:p>
    <w:p w14:paraId="77CC3B5A" w14:textId="77777777" w:rsidR="00CB6222" w:rsidRPr="00CB6222" w:rsidRDefault="00CB6222" w:rsidP="00CB6222">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3. Container giải phóng lập trình viên khỏi những loại boilerplate nào?</w:t>
      </w:r>
    </w:p>
    <w:p w14:paraId="710DDFE8" w14:textId="77777777" w:rsidR="00CB6222" w:rsidRPr="00CB6222" w:rsidRDefault="00CB6222" w:rsidP="00CB6222">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4. Tại sao mutable field trong servlet có thể nguy hiểm?</w:t>
      </w:r>
    </w:p>
    <w:p w14:paraId="3C53BCFF" w14:textId="77777777" w:rsidR="00CB6222" w:rsidRPr="00CB6222" w:rsidRDefault="00CB6222" w:rsidP="00CB6222">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5. Phân biệt web container, Jakarta EE server và Docker container.</w:t>
      </w:r>
    </w:p>
    <w:p w14:paraId="738643E5" w14:textId="77777777" w:rsidR="00CB6222" w:rsidRPr="00CB6222" w:rsidRDefault="00CB6222" w:rsidP="00CB6222">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6. Specification, API artifact, implementation và TCK khác nhau như thế nào?</w:t>
      </w:r>
    </w:p>
    <w:p w14:paraId="00E7B06A" w14:textId="77777777" w:rsidR="00CB6222" w:rsidRPr="00CB6222" w:rsidRDefault="00CB6222" w:rsidP="00CB6222">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7. Khi nào chọn Core Profile, Web Profile và Platform?</w:t>
      </w:r>
    </w:p>
    <w:p w14:paraId="53678EAD" w14:textId="77777777" w:rsidR="00CB6222" w:rsidRPr="00CB6222" w:rsidRDefault="00CB6222" w:rsidP="00CB6222">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8. Servlet và Jakarta REST quan hệ thế nào?</w:t>
      </w:r>
    </w:p>
    <w:p w14:paraId="46D95738" w14:textId="77777777" w:rsidR="00CB6222" w:rsidRPr="00CB6222" w:rsidRDefault="00CB6222" w:rsidP="00CB6222">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9. Tại sao validation annotation không thay thế domain invariant?</w:t>
      </w:r>
    </w:p>
    <w:p w14:paraId="1AF3D284" w14:textId="77777777" w:rsidR="00CB6222" w:rsidRPr="00CB6222" w:rsidRDefault="00CB6222" w:rsidP="00CB6222">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10. Trong tình huống chỗ cuối cùng của lớp học phần, vì sao “đọc sĩ số rồi insert” có thể sai?</w:t>
      </w:r>
    </w:p>
    <w:p w14:paraId="16DFDD42" w14:textId="77777777" w:rsidR="00CB6222" w:rsidRPr="00CB6222" w:rsidRDefault="00CB6222" w:rsidP="00CB6222">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11. REST API tốt cần quyết định những gì ngoài URI và JSON?</w:t>
      </w:r>
    </w:p>
    <w:p w14:paraId="2537F582" w14:textId="77777777" w:rsidR="00CB6222" w:rsidRPr="00CB6222" w:rsidRDefault="00CB6222" w:rsidP="00CB6222">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12. Vì sao microservices không nên là lựa chọn mặc định cho nhóm nhỏ?</w:t>
      </w:r>
    </w:p>
    <w:p w14:paraId="6ED24F78" w14:textId="77777777" w:rsidR="00CB6222" w:rsidRPr="00CB6222" w:rsidRDefault="00CB6222" w:rsidP="00CB6222">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13. Jakarta EE và Spring có những điểm giao nhau nào?</w:t>
      </w:r>
    </w:p>
    <w:p w14:paraId="153FA73B" w14:textId="77777777" w:rsidR="00CB6222" w:rsidRPr="00CB6222" w:rsidRDefault="00CB6222" w:rsidP="00CB6222">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14. Hãy đưa ra một ví dụ container-managed service và lợi ích so với tự quản lý.</w:t>
      </w:r>
    </w:p>
    <w:p w14:paraId="45FF46FE" w14:textId="77777777" w:rsidR="00CB6222" w:rsidRPr="00CB6222" w:rsidRDefault="00CB6222" w:rsidP="00CB6222">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15. Hãy mô tả một trường hợp phù hợp với WebSocket và một trường hợp phù hợp với Jakarta Messaging.</w:t>
      </w:r>
    </w:p>
    <w:p w14:paraId="6D535FD4" w14:textId="77777777" w:rsidR="00CB6222" w:rsidRPr="00CB6222" w:rsidRDefault="00CB6222" w:rsidP="00CB6222">
      <w:pPr>
        <w:shd w:val="clear" w:color="auto" w:fill="FFFFFF"/>
        <w:spacing w:after="100" w:afterAutospacing="1" w:line="240" w:lineRule="auto"/>
        <w:jc w:val="left"/>
        <w:outlineLvl w:val="0"/>
        <w:rPr>
          <w:rFonts w:ascii="Arial" w:eastAsia="Times New Roman" w:hAnsi="Arial" w:cs="Arial"/>
          <w:color w:val="FF6600"/>
          <w:kern w:val="36"/>
          <w:sz w:val="48"/>
          <w:szCs w:val="48"/>
          <w14:ligatures w14:val="none"/>
        </w:rPr>
      </w:pPr>
      <w:r w:rsidRPr="00CB6222">
        <w:rPr>
          <w:rFonts w:ascii="Arial" w:eastAsia="Times New Roman" w:hAnsi="Arial" w:cs="Arial"/>
          <w:color w:val="FF6600"/>
          <w:kern w:val="36"/>
          <w:sz w:val="48"/>
          <w:szCs w:val="48"/>
          <w14:ligatures w14:val="none"/>
        </w:rPr>
        <w:lastRenderedPageBreak/>
        <w:t>Bài tập thảo luận và mở rộng</w:t>
      </w:r>
    </w:p>
    <w:p w14:paraId="329034E3"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Architecture Decision Record: viết ADR 1 trang giải thích vì sao CourseHub chọn modular monolith thay vì microservices ở phiên bản đầu.</w:t>
      </w:r>
    </w:p>
    <w:p w14:paraId="6149BF74"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Threat modeling: xác định tài sản, actor, trust boundary và ít nhất năm mối đe dọa cho chức năng nhập điểm.</w:t>
      </w:r>
    </w:p>
    <w:p w14:paraId="6542C0EC"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API review: tìm năm lỗi trong một API dùng POST cho mọi thao tác, luôn trả 200 và trả entity database trực tiếp.</w:t>
      </w:r>
    </w:p>
    <w:p w14:paraId="4CEFFA45"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Container experiment: tạo một bug do shared mutable state trong servlet/resource; dùng load test nhỏ để tái hiện và sửa.</w:t>
      </w:r>
    </w:p>
    <w:p w14:paraId="2D610F6B"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Portability audit: liệt kê những điểm application phụ thuộc extension riêng của runtime và đề xuất cách cô lập.</w:t>
      </w:r>
    </w:p>
    <w:p w14:paraId="7F995A5A" w14:textId="77777777" w:rsidR="00CB6222" w:rsidRPr="00CB6222" w:rsidRDefault="00CB6222" w:rsidP="00CB6222">
      <w:pPr>
        <w:shd w:val="clear" w:color="auto" w:fill="FFFFFF"/>
        <w:spacing w:after="100" w:afterAutospacing="1" w:line="240" w:lineRule="auto"/>
        <w:jc w:val="left"/>
        <w:outlineLvl w:val="0"/>
        <w:rPr>
          <w:rFonts w:ascii="Arial" w:eastAsia="Times New Roman" w:hAnsi="Arial" w:cs="Arial"/>
          <w:color w:val="FF6600"/>
          <w:kern w:val="36"/>
          <w:sz w:val="48"/>
          <w:szCs w:val="48"/>
          <w14:ligatures w14:val="none"/>
        </w:rPr>
      </w:pPr>
      <w:r w:rsidRPr="00CB6222">
        <w:rPr>
          <w:rFonts w:ascii="Arial" w:eastAsia="Times New Roman" w:hAnsi="Arial" w:cs="Arial"/>
          <w:color w:val="FF6600"/>
          <w:kern w:val="36"/>
          <w:sz w:val="48"/>
          <w:szCs w:val="48"/>
          <w14:ligatures w14:val="none"/>
        </w:rPr>
        <w:t>Tóm tắt chương</w:t>
      </w:r>
    </w:p>
    <w:p w14:paraId="392C30C6"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Architecture tổ chức component, connector, ràng buộc và trade-off để bảo vệ thuộc tính chất lượng.</w:t>
      </w:r>
    </w:p>
    <w:p w14:paraId="6F57DBFE"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Jakarta EE dùng kiến trúc nhiều tầng; tier logic không bắt buộc là máy vật lý riêng.</w:t>
      </w:r>
    </w:p>
    <w:p w14:paraId="189F84BB"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Container quản lý lifecycle và cung cấp DI, transaction, security, resource pooling, concurrency cùng các dịch vụ nền tảng.</w:t>
      </w:r>
    </w:p>
    <w:p w14:paraId="3AB3AB50"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Jakarta EE container khác Docker/OCI container nhưng có thể chạy bên trong Docker container.</w:t>
      </w:r>
    </w:p>
    <w:p w14:paraId="19BFEA71"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Jakarta EE API là hợp đồng chuẩn; implementation thực thi hợp đồng và TCK kiểm tra tính tương thích.</w:t>
      </w:r>
    </w:p>
    <w:p w14:paraId="7291A460"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Core, Web và Platform profiles cung cấp mức năng lực khác nhau; chọn profile nhỏ nhất đáp ứng nhu cầu.</w:t>
      </w:r>
    </w:p>
    <w:p w14:paraId="585BE0F9"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API web tốt phải có semantics HTTP, validation, error contract, security, idempotency và evolution strategy.</w:t>
      </w:r>
    </w:p>
    <w:p w14:paraId="57D29216" w14:textId="77777777" w:rsidR="00CB6222" w:rsidRPr="00CB6222" w:rsidRDefault="00CB6222" w:rsidP="00CB6222">
      <w:pPr>
        <w:numPr>
          <w:ilvl w:val="0"/>
          <w:numId w:val="1"/>
        </w:numPr>
        <w:shd w:val="clear" w:color="auto" w:fill="FFFFFF"/>
        <w:tabs>
          <w:tab w:val="clear" w:pos="360"/>
        </w:tabs>
        <w:spacing w:after="100" w:afterAutospacing="1"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Một modular monolith phân ranh giới tốt thường là điểm xuất phát an toàn hơn microservices cho nhóm nhỏ.</w:t>
      </w:r>
    </w:p>
    <w:p w14:paraId="443B49D5" w14:textId="77777777" w:rsidR="00CB6222" w:rsidRPr="00CB6222" w:rsidRDefault="00CB6222" w:rsidP="00CB6222">
      <w:pPr>
        <w:shd w:val="clear" w:color="auto" w:fill="FFFFFF"/>
        <w:spacing w:after="100" w:afterAutospacing="1" w:line="240" w:lineRule="auto"/>
        <w:jc w:val="left"/>
        <w:outlineLvl w:val="0"/>
        <w:rPr>
          <w:rFonts w:ascii="Arial" w:eastAsia="Times New Roman" w:hAnsi="Arial" w:cs="Arial"/>
          <w:color w:val="FF6600"/>
          <w:kern w:val="36"/>
          <w:sz w:val="48"/>
          <w:szCs w:val="48"/>
          <w14:ligatures w14:val="none"/>
        </w:rPr>
      </w:pPr>
      <w:r w:rsidRPr="00CB6222">
        <w:rPr>
          <w:rFonts w:ascii="Arial" w:eastAsia="Times New Roman" w:hAnsi="Arial" w:cs="Arial"/>
          <w:color w:val="FF6600"/>
          <w:kern w:val="36"/>
          <w:sz w:val="48"/>
          <w:szCs w:val="48"/>
          <w14:ligatures w14:val="none"/>
        </w:rPr>
        <w:t>Thuật ngữ chính</w:t>
      </w:r>
    </w:p>
    <w:tbl>
      <w:tblPr>
        <w:tblW w:w="9360" w:type="dxa"/>
        <w:jc w:val="center"/>
        <w:tblCellMar>
          <w:left w:w="0" w:type="dxa"/>
          <w:right w:w="0" w:type="dxa"/>
        </w:tblCellMar>
        <w:tblLook w:val="04A0" w:firstRow="1" w:lastRow="0" w:firstColumn="1" w:lastColumn="0" w:noHBand="0" w:noVBand="1"/>
      </w:tblPr>
      <w:tblGrid>
        <w:gridCol w:w="2400"/>
        <w:gridCol w:w="6960"/>
      </w:tblGrid>
      <w:tr w:rsidR="00CB6222" w:rsidRPr="00CB6222" w14:paraId="49B3491F" w14:textId="77777777" w:rsidTr="00CB6222">
        <w:trPr>
          <w:tblHeader/>
          <w:jc w:val="center"/>
        </w:trPr>
        <w:tc>
          <w:tcPr>
            <w:tcW w:w="2400" w:type="dxa"/>
            <w:tcBorders>
              <w:top w:val="single" w:sz="8" w:space="0" w:color="auto"/>
              <w:left w:val="single" w:sz="8" w:space="0" w:color="auto"/>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318C432D"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Thuật ngữ</w:t>
            </w:r>
          </w:p>
        </w:tc>
        <w:tc>
          <w:tcPr>
            <w:tcW w:w="6960" w:type="dxa"/>
            <w:tcBorders>
              <w:top w:val="single" w:sz="8" w:space="0" w:color="auto"/>
              <w:left w:val="nil"/>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6CF9E42B"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Định nghĩa ngắn</w:t>
            </w:r>
          </w:p>
        </w:tc>
      </w:tr>
      <w:tr w:rsidR="00CB6222" w:rsidRPr="00CB6222" w14:paraId="4587A3AF" w14:textId="77777777" w:rsidTr="00CB6222">
        <w:trPr>
          <w:jc w:val="center"/>
        </w:trPr>
        <w:tc>
          <w:tcPr>
            <w:tcW w:w="24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7E08FBB5"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Architecture</w:t>
            </w:r>
          </w:p>
        </w:tc>
        <w:tc>
          <w:tcPr>
            <w:tcW w:w="69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39AD399A"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Cấu trúc cấp cao và các quyết định/trade-off quan trọng của hệ thống.</w:t>
            </w:r>
          </w:p>
        </w:tc>
      </w:tr>
      <w:tr w:rsidR="00CB6222" w:rsidRPr="00CB6222" w14:paraId="683F3408" w14:textId="77777777" w:rsidTr="00CB6222">
        <w:trPr>
          <w:jc w:val="center"/>
        </w:trPr>
        <w:tc>
          <w:tcPr>
            <w:tcW w:w="24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7F9F4923"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Layer</w:t>
            </w:r>
          </w:p>
        </w:tc>
        <w:tc>
          <w:tcPr>
            <w:tcW w:w="69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1CC5B861"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Phân chia logic trong thiết kế/mã nguồn.</w:t>
            </w:r>
          </w:p>
        </w:tc>
      </w:tr>
      <w:tr w:rsidR="00CB6222" w:rsidRPr="00CB6222" w14:paraId="31078FEF" w14:textId="77777777" w:rsidTr="00CB6222">
        <w:trPr>
          <w:jc w:val="center"/>
        </w:trPr>
        <w:tc>
          <w:tcPr>
            <w:tcW w:w="24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5BBC0C18"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Tier</w:t>
            </w:r>
          </w:p>
        </w:tc>
        <w:tc>
          <w:tcPr>
            <w:tcW w:w="69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5828D1DA"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Phân chia vật lý khi triển khai.</w:t>
            </w:r>
          </w:p>
        </w:tc>
      </w:tr>
      <w:tr w:rsidR="00CB6222" w:rsidRPr="00CB6222" w14:paraId="29C57EAE" w14:textId="77777777" w:rsidTr="00CB6222">
        <w:trPr>
          <w:jc w:val="center"/>
        </w:trPr>
        <w:tc>
          <w:tcPr>
            <w:tcW w:w="24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0A298158"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Component</w:t>
            </w:r>
          </w:p>
        </w:tc>
        <w:tc>
          <w:tcPr>
            <w:tcW w:w="69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7553C550"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Đơn vị phần mềm chạy và dùng dịch vụ container.</w:t>
            </w:r>
          </w:p>
        </w:tc>
      </w:tr>
      <w:tr w:rsidR="00CB6222" w:rsidRPr="00CB6222" w14:paraId="307F62A5" w14:textId="77777777" w:rsidTr="00CB6222">
        <w:trPr>
          <w:jc w:val="center"/>
        </w:trPr>
        <w:tc>
          <w:tcPr>
            <w:tcW w:w="24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1899B35A"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Container</w:t>
            </w:r>
          </w:p>
        </w:tc>
        <w:tc>
          <w:tcPr>
            <w:tcW w:w="69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5B824AE0"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Môi trường thực thi quản lý component và cung cấp dịch vụ nền tảng.</w:t>
            </w:r>
          </w:p>
        </w:tc>
      </w:tr>
      <w:tr w:rsidR="00CB6222" w:rsidRPr="00CB6222" w14:paraId="24934FAB" w14:textId="77777777" w:rsidTr="00CB6222">
        <w:trPr>
          <w:jc w:val="center"/>
        </w:trPr>
        <w:tc>
          <w:tcPr>
            <w:tcW w:w="24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21F823AB"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API</w:t>
            </w:r>
          </w:p>
        </w:tc>
        <w:tc>
          <w:tcPr>
            <w:tcW w:w="69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477D14C9"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Hợp đồng giao tiếp giữa các thành phần.</w:t>
            </w:r>
          </w:p>
        </w:tc>
      </w:tr>
      <w:tr w:rsidR="00CB6222" w:rsidRPr="00CB6222" w14:paraId="49BFEECB" w14:textId="77777777" w:rsidTr="00CB6222">
        <w:trPr>
          <w:jc w:val="center"/>
        </w:trPr>
        <w:tc>
          <w:tcPr>
            <w:tcW w:w="24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42641522"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Specification</w:t>
            </w:r>
          </w:p>
        </w:tc>
        <w:tc>
          <w:tcPr>
            <w:tcW w:w="69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148B942B"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Đặc tả yêu cầu và hành vi chuẩn.</w:t>
            </w:r>
          </w:p>
        </w:tc>
      </w:tr>
      <w:tr w:rsidR="00CB6222" w:rsidRPr="00CB6222" w14:paraId="7B4B207F" w14:textId="77777777" w:rsidTr="00CB6222">
        <w:trPr>
          <w:jc w:val="center"/>
        </w:trPr>
        <w:tc>
          <w:tcPr>
            <w:tcW w:w="24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6338ABEC"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Implementation</w:t>
            </w:r>
          </w:p>
        </w:tc>
        <w:tc>
          <w:tcPr>
            <w:tcW w:w="69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10287632"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Mã thực thi specification.</w:t>
            </w:r>
          </w:p>
        </w:tc>
      </w:tr>
      <w:tr w:rsidR="00CB6222" w:rsidRPr="00CB6222" w14:paraId="5D1E074C" w14:textId="77777777" w:rsidTr="00CB6222">
        <w:trPr>
          <w:jc w:val="center"/>
        </w:trPr>
        <w:tc>
          <w:tcPr>
            <w:tcW w:w="24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0C2A9B28"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Profile</w:t>
            </w:r>
          </w:p>
        </w:tc>
        <w:tc>
          <w:tcPr>
            <w:tcW w:w="69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598EFA1D"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Tập đặc tả Jakarta EE nhắm tới một lớp ứng dụng.</w:t>
            </w:r>
          </w:p>
        </w:tc>
      </w:tr>
      <w:tr w:rsidR="00CB6222" w:rsidRPr="00CB6222" w14:paraId="36EE8962" w14:textId="77777777" w:rsidTr="00CB6222">
        <w:trPr>
          <w:jc w:val="center"/>
        </w:trPr>
        <w:tc>
          <w:tcPr>
            <w:tcW w:w="24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640AC380"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lastRenderedPageBreak/>
              <w:t>Idempotency</w:t>
            </w:r>
          </w:p>
        </w:tc>
        <w:tc>
          <w:tcPr>
            <w:tcW w:w="69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0BFAFDFD"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Lặp cùng yêu cầu có hiệu lực quan sát tương đương thực hiện một lần.</w:t>
            </w:r>
          </w:p>
        </w:tc>
      </w:tr>
      <w:tr w:rsidR="00CB6222" w:rsidRPr="00CB6222" w14:paraId="2D58BBB9" w14:textId="77777777" w:rsidTr="00CB6222">
        <w:trPr>
          <w:jc w:val="center"/>
        </w:trPr>
        <w:tc>
          <w:tcPr>
            <w:tcW w:w="24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78195076"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Transaction</w:t>
            </w:r>
          </w:p>
        </w:tc>
        <w:tc>
          <w:tcPr>
            <w:tcW w:w="69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7E30B33A"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Đơn vị công việc bảo đảm thuộc tính nhất quán theo cơ chế dữ liệu.</w:t>
            </w:r>
          </w:p>
        </w:tc>
      </w:tr>
      <w:tr w:rsidR="00CB6222" w:rsidRPr="00CB6222" w14:paraId="388E5830" w14:textId="77777777" w:rsidTr="00CB6222">
        <w:trPr>
          <w:jc w:val="center"/>
        </w:trPr>
        <w:tc>
          <w:tcPr>
            <w:tcW w:w="24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4026613A"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Port/Adapter</w:t>
            </w:r>
          </w:p>
        </w:tc>
        <w:tc>
          <w:tcPr>
            <w:tcW w:w="69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1B6CD0AE"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Ranh giới hợp đồng của lõi và thành phần kết nối thế giới bên ngoài.</w:t>
            </w:r>
          </w:p>
        </w:tc>
      </w:tr>
    </w:tbl>
    <w:p w14:paraId="47D9ED06" w14:textId="77777777" w:rsidR="00CB6222" w:rsidRPr="00CB6222" w:rsidRDefault="00CB6222" w:rsidP="00CB6222">
      <w:pPr>
        <w:shd w:val="clear" w:color="auto" w:fill="FFFFFF"/>
        <w:spacing w:after="20"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 </w:t>
      </w:r>
    </w:p>
    <w:p w14:paraId="0E66D2E1" w14:textId="77777777" w:rsidR="00CB6222" w:rsidRPr="00CB6222" w:rsidRDefault="00CB6222" w:rsidP="00CB6222">
      <w:pPr>
        <w:shd w:val="clear" w:color="auto" w:fill="FFFFFF"/>
        <w:spacing w:after="100" w:afterAutospacing="1" w:line="240" w:lineRule="auto"/>
        <w:jc w:val="left"/>
        <w:outlineLvl w:val="0"/>
        <w:rPr>
          <w:rFonts w:ascii="Arial" w:eastAsia="Times New Roman" w:hAnsi="Arial" w:cs="Arial"/>
          <w:color w:val="FF6600"/>
          <w:kern w:val="36"/>
          <w:sz w:val="48"/>
          <w:szCs w:val="48"/>
          <w14:ligatures w14:val="none"/>
        </w:rPr>
      </w:pPr>
      <w:r w:rsidRPr="00CB6222">
        <w:rPr>
          <w:rFonts w:ascii="Arial" w:eastAsia="Times New Roman" w:hAnsi="Arial" w:cs="Arial"/>
          <w:color w:val="FF6600"/>
          <w:kern w:val="36"/>
          <w:sz w:val="48"/>
          <w:szCs w:val="48"/>
          <w14:ligatures w14:val="none"/>
        </w:rPr>
        <w:t>Tài liệu tham khảo và đọc thêm</w:t>
      </w:r>
    </w:p>
    <w:p w14:paraId="19B4B118" w14:textId="77777777" w:rsidR="00CB6222" w:rsidRPr="00CB6222" w:rsidRDefault="00CB6222" w:rsidP="00CB6222">
      <w:pPr>
        <w:shd w:val="clear" w:color="auto" w:fill="FFFFFF"/>
        <w:spacing w:after="160"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Chương này được biên soạn bằng cách tổng hợp đề cương môn học, đặc tả kỹ thuật chính thức và tài liệu nền tảng về kiến trúc phần mềm. Các đặc tả Jakarta EE, Java, HTTP và OCI là nguồn chuẩn tắc; sách chuyên khảo được dùng để giải thích khái niệm, thuộc tính chất lượng và các đánh đổi thiết kế.</w:t>
      </w:r>
    </w:p>
    <w:p w14:paraId="43FAB7C4" w14:textId="77777777" w:rsidR="00CB6222" w:rsidRPr="00CB6222" w:rsidRDefault="00CB6222" w:rsidP="00CB6222">
      <w:pPr>
        <w:shd w:val="clear" w:color="auto" w:fill="FFFFFF"/>
        <w:spacing w:after="200" w:line="240" w:lineRule="auto"/>
        <w:ind w:left="360" w:right="360"/>
        <w:jc w:val="left"/>
        <w:rPr>
          <w:rFonts w:ascii="Arial" w:eastAsia="Times New Roman" w:hAnsi="Arial" w:cs="Arial"/>
          <w:color w:val="1D2125"/>
          <w:kern w:val="0"/>
          <w:sz w:val="23"/>
          <w:szCs w:val="23"/>
          <w14:ligatures w14:val="none"/>
        </w:rPr>
      </w:pPr>
      <w:r w:rsidRPr="00CB6222">
        <w:rPr>
          <w:rFonts w:ascii="Arial" w:eastAsia="Times New Roman" w:hAnsi="Arial" w:cs="Arial"/>
          <w:b/>
          <w:bCs/>
          <w:color w:val="1D2125"/>
          <w:kern w:val="0"/>
          <w:sz w:val="23"/>
          <w:szCs w:val="23"/>
          <w14:ligatures w14:val="none"/>
        </w:rPr>
        <w:t>Lưu ý về tính nguyên gốc: </w:t>
      </w:r>
      <w:r w:rsidRPr="00CB6222">
        <w:rPr>
          <w:rFonts w:ascii="Arial" w:eastAsia="Times New Roman" w:hAnsi="Arial" w:cs="Arial"/>
          <w:color w:val="1D2125"/>
          <w:kern w:val="0"/>
          <w:sz w:val="23"/>
          <w:szCs w:val="23"/>
          <w14:ligatures w14:val="none"/>
        </w:rPr>
        <w:t>tình huống CourseHub, ví dụ minh họa, câu hỏi ôn tập, bài thực hành và cách diễn giải tiếng Việt là phần tổng hợp sư phạm của tác giả; không sao chép nguyên văn từ một nguồn riêng lẻ.</w:t>
      </w:r>
    </w:p>
    <w:p w14:paraId="0468B013" w14:textId="77777777" w:rsidR="00CB6222" w:rsidRP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CB6222">
        <w:rPr>
          <w:rFonts w:ascii="Arial" w:eastAsia="Times New Roman" w:hAnsi="Arial" w:cs="Arial"/>
          <w:color w:val="FF6600"/>
          <w:kern w:val="0"/>
          <w:sz w:val="36"/>
          <w:szCs w:val="36"/>
          <w14:ligatures w14:val="none"/>
        </w:rPr>
        <w:t>A. Nguồn định hướng chương và kiến trúc</w:t>
      </w:r>
    </w:p>
    <w:p w14:paraId="3F378286" w14:textId="77777777" w:rsidR="00CB6222" w:rsidRPr="00CB6222" w:rsidRDefault="00CB6222" w:rsidP="00CB6222">
      <w:pPr>
        <w:shd w:val="clear" w:color="auto" w:fill="FFFFFF"/>
        <w:spacing w:after="100" w:line="240" w:lineRule="auto"/>
        <w:ind w:left="403" w:hanging="403"/>
        <w:jc w:val="left"/>
        <w:rPr>
          <w:rFonts w:ascii="Arial" w:eastAsia="Times New Roman" w:hAnsi="Arial" w:cs="Arial"/>
          <w:color w:val="1D2125"/>
          <w:kern w:val="0"/>
          <w:sz w:val="23"/>
          <w:szCs w:val="23"/>
          <w14:ligatures w14:val="none"/>
        </w:rPr>
      </w:pPr>
      <w:r w:rsidRPr="00CB6222">
        <w:rPr>
          <w:rFonts w:ascii="Arial" w:eastAsia="Times New Roman" w:hAnsi="Arial" w:cs="Arial"/>
          <w:b/>
          <w:bCs/>
          <w:color w:val="1D2125"/>
          <w:kern w:val="0"/>
          <w:sz w:val="23"/>
          <w:szCs w:val="23"/>
          <w14:ligatures w14:val="none"/>
        </w:rPr>
        <w:t>[1] </w:t>
      </w:r>
      <w:r w:rsidRPr="00CB6222">
        <w:rPr>
          <w:rFonts w:ascii="Arial" w:eastAsia="Times New Roman" w:hAnsi="Arial" w:cs="Arial"/>
          <w:i/>
          <w:iCs/>
          <w:color w:val="1D2125"/>
          <w:kern w:val="0"/>
          <w:sz w:val="23"/>
          <w:szCs w:val="23"/>
          <w14:ligatures w14:val="none"/>
        </w:rPr>
        <w:t>Khoa Công nghệ Thông tin, Trường Đại học Công nghiệp Thành phố Hồ Chí Minh. Đề cương môn học Lập trình WWW (Java), phiên bản 2.0, học kỳ I năm học 2026–2027.</w:t>
      </w:r>
      <w:r w:rsidRPr="00CB6222">
        <w:rPr>
          <w:rFonts w:ascii="Arial" w:eastAsia="Times New Roman" w:hAnsi="Arial" w:cs="Arial"/>
          <w:color w:val="1D2125"/>
          <w:kern w:val="0"/>
          <w:sz w:val="23"/>
          <w:szCs w:val="23"/>
          <w14:ligatures w14:val="none"/>
        </w:rPr>
        <w:t> Nội dung sử dụng: phạm vi học phần, định hướng tám chương và ba chủ đề chính của Chương 1: Architecture, Containers, APIs.</w:t>
      </w:r>
    </w:p>
    <w:p w14:paraId="4F971C4E" w14:textId="77777777" w:rsidR="00CB6222" w:rsidRPr="00CB6222" w:rsidRDefault="00CB6222" w:rsidP="00CB6222">
      <w:pPr>
        <w:shd w:val="clear" w:color="auto" w:fill="FFFFFF"/>
        <w:spacing w:after="100" w:line="240" w:lineRule="auto"/>
        <w:ind w:left="403" w:hanging="403"/>
        <w:jc w:val="left"/>
        <w:rPr>
          <w:rFonts w:ascii="Arial" w:eastAsia="Times New Roman" w:hAnsi="Arial" w:cs="Arial"/>
          <w:color w:val="1D2125"/>
          <w:kern w:val="0"/>
          <w:sz w:val="23"/>
          <w:szCs w:val="23"/>
          <w14:ligatures w14:val="none"/>
        </w:rPr>
      </w:pPr>
      <w:r w:rsidRPr="00CB6222">
        <w:rPr>
          <w:rFonts w:ascii="Arial" w:eastAsia="Times New Roman" w:hAnsi="Arial" w:cs="Arial"/>
          <w:b/>
          <w:bCs/>
          <w:color w:val="1D2125"/>
          <w:kern w:val="0"/>
          <w:sz w:val="23"/>
          <w:szCs w:val="23"/>
          <w14:ligatures w14:val="none"/>
        </w:rPr>
        <w:t>[2] </w:t>
      </w:r>
      <w:r w:rsidRPr="00CB6222">
        <w:rPr>
          <w:rFonts w:ascii="Arial" w:eastAsia="Times New Roman" w:hAnsi="Arial" w:cs="Arial"/>
          <w:i/>
          <w:iCs/>
          <w:color w:val="1D2125"/>
          <w:kern w:val="0"/>
          <w:sz w:val="23"/>
          <w:szCs w:val="23"/>
          <w14:ligatures w14:val="none"/>
        </w:rPr>
        <w:t>Jakarta EE Platform Team. Jakarta EE Platform Specification, Version 11.0, 2025. https://jakarta.ee/specifications/platform/11/jakarta-platform-spec-11.0</w:t>
      </w:r>
      <w:r w:rsidRPr="00CB6222">
        <w:rPr>
          <w:rFonts w:ascii="Arial" w:eastAsia="Times New Roman" w:hAnsi="Arial" w:cs="Arial"/>
          <w:color w:val="1D2125"/>
          <w:kern w:val="0"/>
          <w:sz w:val="23"/>
          <w:szCs w:val="23"/>
          <w14:ligatures w14:val="none"/>
        </w:rPr>
        <w:t> Nội dung sử dụng: kiến trúc nền tảng (§2.1), profiles (§2.2 và §9), application components (§2.3), containers (§2.4), standard services (§2.7), interoperability (§2.8), platform contracts (§2.13), API bắt buộc (§6), assembly/deployment (§8), CDI integration và scopes (§13). Đây cũng là nguồn trực tiếp cho cách diễn giải ‘API là hợp đồng’.</w:t>
      </w:r>
    </w:p>
    <w:p w14:paraId="7325BD11" w14:textId="77777777" w:rsidR="00CB6222" w:rsidRPr="00CB6222" w:rsidRDefault="00CB6222" w:rsidP="00CB6222">
      <w:pPr>
        <w:shd w:val="clear" w:color="auto" w:fill="FFFFFF"/>
        <w:spacing w:after="100" w:line="240" w:lineRule="auto"/>
        <w:ind w:left="403" w:hanging="403"/>
        <w:jc w:val="left"/>
        <w:rPr>
          <w:rFonts w:ascii="Arial" w:eastAsia="Times New Roman" w:hAnsi="Arial" w:cs="Arial"/>
          <w:color w:val="1D2125"/>
          <w:kern w:val="0"/>
          <w:sz w:val="23"/>
          <w:szCs w:val="23"/>
          <w14:ligatures w14:val="none"/>
        </w:rPr>
      </w:pPr>
      <w:r w:rsidRPr="00CB6222">
        <w:rPr>
          <w:rFonts w:ascii="Arial" w:eastAsia="Times New Roman" w:hAnsi="Arial" w:cs="Arial"/>
          <w:b/>
          <w:bCs/>
          <w:color w:val="1D2125"/>
          <w:kern w:val="0"/>
          <w:sz w:val="23"/>
          <w:szCs w:val="23"/>
          <w14:ligatures w14:val="none"/>
        </w:rPr>
        <w:t>[3] </w:t>
      </w:r>
      <w:r w:rsidRPr="00CB6222">
        <w:rPr>
          <w:rFonts w:ascii="Arial" w:eastAsia="Times New Roman" w:hAnsi="Arial" w:cs="Arial"/>
          <w:i/>
          <w:iCs/>
          <w:color w:val="1D2125"/>
          <w:kern w:val="0"/>
          <w:sz w:val="23"/>
          <w:szCs w:val="23"/>
          <w14:ligatures w14:val="none"/>
        </w:rPr>
        <w:t>Eclipse Foundation. Jakarta EE Tutorial — Overview. https://jakarta.ee/learn/docs/jakartaee-tutorial/current/intro/overview/overview.html</w:t>
      </w:r>
      <w:r w:rsidRPr="00CB6222">
        <w:rPr>
          <w:rFonts w:ascii="Arial" w:eastAsia="Times New Roman" w:hAnsi="Arial" w:cs="Arial"/>
          <w:color w:val="1D2125"/>
          <w:kern w:val="0"/>
          <w:sz w:val="23"/>
          <w:szCs w:val="23"/>
          <w14:ligatures w14:val="none"/>
        </w:rPr>
        <w:t> Nội dung sử dụng: mô hình nhiều tầng, client/web/business/EIS tier, thành phần ứng dụng, container và dịch vụ nền tảng ở mức nhập môn.</w:t>
      </w:r>
    </w:p>
    <w:p w14:paraId="09D32220" w14:textId="77777777" w:rsidR="00CB6222" w:rsidRPr="00CB6222" w:rsidRDefault="00CB6222" w:rsidP="00CB6222">
      <w:pPr>
        <w:shd w:val="clear" w:color="auto" w:fill="FFFFFF"/>
        <w:spacing w:after="100" w:line="240" w:lineRule="auto"/>
        <w:ind w:left="403" w:hanging="403"/>
        <w:jc w:val="left"/>
        <w:rPr>
          <w:rFonts w:ascii="Arial" w:eastAsia="Times New Roman" w:hAnsi="Arial" w:cs="Arial"/>
          <w:color w:val="1D2125"/>
          <w:kern w:val="0"/>
          <w:sz w:val="23"/>
          <w:szCs w:val="23"/>
          <w14:ligatures w14:val="none"/>
        </w:rPr>
      </w:pPr>
      <w:r w:rsidRPr="00CB6222">
        <w:rPr>
          <w:rFonts w:ascii="Arial" w:eastAsia="Times New Roman" w:hAnsi="Arial" w:cs="Arial"/>
          <w:b/>
          <w:bCs/>
          <w:color w:val="1D2125"/>
          <w:kern w:val="0"/>
          <w:sz w:val="23"/>
          <w:szCs w:val="23"/>
          <w14:ligatures w14:val="none"/>
        </w:rPr>
        <w:t>[4] </w:t>
      </w:r>
      <w:r w:rsidRPr="00CB6222">
        <w:rPr>
          <w:rFonts w:ascii="Arial" w:eastAsia="Times New Roman" w:hAnsi="Arial" w:cs="Arial"/>
          <w:i/>
          <w:iCs/>
          <w:color w:val="1D2125"/>
          <w:kern w:val="0"/>
          <w:sz w:val="23"/>
          <w:szCs w:val="23"/>
          <w14:ligatures w14:val="none"/>
        </w:rPr>
        <w:t>Bass, L.; Clements, P.; Kazman, R. Software Architecture in Practice, 4th ed. Addison-Wesley Professional, 2021. ISBN 978-0-13-688609-9.</w:t>
      </w:r>
      <w:r w:rsidRPr="00CB6222">
        <w:rPr>
          <w:rFonts w:ascii="Arial" w:eastAsia="Times New Roman" w:hAnsi="Arial" w:cs="Arial"/>
          <w:color w:val="1D2125"/>
          <w:kern w:val="0"/>
          <w:sz w:val="23"/>
          <w:szCs w:val="23"/>
          <w14:ligatures w14:val="none"/>
        </w:rPr>
        <w:t> Nội dung sử dụng: định nghĩa kiến trúc phần mềm, cấu trúc và góc nhìn kiến trúc, thuộc tính chất lượng, ràng buộc và trade-off.</w:t>
      </w:r>
    </w:p>
    <w:p w14:paraId="03D0DD4D" w14:textId="77777777" w:rsidR="00CB6222" w:rsidRPr="00CB6222" w:rsidRDefault="00CB6222" w:rsidP="00CB6222">
      <w:pPr>
        <w:shd w:val="clear" w:color="auto" w:fill="FFFFFF"/>
        <w:spacing w:after="100" w:line="240" w:lineRule="auto"/>
        <w:ind w:left="403" w:hanging="403"/>
        <w:jc w:val="left"/>
        <w:rPr>
          <w:rFonts w:ascii="Arial" w:eastAsia="Times New Roman" w:hAnsi="Arial" w:cs="Arial"/>
          <w:color w:val="1D2125"/>
          <w:kern w:val="0"/>
          <w:sz w:val="23"/>
          <w:szCs w:val="23"/>
          <w14:ligatures w14:val="none"/>
        </w:rPr>
      </w:pPr>
      <w:r w:rsidRPr="00CB6222">
        <w:rPr>
          <w:rFonts w:ascii="Arial" w:eastAsia="Times New Roman" w:hAnsi="Arial" w:cs="Arial"/>
          <w:b/>
          <w:bCs/>
          <w:color w:val="1D2125"/>
          <w:kern w:val="0"/>
          <w:sz w:val="23"/>
          <w:szCs w:val="23"/>
          <w14:ligatures w14:val="none"/>
        </w:rPr>
        <w:t>[5] </w:t>
      </w:r>
      <w:r w:rsidRPr="00CB6222">
        <w:rPr>
          <w:rFonts w:ascii="Arial" w:eastAsia="Times New Roman" w:hAnsi="Arial" w:cs="Arial"/>
          <w:i/>
          <w:iCs/>
          <w:color w:val="1D2125"/>
          <w:kern w:val="0"/>
          <w:sz w:val="23"/>
          <w:szCs w:val="23"/>
          <w14:ligatures w14:val="none"/>
        </w:rPr>
        <w:t>Martin, R. C. Clean Architecture: A Craftsman’s Guide to Software Structure and Design. Prentice Hall, 2017. ISBN 978-0-13-449416-6.</w:t>
      </w:r>
      <w:r w:rsidRPr="00CB6222">
        <w:rPr>
          <w:rFonts w:ascii="Arial" w:eastAsia="Times New Roman" w:hAnsi="Arial" w:cs="Arial"/>
          <w:color w:val="1D2125"/>
          <w:kern w:val="0"/>
          <w:sz w:val="23"/>
          <w:szCs w:val="23"/>
          <w14:ligatures w14:val="none"/>
        </w:rPr>
        <w:t> Nội dung sử dụng: nguyên tắc hướng phụ thuộc vào lõi, phân tách use case/domain khỏi framework và hạ tầng; được dùng để đối chiếu với layered, hexagonal và clean architecture.</w:t>
      </w:r>
    </w:p>
    <w:p w14:paraId="7EC684DF" w14:textId="77777777" w:rsidR="00CB6222" w:rsidRPr="00CB6222" w:rsidRDefault="00CB6222" w:rsidP="00CB6222">
      <w:pPr>
        <w:shd w:val="clear" w:color="auto" w:fill="FFFFFF"/>
        <w:spacing w:after="100" w:line="240" w:lineRule="auto"/>
        <w:ind w:left="403" w:hanging="403"/>
        <w:jc w:val="left"/>
        <w:rPr>
          <w:rFonts w:ascii="Arial" w:eastAsia="Times New Roman" w:hAnsi="Arial" w:cs="Arial"/>
          <w:color w:val="1D2125"/>
          <w:kern w:val="0"/>
          <w:sz w:val="23"/>
          <w:szCs w:val="23"/>
          <w14:ligatures w14:val="none"/>
        </w:rPr>
      </w:pPr>
      <w:r w:rsidRPr="00CB6222">
        <w:rPr>
          <w:rFonts w:ascii="Arial" w:eastAsia="Times New Roman" w:hAnsi="Arial" w:cs="Arial"/>
          <w:b/>
          <w:bCs/>
          <w:color w:val="1D2125"/>
          <w:kern w:val="0"/>
          <w:sz w:val="23"/>
          <w:szCs w:val="23"/>
          <w14:ligatures w14:val="none"/>
        </w:rPr>
        <w:t>[6] </w:t>
      </w:r>
      <w:r w:rsidRPr="00CB6222">
        <w:rPr>
          <w:rFonts w:ascii="Arial" w:eastAsia="Times New Roman" w:hAnsi="Arial" w:cs="Arial"/>
          <w:i/>
          <w:iCs/>
          <w:color w:val="1D2125"/>
          <w:kern w:val="0"/>
          <w:sz w:val="23"/>
          <w:szCs w:val="23"/>
          <w14:ligatures w14:val="none"/>
        </w:rPr>
        <w:t>Newman, S. Building Microservices: Designing Fine-Grained Systems, 2nd ed. O’Reilly Media, 2021. ISBN 978-1-4920-3402-5.</w:t>
      </w:r>
      <w:r w:rsidRPr="00CB6222">
        <w:rPr>
          <w:rFonts w:ascii="Arial" w:eastAsia="Times New Roman" w:hAnsi="Arial" w:cs="Arial"/>
          <w:color w:val="1D2125"/>
          <w:kern w:val="0"/>
          <w:sz w:val="23"/>
          <w:szCs w:val="23"/>
          <w14:ligatures w14:val="none"/>
        </w:rPr>
        <w:t> Nội dung sử dụng: ranh giới dịch vụ, coupling/cohesion, dữ liệu phân tán và chi phí vận hành; hỗ trợ phần so sánh monolith, modular monolith và microservices.</w:t>
      </w:r>
    </w:p>
    <w:p w14:paraId="20E45E2B" w14:textId="77777777" w:rsidR="00CB6222" w:rsidRP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CB6222">
        <w:rPr>
          <w:rFonts w:ascii="Arial" w:eastAsia="Times New Roman" w:hAnsi="Arial" w:cs="Arial"/>
          <w:color w:val="FF6600"/>
          <w:kern w:val="0"/>
          <w:sz w:val="36"/>
          <w:szCs w:val="36"/>
          <w14:ligatures w14:val="none"/>
        </w:rPr>
        <w:t>B. Nguồn về Jakarta EE containers và môi trường thực thi</w:t>
      </w:r>
    </w:p>
    <w:p w14:paraId="73FD5489" w14:textId="77777777" w:rsidR="00CB6222" w:rsidRPr="00CB6222" w:rsidRDefault="00CB6222" w:rsidP="00CB6222">
      <w:pPr>
        <w:shd w:val="clear" w:color="auto" w:fill="FFFFFF"/>
        <w:spacing w:after="100" w:line="240" w:lineRule="auto"/>
        <w:ind w:left="403" w:hanging="403"/>
        <w:jc w:val="left"/>
        <w:rPr>
          <w:rFonts w:ascii="Arial" w:eastAsia="Times New Roman" w:hAnsi="Arial" w:cs="Arial"/>
          <w:color w:val="1D2125"/>
          <w:kern w:val="0"/>
          <w:sz w:val="23"/>
          <w:szCs w:val="23"/>
          <w14:ligatures w14:val="none"/>
        </w:rPr>
      </w:pPr>
      <w:r w:rsidRPr="00CB6222">
        <w:rPr>
          <w:rFonts w:ascii="Arial" w:eastAsia="Times New Roman" w:hAnsi="Arial" w:cs="Arial"/>
          <w:b/>
          <w:bCs/>
          <w:color w:val="1D2125"/>
          <w:kern w:val="0"/>
          <w:sz w:val="23"/>
          <w:szCs w:val="23"/>
          <w14:ligatures w14:val="none"/>
        </w:rPr>
        <w:lastRenderedPageBreak/>
        <w:t>[7] </w:t>
      </w:r>
      <w:r w:rsidRPr="00CB6222">
        <w:rPr>
          <w:rFonts w:ascii="Arial" w:eastAsia="Times New Roman" w:hAnsi="Arial" w:cs="Arial"/>
          <w:i/>
          <w:iCs/>
          <w:color w:val="1D2125"/>
          <w:kern w:val="0"/>
          <w:sz w:val="23"/>
          <w:szCs w:val="23"/>
          <w14:ligatures w14:val="none"/>
        </w:rPr>
        <w:t>Jakarta Servlet Team. Jakarta Servlet Specification, Version 6.1. https://jakarta.ee/specifications/servlet/6.1/</w:t>
      </w:r>
      <w:r w:rsidRPr="00CB6222">
        <w:rPr>
          <w:rFonts w:ascii="Arial" w:eastAsia="Times New Roman" w:hAnsi="Arial" w:cs="Arial"/>
          <w:color w:val="1D2125"/>
          <w:kern w:val="0"/>
          <w:sz w:val="23"/>
          <w:szCs w:val="23"/>
          <w14:ligatures w14:val="none"/>
        </w:rPr>
        <w:t> Nội dung sử dụng: web/servlet container, request–response, filter, listener, session, lifecycle, concurrency và packaging ứng dụng web.</w:t>
      </w:r>
    </w:p>
    <w:p w14:paraId="58A0FF75" w14:textId="77777777" w:rsidR="00CB6222" w:rsidRPr="00CB6222" w:rsidRDefault="00CB6222" w:rsidP="00CB6222">
      <w:pPr>
        <w:shd w:val="clear" w:color="auto" w:fill="FFFFFF"/>
        <w:spacing w:after="100" w:line="240" w:lineRule="auto"/>
        <w:ind w:left="403" w:hanging="403"/>
        <w:jc w:val="left"/>
        <w:rPr>
          <w:rFonts w:ascii="Arial" w:eastAsia="Times New Roman" w:hAnsi="Arial" w:cs="Arial"/>
          <w:color w:val="1D2125"/>
          <w:kern w:val="0"/>
          <w:sz w:val="23"/>
          <w:szCs w:val="23"/>
          <w14:ligatures w14:val="none"/>
        </w:rPr>
      </w:pPr>
      <w:r w:rsidRPr="00CB6222">
        <w:rPr>
          <w:rFonts w:ascii="Arial" w:eastAsia="Times New Roman" w:hAnsi="Arial" w:cs="Arial"/>
          <w:b/>
          <w:bCs/>
          <w:color w:val="1D2125"/>
          <w:kern w:val="0"/>
          <w:sz w:val="23"/>
          <w:szCs w:val="23"/>
          <w14:ligatures w14:val="none"/>
        </w:rPr>
        <w:t>[8] </w:t>
      </w:r>
      <w:r w:rsidRPr="00CB6222">
        <w:rPr>
          <w:rFonts w:ascii="Arial" w:eastAsia="Times New Roman" w:hAnsi="Arial" w:cs="Arial"/>
          <w:i/>
          <w:iCs/>
          <w:color w:val="1D2125"/>
          <w:kern w:val="0"/>
          <w:sz w:val="23"/>
          <w:szCs w:val="23"/>
          <w14:ligatures w14:val="none"/>
        </w:rPr>
        <w:t>Jakarta Contexts and Dependency Injection Team. Jakarta CDI Specification, Version 4.1. https://jakarta.ee/specifications/cdi/4.1/</w:t>
      </w:r>
      <w:r w:rsidRPr="00CB6222">
        <w:rPr>
          <w:rFonts w:ascii="Arial" w:eastAsia="Times New Roman" w:hAnsi="Arial" w:cs="Arial"/>
          <w:color w:val="1D2125"/>
          <w:kern w:val="0"/>
          <w:sz w:val="23"/>
          <w:szCs w:val="23"/>
          <w14:ligatures w14:val="none"/>
        </w:rPr>
        <w:t> Nội dung sử dụng: dependency injection, bean discovery, lifecycle, context và các scope như request, session, application và dependent.</w:t>
      </w:r>
    </w:p>
    <w:p w14:paraId="337516BA" w14:textId="77777777" w:rsidR="00CB6222" w:rsidRPr="00CB6222" w:rsidRDefault="00CB6222" w:rsidP="00CB6222">
      <w:pPr>
        <w:shd w:val="clear" w:color="auto" w:fill="FFFFFF"/>
        <w:spacing w:after="100" w:line="240" w:lineRule="auto"/>
        <w:ind w:left="403" w:hanging="403"/>
        <w:jc w:val="left"/>
        <w:rPr>
          <w:rFonts w:ascii="Arial" w:eastAsia="Times New Roman" w:hAnsi="Arial" w:cs="Arial"/>
          <w:color w:val="1D2125"/>
          <w:kern w:val="0"/>
          <w:sz w:val="23"/>
          <w:szCs w:val="23"/>
          <w14:ligatures w14:val="none"/>
        </w:rPr>
      </w:pPr>
      <w:r w:rsidRPr="00CB6222">
        <w:rPr>
          <w:rFonts w:ascii="Arial" w:eastAsia="Times New Roman" w:hAnsi="Arial" w:cs="Arial"/>
          <w:b/>
          <w:bCs/>
          <w:color w:val="1D2125"/>
          <w:kern w:val="0"/>
          <w:sz w:val="23"/>
          <w:szCs w:val="23"/>
          <w14:ligatures w14:val="none"/>
        </w:rPr>
        <w:t>[9] </w:t>
      </w:r>
      <w:r w:rsidRPr="00CB6222">
        <w:rPr>
          <w:rFonts w:ascii="Arial" w:eastAsia="Times New Roman" w:hAnsi="Arial" w:cs="Arial"/>
          <w:i/>
          <w:iCs/>
          <w:color w:val="1D2125"/>
          <w:kern w:val="0"/>
          <w:sz w:val="23"/>
          <w:szCs w:val="23"/>
          <w14:ligatures w14:val="none"/>
        </w:rPr>
        <w:t>Jakarta Concurrency Team. Jakarta Concurrency Specification, Version 3.1. https://jakarta.ee/specifications/concurrency/3.1/</w:t>
      </w:r>
      <w:r w:rsidRPr="00CB6222">
        <w:rPr>
          <w:rFonts w:ascii="Arial" w:eastAsia="Times New Roman" w:hAnsi="Arial" w:cs="Arial"/>
          <w:color w:val="1D2125"/>
          <w:kern w:val="0"/>
          <w:sz w:val="23"/>
          <w:szCs w:val="23"/>
          <w14:ligatures w14:val="none"/>
        </w:rPr>
        <w:t> Nội dung sử dụng: managed executors, context propagation và nguyên tắc không tự quản lý thread trong component Jakarta EE.</w:t>
      </w:r>
    </w:p>
    <w:p w14:paraId="2DF5B4A3" w14:textId="77777777" w:rsidR="00CB6222" w:rsidRPr="00CB6222" w:rsidRDefault="00CB6222" w:rsidP="00CB6222">
      <w:pPr>
        <w:shd w:val="clear" w:color="auto" w:fill="FFFFFF"/>
        <w:spacing w:after="100" w:line="240" w:lineRule="auto"/>
        <w:ind w:left="403" w:hanging="403"/>
        <w:jc w:val="left"/>
        <w:rPr>
          <w:rFonts w:ascii="Arial" w:eastAsia="Times New Roman" w:hAnsi="Arial" w:cs="Arial"/>
          <w:color w:val="1D2125"/>
          <w:kern w:val="0"/>
          <w:sz w:val="23"/>
          <w:szCs w:val="23"/>
          <w14:ligatures w14:val="none"/>
        </w:rPr>
      </w:pPr>
      <w:r w:rsidRPr="00CB6222">
        <w:rPr>
          <w:rFonts w:ascii="Arial" w:eastAsia="Times New Roman" w:hAnsi="Arial" w:cs="Arial"/>
          <w:b/>
          <w:bCs/>
          <w:color w:val="1D2125"/>
          <w:kern w:val="0"/>
          <w:sz w:val="23"/>
          <w:szCs w:val="23"/>
          <w14:ligatures w14:val="none"/>
        </w:rPr>
        <w:t>[10] </w:t>
      </w:r>
      <w:r w:rsidRPr="00CB6222">
        <w:rPr>
          <w:rFonts w:ascii="Arial" w:eastAsia="Times New Roman" w:hAnsi="Arial" w:cs="Arial"/>
          <w:i/>
          <w:iCs/>
          <w:color w:val="1D2125"/>
          <w:kern w:val="0"/>
          <w:sz w:val="23"/>
          <w:szCs w:val="23"/>
          <w14:ligatures w14:val="none"/>
        </w:rPr>
        <w:t>Open Container Initiative. OCI Image Format Specification. https://specs.opencontainers.org/image-spec/; Docker, Inc. What is a container? https://docs.docker.com/get-started/docker-concepts/the-basics/what-is-a-container/</w:t>
      </w:r>
      <w:r w:rsidRPr="00CB6222">
        <w:rPr>
          <w:rFonts w:ascii="Arial" w:eastAsia="Times New Roman" w:hAnsi="Arial" w:cs="Arial"/>
          <w:color w:val="1D2125"/>
          <w:kern w:val="0"/>
          <w:sz w:val="23"/>
          <w:szCs w:val="23"/>
          <w14:ligatures w14:val="none"/>
        </w:rPr>
        <w:t> Nội dung sử dụng: phân biệt container quản lý component của Jakarta EE với OS/process container theo OCI/Docker và giải thích quan hệ lồng nhau giữa hai khái niệm.</w:t>
      </w:r>
    </w:p>
    <w:p w14:paraId="461FAD9A" w14:textId="77777777" w:rsidR="00CB6222" w:rsidRP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CB6222">
        <w:rPr>
          <w:rFonts w:ascii="Arial" w:eastAsia="Times New Roman" w:hAnsi="Arial" w:cs="Arial"/>
          <w:color w:val="FF6600"/>
          <w:kern w:val="0"/>
          <w:sz w:val="36"/>
          <w:szCs w:val="36"/>
          <w14:ligatures w14:val="none"/>
        </w:rPr>
        <w:t>C. Nguồn về APIs, HTTP và các Jakarta EE APIs</w:t>
      </w:r>
    </w:p>
    <w:p w14:paraId="4853C55C" w14:textId="77777777" w:rsidR="00CB6222" w:rsidRPr="00CB6222" w:rsidRDefault="00CB6222" w:rsidP="00CB6222">
      <w:pPr>
        <w:shd w:val="clear" w:color="auto" w:fill="FFFFFF"/>
        <w:spacing w:after="100" w:line="240" w:lineRule="auto"/>
        <w:ind w:left="403" w:hanging="403"/>
        <w:jc w:val="left"/>
        <w:rPr>
          <w:rFonts w:ascii="Arial" w:eastAsia="Times New Roman" w:hAnsi="Arial" w:cs="Arial"/>
          <w:color w:val="1D2125"/>
          <w:kern w:val="0"/>
          <w:sz w:val="23"/>
          <w:szCs w:val="23"/>
          <w14:ligatures w14:val="none"/>
        </w:rPr>
      </w:pPr>
      <w:r w:rsidRPr="00CB6222">
        <w:rPr>
          <w:rFonts w:ascii="Arial" w:eastAsia="Times New Roman" w:hAnsi="Arial" w:cs="Arial"/>
          <w:b/>
          <w:bCs/>
          <w:color w:val="1D2125"/>
          <w:kern w:val="0"/>
          <w:sz w:val="23"/>
          <w:szCs w:val="23"/>
          <w14:ligatures w14:val="none"/>
        </w:rPr>
        <w:t>[11] </w:t>
      </w:r>
      <w:r w:rsidRPr="00CB6222">
        <w:rPr>
          <w:rFonts w:ascii="Arial" w:eastAsia="Times New Roman" w:hAnsi="Arial" w:cs="Arial"/>
          <w:i/>
          <w:iCs/>
          <w:color w:val="1D2125"/>
          <w:kern w:val="0"/>
          <w:sz w:val="23"/>
          <w:szCs w:val="23"/>
          <w14:ligatures w14:val="none"/>
        </w:rPr>
        <w:t>Jakarta REST Team. Jakarta RESTful Web Services Specification, Version 4.0. https://jakarta.ee/specifications/restful-ws/4.0/</w:t>
      </w:r>
      <w:r w:rsidRPr="00CB6222">
        <w:rPr>
          <w:rFonts w:ascii="Arial" w:eastAsia="Times New Roman" w:hAnsi="Arial" w:cs="Arial"/>
          <w:color w:val="1D2125"/>
          <w:kern w:val="0"/>
          <w:sz w:val="23"/>
          <w:szCs w:val="23"/>
          <w14:ligatures w14:val="none"/>
        </w:rPr>
        <w:t> Nội dung sử dụng: resource, URI, HTTP method, parameter binding, content negotiation, provider và REST client API.</w:t>
      </w:r>
    </w:p>
    <w:p w14:paraId="50C74126" w14:textId="77777777" w:rsidR="00CB6222" w:rsidRPr="00CB6222" w:rsidRDefault="00CB6222" w:rsidP="00CB6222">
      <w:pPr>
        <w:shd w:val="clear" w:color="auto" w:fill="FFFFFF"/>
        <w:spacing w:after="100" w:line="240" w:lineRule="auto"/>
        <w:ind w:left="403" w:hanging="403"/>
        <w:jc w:val="left"/>
        <w:rPr>
          <w:rFonts w:ascii="Arial" w:eastAsia="Times New Roman" w:hAnsi="Arial" w:cs="Arial"/>
          <w:color w:val="1D2125"/>
          <w:kern w:val="0"/>
          <w:sz w:val="23"/>
          <w:szCs w:val="23"/>
          <w14:ligatures w14:val="none"/>
        </w:rPr>
      </w:pPr>
      <w:r w:rsidRPr="00CB6222">
        <w:rPr>
          <w:rFonts w:ascii="Arial" w:eastAsia="Times New Roman" w:hAnsi="Arial" w:cs="Arial"/>
          <w:b/>
          <w:bCs/>
          <w:color w:val="1D2125"/>
          <w:kern w:val="0"/>
          <w:sz w:val="23"/>
          <w:szCs w:val="23"/>
          <w14:ligatures w14:val="none"/>
        </w:rPr>
        <w:t>[12] </w:t>
      </w:r>
      <w:r w:rsidRPr="00CB6222">
        <w:rPr>
          <w:rFonts w:ascii="Arial" w:eastAsia="Times New Roman" w:hAnsi="Arial" w:cs="Arial"/>
          <w:i/>
          <w:iCs/>
          <w:color w:val="1D2125"/>
          <w:kern w:val="0"/>
          <w:sz w:val="23"/>
          <w:szCs w:val="23"/>
          <w14:ligatures w14:val="none"/>
        </w:rPr>
        <w:t>Fielding, R.; Nottingham, M.; Reschke, J. HTTP Semantics, RFC 9110. IETF, 2022. https://www.rfc-editor.org/rfc/rfc9110</w:t>
      </w:r>
      <w:r w:rsidRPr="00CB6222">
        <w:rPr>
          <w:rFonts w:ascii="Arial" w:eastAsia="Times New Roman" w:hAnsi="Arial" w:cs="Arial"/>
          <w:color w:val="1D2125"/>
          <w:kern w:val="0"/>
          <w:sz w:val="23"/>
          <w:szCs w:val="23"/>
          <w14:ligatures w14:val="none"/>
        </w:rPr>
        <w:t> Nội dung sử dụng: semantics của GET/POST/PUT/PATCH/DELETE, status code, safety, idempotency, representation và cache liên quan đến thiết kế HTTP API.</w:t>
      </w:r>
    </w:p>
    <w:p w14:paraId="071B29C5" w14:textId="77777777" w:rsidR="00CB6222" w:rsidRPr="00CB6222" w:rsidRDefault="00CB6222" w:rsidP="00CB6222">
      <w:pPr>
        <w:shd w:val="clear" w:color="auto" w:fill="FFFFFF"/>
        <w:spacing w:after="100" w:line="240" w:lineRule="auto"/>
        <w:ind w:left="403" w:hanging="403"/>
        <w:jc w:val="left"/>
        <w:rPr>
          <w:rFonts w:ascii="Arial" w:eastAsia="Times New Roman" w:hAnsi="Arial" w:cs="Arial"/>
          <w:color w:val="1D2125"/>
          <w:kern w:val="0"/>
          <w:sz w:val="23"/>
          <w:szCs w:val="23"/>
          <w14:ligatures w14:val="none"/>
        </w:rPr>
      </w:pPr>
      <w:r w:rsidRPr="00CB6222">
        <w:rPr>
          <w:rFonts w:ascii="Arial" w:eastAsia="Times New Roman" w:hAnsi="Arial" w:cs="Arial"/>
          <w:b/>
          <w:bCs/>
          <w:color w:val="1D2125"/>
          <w:kern w:val="0"/>
          <w:sz w:val="23"/>
          <w:szCs w:val="23"/>
          <w14:ligatures w14:val="none"/>
        </w:rPr>
        <w:t>[13] </w:t>
      </w:r>
      <w:r w:rsidRPr="00CB6222">
        <w:rPr>
          <w:rFonts w:ascii="Arial" w:eastAsia="Times New Roman" w:hAnsi="Arial" w:cs="Arial"/>
          <w:i/>
          <w:iCs/>
          <w:color w:val="1D2125"/>
          <w:kern w:val="0"/>
          <w:sz w:val="23"/>
          <w:szCs w:val="23"/>
          <w14:ligatures w14:val="none"/>
        </w:rPr>
        <w:t>Nottingham, M.; Wilde, E.; Dalal, S. Problem Details for HTTP APIs, RFC 9457. IETF, 2023. https://www.rfc-editor.org/rfc/rfc9457</w:t>
      </w:r>
      <w:r w:rsidRPr="00CB6222">
        <w:rPr>
          <w:rFonts w:ascii="Arial" w:eastAsia="Times New Roman" w:hAnsi="Arial" w:cs="Arial"/>
          <w:color w:val="1D2125"/>
          <w:kern w:val="0"/>
          <w:sz w:val="23"/>
          <w:szCs w:val="23"/>
          <w14:ligatures w14:val="none"/>
        </w:rPr>
        <w:t> Nội dung sử dụng: cấu trúc phản hồi lỗi chuẩn hóa cho HTTP API; làm cơ sở đối chiếu với error contract trong ví dụ CourseHub.</w:t>
      </w:r>
    </w:p>
    <w:p w14:paraId="381E31AD" w14:textId="77777777" w:rsidR="00CB6222" w:rsidRPr="00CB6222" w:rsidRDefault="00CB6222" w:rsidP="00CB6222">
      <w:pPr>
        <w:shd w:val="clear" w:color="auto" w:fill="FFFFFF"/>
        <w:spacing w:after="100" w:line="240" w:lineRule="auto"/>
        <w:ind w:left="403" w:hanging="403"/>
        <w:jc w:val="left"/>
        <w:rPr>
          <w:rFonts w:ascii="Arial" w:eastAsia="Times New Roman" w:hAnsi="Arial" w:cs="Arial"/>
          <w:color w:val="1D2125"/>
          <w:kern w:val="0"/>
          <w:sz w:val="23"/>
          <w:szCs w:val="23"/>
          <w14:ligatures w14:val="none"/>
        </w:rPr>
      </w:pPr>
      <w:r w:rsidRPr="00CB6222">
        <w:rPr>
          <w:rFonts w:ascii="Arial" w:eastAsia="Times New Roman" w:hAnsi="Arial" w:cs="Arial"/>
          <w:b/>
          <w:bCs/>
          <w:color w:val="1D2125"/>
          <w:kern w:val="0"/>
          <w:sz w:val="23"/>
          <w:szCs w:val="23"/>
          <w14:ligatures w14:val="none"/>
        </w:rPr>
        <w:t>[14] </w:t>
      </w:r>
      <w:r w:rsidRPr="00CB6222">
        <w:rPr>
          <w:rFonts w:ascii="Arial" w:eastAsia="Times New Roman" w:hAnsi="Arial" w:cs="Arial"/>
          <w:i/>
          <w:iCs/>
          <w:color w:val="1D2125"/>
          <w:kern w:val="0"/>
          <w:sz w:val="23"/>
          <w:szCs w:val="23"/>
          <w14:ligatures w14:val="none"/>
        </w:rPr>
        <w:t>Eclipse Foundation. Jakarta EE Specifications Catalog. https://jakarta.ee/specifications/</w:t>
      </w:r>
      <w:r w:rsidRPr="00CB6222">
        <w:rPr>
          <w:rFonts w:ascii="Arial" w:eastAsia="Times New Roman" w:hAnsi="Arial" w:cs="Arial"/>
          <w:color w:val="1D2125"/>
          <w:kern w:val="0"/>
          <w:sz w:val="23"/>
          <w:szCs w:val="23"/>
          <w14:ligatures w14:val="none"/>
        </w:rPr>
        <w:t> Nội dung sử dụng: bản đồ và phiên bản các API được giới thiệu: JSON-B, JSON-P, Validation, Persistence, Transactions, Security, WebSocket, Messaging, Batch, Mail, Faces và Pages.</w:t>
      </w:r>
    </w:p>
    <w:p w14:paraId="79647BC8" w14:textId="77777777" w:rsidR="00CB6222" w:rsidRPr="00CB6222" w:rsidRDefault="00CB6222" w:rsidP="00CB6222">
      <w:pPr>
        <w:shd w:val="clear" w:color="auto" w:fill="FFFFFF"/>
        <w:spacing w:after="100" w:line="240" w:lineRule="auto"/>
        <w:ind w:left="403" w:hanging="403"/>
        <w:jc w:val="left"/>
        <w:rPr>
          <w:rFonts w:ascii="Arial" w:eastAsia="Times New Roman" w:hAnsi="Arial" w:cs="Arial"/>
          <w:color w:val="1D2125"/>
          <w:kern w:val="0"/>
          <w:sz w:val="23"/>
          <w:szCs w:val="23"/>
          <w14:ligatures w14:val="none"/>
        </w:rPr>
      </w:pPr>
      <w:r w:rsidRPr="00CB6222">
        <w:rPr>
          <w:rFonts w:ascii="Arial" w:eastAsia="Times New Roman" w:hAnsi="Arial" w:cs="Arial"/>
          <w:b/>
          <w:bCs/>
          <w:color w:val="1D2125"/>
          <w:kern w:val="0"/>
          <w:sz w:val="23"/>
          <w:szCs w:val="23"/>
          <w14:ligatures w14:val="none"/>
        </w:rPr>
        <w:t>[15] </w:t>
      </w:r>
      <w:r w:rsidRPr="00CB6222">
        <w:rPr>
          <w:rFonts w:ascii="Arial" w:eastAsia="Times New Roman" w:hAnsi="Arial" w:cs="Arial"/>
          <w:i/>
          <w:iCs/>
          <w:color w:val="1D2125"/>
          <w:kern w:val="0"/>
          <w:sz w:val="23"/>
          <w:szCs w:val="23"/>
          <w14:ligatures w14:val="none"/>
        </w:rPr>
        <w:t>Oracle. Java SE 21 Documentation — Virtual Threads. https://docs.oracle.com/en/java/javase/21/core/virtual-threads.html</w:t>
      </w:r>
      <w:r w:rsidRPr="00CB6222">
        <w:rPr>
          <w:rFonts w:ascii="Arial" w:eastAsia="Times New Roman" w:hAnsi="Arial" w:cs="Arial"/>
          <w:color w:val="1D2125"/>
          <w:kern w:val="0"/>
          <w:sz w:val="23"/>
          <w:szCs w:val="23"/>
          <w14:ligatures w14:val="none"/>
        </w:rPr>
        <w:t> Nội dung sử dụng: bối cảnh Java 21 và virtual threads; dùng để giải thích rằng phiên bản Java của runtime và mức tối thiểu Jakarta EE là hai vấn đề cần phân biệt.</w:t>
      </w:r>
    </w:p>
    <w:p w14:paraId="1EEDA1DE" w14:textId="77777777" w:rsidR="00CB6222" w:rsidRP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CB6222">
        <w:rPr>
          <w:rFonts w:ascii="Arial" w:eastAsia="Times New Roman" w:hAnsi="Arial" w:cs="Arial"/>
          <w:color w:val="FF6600"/>
          <w:kern w:val="0"/>
          <w:sz w:val="36"/>
          <w:szCs w:val="36"/>
          <w14:ligatures w14:val="none"/>
        </w:rPr>
        <w:t>D. Nguồn đối chiếu hệ sinh thái Spring</w:t>
      </w:r>
    </w:p>
    <w:p w14:paraId="1D677F04" w14:textId="77777777" w:rsidR="00CB6222" w:rsidRPr="00CB6222" w:rsidRDefault="00CB6222" w:rsidP="00CB6222">
      <w:pPr>
        <w:shd w:val="clear" w:color="auto" w:fill="FFFFFF"/>
        <w:spacing w:after="100" w:line="240" w:lineRule="auto"/>
        <w:ind w:left="403" w:hanging="403"/>
        <w:jc w:val="left"/>
        <w:rPr>
          <w:rFonts w:ascii="Arial" w:eastAsia="Times New Roman" w:hAnsi="Arial" w:cs="Arial"/>
          <w:color w:val="1D2125"/>
          <w:kern w:val="0"/>
          <w:sz w:val="23"/>
          <w:szCs w:val="23"/>
          <w14:ligatures w14:val="none"/>
        </w:rPr>
      </w:pPr>
      <w:r w:rsidRPr="00CB6222">
        <w:rPr>
          <w:rFonts w:ascii="Arial" w:eastAsia="Times New Roman" w:hAnsi="Arial" w:cs="Arial"/>
          <w:b/>
          <w:bCs/>
          <w:color w:val="1D2125"/>
          <w:kern w:val="0"/>
          <w:sz w:val="23"/>
          <w:szCs w:val="23"/>
          <w14:ligatures w14:val="none"/>
        </w:rPr>
        <w:t>[16] </w:t>
      </w:r>
      <w:r w:rsidRPr="00CB6222">
        <w:rPr>
          <w:rFonts w:ascii="Arial" w:eastAsia="Times New Roman" w:hAnsi="Arial" w:cs="Arial"/>
          <w:i/>
          <w:iCs/>
          <w:color w:val="1D2125"/>
          <w:kern w:val="0"/>
          <w:sz w:val="23"/>
          <w:szCs w:val="23"/>
          <w14:ligatures w14:val="none"/>
        </w:rPr>
        <w:t>Spring Team. Spring Framework Reference Documentation. https://docs.spring.io/spring-framework/reference/</w:t>
      </w:r>
      <w:r w:rsidRPr="00CB6222">
        <w:rPr>
          <w:rFonts w:ascii="Arial" w:eastAsia="Times New Roman" w:hAnsi="Arial" w:cs="Arial"/>
          <w:color w:val="1D2125"/>
          <w:kern w:val="0"/>
          <w:sz w:val="23"/>
          <w:szCs w:val="23"/>
          <w14:ligatures w14:val="none"/>
        </w:rPr>
        <w:t> Nội dung sử dụng: IoC container, Spring MVC, transaction và khả năng sử dụng Jakarta Servlet/Jakarta Persistence trong hệ sinh thái Spring.</w:t>
      </w:r>
    </w:p>
    <w:p w14:paraId="26808D3A" w14:textId="77777777" w:rsidR="00CB6222" w:rsidRPr="00CB6222" w:rsidRDefault="00CB6222" w:rsidP="00CB6222">
      <w:pPr>
        <w:shd w:val="clear" w:color="auto" w:fill="FFFFFF"/>
        <w:spacing w:after="100" w:line="240" w:lineRule="auto"/>
        <w:ind w:left="403" w:hanging="403"/>
        <w:jc w:val="left"/>
        <w:rPr>
          <w:rFonts w:ascii="Arial" w:eastAsia="Times New Roman" w:hAnsi="Arial" w:cs="Arial"/>
          <w:color w:val="1D2125"/>
          <w:kern w:val="0"/>
          <w:sz w:val="23"/>
          <w:szCs w:val="23"/>
          <w14:ligatures w14:val="none"/>
        </w:rPr>
      </w:pPr>
      <w:r w:rsidRPr="00CB6222">
        <w:rPr>
          <w:rFonts w:ascii="Arial" w:eastAsia="Times New Roman" w:hAnsi="Arial" w:cs="Arial"/>
          <w:b/>
          <w:bCs/>
          <w:color w:val="1D2125"/>
          <w:kern w:val="0"/>
          <w:sz w:val="23"/>
          <w:szCs w:val="23"/>
          <w14:ligatures w14:val="none"/>
        </w:rPr>
        <w:t>[17] </w:t>
      </w:r>
      <w:r w:rsidRPr="00CB6222">
        <w:rPr>
          <w:rFonts w:ascii="Arial" w:eastAsia="Times New Roman" w:hAnsi="Arial" w:cs="Arial"/>
          <w:i/>
          <w:iCs/>
          <w:color w:val="1D2125"/>
          <w:kern w:val="0"/>
          <w:sz w:val="23"/>
          <w:szCs w:val="23"/>
          <w14:ligatures w14:val="none"/>
        </w:rPr>
        <w:t>Spring Team. Spring Boot Reference Documentation. https://docs.spring.io/spring-boot/</w:t>
      </w:r>
      <w:r w:rsidRPr="00CB6222">
        <w:rPr>
          <w:rFonts w:ascii="Arial" w:eastAsia="Times New Roman" w:hAnsi="Arial" w:cs="Arial"/>
          <w:color w:val="1D2125"/>
          <w:kern w:val="0"/>
          <w:sz w:val="23"/>
          <w:szCs w:val="23"/>
          <w14:ligatures w14:val="none"/>
        </w:rPr>
        <w:t> Nội dung sử dụng: mô hình ứng dụng tự cấu hình, executable JAR và embedded servlet container; dùng cho phần phân biệt Spring Boot runtime với Jakarta EE server.</w:t>
      </w:r>
    </w:p>
    <w:p w14:paraId="2CB6BC91" w14:textId="77777777" w:rsidR="00CB6222" w:rsidRPr="00CB6222" w:rsidRDefault="00CB6222" w:rsidP="00CB6222">
      <w:pPr>
        <w:shd w:val="clear" w:color="auto" w:fill="FFFFFF"/>
        <w:spacing w:after="100" w:line="240" w:lineRule="auto"/>
        <w:ind w:left="403" w:hanging="403"/>
        <w:jc w:val="left"/>
        <w:rPr>
          <w:rFonts w:ascii="Arial" w:eastAsia="Times New Roman" w:hAnsi="Arial" w:cs="Arial"/>
          <w:color w:val="1D2125"/>
          <w:kern w:val="0"/>
          <w:sz w:val="23"/>
          <w:szCs w:val="23"/>
          <w14:ligatures w14:val="none"/>
        </w:rPr>
      </w:pPr>
      <w:r w:rsidRPr="00CB6222">
        <w:rPr>
          <w:rFonts w:ascii="Arial" w:eastAsia="Times New Roman" w:hAnsi="Arial" w:cs="Arial"/>
          <w:b/>
          <w:bCs/>
          <w:color w:val="1D2125"/>
          <w:kern w:val="0"/>
          <w:sz w:val="23"/>
          <w:szCs w:val="23"/>
          <w14:ligatures w14:val="none"/>
        </w:rPr>
        <w:lastRenderedPageBreak/>
        <w:t>[18] </w:t>
      </w:r>
      <w:r w:rsidRPr="00CB6222">
        <w:rPr>
          <w:rFonts w:ascii="Arial" w:eastAsia="Times New Roman" w:hAnsi="Arial" w:cs="Arial"/>
          <w:i/>
          <w:iCs/>
          <w:color w:val="1D2125"/>
          <w:kern w:val="0"/>
          <w:sz w:val="23"/>
          <w:szCs w:val="23"/>
          <w14:ligatures w14:val="none"/>
        </w:rPr>
        <w:t>Turnquist, G. L. Learning Spring Boot 3.0: Simplify the Development of Production-Grade Applications Using Java and Spring, 3rd ed. Packt Publishing, 2022. ISBN 978-1-80323-330-7.</w:t>
      </w:r>
      <w:r w:rsidRPr="00CB6222">
        <w:rPr>
          <w:rFonts w:ascii="Arial" w:eastAsia="Times New Roman" w:hAnsi="Arial" w:cs="Arial"/>
          <w:color w:val="1D2125"/>
          <w:kern w:val="0"/>
          <w:sz w:val="23"/>
          <w:szCs w:val="23"/>
          <w14:ligatures w14:val="none"/>
        </w:rPr>
        <w:t> Nội dung sử dụng: đọc mở rộng để sinh viên đối chiếu cách tổ chức ứng dụng, dependency injection và web API trong Spring Boot 3.</w:t>
      </w:r>
    </w:p>
    <w:p w14:paraId="796CDFFD" w14:textId="77777777" w:rsidR="00CB6222" w:rsidRPr="00CB6222" w:rsidRDefault="00CB6222" w:rsidP="00CB6222">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CB6222">
        <w:rPr>
          <w:rFonts w:ascii="Arial" w:eastAsia="Times New Roman" w:hAnsi="Arial" w:cs="Arial"/>
          <w:color w:val="FF6600"/>
          <w:kern w:val="0"/>
          <w:sz w:val="36"/>
          <w:szCs w:val="36"/>
          <w14:ligatures w14:val="none"/>
        </w:rPr>
        <w:t>Cách sử dụng tài liệu</w:t>
      </w:r>
    </w:p>
    <w:p w14:paraId="60D9DA87" w14:textId="77777777" w:rsidR="00CB6222" w:rsidRPr="00CB6222" w:rsidRDefault="00CB6222" w:rsidP="00CB6222">
      <w:pPr>
        <w:numPr>
          <w:ilvl w:val="0"/>
          <w:numId w:val="1"/>
        </w:numPr>
        <w:shd w:val="clear" w:color="auto" w:fill="FFFFFF"/>
        <w:tabs>
          <w:tab w:val="clear" w:pos="360"/>
        </w:tabs>
        <w:spacing w:after="60"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Khi cần khẳng định yêu cầu tương thích hoặc hành vi của nền tảng, ưu tiên [2], [7]–[9], [11] và đặc tả thành phần trong [14].</w:t>
      </w:r>
    </w:p>
    <w:p w14:paraId="20A1635B" w14:textId="77777777" w:rsidR="00CB6222" w:rsidRPr="00CB6222" w:rsidRDefault="00CB6222" w:rsidP="00CB6222">
      <w:pPr>
        <w:numPr>
          <w:ilvl w:val="0"/>
          <w:numId w:val="1"/>
        </w:numPr>
        <w:shd w:val="clear" w:color="auto" w:fill="FFFFFF"/>
        <w:tabs>
          <w:tab w:val="clear" w:pos="360"/>
        </w:tabs>
        <w:spacing w:after="60"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Khi thiết kế HTTP API, đọc [11] cùng [12]–[13]; Jakarta REST cung cấp mô hình lập trình, còn RFC quy định semantics của giao thức và định dạng lỗi.</w:t>
      </w:r>
    </w:p>
    <w:p w14:paraId="6A6D6CA1" w14:textId="77777777" w:rsidR="00CB6222" w:rsidRPr="00CB6222" w:rsidRDefault="00CB6222" w:rsidP="00CB6222">
      <w:pPr>
        <w:numPr>
          <w:ilvl w:val="0"/>
          <w:numId w:val="1"/>
        </w:numPr>
        <w:shd w:val="clear" w:color="auto" w:fill="FFFFFF"/>
        <w:tabs>
          <w:tab w:val="clear" w:pos="360"/>
        </w:tabs>
        <w:spacing w:after="60"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Khi thảo luận quyết định kiến trúc và trade-off, dùng [4]–[6] như nguồn khái niệm; không xem sách kiến trúc là đặc tả bắt buộc của Jakarta EE.</w:t>
      </w:r>
    </w:p>
    <w:p w14:paraId="02ED3CC6" w14:textId="77777777" w:rsidR="00CB6222" w:rsidRPr="00CB6222" w:rsidRDefault="00CB6222" w:rsidP="00CB6222">
      <w:pPr>
        <w:numPr>
          <w:ilvl w:val="0"/>
          <w:numId w:val="1"/>
        </w:numPr>
        <w:shd w:val="clear" w:color="auto" w:fill="FFFFFF"/>
        <w:tabs>
          <w:tab w:val="clear" w:pos="360"/>
        </w:tabs>
        <w:spacing w:after="60" w:line="240" w:lineRule="auto"/>
        <w:ind w:left="0" w:firstLine="0"/>
        <w:jc w:val="left"/>
        <w:rPr>
          <w:rFonts w:ascii="Arial" w:eastAsia="Times New Roman" w:hAnsi="Arial" w:cs="Arial"/>
          <w:color w:val="1D2125"/>
          <w:kern w:val="0"/>
          <w:sz w:val="23"/>
          <w:szCs w:val="23"/>
          <w14:ligatures w14:val="none"/>
        </w:rPr>
      </w:pPr>
      <w:r w:rsidRPr="00CB6222">
        <w:rPr>
          <w:rFonts w:ascii="Symbol" w:eastAsia="Times New Roman" w:hAnsi="Symbol" w:cs="Arial"/>
          <w:color w:val="1D2125"/>
          <w:kern w:val="0"/>
          <w:sz w:val="23"/>
          <w:szCs w:val="23"/>
          <w14:ligatures w14:val="none"/>
        </w:rPr>
        <w:t>·</w:t>
      </w:r>
      <w:r w:rsidRPr="00CB6222">
        <w:rPr>
          <w:rFonts w:eastAsia="Times New Roman" w:cs="Times New Roman"/>
          <w:color w:val="1D2125"/>
          <w:kern w:val="0"/>
          <w:sz w:val="14"/>
          <w:szCs w:val="14"/>
          <w14:ligatures w14:val="none"/>
        </w:rPr>
        <w:t> </w:t>
      </w:r>
      <w:r w:rsidRPr="00CB6222">
        <w:rPr>
          <w:rFonts w:ascii="Arial" w:eastAsia="Times New Roman" w:hAnsi="Arial" w:cs="Arial"/>
          <w:color w:val="1D2125"/>
          <w:kern w:val="0"/>
          <w:sz w:val="23"/>
          <w:szCs w:val="23"/>
          <w14:ligatures w14:val="none"/>
        </w:rPr>
        <w:t>Các trang web được kiểm tra lần cuối ngày 04/08/2026. Phiên bản công nghệ trong giáo trình được cố định theo Jakarta EE 11 để bảo đảm tính nhất quán trong học kỳ I năm học 2026–2027.</w:t>
      </w:r>
    </w:p>
    <w:p w14:paraId="62413B10" w14:textId="77777777" w:rsidR="00CB6222" w:rsidRPr="00CB6222" w:rsidRDefault="00CB6222" w:rsidP="00CB6222">
      <w:pPr>
        <w:shd w:val="clear" w:color="auto" w:fill="FFFFFF"/>
        <w:spacing w:after="100" w:afterAutospacing="1" w:line="240" w:lineRule="auto"/>
        <w:jc w:val="left"/>
        <w:outlineLvl w:val="0"/>
        <w:rPr>
          <w:rFonts w:ascii="Arial" w:eastAsia="Times New Roman" w:hAnsi="Arial" w:cs="Arial"/>
          <w:color w:val="FF6600"/>
          <w:kern w:val="36"/>
          <w:sz w:val="48"/>
          <w:szCs w:val="48"/>
          <w14:ligatures w14:val="none"/>
        </w:rPr>
      </w:pPr>
      <w:r w:rsidRPr="00CB6222">
        <w:rPr>
          <w:rFonts w:ascii="Arial" w:eastAsia="Times New Roman" w:hAnsi="Arial" w:cs="Arial"/>
          <w:color w:val="FF6600"/>
          <w:kern w:val="36"/>
          <w:sz w:val="48"/>
          <w:szCs w:val="48"/>
          <w14:ligatures w14:val="none"/>
        </w:rPr>
        <w:t>Gợi ý triển khai giảng dạy</w:t>
      </w:r>
    </w:p>
    <w:tbl>
      <w:tblPr>
        <w:tblW w:w="9360" w:type="dxa"/>
        <w:jc w:val="center"/>
        <w:tblCellMar>
          <w:left w:w="0" w:type="dxa"/>
          <w:right w:w="0" w:type="dxa"/>
        </w:tblCellMar>
        <w:tblLook w:val="04A0" w:firstRow="1" w:lastRow="0" w:firstColumn="1" w:lastColumn="0" w:noHBand="0" w:noVBand="1"/>
      </w:tblPr>
      <w:tblGrid>
        <w:gridCol w:w="3100"/>
        <w:gridCol w:w="1900"/>
        <w:gridCol w:w="4360"/>
      </w:tblGrid>
      <w:tr w:rsidR="00CB6222" w:rsidRPr="00CB6222" w14:paraId="18C34708" w14:textId="77777777" w:rsidTr="00CB6222">
        <w:trPr>
          <w:tblHeader/>
          <w:jc w:val="center"/>
        </w:trPr>
        <w:tc>
          <w:tcPr>
            <w:tcW w:w="3100" w:type="dxa"/>
            <w:tcBorders>
              <w:top w:val="single" w:sz="8" w:space="0" w:color="auto"/>
              <w:left w:val="single" w:sz="8" w:space="0" w:color="auto"/>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7B83CB6C"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Hoạt động</w:t>
            </w:r>
          </w:p>
        </w:tc>
        <w:tc>
          <w:tcPr>
            <w:tcW w:w="1900" w:type="dxa"/>
            <w:tcBorders>
              <w:top w:val="single" w:sz="8" w:space="0" w:color="auto"/>
              <w:left w:val="nil"/>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0A1FF3AF"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Thời lượng gợi ý</w:t>
            </w:r>
          </w:p>
        </w:tc>
        <w:tc>
          <w:tcPr>
            <w:tcW w:w="4360" w:type="dxa"/>
            <w:tcBorders>
              <w:top w:val="single" w:sz="8" w:space="0" w:color="auto"/>
              <w:left w:val="nil"/>
              <w:bottom w:val="single" w:sz="8" w:space="0" w:color="auto"/>
              <w:right w:val="single" w:sz="8" w:space="0" w:color="auto"/>
            </w:tcBorders>
            <w:shd w:val="clear" w:color="auto" w:fill="D9EAF7"/>
            <w:tcMar>
              <w:top w:w="100" w:type="dxa"/>
              <w:left w:w="120" w:type="dxa"/>
              <w:bottom w:w="100" w:type="dxa"/>
              <w:right w:w="120" w:type="dxa"/>
            </w:tcMar>
            <w:vAlign w:val="center"/>
            <w:hideMark/>
          </w:tcPr>
          <w:p w14:paraId="06D44763" w14:textId="77777777" w:rsidR="00CB6222" w:rsidRPr="00CB6222" w:rsidRDefault="00CB6222" w:rsidP="00CB6222">
            <w:pPr>
              <w:spacing w:after="100" w:afterAutospacing="1" w:line="240" w:lineRule="auto"/>
              <w:jc w:val="left"/>
              <w:rPr>
                <w:rFonts w:eastAsia="Times New Roman" w:cs="Times New Roman"/>
                <w:kern w:val="0"/>
                <w:sz w:val="24"/>
                <w:szCs w:val="24"/>
                <w14:ligatures w14:val="none"/>
              </w:rPr>
            </w:pPr>
            <w:r w:rsidRPr="00CB6222">
              <w:rPr>
                <w:rFonts w:eastAsia="Times New Roman" w:cs="Times New Roman"/>
                <w:b/>
                <w:bCs/>
                <w:color w:val="17365D"/>
                <w:kern w:val="0"/>
                <w:sz w:val="19"/>
                <w:szCs w:val="19"/>
                <w14:ligatures w14:val="none"/>
              </w:rPr>
              <w:t>Cách tổ chức</w:t>
            </w:r>
          </w:p>
        </w:tc>
      </w:tr>
      <w:tr w:rsidR="00CB6222" w:rsidRPr="00CB6222" w14:paraId="2AEF1EE7" w14:textId="77777777" w:rsidTr="00CB6222">
        <w:trPr>
          <w:jc w:val="center"/>
        </w:trPr>
        <w:tc>
          <w:tcPr>
            <w:tcW w:w="31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1688BBE0"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Khởi động bằng luồng đăng ký CourseHub</w:t>
            </w:r>
          </w:p>
        </w:tc>
        <w:tc>
          <w:tcPr>
            <w:tcW w:w="19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169C3C2C"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15 phút</w:t>
            </w:r>
          </w:p>
        </w:tc>
        <w:tc>
          <w:tcPr>
            <w:tcW w:w="43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02BD1584"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Sinh viên tự vẽ luồng trước khi giảng viên chuẩn hóa.</w:t>
            </w:r>
          </w:p>
        </w:tc>
      </w:tr>
      <w:tr w:rsidR="00CB6222" w:rsidRPr="00CB6222" w14:paraId="0FE7861E" w14:textId="77777777" w:rsidTr="00CB6222">
        <w:trPr>
          <w:jc w:val="center"/>
        </w:trPr>
        <w:tc>
          <w:tcPr>
            <w:tcW w:w="31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3281555E"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Kiến trúc và trade-off</w:t>
            </w:r>
          </w:p>
        </w:tc>
        <w:tc>
          <w:tcPr>
            <w:tcW w:w="19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26B4D2A3"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35 phút</w:t>
            </w:r>
          </w:p>
        </w:tc>
        <w:tc>
          <w:tcPr>
            <w:tcW w:w="43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020188BE"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Giảng ngắn + thảo luận modular monolith/microservices.</w:t>
            </w:r>
          </w:p>
        </w:tc>
      </w:tr>
      <w:tr w:rsidR="00CB6222" w:rsidRPr="00CB6222" w14:paraId="5EF380C8" w14:textId="77777777" w:rsidTr="00CB6222">
        <w:trPr>
          <w:jc w:val="center"/>
        </w:trPr>
        <w:tc>
          <w:tcPr>
            <w:tcW w:w="31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4010DD01"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Container và lifecycle</w:t>
            </w:r>
          </w:p>
        </w:tc>
        <w:tc>
          <w:tcPr>
            <w:tcW w:w="19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61FB515E"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35 phút</w:t>
            </w:r>
          </w:p>
        </w:tc>
        <w:tc>
          <w:tcPr>
            <w:tcW w:w="43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016D7378"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Demo deploy, DI, filter, shared state.</w:t>
            </w:r>
          </w:p>
        </w:tc>
      </w:tr>
      <w:tr w:rsidR="00CB6222" w:rsidRPr="00CB6222" w14:paraId="30C6886F" w14:textId="77777777" w:rsidTr="00CB6222">
        <w:trPr>
          <w:jc w:val="center"/>
        </w:trPr>
        <w:tc>
          <w:tcPr>
            <w:tcW w:w="31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3EA06FB8" w14:textId="77777777" w:rsidR="00CB6222" w:rsidRPr="00CB6222" w:rsidRDefault="00CB6222" w:rsidP="00CB6222">
            <w:pPr>
              <w:spacing w:after="0" w:line="240" w:lineRule="auto"/>
              <w:jc w:val="left"/>
              <w:rPr>
                <w:rFonts w:eastAsia="Times New Roman" w:cs="Times New Roman"/>
                <w:kern w:val="0"/>
                <w:sz w:val="24"/>
                <w:szCs w:val="24"/>
                <w:lang w:val="pt-BR"/>
                <w14:ligatures w14:val="none"/>
              </w:rPr>
            </w:pPr>
            <w:r w:rsidRPr="00CB6222">
              <w:rPr>
                <w:rFonts w:eastAsia="Times New Roman" w:cs="Times New Roman"/>
                <w:kern w:val="0"/>
                <w:sz w:val="18"/>
                <w:szCs w:val="18"/>
                <w:lang w:val="pt-BR"/>
                <w14:ligatures w14:val="none"/>
              </w:rPr>
              <w:t>Bản đồ API Jakarta EE</w:t>
            </w:r>
          </w:p>
        </w:tc>
        <w:tc>
          <w:tcPr>
            <w:tcW w:w="19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2BEABCD6"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25 phút</w:t>
            </w:r>
          </w:p>
        </w:tc>
        <w:tc>
          <w:tcPr>
            <w:tcW w:w="43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675B3329"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Nhóm ghép yêu cầu với API phù hợp.</w:t>
            </w:r>
          </w:p>
        </w:tc>
      </w:tr>
      <w:tr w:rsidR="00CB6222" w:rsidRPr="00CB6222" w14:paraId="76546A77" w14:textId="77777777" w:rsidTr="00CB6222">
        <w:trPr>
          <w:jc w:val="center"/>
        </w:trPr>
        <w:tc>
          <w:tcPr>
            <w:tcW w:w="31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4B6CCA50"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Thiết kế REST API</w:t>
            </w:r>
          </w:p>
        </w:tc>
        <w:tc>
          <w:tcPr>
            <w:tcW w:w="19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279A3D8D"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30 phút</w:t>
            </w:r>
          </w:p>
        </w:tc>
        <w:tc>
          <w:tcPr>
            <w:tcW w:w="43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6337FF92"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Review API theo cặp, tập trung error/idempotency.</w:t>
            </w:r>
          </w:p>
        </w:tc>
      </w:tr>
      <w:tr w:rsidR="00CB6222" w:rsidRPr="00CB6222" w14:paraId="27B4A42A" w14:textId="77777777" w:rsidTr="00CB6222">
        <w:trPr>
          <w:jc w:val="center"/>
        </w:trPr>
        <w:tc>
          <w:tcPr>
            <w:tcW w:w="3100"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1F853CB0"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Thực hành/đánh giá nhanh</w:t>
            </w:r>
          </w:p>
        </w:tc>
        <w:tc>
          <w:tcPr>
            <w:tcW w:w="190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5575DD50"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40–60 phút</w:t>
            </w:r>
          </w:p>
        </w:tc>
        <w:tc>
          <w:tcPr>
            <w:tcW w:w="4360"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25B83ACD" w14:textId="77777777" w:rsidR="00CB6222" w:rsidRPr="00CB6222" w:rsidRDefault="00CB6222" w:rsidP="00CB6222">
            <w:pPr>
              <w:spacing w:after="0" w:line="240" w:lineRule="auto"/>
              <w:jc w:val="left"/>
              <w:rPr>
                <w:rFonts w:eastAsia="Times New Roman" w:cs="Times New Roman"/>
                <w:kern w:val="0"/>
                <w:sz w:val="24"/>
                <w:szCs w:val="24"/>
                <w14:ligatures w14:val="none"/>
              </w:rPr>
            </w:pPr>
            <w:r w:rsidRPr="00CB6222">
              <w:rPr>
                <w:rFonts w:eastAsia="Times New Roman" w:cs="Times New Roman"/>
                <w:kern w:val="0"/>
                <w:sz w:val="18"/>
                <w:szCs w:val="18"/>
                <w14:ligatures w14:val="none"/>
              </w:rPr>
              <w:t>Endpoint tối thiểu + sequence diagram + phản biện.</w:t>
            </w:r>
          </w:p>
        </w:tc>
      </w:tr>
    </w:tbl>
    <w:p w14:paraId="580AA2FE" w14:textId="77777777" w:rsidR="00CB6222" w:rsidRPr="00CB6222" w:rsidRDefault="00CB6222" w:rsidP="00CB6222">
      <w:pPr>
        <w:shd w:val="clear" w:color="auto" w:fill="FFFFFF"/>
        <w:spacing w:after="20" w:line="240" w:lineRule="auto"/>
        <w:jc w:val="left"/>
        <w:rPr>
          <w:rFonts w:ascii="Arial" w:eastAsia="Times New Roman" w:hAnsi="Arial" w:cs="Arial"/>
          <w:color w:val="1D2125"/>
          <w:kern w:val="0"/>
          <w:sz w:val="23"/>
          <w:szCs w:val="23"/>
          <w14:ligatures w14:val="none"/>
        </w:rPr>
      </w:pPr>
      <w:r w:rsidRPr="00CB6222">
        <w:rPr>
          <w:rFonts w:ascii="Arial" w:eastAsia="Times New Roman" w:hAnsi="Arial" w:cs="Arial"/>
          <w:color w:val="1D2125"/>
          <w:kern w:val="0"/>
          <w:sz w:val="23"/>
          <w:szCs w:val="23"/>
          <w14:ligatures w14:val="none"/>
        </w:rPr>
        <w:t> </w:t>
      </w:r>
    </w:p>
    <w:p w14:paraId="06BF74C5" w14:textId="77777777" w:rsidR="00B85863" w:rsidRDefault="00B85863"/>
    <w:sectPr w:rsidR="00B85863" w:rsidSect="00B8586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1C16B7C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D22092C2"/>
    <w:lvl w:ilvl="0">
      <w:start w:val="1"/>
      <w:numFmt w:val="bullet"/>
      <w:pStyle w:val="ListBullet"/>
      <w:lvlText w:val=""/>
      <w:lvlJc w:val="left"/>
      <w:pPr>
        <w:tabs>
          <w:tab w:val="num" w:pos="360"/>
        </w:tabs>
        <w:ind w:left="360" w:hanging="360"/>
      </w:pPr>
      <w:rPr>
        <w:rFonts w:ascii="Symbol" w:hAnsi="Symbol" w:hint="default"/>
      </w:rPr>
    </w:lvl>
  </w:abstractNum>
  <w:num w:numId="1" w16cid:durableId="612902296">
    <w:abstractNumId w:val="1"/>
  </w:num>
  <w:num w:numId="2" w16cid:durableId="1904829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2"/>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222"/>
    <w:rsid w:val="00194ECC"/>
    <w:rsid w:val="00410ECA"/>
    <w:rsid w:val="004452BA"/>
    <w:rsid w:val="005110D5"/>
    <w:rsid w:val="00B85863"/>
    <w:rsid w:val="00CB62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7EE00"/>
  <w15:chartTrackingRefBased/>
  <w15:docId w15:val="{94684BF7-86C7-4C99-86C9-ACDB11F55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4ECC"/>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194ECC"/>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194ECC"/>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194ECC"/>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194ECC"/>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ECC"/>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194ECC"/>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194ECC"/>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194ECC"/>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194ECC"/>
    <w:pPr>
      <w:spacing w:after="240" w:line="240" w:lineRule="auto"/>
      <w:jc w:val="center"/>
    </w:pPr>
    <w:rPr>
      <w:i/>
      <w:iCs/>
      <w:sz w:val="24"/>
      <w:szCs w:val="18"/>
    </w:rPr>
  </w:style>
  <w:style w:type="paragraph" w:customStyle="1" w:styleId="msonormal0">
    <w:name w:val="msonormal"/>
    <w:basedOn w:val="Normal"/>
    <w:rsid w:val="00CB6222"/>
    <w:pPr>
      <w:spacing w:before="100" w:beforeAutospacing="1" w:after="100" w:afterAutospacing="1" w:line="240" w:lineRule="auto"/>
      <w:jc w:val="left"/>
    </w:pPr>
    <w:rPr>
      <w:rFonts w:eastAsia="Times New Roman" w:cs="Times New Roman"/>
      <w:kern w:val="0"/>
      <w:sz w:val="24"/>
      <w:szCs w:val="24"/>
      <w14:ligatures w14:val="none"/>
    </w:rPr>
  </w:style>
  <w:style w:type="paragraph" w:styleId="Subtitle">
    <w:name w:val="Subtitle"/>
    <w:basedOn w:val="Normal"/>
    <w:link w:val="SubtitleChar"/>
    <w:uiPriority w:val="11"/>
    <w:qFormat/>
    <w:rsid w:val="00CB6222"/>
    <w:pPr>
      <w:spacing w:before="100" w:beforeAutospacing="1" w:after="100" w:afterAutospacing="1" w:line="240" w:lineRule="auto"/>
      <w:jc w:val="left"/>
    </w:pPr>
    <w:rPr>
      <w:rFonts w:eastAsia="Times New Roman" w:cs="Times New Roman"/>
      <w:kern w:val="0"/>
      <w:sz w:val="24"/>
      <w:szCs w:val="24"/>
      <w14:ligatures w14:val="none"/>
    </w:rPr>
  </w:style>
  <w:style w:type="character" w:customStyle="1" w:styleId="SubtitleChar">
    <w:name w:val="Subtitle Char"/>
    <w:basedOn w:val="DefaultParagraphFont"/>
    <w:link w:val="Subtitle"/>
    <w:uiPriority w:val="11"/>
    <w:rsid w:val="00CB6222"/>
    <w:rPr>
      <w:rFonts w:ascii="Times New Roman" w:eastAsia="Times New Roman" w:hAnsi="Times New Roman" w:cs="Times New Roman"/>
      <w:kern w:val="0"/>
      <w:sz w:val="24"/>
      <w:szCs w:val="24"/>
      <w14:ligatures w14:val="none"/>
    </w:rPr>
  </w:style>
  <w:style w:type="paragraph" w:styleId="Title">
    <w:name w:val="Title"/>
    <w:basedOn w:val="Normal"/>
    <w:link w:val="TitleChar"/>
    <w:uiPriority w:val="10"/>
    <w:qFormat/>
    <w:rsid w:val="00CB6222"/>
    <w:pPr>
      <w:spacing w:before="100" w:beforeAutospacing="1" w:after="100" w:afterAutospacing="1" w:line="240" w:lineRule="auto"/>
      <w:jc w:val="left"/>
    </w:pPr>
    <w:rPr>
      <w:rFonts w:eastAsia="Times New Roman" w:cs="Times New Roman"/>
      <w:kern w:val="0"/>
      <w:sz w:val="24"/>
      <w:szCs w:val="24"/>
      <w14:ligatures w14:val="none"/>
    </w:rPr>
  </w:style>
  <w:style w:type="character" w:customStyle="1" w:styleId="TitleChar">
    <w:name w:val="Title Char"/>
    <w:basedOn w:val="DefaultParagraphFont"/>
    <w:link w:val="Title"/>
    <w:uiPriority w:val="10"/>
    <w:rsid w:val="00CB6222"/>
    <w:rPr>
      <w:rFonts w:ascii="Times New Roman" w:eastAsia="Times New Roman" w:hAnsi="Times New Roman" w:cs="Times New Roman"/>
      <w:kern w:val="0"/>
      <w:sz w:val="24"/>
      <w:szCs w:val="24"/>
      <w14:ligatures w14:val="none"/>
    </w:rPr>
  </w:style>
  <w:style w:type="paragraph" w:styleId="ListBullet">
    <w:name w:val="List Bullet"/>
    <w:basedOn w:val="Normal"/>
    <w:uiPriority w:val="99"/>
    <w:semiHidden/>
    <w:unhideWhenUsed/>
    <w:rsid w:val="00CB6222"/>
    <w:pPr>
      <w:numPr>
        <w:numId w:val="1"/>
      </w:numPr>
      <w:tabs>
        <w:tab w:val="clear" w:pos="360"/>
      </w:tabs>
      <w:spacing w:before="100" w:beforeAutospacing="1" w:after="100" w:afterAutospacing="1" w:line="240" w:lineRule="auto"/>
      <w:ind w:left="0" w:firstLine="0"/>
      <w:jc w:val="left"/>
    </w:pPr>
    <w:rPr>
      <w:rFonts w:eastAsia="Times New Roman" w:cs="Times New Roman"/>
      <w:kern w:val="0"/>
      <w:sz w:val="24"/>
      <w:szCs w:val="24"/>
      <w14:ligatures w14:val="none"/>
    </w:rPr>
  </w:style>
  <w:style w:type="paragraph" w:styleId="ListNumber">
    <w:name w:val="List Number"/>
    <w:basedOn w:val="Normal"/>
    <w:uiPriority w:val="99"/>
    <w:semiHidden/>
    <w:unhideWhenUsed/>
    <w:rsid w:val="00CB6222"/>
    <w:pPr>
      <w:numPr>
        <w:numId w:val="2"/>
      </w:numPr>
      <w:tabs>
        <w:tab w:val="clear" w:pos="360"/>
      </w:tabs>
      <w:spacing w:before="100" w:beforeAutospacing="1" w:after="100" w:afterAutospacing="1" w:line="240" w:lineRule="auto"/>
      <w:ind w:left="0" w:firstLine="0"/>
      <w:jc w:val="left"/>
    </w:pPr>
    <w:rPr>
      <w:rFonts w:eastAsia="Times New Roman" w:cs="Times New Roman"/>
      <w:kern w:val="0"/>
      <w:sz w:val="24"/>
      <w:szCs w:val="24"/>
      <w14:ligatures w14:val="none"/>
    </w:rPr>
  </w:style>
  <w:style w:type="paragraph" w:customStyle="1" w:styleId="codeblock">
    <w:name w:val="codeblock"/>
    <w:basedOn w:val="Normal"/>
    <w:rsid w:val="00CB6222"/>
    <w:pPr>
      <w:spacing w:before="100" w:beforeAutospacing="1" w:after="100" w:afterAutospacing="1" w:line="240" w:lineRule="auto"/>
      <w:jc w:val="left"/>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85256157">
      <w:bodyDiv w:val="1"/>
      <w:marLeft w:val="0"/>
      <w:marRight w:val="0"/>
      <w:marTop w:val="0"/>
      <w:marBottom w:val="0"/>
      <w:divBdr>
        <w:top w:val="none" w:sz="0" w:space="0" w:color="auto"/>
        <w:left w:val="none" w:sz="0" w:space="0" w:color="auto"/>
        <w:bottom w:val="none" w:sz="0" w:space="0" w:color="auto"/>
        <w:right w:val="none" w:sz="0" w:space="0" w:color="auto"/>
      </w:divBdr>
      <w:divsChild>
        <w:div w:id="104542778">
          <w:marLeft w:val="0"/>
          <w:marRight w:val="0"/>
          <w:marTop w:val="0"/>
          <w:marBottom w:val="0"/>
          <w:divBdr>
            <w:top w:val="none" w:sz="0" w:space="0" w:color="auto"/>
            <w:left w:val="none" w:sz="0" w:space="0" w:color="auto"/>
            <w:bottom w:val="none" w:sz="0" w:space="0" w:color="auto"/>
            <w:right w:val="none" w:sz="0" w:space="0" w:color="auto"/>
          </w:divBdr>
          <w:divsChild>
            <w:div w:id="876741376">
              <w:marLeft w:val="0"/>
              <w:marRight w:val="0"/>
              <w:marTop w:val="0"/>
              <w:marBottom w:val="0"/>
              <w:divBdr>
                <w:top w:val="none" w:sz="0" w:space="0" w:color="auto"/>
                <w:left w:val="none" w:sz="0" w:space="0" w:color="auto"/>
                <w:bottom w:val="single" w:sz="8" w:space="4"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20</Pages>
  <Words>6284</Words>
  <Characters>35822</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Nam</dc:creator>
  <cp:keywords/>
  <dc:description/>
  <cp:lastModifiedBy>Nguyên Nam</cp:lastModifiedBy>
  <cp:revision>1</cp:revision>
  <dcterms:created xsi:type="dcterms:W3CDTF">2026-09-04T12:48:00Z</dcterms:created>
  <dcterms:modified xsi:type="dcterms:W3CDTF">2026-09-04T12:59:00Z</dcterms:modified>
</cp:coreProperties>
</file>