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0E" w:rsidRPr="00A46632" w:rsidRDefault="00A46632" w:rsidP="000740B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A46632">
        <w:rPr>
          <w:rFonts w:ascii="Times New Roman" w:hAnsi="Times New Roman" w:cs="Times New Roman"/>
          <w:sz w:val="24"/>
          <w:szCs w:val="24"/>
        </w:rPr>
        <w:t>T</w:t>
      </w:r>
      <w:r w:rsidR="0082540E" w:rsidRPr="00A46632">
        <w:rPr>
          <w:rFonts w:ascii="Times New Roman" w:hAnsi="Times New Roman" w:cs="Times New Roman"/>
          <w:sz w:val="24"/>
          <w:szCs w:val="24"/>
        </w:rPr>
        <w:t>hree observable trends based on the data</w:t>
      </w:r>
      <w:r w:rsidRPr="00A46632">
        <w:rPr>
          <w:rFonts w:ascii="Times New Roman" w:hAnsi="Times New Roman" w:cs="Times New Roman"/>
          <w:sz w:val="24"/>
          <w:szCs w:val="24"/>
        </w:rPr>
        <w:t>:</w:t>
      </w:r>
    </w:p>
    <w:p w:rsidR="00F04257" w:rsidRPr="00A46632" w:rsidRDefault="0082540E" w:rsidP="000740B3">
      <w:pPr>
        <w:jc w:val="both"/>
        <w:rPr>
          <w:rFonts w:ascii="Times New Roman" w:hAnsi="Times New Roman" w:cs="Times New Roman"/>
          <w:sz w:val="24"/>
          <w:szCs w:val="24"/>
        </w:rPr>
      </w:pPr>
      <w:r w:rsidRPr="00A46632">
        <w:rPr>
          <w:rFonts w:ascii="Times New Roman" w:hAnsi="Times New Roman" w:cs="Times New Roman"/>
          <w:sz w:val="24"/>
          <w:szCs w:val="24"/>
        </w:rPr>
        <w:t xml:space="preserve">1. </w:t>
      </w:r>
      <w:r w:rsidR="00701BBA" w:rsidRPr="00A46632">
        <w:rPr>
          <w:rFonts w:ascii="Times New Roman" w:hAnsi="Times New Roman" w:cs="Times New Roman"/>
          <w:sz w:val="24"/>
          <w:szCs w:val="24"/>
        </w:rPr>
        <w:t xml:space="preserve">Men </w:t>
      </w:r>
      <w:r w:rsidR="00A46632">
        <w:rPr>
          <w:rFonts w:ascii="Times New Roman" w:hAnsi="Times New Roman" w:cs="Times New Roman"/>
          <w:sz w:val="24"/>
          <w:szCs w:val="24"/>
        </w:rPr>
        <w:t>are</w:t>
      </w:r>
      <w:r w:rsidR="00701BBA" w:rsidRPr="00A46632">
        <w:rPr>
          <w:rFonts w:ascii="Times New Roman" w:hAnsi="Times New Roman" w:cs="Times New Roman"/>
          <w:sz w:val="24"/>
          <w:szCs w:val="24"/>
        </w:rPr>
        <w:t xml:space="preserve"> the majority of </w:t>
      </w:r>
      <w:r w:rsidR="007859C5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7859C5">
        <w:rPr>
          <w:rFonts w:ascii="Times New Roman" w:hAnsi="Times New Roman" w:cs="Times New Roman"/>
          <w:sz w:val="24"/>
          <w:szCs w:val="24"/>
        </w:rPr>
        <w:t>Pymolies</w:t>
      </w:r>
      <w:proofErr w:type="spellEnd"/>
      <w:r w:rsidR="00701BBA" w:rsidRPr="00A46632">
        <w:rPr>
          <w:rFonts w:ascii="Times New Roman" w:hAnsi="Times New Roman" w:cs="Times New Roman"/>
          <w:sz w:val="24"/>
          <w:szCs w:val="24"/>
        </w:rPr>
        <w:t xml:space="preserve"> with 84% of the total players. </w:t>
      </w:r>
      <w:r w:rsidR="00EA5D01" w:rsidRPr="00A46632">
        <w:rPr>
          <w:rFonts w:ascii="Times New Roman" w:hAnsi="Times New Roman" w:cs="Times New Roman"/>
          <w:sz w:val="24"/>
          <w:szCs w:val="24"/>
        </w:rPr>
        <w:t xml:space="preserve">Men are also the gender who </w:t>
      </w:r>
      <w:r w:rsidR="00BB085E" w:rsidRPr="00A46632">
        <w:rPr>
          <w:rFonts w:ascii="Times New Roman" w:hAnsi="Times New Roman" w:cs="Times New Roman"/>
          <w:sz w:val="24"/>
          <w:szCs w:val="24"/>
        </w:rPr>
        <w:t xml:space="preserve">contribute 82% of the game’s revenue. Thus, men </w:t>
      </w:r>
      <w:r w:rsidR="00A46632">
        <w:rPr>
          <w:rFonts w:ascii="Times New Roman" w:hAnsi="Times New Roman" w:cs="Times New Roman"/>
          <w:sz w:val="24"/>
          <w:szCs w:val="24"/>
        </w:rPr>
        <w:t xml:space="preserve">are </w:t>
      </w:r>
      <w:r w:rsidR="00BB085E" w:rsidRPr="00A46632">
        <w:rPr>
          <w:rFonts w:ascii="Times New Roman" w:hAnsi="Times New Roman" w:cs="Times New Roman"/>
          <w:sz w:val="24"/>
          <w:szCs w:val="24"/>
        </w:rPr>
        <w:t>the target clients of this game.</w:t>
      </w:r>
    </w:p>
    <w:p w:rsidR="0082540E" w:rsidRPr="00A46632" w:rsidRDefault="0082540E" w:rsidP="000740B3">
      <w:pPr>
        <w:jc w:val="both"/>
        <w:rPr>
          <w:rFonts w:ascii="Times New Roman" w:hAnsi="Times New Roman" w:cs="Times New Roman"/>
          <w:sz w:val="24"/>
          <w:szCs w:val="24"/>
        </w:rPr>
      </w:pPr>
      <w:r w:rsidRPr="00A46632">
        <w:rPr>
          <w:rFonts w:ascii="Times New Roman" w:hAnsi="Times New Roman" w:cs="Times New Roman"/>
          <w:sz w:val="24"/>
          <w:szCs w:val="24"/>
        </w:rPr>
        <w:t>2.</w:t>
      </w:r>
      <w:r w:rsidR="00F577DD">
        <w:rPr>
          <w:rFonts w:ascii="Times New Roman" w:hAnsi="Times New Roman" w:cs="Times New Roman"/>
          <w:sz w:val="24"/>
          <w:szCs w:val="24"/>
        </w:rPr>
        <w:t xml:space="preserve"> Although women only contribute 14% of total players and 15% of the game’s revenue, they are willing to pay more 10% more than men are willing to pay for optional items. </w:t>
      </w:r>
    </w:p>
    <w:p w:rsidR="0082540E" w:rsidRPr="00A46632" w:rsidRDefault="0082540E" w:rsidP="000740B3">
      <w:pPr>
        <w:jc w:val="both"/>
        <w:rPr>
          <w:rFonts w:ascii="Times New Roman" w:hAnsi="Times New Roman" w:cs="Times New Roman"/>
          <w:sz w:val="24"/>
          <w:szCs w:val="24"/>
        </w:rPr>
      </w:pPr>
      <w:r w:rsidRPr="00A46632">
        <w:rPr>
          <w:rFonts w:ascii="Times New Roman" w:hAnsi="Times New Roman" w:cs="Times New Roman"/>
          <w:sz w:val="24"/>
          <w:szCs w:val="24"/>
        </w:rPr>
        <w:t>3.</w:t>
      </w:r>
      <w:r w:rsidR="00022A94">
        <w:rPr>
          <w:rFonts w:ascii="Times New Roman" w:hAnsi="Times New Roman" w:cs="Times New Roman"/>
          <w:sz w:val="24"/>
          <w:szCs w:val="24"/>
        </w:rPr>
        <w:t xml:space="preserve"> </w:t>
      </w:r>
      <w:r w:rsidR="007859C5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7859C5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AA15FD">
        <w:rPr>
          <w:rFonts w:ascii="Times New Roman" w:hAnsi="Times New Roman" w:cs="Times New Roman"/>
          <w:sz w:val="24"/>
          <w:szCs w:val="24"/>
        </w:rPr>
        <w:t xml:space="preserve"> is most popular for player in the age range of 20-24 with 45% of total players falls into this range. Second most popular with the age range from 15 to 19 years old. </w:t>
      </w:r>
      <w:r w:rsidR="000740B3">
        <w:rPr>
          <w:rFonts w:ascii="Times New Roman" w:hAnsi="Times New Roman" w:cs="Times New Roman"/>
          <w:sz w:val="24"/>
          <w:szCs w:val="24"/>
        </w:rPr>
        <w:t xml:space="preserve">Those age ranges are young people or college students who are more exposed to </w:t>
      </w:r>
      <w:r w:rsidR="005B0DAC">
        <w:rPr>
          <w:rFonts w:ascii="Times New Roman" w:hAnsi="Times New Roman" w:cs="Times New Roman"/>
          <w:sz w:val="24"/>
          <w:szCs w:val="24"/>
        </w:rPr>
        <w:t xml:space="preserve">new entertaining tools. </w:t>
      </w:r>
    </w:p>
    <w:p w:rsidR="0082540E" w:rsidRPr="00A46632" w:rsidRDefault="0082540E" w:rsidP="000740B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540E" w:rsidRPr="00A4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0E"/>
    <w:rsid w:val="00022A94"/>
    <w:rsid w:val="000740B3"/>
    <w:rsid w:val="005B0DAC"/>
    <w:rsid w:val="00701BBA"/>
    <w:rsid w:val="007859C5"/>
    <w:rsid w:val="0082540E"/>
    <w:rsid w:val="00A46632"/>
    <w:rsid w:val="00AA15FD"/>
    <w:rsid w:val="00BB085E"/>
    <w:rsid w:val="00EA5D01"/>
    <w:rsid w:val="00F04257"/>
    <w:rsid w:val="00F5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D1EB"/>
  <w15:chartTrackingRefBased/>
  <w15:docId w15:val="{4B8DCB9E-EF44-4A81-850D-03CFC8B2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4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4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2019-08-17T19:44:00Z</dcterms:created>
  <dcterms:modified xsi:type="dcterms:W3CDTF">2019-08-17T20:50:00Z</dcterms:modified>
</cp:coreProperties>
</file>