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846A" w14:textId="2969127A" w:rsidR="00A347B1" w:rsidRDefault="00A347B1" w:rsidP="00A347B1">
      <w:pPr>
        <w:pStyle w:val="Heading1"/>
      </w:pPr>
      <w:r>
        <w:t xml:space="preserve">1.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r w:rsidR="00BA418C">
        <w:t>UC Place Rush Order</w:t>
      </w:r>
      <w:r w:rsidR="00A12732">
        <w:t>, Pay Order, Place Order</w:t>
      </w:r>
    </w:p>
    <w:p w14:paraId="58197B4F" w14:textId="13406C35" w:rsidR="005F4799" w:rsidRPr="007077E2" w:rsidRDefault="005F4799" w:rsidP="005F4799">
      <w:pPr>
        <w:rPr>
          <w:b/>
          <w:bCs/>
          <w:i/>
          <w:iCs/>
        </w:rPr>
      </w:pPr>
      <w:proofErr w:type="spellStart"/>
      <w:r w:rsidRPr="007077E2">
        <w:rPr>
          <w:b/>
          <w:bCs/>
          <w:i/>
          <w:iCs/>
        </w:rPr>
        <w:t>Chú</w:t>
      </w:r>
      <w:proofErr w:type="spellEnd"/>
      <w:r w:rsidRPr="007077E2">
        <w:rPr>
          <w:b/>
          <w:bCs/>
          <w:i/>
          <w:iCs/>
        </w:rPr>
        <w:t xml:space="preserve"> ý</w:t>
      </w:r>
      <w:r w:rsidR="007077E2" w:rsidRPr="007077E2">
        <w:rPr>
          <w:b/>
          <w:bCs/>
          <w:i/>
          <w:iCs/>
        </w:rPr>
        <w:t>:</w:t>
      </w:r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theo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mã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nguồn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em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thiết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kế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từ</w:t>
      </w:r>
      <w:proofErr w:type="spellEnd"/>
      <w:r w:rsidRPr="007077E2">
        <w:rPr>
          <w:b/>
          <w:bCs/>
          <w:i/>
          <w:iCs/>
        </w:rPr>
        <w:t xml:space="preserve"> BTVN </w:t>
      </w:r>
      <w:proofErr w:type="spellStart"/>
      <w:r w:rsidRPr="007077E2">
        <w:rPr>
          <w:b/>
          <w:bCs/>
          <w:i/>
          <w:iCs/>
        </w:rPr>
        <w:t>các</w:t>
      </w:r>
      <w:proofErr w:type="spellEnd"/>
      <w:r w:rsidRPr="007077E2">
        <w:rPr>
          <w:b/>
          <w:bCs/>
          <w:i/>
          <w:iCs/>
        </w:rPr>
        <w:t xml:space="preserve"> lab </w:t>
      </w:r>
      <w:proofErr w:type="spellStart"/>
      <w:r w:rsidRPr="007077E2">
        <w:rPr>
          <w:b/>
          <w:bCs/>
          <w:i/>
          <w:iCs/>
        </w:rPr>
        <w:t>trường</w:t>
      </w:r>
      <w:proofErr w:type="spellEnd"/>
      <w:r w:rsidRPr="007077E2">
        <w:rPr>
          <w:b/>
          <w:bCs/>
          <w:i/>
          <w:iCs/>
        </w:rPr>
        <w:t xml:space="preserve">, Place Rush Order </w:t>
      </w:r>
      <w:proofErr w:type="spellStart"/>
      <w:r w:rsidRPr="007077E2">
        <w:rPr>
          <w:b/>
          <w:bCs/>
          <w:i/>
          <w:iCs/>
        </w:rPr>
        <w:t>và</w:t>
      </w:r>
      <w:proofErr w:type="spellEnd"/>
      <w:r w:rsidRPr="007077E2">
        <w:rPr>
          <w:b/>
          <w:bCs/>
          <w:i/>
          <w:iCs/>
        </w:rPr>
        <w:t xml:space="preserve"> Place Order </w:t>
      </w:r>
      <w:proofErr w:type="spellStart"/>
      <w:r w:rsidRPr="007077E2">
        <w:rPr>
          <w:b/>
          <w:bCs/>
          <w:i/>
          <w:iCs/>
        </w:rPr>
        <w:t>cùng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sử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dụng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chung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một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lớp</w:t>
      </w:r>
      <w:proofErr w:type="spellEnd"/>
      <w:r w:rsidRPr="007077E2">
        <w:rPr>
          <w:b/>
          <w:bCs/>
          <w:i/>
          <w:iCs/>
        </w:rPr>
        <w:t xml:space="preserve">, </w:t>
      </w:r>
      <w:proofErr w:type="spellStart"/>
      <w:r w:rsidRPr="007077E2">
        <w:rPr>
          <w:b/>
          <w:bCs/>
          <w:i/>
          <w:iCs/>
        </w:rPr>
        <w:t>chỉ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có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thêm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một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biến</w:t>
      </w:r>
      <w:proofErr w:type="spellEnd"/>
      <w:r w:rsidRPr="007077E2">
        <w:rPr>
          <w:b/>
          <w:bCs/>
          <w:i/>
          <w:iCs/>
        </w:rPr>
        <w:t xml:space="preserve"> Boolean </w:t>
      </w:r>
      <w:proofErr w:type="spellStart"/>
      <w:r w:rsidRPr="007077E2">
        <w:rPr>
          <w:b/>
          <w:bCs/>
          <w:i/>
          <w:iCs/>
        </w:rPr>
        <w:t>để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điều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khiển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nên</w:t>
      </w:r>
      <w:proofErr w:type="spellEnd"/>
      <w:r w:rsidRPr="007077E2">
        <w:rPr>
          <w:b/>
          <w:bCs/>
          <w:i/>
          <w:iCs/>
        </w:rPr>
        <w:t xml:space="preserve"> </w:t>
      </w:r>
      <w:proofErr w:type="spellStart"/>
      <w:r w:rsidRPr="007077E2">
        <w:rPr>
          <w:b/>
          <w:bCs/>
          <w:i/>
          <w:iCs/>
        </w:rPr>
        <w:t>là</w:t>
      </w:r>
      <w:proofErr w:type="spellEnd"/>
      <w:r w:rsidRPr="007077E2">
        <w:rPr>
          <w:b/>
          <w:bCs/>
          <w:i/>
          <w:iCs/>
        </w:rPr>
        <w:t xml:space="preserve"> control coupling</w:t>
      </w:r>
    </w:p>
    <w:p w14:paraId="3838C04F" w14:textId="750F187F" w:rsidR="00A347B1" w:rsidRDefault="00A347B1" w:rsidP="00A347B1">
      <w:pPr>
        <w:pStyle w:val="Heading2"/>
      </w:pPr>
      <w:r>
        <w:t>1.1. Co</w:t>
      </w:r>
      <w:r w:rsidR="00224E51">
        <w:t>upling</w:t>
      </w:r>
    </w:p>
    <w:p w14:paraId="74365C74" w14:textId="03CCD69C" w:rsidR="00A347B1" w:rsidRDefault="00D237A4" w:rsidP="00A21173">
      <w:pPr>
        <w:pStyle w:val="Heading3"/>
      </w:pPr>
      <w:r>
        <w:t xml:space="preserve">1.1.1. Content </w:t>
      </w:r>
      <w:r w:rsidR="00A347B1">
        <w:t>coupling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347B1" w14:paraId="1A791268" w14:textId="77777777" w:rsidTr="00727600">
        <w:tc>
          <w:tcPr>
            <w:tcW w:w="2605" w:type="dxa"/>
          </w:tcPr>
          <w:p w14:paraId="6485D276" w14:textId="77777777" w:rsidR="00A347B1" w:rsidRDefault="00A347B1" w:rsidP="00727600">
            <w:r>
              <w:t>Related Modules</w:t>
            </w:r>
          </w:p>
        </w:tc>
        <w:tc>
          <w:tcPr>
            <w:tcW w:w="3635" w:type="dxa"/>
          </w:tcPr>
          <w:p w14:paraId="7CE7F0AD" w14:textId="77777777" w:rsidR="00A347B1" w:rsidRDefault="00A347B1" w:rsidP="00727600">
            <w:r>
              <w:t>Description</w:t>
            </w:r>
          </w:p>
        </w:tc>
        <w:tc>
          <w:tcPr>
            <w:tcW w:w="3120" w:type="dxa"/>
          </w:tcPr>
          <w:p w14:paraId="690907B1" w14:textId="77777777" w:rsidR="00A347B1" w:rsidRDefault="00A347B1" w:rsidP="00727600">
            <w:r>
              <w:t>Improvement</w:t>
            </w:r>
          </w:p>
        </w:tc>
      </w:tr>
      <w:tr w:rsidR="00A347B1" w14:paraId="4B609871" w14:textId="77777777" w:rsidTr="00727600">
        <w:tc>
          <w:tcPr>
            <w:tcW w:w="2605" w:type="dxa"/>
          </w:tcPr>
          <w:p w14:paraId="31C3D1FC" w14:textId="16DEEA00" w:rsidR="00A347B1" w:rsidRDefault="0064331F" w:rsidP="00727600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3635" w:type="dxa"/>
          </w:tcPr>
          <w:p w14:paraId="405B7ED9" w14:textId="00C3C7B0" w:rsidR="00A347B1" w:rsidRDefault="00A347B1" w:rsidP="00727600"/>
        </w:tc>
        <w:tc>
          <w:tcPr>
            <w:tcW w:w="3120" w:type="dxa"/>
          </w:tcPr>
          <w:p w14:paraId="111E1D8E" w14:textId="71D05B90" w:rsidR="00A347B1" w:rsidRDefault="00A347B1" w:rsidP="00727600"/>
        </w:tc>
      </w:tr>
    </w:tbl>
    <w:p w14:paraId="46390E5E" w14:textId="4B3A81D8" w:rsidR="00A347B1" w:rsidRDefault="00A21173" w:rsidP="00A21173">
      <w:pPr>
        <w:pStyle w:val="Heading3"/>
      </w:pPr>
      <w:r>
        <w:t>1.1.2. Common coupling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347B1" w14:paraId="2CE191CD" w14:textId="77777777" w:rsidTr="00727600">
        <w:tc>
          <w:tcPr>
            <w:tcW w:w="2605" w:type="dxa"/>
          </w:tcPr>
          <w:p w14:paraId="15E917D3" w14:textId="77777777" w:rsidR="00A347B1" w:rsidRDefault="00A347B1" w:rsidP="00727600">
            <w:r>
              <w:t>Related Modules</w:t>
            </w:r>
          </w:p>
        </w:tc>
        <w:tc>
          <w:tcPr>
            <w:tcW w:w="3635" w:type="dxa"/>
          </w:tcPr>
          <w:p w14:paraId="2A43ADCE" w14:textId="77777777" w:rsidR="00A347B1" w:rsidRDefault="00A347B1" w:rsidP="00727600">
            <w:r>
              <w:t>Description</w:t>
            </w:r>
          </w:p>
        </w:tc>
        <w:tc>
          <w:tcPr>
            <w:tcW w:w="3120" w:type="dxa"/>
          </w:tcPr>
          <w:p w14:paraId="016F7B80" w14:textId="77777777" w:rsidR="00A347B1" w:rsidRDefault="00A347B1" w:rsidP="00727600">
            <w:r>
              <w:t>Improvement</w:t>
            </w:r>
          </w:p>
        </w:tc>
      </w:tr>
      <w:tr w:rsidR="00A347B1" w14:paraId="7A309023" w14:textId="77777777" w:rsidTr="00727600">
        <w:tc>
          <w:tcPr>
            <w:tcW w:w="2605" w:type="dxa"/>
          </w:tcPr>
          <w:p w14:paraId="64A33712" w14:textId="2F698866" w:rsidR="00A347B1" w:rsidRDefault="0043569B" w:rsidP="00727600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placeOrder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PlaceOrderController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cart </w:t>
            </w:r>
            <w:proofErr w:type="spellStart"/>
            <w:r>
              <w:t>của</w:t>
            </w:r>
            <w:proofErr w:type="spellEnd"/>
            <w:r>
              <w:t xml:space="preserve"> Cart</w:t>
            </w:r>
          </w:p>
        </w:tc>
        <w:tc>
          <w:tcPr>
            <w:tcW w:w="3635" w:type="dxa"/>
          </w:tcPr>
          <w:p w14:paraId="64848B76" w14:textId="26B190C0" w:rsidR="00A347B1" w:rsidRDefault="0043569B" w:rsidP="00727600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static cart </w:t>
            </w:r>
            <w:proofErr w:type="spellStart"/>
            <w:r>
              <w:t>với</w:t>
            </w:r>
            <w:proofErr w:type="spellEnd"/>
            <w:r>
              <w:t xml:space="preserve"> Cart</w:t>
            </w:r>
            <w:r w:rsidR="006C723F">
              <w:t xml:space="preserve">. </w:t>
            </w:r>
            <w:proofErr w:type="spellStart"/>
            <w:r w:rsidR="006C723F">
              <w:t>Lỗi</w:t>
            </w:r>
            <w:proofErr w:type="spellEnd"/>
            <w:r w:rsidR="006C723F">
              <w:t xml:space="preserve"> </w:t>
            </w:r>
            <w:proofErr w:type="spellStart"/>
            <w:r w:rsidR="006C723F">
              <w:t>có</w:t>
            </w:r>
            <w:proofErr w:type="spellEnd"/>
            <w:r w:rsidR="006C723F">
              <w:t xml:space="preserve"> </w:t>
            </w:r>
            <w:proofErr w:type="spellStart"/>
            <w:r w:rsidR="006C723F">
              <w:t>thể</w:t>
            </w:r>
            <w:proofErr w:type="spellEnd"/>
            <w:r w:rsidR="006C723F">
              <w:t xml:space="preserve"> </w:t>
            </w:r>
            <w:proofErr w:type="spellStart"/>
            <w:r w:rsidR="006C723F">
              <w:t>bị</w:t>
            </w:r>
            <w:proofErr w:type="spellEnd"/>
            <w:r w:rsidR="006C723F">
              <w:t xml:space="preserve"> </w:t>
            </w:r>
            <w:proofErr w:type="spellStart"/>
            <w:r w:rsidR="006C723F">
              <w:t>lan</w:t>
            </w:r>
            <w:proofErr w:type="spellEnd"/>
            <w:r w:rsidR="006C723F">
              <w:t xml:space="preserve"> </w:t>
            </w:r>
            <w:proofErr w:type="spellStart"/>
            <w:r w:rsidR="006C723F">
              <w:t>truyền</w:t>
            </w:r>
            <w:proofErr w:type="spellEnd"/>
            <w:r w:rsidR="006C723F">
              <w:t xml:space="preserve"> </w:t>
            </w:r>
            <w:proofErr w:type="spellStart"/>
            <w:r w:rsidR="006C723F">
              <w:t>từ</w:t>
            </w:r>
            <w:proofErr w:type="spellEnd"/>
            <w:r w:rsidR="006C723F">
              <w:t xml:space="preserve"> Cart sang </w:t>
            </w:r>
            <w:proofErr w:type="spellStart"/>
            <w:r w:rsidR="006C723F">
              <w:t>PlaceOrderController</w:t>
            </w:r>
            <w:proofErr w:type="spellEnd"/>
          </w:p>
        </w:tc>
        <w:tc>
          <w:tcPr>
            <w:tcW w:w="3120" w:type="dxa"/>
          </w:tcPr>
          <w:p w14:paraId="4BE70ED3" w14:textId="53948D62" w:rsidR="00A347B1" w:rsidRDefault="006C723F" w:rsidP="00727600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cart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placeOrder</w:t>
            </w:r>
            <w:proofErr w:type="spellEnd"/>
            <w:r w:rsidR="00621FC5">
              <w:t xml:space="preserve"> </w:t>
            </w:r>
            <w:proofErr w:type="spellStart"/>
            <w:r w:rsidR="00621FC5">
              <w:t>và</w:t>
            </w:r>
            <w:proofErr w:type="spellEnd"/>
            <w:r w:rsidR="00621FC5">
              <w:t xml:space="preserve"> </w:t>
            </w:r>
            <w:proofErr w:type="spellStart"/>
            <w:r w:rsidR="00621FC5">
              <w:t>để</w:t>
            </w:r>
            <w:proofErr w:type="spellEnd"/>
            <w:r w:rsidR="00621FC5">
              <w:t xml:space="preserve"> </w:t>
            </w:r>
            <w:proofErr w:type="spellStart"/>
            <w:r w:rsidR="00621FC5">
              <w:t>ViewCartController</w:t>
            </w:r>
            <w:proofErr w:type="spellEnd"/>
            <w:r w:rsidR="00621FC5">
              <w:t xml:space="preserve"> </w:t>
            </w:r>
            <w:proofErr w:type="spellStart"/>
            <w:r w:rsidR="00621FC5">
              <w:t>quản</w:t>
            </w:r>
            <w:proofErr w:type="spellEnd"/>
            <w:r w:rsidR="00621FC5">
              <w:t xml:space="preserve"> </w:t>
            </w:r>
            <w:proofErr w:type="spellStart"/>
            <w:r w:rsidR="00621FC5">
              <w:t>lý</w:t>
            </w:r>
            <w:proofErr w:type="spellEnd"/>
            <w:r w:rsidR="00621FC5">
              <w:t xml:space="preserve"> cart</w:t>
            </w:r>
          </w:p>
        </w:tc>
      </w:tr>
      <w:tr w:rsidR="00694840" w14:paraId="45508C87" w14:textId="77777777" w:rsidTr="00727600">
        <w:tc>
          <w:tcPr>
            <w:tcW w:w="2605" w:type="dxa"/>
          </w:tcPr>
          <w:p w14:paraId="712AB59C" w14:textId="52AC3482" w:rsidR="00694840" w:rsidRDefault="0071230E" w:rsidP="00727600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getCartSubtotal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ViewCartController</w:t>
            </w:r>
            <w:proofErr w:type="spellEnd"/>
          </w:p>
        </w:tc>
        <w:tc>
          <w:tcPr>
            <w:tcW w:w="3635" w:type="dxa"/>
          </w:tcPr>
          <w:p w14:paraId="0E8610B8" w14:textId="56D49B5D" w:rsidR="00694840" w:rsidRDefault="0071230E" w:rsidP="00727600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static cart </w:t>
            </w:r>
            <w:proofErr w:type="spellStart"/>
            <w:r>
              <w:t>với</w:t>
            </w:r>
            <w:proofErr w:type="spellEnd"/>
            <w:r>
              <w:t xml:space="preserve"> Cart.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Cart sang </w:t>
            </w:r>
            <w:proofErr w:type="spellStart"/>
            <w:r>
              <w:t>ViewCart</w:t>
            </w:r>
            <w:r>
              <w:t>Controller</w:t>
            </w:r>
            <w:proofErr w:type="spellEnd"/>
          </w:p>
        </w:tc>
        <w:tc>
          <w:tcPr>
            <w:tcW w:w="3120" w:type="dxa"/>
          </w:tcPr>
          <w:p w14:paraId="483C1DD0" w14:textId="5EF9C596" w:rsidR="00694840" w:rsidRDefault="004676A8" w:rsidP="0072760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sang </w:t>
            </w:r>
            <w:proofErr w:type="spellStart"/>
            <w:r>
              <w:t>lớp</w:t>
            </w:r>
            <w:proofErr w:type="spellEnd"/>
            <w:r>
              <w:t xml:space="preserve"> Cart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Cart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r w:rsidR="00D37BBD">
              <w:t>nm</w:t>
            </w:r>
            <w:proofErr w:type="spellEnd"/>
          </w:p>
        </w:tc>
      </w:tr>
    </w:tbl>
    <w:p w14:paraId="30479D4A" w14:textId="14977F94" w:rsidR="00A21173" w:rsidRDefault="00A21173" w:rsidP="00A21173">
      <w:pPr>
        <w:pStyle w:val="Heading3"/>
      </w:pPr>
      <w:r>
        <w:t>1.1.3.</w:t>
      </w:r>
      <w:r w:rsidR="002735BA">
        <w:t xml:space="preserve"> Control</w:t>
      </w:r>
      <w:r>
        <w:t xml:space="preserve"> coupling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84B72" w14:paraId="2D692D40" w14:textId="77777777" w:rsidTr="00727600">
        <w:tc>
          <w:tcPr>
            <w:tcW w:w="2605" w:type="dxa"/>
          </w:tcPr>
          <w:p w14:paraId="06619923" w14:textId="77777777" w:rsidR="00A84B72" w:rsidRDefault="00A84B72" w:rsidP="00727600">
            <w:r>
              <w:t>Related Modules</w:t>
            </w:r>
          </w:p>
        </w:tc>
        <w:tc>
          <w:tcPr>
            <w:tcW w:w="3635" w:type="dxa"/>
          </w:tcPr>
          <w:p w14:paraId="693C9A72" w14:textId="77777777" w:rsidR="00A84B72" w:rsidRDefault="00A84B72" w:rsidP="00727600">
            <w:r>
              <w:t>Description</w:t>
            </w:r>
          </w:p>
        </w:tc>
        <w:tc>
          <w:tcPr>
            <w:tcW w:w="3120" w:type="dxa"/>
          </w:tcPr>
          <w:p w14:paraId="54FDF33C" w14:textId="77777777" w:rsidR="00A84B72" w:rsidRDefault="00A84B72" w:rsidP="00727600">
            <w:r>
              <w:t>Improvement</w:t>
            </w:r>
          </w:p>
        </w:tc>
      </w:tr>
      <w:tr w:rsidR="00A84B72" w14:paraId="78DDF3B9" w14:textId="77777777" w:rsidTr="00727600">
        <w:tc>
          <w:tcPr>
            <w:tcW w:w="2605" w:type="dxa"/>
          </w:tcPr>
          <w:p w14:paraId="36F9ABAB" w14:textId="141CB120" w:rsidR="00A84B72" w:rsidRDefault="00C62E29" w:rsidP="00727600">
            <w:proofErr w:type="spellStart"/>
            <w:r>
              <w:t>processDeliveryInfo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PlaceOrderController</w:t>
            </w:r>
            <w:proofErr w:type="spellEnd"/>
            <w:r>
              <w:t xml:space="preserve"> (</w:t>
            </w:r>
            <w:proofErr w:type="spellStart"/>
            <w:r>
              <w:t>chú</w:t>
            </w:r>
            <w:proofErr w:type="spellEnd"/>
            <w:r>
              <w:t xml:space="preserve"> ý,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do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BTVN </w:t>
            </w:r>
            <w:proofErr w:type="spellStart"/>
            <w:r>
              <w:t>từ</w:t>
            </w:r>
            <w:proofErr w:type="spellEnd"/>
            <w:r>
              <w:t xml:space="preserve"> Lab04)</w:t>
            </w:r>
          </w:p>
        </w:tc>
        <w:tc>
          <w:tcPr>
            <w:tcW w:w="3635" w:type="dxa"/>
          </w:tcPr>
          <w:p w14:paraId="233B9A89" w14:textId="6A784288" w:rsidR="00A84B72" w:rsidRDefault="00C62E29" w:rsidP="00727600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Boolean </w:t>
            </w:r>
            <w:proofErr w:type="spellStart"/>
            <w:r>
              <w:t>isRush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3120" w:type="dxa"/>
          </w:tcPr>
          <w:p w14:paraId="40A44453" w14:textId="29B5023E" w:rsidR="00A84B72" w:rsidRDefault="00F72889" w:rsidP="00727600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ra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</w:tr>
    </w:tbl>
    <w:p w14:paraId="3416869A" w14:textId="3822B0FE" w:rsidR="00A347B1" w:rsidRDefault="00A84B72" w:rsidP="00A84B72">
      <w:pPr>
        <w:pStyle w:val="Heading3"/>
      </w:pPr>
      <w:r>
        <w:t>1.1.4. Stamp coupling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84B72" w14:paraId="54DE53AB" w14:textId="77777777" w:rsidTr="00727600">
        <w:tc>
          <w:tcPr>
            <w:tcW w:w="2605" w:type="dxa"/>
          </w:tcPr>
          <w:p w14:paraId="080B7825" w14:textId="77777777" w:rsidR="00A84B72" w:rsidRDefault="00A84B72" w:rsidP="00727600">
            <w:r>
              <w:t>Related Modules</w:t>
            </w:r>
          </w:p>
        </w:tc>
        <w:tc>
          <w:tcPr>
            <w:tcW w:w="3635" w:type="dxa"/>
          </w:tcPr>
          <w:p w14:paraId="3B0CDE43" w14:textId="77777777" w:rsidR="00A84B72" w:rsidRDefault="00A84B72" w:rsidP="00727600">
            <w:r>
              <w:t>Description</w:t>
            </w:r>
          </w:p>
        </w:tc>
        <w:tc>
          <w:tcPr>
            <w:tcW w:w="3120" w:type="dxa"/>
          </w:tcPr>
          <w:p w14:paraId="77B77A5E" w14:textId="77777777" w:rsidR="00A84B72" w:rsidRDefault="00A84B72" w:rsidP="00727600">
            <w:r>
              <w:t>Improvement</w:t>
            </w:r>
          </w:p>
        </w:tc>
      </w:tr>
      <w:tr w:rsidR="00A84B72" w14:paraId="6C0D9446" w14:textId="77777777" w:rsidTr="00727600">
        <w:tc>
          <w:tcPr>
            <w:tcW w:w="2605" w:type="dxa"/>
          </w:tcPr>
          <w:p w14:paraId="703CBA22" w14:textId="74C00298" w:rsidR="00A84B72" w:rsidRDefault="00B27209" w:rsidP="00727600">
            <w:proofErr w:type="spellStart"/>
            <w:r>
              <w:t>calculateShippingFree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PlaceOrderController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Order</w:t>
            </w:r>
          </w:p>
        </w:tc>
        <w:tc>
          <w:tcPr>
            <w:tcW w:w="3635" w:type="dxa"/>
          </w:tcPr>
          <w:p w14:paraId="64BDA395" w14:textId="131A471F" w:rsidR="00A84B72" w:rsidRDefault="00B27209" w:rsidP="00727600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pass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order,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</w:p>
        </w:tc>
        <w:tc>
          <w:tcPr>
            <w:tcW w:w="3120" w:type="dxa"/>
          </w:tcPr>
          <w:p w14:paraId="5A39876F" w14:textId="19F3A130" w:rsidR="00A84B72" w:rsidRDefault="00B27209" w:rsidP="0072760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Order </w:t>
            </w:r>
            <w:proofErr w:type="spellStart"/>
            <w:r>
              <w:t>bằng</w:t>
            </w:r>
            <w:proofErr w:type="spellEnd"/>
            <w:r>
              <w:t xml:space="preserve"> List &lt;int&gt;,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</w:tbl>
    <w:p w14:paraId="25ECC9EE" w14:textId="25395487" w:rsidR="00A84B72" w:rsidRDefault="00A84B72" w:rsidP="00A84B72">
      <w:pPr>
        <w:pStyle w:val="Heading3"/>
      </w:pPr>
      <w:r>
        <w:t>1.1.5. Data coupling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84B72" w14:paraId="74B8E299" w14:textId="77777777" w:rsidTr="00727600">
        <w:tc>
          <w:tcPr>
            <w:tcW w:w="2605" w:type="dxa"/>
          </w:tcPr>
          <w:p w14:paraId="128C08D4" w14:textId="77777777" w:rsidR="00A84B72" w:rsidRDefault="00A84B72" w:rsidP="00727600">
            <w:r>
              <w:t>Related Modules</w:t>
            </w:r>
          </w:p>
        </w:tc>
        <w:tc>
          <w:tcPr>
            <w:tcW w:w="3635" w:type="dxa"/>
          </w:tcPr>
          <w:p w14:paraId="213B6151" w14:textId="77777777" w:rsidR="00A84B72" w:rsidRDefault="00A84B72" w:rsidP="00727600">
            <w:r>
              <w:t>Description</w:t>
            </w:r>
          </w:p>
        </w:tc>
        <w:tc>
          <w:tcPr>
            <w:tcW w:w="3120" w:type="dxa"/>
          </w:tcPr>
          <w:p w14:paraId="7E113205" w14:textId="77777777" w:rsidR="00A84B72" w:rsidRDefault="00A84B72" w:rsidP="00727600">
            <w:r>
              <w:t>Improvement</w:t>
            </w:r>
          </w:p>
        </w:tc>
      </w:tr>
      <w:tr w:rsidR="00A84B72" w14:paraId="6AA96002" w14:textId="77777777" w:rsidTr="00727600">
        <w:tc>
          <w:tcPr>
            <w:tcW w:w="2605" w:type="dxa"/>
          </w:tcPr>
          <w:p w14:paraId="73DA004A" w14:textId="6B3401C8" w:rsidR="00A84B72" w:rsidRDefault="005F4799" w:rsidP="0072760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validate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PlaceOrderController</w:t>
            </w:r>
            <w:proofErr w:type="spellEnd"/>
          </w:p>
        </w:tc>
        <w:tc>
          <w:tcPr>
            <w:tcW w:w="3635" w:type="dxa"/>
          </w:tcPr>
          <w:p w14:paraId="0D4A08B4" w14:textId="422CB726" w:rsidR="00A84B72" w:rsidRDefault="008D4B77" w:rsidP="0072760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validate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validate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pass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</w:tc>
        <w:tc>
          <w:tcPr>
            <w:tcW w:w="3120" w:type="dxa"/>
          </w:tcPr>
          <w:p w14:paraId="6C3C9191" w14:textId="487AF9E8" w:rsidR="00A84B72" w:rsidRDefault="00A84B72" w:rsidP="00727600"/>
        </w:tc>
      </w:tr>
    </w:tbl>
    <w:p w14:paraId="26DE1834" w14:textId="77777777" w:rsidR="008A47B5" w:rsidRDefault="008A47B5" w:rsidP="00A347B1">
      <w:pPr>
        <w:pStyle w:val="Heading2"/>
      </w:pPr>
    </w:p>
    <w:p w14:paraId="61E913D8" w14:textId="77777777" w:rsidR="008A47B5" w:rsidRDefault="008A47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368D66" w14:textId="315340C8" w:rsidR="00A347B1" w:rsidRDefault="00A347B1" w:rsidP="00A347B1">
      <w:pPr>
        <w:pStyle w:val="Heading2"/>
      </w:pPr>
      <w:r>
        <w:lastRenderedPageBreak/>
        <w:t>1.2. Coupling</w:t>
      </w:r>
    </w:p>
    <w:p w14:paraId="518B8AC1" w14:textId="650A4D16" w:rsidR="00A84B72" w:rsidRDefault="00A84B72" w:rsidP="00A84B72">
      <w:pPr>
        <w:pStyle w:val="Heading3"/>
      </w:pPr>
      <w:r>
        <w:t>1.2.1. Coincide</w:t>
      </w:r>
      <w:r w:rsidR="00E2454D">
        <w:t>n</w:t>
      </w:r>
      <w:r>
        <w:t>tal cohesion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84B72" w14:paraId="6653C7A4" w14:textId="77777777" w:rsidTr="00727600">
        <w:tc>
          <w:tcPr>
            <w:tcW w:w="2605" w:type="dxa"/>
          </w:tcPr>
          <w:p w14:paraId="654EB363" w14:textId="77777777" w:rsidR="00A84B72" w:rsidRDefault="00A84B72" w:rsidP="00727600">
            <w:r>
              <w:t>Related Modules</w:t>
            </w:r>
          </w:p>
        </w:tc>
        <w:tc>
          <w:tcPr>
            <w:tcW w:w="3635" w:type="dxa"/>
          </w:tcPr>
          <w:p w14:paraId="1744CAAA" w14:textId="77777777" w:rsidR="00A84B72" w:rsidRDefault="00A84B72" w:rsidP="00727600">
            <w:r>
              <w:t>Description</w:t>
            </w:r>
          </w:p>
        </w:tc>
        <w:tc>
          <w:tcPr>
            <w:tcW w:w="3120" w:type="dxa"/>
          </w:tcPr>
          <w:p w14:paraId="451F8C3D" w14:textId="77777777" w:rsidR="00A84B72" w:rsidRDefault="00A84B72" w:rsidP="00727600">
            <w:r>
              <w:t>Improvement</w:t>
            </w:r>
          </w:p>
        </w:tc>
      </w:tr>
      <w:tr w:rsidR="00A84B72" w14:paraId="4F912B4B" w14:textId="77777777" w:rsidTr="00727600">
        <w:tc>
          <w:tcPr>
            <w:tcW w:w="2605" w:type="dxa"/>
          </w:tcPr>
          <w:p w14:paraId="371EC35C" w14:textId="77777777" w:rsidR="00A84B72" w:rsidRDefault="00A84B72" w:rsidP="00727600">
            <w:r>
              <w:t>Utils</w:t>
            </w:r>
          </w:p>
        </w:tc>
        <w:tc>
          <w:tcPr>
            <w:tcW w:w="3635" w:type="dxa"/>
          </w:tcPr>
          <w:p w14:paraId="32395FAA" w14:textId="77777777" w:rsidR="00A84B72" w:rsidRDefault="00A84B72" w:rsidP="0072760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package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chia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  <w:tc>
          <w:tcPr>
            <w:tcW w:w="3120" w:type="dxa"/>
          </w:tcPr>
          <w:p w14:paraId="5E17BBEC" w14:textId="77777777" w:rsidR="00A84B72" w:rsidRDefault="00A84B72" w:rsidP="00727600"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utils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package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,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Random (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hề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</w:tbl>
    <w:p w14:paraId="4ADB5886" w14:textId="15304848" w:rsidR="00A347B1" w:rsidRDefault="00A84B72" w:rsidP="00A84B72">
      <w:pPr>
        <w:pStyle w:val="Heading3"/>
      </w:pPr>
      <w:r>
        <w:t xml:space="preserve">1.2.2. </w:t>
      </w:r>
      <w:r w:rsidR="00A347B1">
        <w:t xml:space="preserve">Logical cohesion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347B1" w14:paraId="3C3D9C0D" w14:textId="77777777" w:rsidTr="00727600">
        <w:tc>
          <w:tcPr>
            <w:tcW w:w="2605" w:type="dxa"/>
          </w:tcPr>
          <w:p w14:paraId="5BDFD7AE" w14:textId="77777777" w:rsidR="00A347B1" w:rsidRDefault="00A347B1" w:rsidP="00727600">
            <w:r>
              <w:t>Related Modules</w:t>
            </w:r>
          </w:p>
        </w:tc>
        <w:tc>
          <w:tcPr>
            <w:tcW w:w="3635" w:type="dxa"/>
          </w:tcPr>
          <w:p w14:paraId="35622799" w14:textId="77777777" w:rsidR="00A347B1" w:rsidRDefault="00A347B1" w:rsidP="00727600">
            <w:r>
              <w:t>Description</w:t>
            </w:r>
          </w:p>
        </w:tc>
        <w:tc>
          <w:tcPr>
            <w:tcW w:w="3120" w:type="dxa"/>
          </w:tcPr>
          <w:p w14:paraId="1195D5F4" w14:textId="77777777" w:rsidR="00A347B1" w:rsidRDefault="00A347B1" w:rsidP="00727600">
            <w:r>
              <w:t>Improvement</w:t>
            </w:r>
          </w:p>
        </w:tc>
      </w:tr>
      <w:tr w:rsidR="00A347B1" w14:paraId="7CD1628A" w14:textId="77777777" w:rsidTr="00727600">
        <w:tc>
          <w:tcPr>
            <w:tcW w:w="2605" w:type="dxa"/>
          </w:tcPr>
          <w:p w14:paraId="22987139" w14:textId="5AA75FFA" w:rsidR="00A347B1" w:rsidRDefault="00A347B1" w:rsidP="00727600"/>
        </w:tc>
        <w:tc>
          <w:tcPr>
            <w:tcW w:w="3635" w:type="dxa"/>
          </w:tcPr>
          <w:p w14:paraId="4D3C4AA8" w14:textId="5A0739AB" w:rsidR="00A347B1" w:rsidRDefault="00A347B1" w:rsidP="00727600"/>
        </w:tc>
        <w:tc>
          <w:tcPr>
            <w:tcW w:w="3120" w:type="dxa"/>
          </w:tcPr>
          <w:p w14:paraId="1D08FCA7" w14:textId="623C2F68" w:rsidR="00A347B1" w:rsidRDefault="00A347B1" w:rsidP="00727600"/>
        </w:tc>
      </w:tr>
    </w:tbl>
    <w:p w14:paraId="6229B937" w14:textId="2A291612" w:rsidR="00A84B72" w:rsidRDefault="00A84B72" w:rsidP="00A84B72">
      <w:pPr>
        <w:pStyle w:val="Heading3"/>
      </w:pPr>
      <w:r>
        <w:t>1.2.3. Temporal cohesion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84B72" w14:paraId="2A537E05" w14:textId="77777777" w:rsidTr="00727600">
        <w:tc>
          <w:tcPr>
            <w:tcW w:w="2605" w:type="dxa"/>
          </w:tcPr>
          <w:p w14:paraId="135AD2D8" w14:textId="77777777" w:rsidR="00A84B72" w:rsidRDefault="00A84B72" w:rsidP="00727600">
            <w:r>
              <w:t>Related Modules</w:t>
            </w:r>
          </w:p>
        </w:tc>
        <w:tc>
          <w:tcPr>
            <w:tcW w:w="3635" w:type="dxa"/>
          </w:tcPr>
          <w:p w14:paraId="1E5753A1" w14:textId="77777777" w:rsidR="00A84B72" w:rsidRDefault="00A84B72" w:rsidP="00727600">
            <w:r>
              <w:t>Description</w:t>
            </w:r>
          </w:p>
        </w:tc>
        <w:tc>
          <w:tcPr>
            <w:tcW w:w="3120" w:type="dxa"/>
          </w:tcPr>
          <w:p w14:paraId="173012F2" w14:textId="77777777" w:rsidR="00A84B72" w:rsidRDefault="00A84B72" w:rsidP="00727600">
            <w:r>
              <w:t>Improvement</w:t>
            </w:r>
          </w:p>
        </w:tc>
      </w:tr>
      <w:tr w:rsidR="00A84B72" w14:paraId="5BCA51BB" w14:textId="77777777" w:rsidTr="00727600">
        <w:tc>
          <w:tcPr>
            <w:tcW w:w="2605" w:type="dxa"/>
          </w:tcPr>
          <w:p w14:paraId="601650D1" w14:textId="4A3D6C8F" w:rsidR="00A84B72" w:rsidRDefault="001604C2" w:rsidP="0072760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validate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placeOrder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PlaceOrderController</w:t>
            </w:r>
            <w:proofErr w:type="spellEnd"/>
          </w:p>
        </w:tc>
        <w:tc>
          <w:tcPr>
            <w:tcW w:w="3635" w:type="dxa"/>
          </w:tcPr>
          <w:p w14:paraId="53275B4F" w14:textId="30410298" w:rsidR="00A84B72" w:rsidRDefault="001604C2" w:rsidP="0072760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validate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hề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120" w:type="dxa"/>
          </w:tcPr>
          <w:p w14:paraId="27E6C96E" w14:textId="2A27CFEB" w:rsidR="00A84B72" w:rsidRDefault="001604C2" w:rsidP="0072760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validate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</w:tbl>
    <w:p w14:paraId="05406B23" w14:textId="1A555DF1" w:rsidR="00A84B72" w:rsidRDefault="00A84B72" w:rsidP="00A84B72">
      <w:pPr>
        <w:pStyle w:val="Heading3"/>
      </w:pPr>
      <w:r>
        <w:t>1.2.4. Procedural cohesion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605"/>
        <w:gridCol w:w="3635"/>
        <w:gridCol w:w="3120"/>
      </w:tblGrid>
      <w:tr w:rsidR="00A84B72" w14:paraId="532BBB75" w14:textId="77777777" w:rsidTr="00727600">
        <w:tc>
          <w:tcPr>
            <w:tcW w:w="2605" w:type="dxa"/>
          </w:tcPr>
          <w:p w14:paraId="4FCF7732" w14:textId="77777777" w:rsidR="00A84B72" w:rsidRDefault="00A84B72" w:rsidP="00727600">
            <w:r>
              <w:t>Related Modules</w:t>
            </w:r>
          </w:p>
        </w:tc>
        <w:tc>
          <w:tcPr>
            <w:tcW w:w="3635" w:type="dxa"/>
          </w:tcPr>
          <w:p w14:paraId="651C989F" w14:textId="77777777" w:rsidR="00A84B72" w:rsidRDefault="00A84B72" w:rsidP="00727600">
            <w:r>
              <w:t>Description</w:t>
            </w:r>
          </w:p>
        </w:tc>
        <w:tc>
          <w:tcPr>
            <w:tcW w:w="3120" w:type="dxa"/>
          </w:tcPr>
          <w:p w14:paraId="1517F557" w14:textId="77777777" w:rsidR="00A84B72" w:rsidRDefault="00A84B72" w:rsidP="00727600">
            <w:r>
              <w:t>Improvement</w:t>
            </w:r>
          </w:p>
        </w:tc>
      </w:tr>
      <w:tr w:rsidR="00A84B72" w14:paraId="7DA77EED" w14:textId="77777777" w:rsidTr="00727600">
        <w:tc>
          <w:tcPr>
            <w:tcW w:w="2605" w:type="dxa"/>
          </w:tcPr>
          <w:p w14:paraId="4FC361D4" w14:textId="30DFE1BA" w:rsidR="00A84B72" w:rsidRDefault="00961BE0" w:rsidP="00727600">
            <w:proofErr w:type="spellStart"/>
            <w:r>
              <w:t>payOrder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refund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 w:rsidRPr="00961BE0">
              <w:t>InterbankSubsystemController</w:t>
            </w:r>
            <w:proofErr w:type="spellEnd"/>
          </w:p>
        </w:tc>
        <w:tc>
          <w:tcPr>
            <w:tcW w:w="3635" w:type="dxa"/>
          </w:tcPr>
          <w:p w14:paraId="158CD231" w14:textId="7A74803B" w:rsidR="00A84B72" w:rsidRDefault="00961BE0" w:rsidP="0072760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>
              <w:t>chẽ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3120" w:type="dxa"/>
          </w:tcPr>
          <w:p w14:paraId="566862EA" w14:textId="6B1DD350" w:rsidR="00A84B72" w:rsidRDefault="00961BE0" w:rsidP="0072760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,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</w:tr>
    </w:tbl>
    <w:p w14:paraId="07BE3A1A" w14:textId="4B7EFFD7" w:rsidR="00A347B1" w:rsidRDefault="00A84B72" w:rsidP="00A84B72">
      <w:pPr>
        <w:pStyle w:val="Heading3"/>
      </w:pPr>
      <w:r>
        <w:t xml:space="preserve">1.2.5. </w:t>
      </w:r>
      <w:r w:rsidR="00A347B1">
        <w:t>Cohesion: Communicational cohesion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347B1" w14:paraId="5F746F00" w14:textId="77777777" w:rsidTr="00727600">
        <w:tc>
          <w:tcPr>
            <w:tcW w:w="2605" w:type="dxa"/>
          </w:tcPr>
          <w:p w14:paraId="27C7B590" w14:textId="77777777" w:rsidR="00A347B1" w:rsidRDefault="00A347B1" w:rsidP="00727600">
            <w:r>
              <w:t>Related Modules</w:t>
            </w:r>
          </w:p>
        </w:tc>
        <w:tc>
          <w:tcPr>
            <w:tcW w:w="3635" w:type="dxa"/>
          </w:tcPr>
          <w:p w14:paraId="338D1F0B" w14:textId="77777777" w:rsidR="00A347B1" w:rsidRDefault="00A347B1" w:rsidP="00727600">
            <w:r>
              <w:t>Description</w:t>
            </w:r>
          </w:p>
        </w:tc>
        <w:tc>
          <w:tcPr>
            <w:tcW w:w="3120" w:type="dxa"/>
          </w:tcPr>
          <w:p w14:paraId="47ECB8A5" w14:textId="77777777" w:rsidR="00A347B1" w:rsidRDefault="00A347B1" w:rsidP="00727600">
            <w:r>
              <w:t>Improvement</w:t>
            </w:r>
          </w:p>
        </w:tc>
      </w:tr>
      <w:tr w:rsidR="00BF6201" w14:paraId="3172157F" w14:textId="77777777" w:rsidTr="00727600">
        <w:tc>
          <w:tcPr>
            <w:tcW w:w="2605" w:type="dxa"/>
          </w:tcPr>
          <w:p w14:paraId="755E6858" w14:textId="585D48C6" w:rsidR="00BF6201" w:rsidRDefault="003F0298" w:rsidP="0072760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payOrder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refund</w:t>
            </w:r>
          </w:p>
        </w:tc>
        <w:tc>
          <w:tcPr>
            <w:tcW w:w="3635" w:type="dxa"/>
          </w:tcPr>
          <w:p w14:paraId="41D5ED28" w14:textId="6EC61125" w:rsidR="00BF6201" w:rsidRDefault="003F0298" w:rsidP="00727600"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ra,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120" w:type="dxa"/>
          </w:tcPr>
          <w:p w14:paraId="46F7F4AB" w14:textId="77777777" w:rsidR="00BF6201" w:rsidRDefault="00BF6201" w:rsidP="00727600"/>
        </w:tc>
      </w:tr>
    </w:tbl>
    <w:p w14:paraId="74D5D09C" w14:textId="02216204" w:rsidR="00BF6201" w:rsidRDefault="00BF6201" w:rsidP="00BF6201">
      <w:pPr>
        <w:pStyle w:val="Heading3"/>
      </w:pPr>
      <w:r>
        <w:t>1.2.6. Cohesion: Functional cohesion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BF6201" w14:paraId="1C4DC7C2" w14:textId="77777777" w:rsidTr="00727600">
        <w:tc>
          <w:tcPr>
            <w:tcW w:w="2605" w:type="dxa"/>
          </w:tcPr>
          <w:p w14:paraId="49B0E09D" w14:textId="77777777" w:rsidR="00BF6201" w:rsidRDefault="00BF6201" w:rsidP="00727600">
            <w:r>
              <w:t>Related Modules</w:t>
            </w:r>
          </w:p>
        </w:tc>
        <w:tc>
          <w:tcPr>
            <w:tcW w:w="3635" w:type="dxa"/>
          </w:tcPr>
          <w:p w14:paraId="21A5CF43" w14:textId="77777777" w:rsidR="00BF6201" w:rsidRDefault="00BF6201" w:rsidP="00727600">
            <w:r>
              <w:t>Description</w:t>
            </w:r>
          </w:p>
        </w:tc>
        <w:tc>
          <w:tcPr>
            <w:tcW w:w="3120" w:type="dxa"/>
          </w:tcPr>
          <w:p w14:paraId="710D0A37" w14:textId="77777777" w:rsidR="00BF6201" w:rsidRDefault="00BF6201" w:rsidP="00727600">
            <w:r>
              <w:t>Improvement</w:t>
            </w:r>
          </w:p>
        </w:tc>
      </w:tr>
      <w:tr w:rsidR="00BF6201" w14:paraId="09238CEB" w14:textId="77777777" w:rsidTr="00727600">
        <w:tc>
          <w:tcPr>
            <w:tcW w:w="2605" w:type="dxa"/>
          </w:tcPr>
          <w:p w14:paraId="2EEBED0E" w14:textId="2C3C6391" w:rsidR="00BF6201" w:rsidRDefault="002A2D38" w:rsidP="00727600">
            <w:proofErr w:type="spellStart"/>
            <w:r>
              <w:t>Lớp</w:t>
            </w:r>
            <w:proofErr w:type="spellEnd"/>
            <w:r>
              <w:t xml:space="preserve"> API</w:t>
            </w:r>
          </w:p>
        </w:tc>
        <w:tc>
          <w:tcPr>
            <w:tcW w:w="3635" w:type="dxa"/>
          </w:tcPr>
          <w:p w14:paraId="2BF1F765" w14:textId="0063CA56" w:rsidR="00BF6201" w:rsidRDefault="002A2D38" w:rsidP="00727600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API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HTTPS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POST/GET</w:t>
            </w:r>
          </w:p>
        </w:tc>
        <w:tc>
          <w:tcPr>
            <w:tcW w:w="3120" w:type="dxa"/>
          </w:tcPr>
          <w:p w14:paraId="7CACB834" w14:textId="77777777" w:rsidR="00BF6201" w:rsidRDefault="00BF6201" w:rsidP="00727600"/>
        </w:tc>
      </w:tr>
    </w:tbl>
    <w:p w14:paraId="22CD0C89" w14:textId="336DF89F" w:rsidR="00A347B1" w:rsidRDefault="00A347B1" w:rsidP="00CB5CAD">
      <w:pPr>
        <w:pStyle w:val="Heading1"/>
      </w:pPr>
      <w:r>
        <w:br w:type="page"/>
      </w:r>
      <w:r>
        <w:lastRenderedPageBreak/>
        <w:t xml:space="preserve">2. </w:t>
      </w:r>
      <w:proofErr w:type="spellStart"/>
      <w:r w:rsidR="00804EC9">
        <w:t>Đánh</w:t>
      </w:r>
      <w:proofErr w:type="spellEnd"/>
      <w:r w:rsidR="00804EC9">
        <w:t xml:space="preserve"> </w:t>
      </w:r>
      <w:proofErr w:type="spellStart"/>
      <w:r w:rsidR="00804EC9">
        <w:t>giá</w:t>
      </w:r>
      <w:proofErr w:type="spellEnd"/>
      <w:r w:rsidR="00804EC9">
        <w:t xml:space="preserve"> </w:t>
      </w:r>
      <w:proofErr w:type="spellStart"/>
      <w:r w:rsidR="00804EC9">
        <w:t>mã</w:t>
      </w:r>
      <w:proofErr w:type="spellEnd"/>
      <w:r w:rsidR="00804EC9">
        <w:t xml:space="preserve"> </w:t>
      </w:r>
      <w:proofErr w:type="spellStart"/>
      <w:r w:rsidR="00804EC9">
        <w:t>nguồn</w:t>
      </w:r>
      <w:proofErr w:type="spellEnd"/>
      <w:r w:rsidR="00804EC9">
        <w:t xml:space="preserve"> </w:t>
      </w:r>
      <w:proofErr w:type="spellStart"/>
      <w:r w:rsidR="00804EC9">
        <w:t>theo</w:t>
      </w:r>
      <w:proofErr w:type="spellEnd"/>
      <w:r w:rsidR="00804EC9">
        <w:t xml:space="preserve"> </w:t>
      </w:r>
      <w:proofErr w:type="spellStart"/>
      <w:r w:rsidR="00804EC9">
        <w:t>nguyên</w:t>
      </w:r>
      <w:proofErr w:type="spellEnd"/>
      <w:r w:rsidR="00804EC9">
        <w:t xml:space="preserve"> </w:t>
      </w:r>
      <w:proofErr w:type="spellStart"/>
      <w:r w:rsidR="00804EC9">
        <w:t>lý</w:t>
      </w:r>
      <w:proofErr w:type="spellEnd"/>
      <w:r>
        <w:t xml:space="preserve"> SOLID</w:t>
      </w:r>
    </w:p>
    <w:p w14:paraId="2F66B4B2" w14:textId="77777777" w:rsidR="00A347B1" w:rsidRDefault="00A347B1" w:rsidP="00A347B1">
      <w:pPr>
        <w:pStyle w:val="Heading2"/>
      </w:pPr>
      <w:r>
        <w:t>Single Responsibility Principle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347B1" w14:paraId="363AC226" w14:textId="77777777" w:rsidTr="00727600">
        <w:tc>
          <w:tcPr>
            <w:tcW w:w="2605" w:type="dxa"/>
          </w:tcPr>
          <w:p w14:paraId="122ECABD" w14:textId="77777777" w:rsidR="00A347B1" w:rsidRDefault="00A347B1" w:rsidP="00727600">
            <w:r>
              <w:t xml:space="preserve">Related Modules </w:t>
            </w:r>
          </w:p>
        </w:tc>
        <w:tc>
          <w:tcPr>
            <w:tcW w:w="3635" w:type="dxa"/>
          </w:tcPr>
          <w:p w14:paraId="28245F5F" w14:textId="77777777" w:rsidR="00A347B1" w:rsidRDefault="00A347B1" w:rsidP="00727600">
            <w:r>
              <w:t>Description</w:t>
            </w:r>
          </w:p>
        </w:tc>
        <w:tc>
          <w:tcPr>
            <w:tcW w:w="3120" w:type="dxa"/>
          </w:tcPr>
          <w:p w14:paraId="166B8785" w14:textId="77777777" w:rsidR="00A347B1" w:rsidRDefault="00A347B1" w:rsidP="00727600">
            <w:r>
              <w:t>Improvement</w:t>
            </w:r>
          </w:p>
        </w:tc>
      </w:tr>
      <w:tr w:rsidR="00903481" w14:paraId="02ACD140" w14:textId="77777777" w:rsidTr="00727600">
        <w:tc>
          <w:tcPr>
            <w:tcW w:w="2605" w:type="dxa"/>
          </w:tcPr>
          <w:p w14:paraId="7CEFFF97" w14:textId="27FEF1ED" w:rsidR="00903481" w:rsidRDefault="00903481" w:rsidP="00727600">
            <w:proofErr w:type="spellStart"/>
            <w:r>
              <w:t>PlaceOrderController</w:t>
            </w:r>
            <w:proofErr w:type="spellEnd"/>
          </w:p>
        </w:tc>
        <w:tc>
          <w:tcPr>
            <w:tcW w:w="3635" w:type="dxa"/>
          </w:tcPr>
          <w:p w14:paraId="1E2D4B1A" w14:textId="16E17046" w:rsidR="00903481" w:rsidRDefault="00804EC9" w:rsidP="00727600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validate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20" w:type="dxa"/>
          </w:tcPr>
          <w:p w14:paraId="4AA6F90A" w14:textId="548CCADE" w:rsidR="00903481" w:rsidRDefault="00804EC9" w:rsidP="0072760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EB3F21">
              <w:t xml:space="preserve">, </w:t>
            </w:r>
            <w:proofErr w:type="spellStart"/>
            <w:r w:rsidR="00EB3F21">
              <w:t>như</w:t>
            </w:r>
            <w:proofErr w:type="spellEnd"/>
            <w:r w:rsidR="00EB3F21">
              <w:t xml:space="preserve"> </w:t>
            </w:r>
            <w:proofErr w:type="spellStart"/>
            <w:r w:rsidR="00EB3F21">
              <w:t>là</w:t>
            </w:r>
            <w:proofErr w:type="spellEnd"/>
            <w:r w:rsidR="00EB3F21">
              <w:t xml:space="preserve"> </w:t>
            </w:r>
            <w:proofErr w:type="spellStart"/>
            <w:r w:rsidR="00EB3F21">
              <w:t>tách</w:t>
            </w:r>
            <w:proofErr w:type="spellEnd"/>
            <w:r w:rsidR="00EB3F21">
              <w:t xml:space="preserve"> </w:t>
            </w:r>
            <w:proofErr w:type="spellStart"/>
            <w:r w:rsidR="00EB3F21">
              <w:t>thêm</w:t>
            </w:r>
            <w:proofErr w:type="spellEnd"/>
            <w:r w:rsidR="00EB3F21">
              <w:t xml:space="preserve"> </w:t>
            </w:r>
            <w:proofErr w:type="spellStart"/>
            <w:r w:rsidR="00EB3F21">
              <w:t>một</w:t>
            </w:r>
            <w:proofErr w:type="spellEnd"/>
            <w:r w:rsidR="00EB3F21">
              <w:t xml:space="preserve"> Controller </w:t>
            </w:r>
            <w:proofErr w:type="spellStart"/>
            <w:r w:rsidR="00EB3F21">
              <w:t>phụ</w:t>
            </w:r>
            <w:proofErr w:type="spellEnd"/>
            <w:r w:rsidR="00EB3F21">
              <w:t xml:space="preserve"> </w:t>
            </w:r>
            <w:proofErr w:type="spellStart"/>
            <w:r w:rsidR="00EB3F21">
              <w:t>trách</w:t>
            </w:r>
            <w:proofErr w:type="spellEnd"/>
            <w:r w:rsidR="00EB3F21">
              <w:t xml:space="preserve"> </w:t>
            </w:r>
            <w:proofErr w:type="spellStart"/>
            <w:r w:rsidR="00EB3F21">
              <w:t>chức</w:t>
            </w:r>
            <w:proofErr w:type="spellEnd"/>
            <w:r w:rsidR="00EB3F21">
              <w:t xml:space="preserve"> </w:t>
            </w:r>
            <w:proofErr w:type="spellStart"/>
            <w:r w:rsidR="00EB3F21">
              <w:t>năng</w:t>
            </w:r>
            <w:proofErr w:type="spellEnd"/>
            <w:r w:rsidR="00EB3F21">
              <w:t xml:space="preserve"> validate</w:t>
            </w:r>
          </w:p>
        </w:tc>
      </w:tr>
    </w:tbl>
    <w:p w14:paraId="5FB3B125" w14:textId="77777777" w:rsidR="00A347B1" w:rsidRDefault="00A347B1" w:rsidP="00A347B1"/>
    <w:p w14:paraId="0B9FAF83" w14:textId="77777777" w:rsidR="00A347B1" w:rsidRDefault="00A347B1" w:rsidP="00A347B1">
      <w:pPr>
        <w:pStyle w:val="Heading2"/>
      </w:pPr>
      <w:r>
        <w:t>Open/Closed Principle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347B1" w14:paraId="1630B2D4" w14:textId="77777777" w:rsidTr="00727600">
        <w:tc>
          <w:tcPr>
            <w:tcW w:w="2605" w:type="dxa"/>
          </w:tcPr>
          <w:p w14:paraId="081CEA9E" w14:textId="77777777" w:rsidR="00A347B1" w:rsidRDefault="00A347B1" w:rsidP="00727600">
            <w:r>
              <w:t xml:space="preserve">Related Modules </w:t>
            </w:r>
          </w:p>
        </w:tc>
        <w:tc>
          <w:tcPr>
            <w:tcW w:w="3635" w:type="dxa"/>
          </w:tcPr>
          <w:p w14:paraId="58616173" w14:textId="77777777" w:rsidR="00A347B1" w:rsidRDefault="00A347B1" w:rsidP="00727600">
            <w:r>
              <w:t>Description</w:t>
            </w:r>
          </w:p>
        </w:tc>
        <w:tc>
          <w:tcPr>
            <w:tcW w:w="3120" w:type="dxa"/>
          </w:tcPr>
          <w:p w14:paraId="2AE45F81" w14:textId="77777777" w:rsidR="00A347B1" w:rsidRDefault="00A347B1" w:rsidP="00727600">
            <w:r>
              <w:t>Improvement</w:t>
            </w:r>
          </w:p>
        </w:tc>
      </w:tr>
      <w:tr w:rsidR="00A347B1" w14:paraId="29816D30" w14:textId="77777777" w:rsidTr="00727600">
        <w:tc>
          <w:tcPr>
            <w:tcW w:w="2605" w:type="dxa"/>
          </w:tcPr>
          <w:p w14:paraId="6549361F" w14:textId="07BEF710" w:rsidR="00A347B1" w:rsidRDefault="00804EC9" w:rsidP="00727600">
            <w:proofErr w:type="spellStart"/>
            <w:r>
              <w:t>PlaceOrderController</w:t>
            </w:r>
            <w:proofErr w:type="spellEnd"/>
          </w:p>
        </w:tc>
        <w:tc>
          <w:tcPr>
            <w:tcW w:w="3635" w:type="dxa"/>
          </w:tcPr>
          <w:p w14:paraId="44AE2B90" w14:textId="40B765E8" w:rsidR="00A347B1" w:rsidRDefault="00A347B1" w:rsidP="00727600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 w:rsidR="00804EC9">
              <w:t>tính</w:t>
            </w:r>
            <w:proofErr w:type="spellEnd"/>
            <w:r w:rsidR="00804EC9">
              <w:t xml:space="preserve"> </w:t>
            </w:r>
            <w:proofErr w:type="spellStart"/>
            <w:r w:rsidR="00804EC9">
              <w:t>tiền</w:t>
            </w:r>
            <w:proofErr w:type="spellEnd"/>
            <w:r w:rsidR="00804EC9">
              <w:t xml:space="preserve"> </w:t>
            </w:r>
            <w:proofErr w:type="spellStart"/>
            <w:r w:rsidR="00804EC9">
              <w:t>vẫn</w:t>
            </w:r>
            <w:proofErr w:type="spellEnd"/>
            <w:r w:rsidR="00804EC9">
              <w:t xml:space="preserve"> </w:t>
            </w:r>
            <w:proofErr w:type="spellStart"/>
            <w:r w:rsidR="00804EC9">
              <w:t>phải</w:t>
            </w:r>
            <w:proofErr w:type="spellEnd"/>
            <w:r w:rsidR="00804EC9">
              <w:t xml:space="preserve"> </w:t>
            </w:r>
            <w:proofErr w:type="spellStart"/>
            <w:r w:rsidR="00804EC9">
              <w:t>thay</w:t>
            </w:r>
            <w:proofErr w:type="spellEnd"/>
            <w:r w:rsidR="00804EC9">
              <w:t xml:space="preserve"> </w:t>
            </w:r>
            <w:proofErr w:type="spellStart"/>
            <w:r w:rsidR="00804EC9">
              <w:t>đổi</w:t>
            </w:r>
            <w:proofErr w:type="spellEnd"/>
            <w:r w:rsidR="00804EC9">
              <w:t xml:space="preserve"> </w:t>
            </w:r>
            <w:proofErr w:type="spellStart"/>
            <w:r w:rsidR="00804EC9">
              <w:t>thêm</w:t>
            </w:r>
            <w:proofErr w:type="spellEnd"/>
          </w:p>
        </w:tc>
        <w:tc>
          <w:tcPr>
            <w:tcW w:w="3120" w:type="dxa"/>
          </w:tcPr>
          <w:p w14:paraId="68CA0728" w14:textId="573B87A8" w:rsidR="00A347B1" w:rsidRDefault="00804EC9" w:rsidP="0072760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strategy pattern</w:t>
            </w:r>
            <w:r w:rsidR="00553D3C">
              <w:t xml:space="preserve">, </w:t>
            </w:r>
            <w:proofErr w:type="spellStart"/>
            <w:r w:rsidR="00553D3C">
              <w:t>đó</w:t>
            </w:r>
            <w:proofErr w:type="spellEnd"/>
            <w:r w:rsidR="00553D3C">
              <w:t xml:space="preserve"> </w:t>
            </w:r>
            <w:proofErr w:type="spellStart"/>
            <w:r w:rsidR="00553D3C">
              <w:t>là</w:t>
            </w:r>
            <w:proofErr w:type="spellEnd"/>
            <w:r w:rsidR="00553D3C">
              <w:t xml:space="preserve"> </w:t>
            </w:r>
            <w:proofErr w:type="spellStart"/>
            <w:r w:rsidR="00553D3C">
              <w:t>tạo</w:t>
            </w:r>
            <w:proofErr w:type="spellEnd"/>
            <w:r w:rsidR="00553D3C">
              <w:t xml:space="preserve"> </w:t>
            </w:r>
            <w:proofErr w:type="spellStart"/>
            <w:r w:rsidR="00553D3C">
              <w:t>thêm</w:t>
            </w:r>
            <w:proofErr w:type="spellEnd"/>
            <w:r w:rsidR="00553D3C">
              <w:t xml:space="preserve"> interface </w:t>
            </w:r>
            <w:proofErr w:type="spellStart"/>
            <w:r w:rsidR="00553D3C">
              <w:t>ShippingFeeCalculator</w:t>
            </w:r>
            <w:proofErr w:type="spellEnd"/>
            <w:r w:rsidR="00553D3C">
              <w:t xml:space="preserve"> </w:t>
            </w:r>
            <w:proofErr w:type="spellStart"/>
            <w:r w:rsidR="00553D3C">
              <w:t>và</w:t>
            </w:r>
            <w:proofErr w:type="spellEnd"/>
            <w:r w:rsidR="00553D3C">
              <w:t xml:space="preserve"> </w:t>
            </w:r>
            <w:proofErr w:type="spellStart"/>
            <w:r w:rsidR="00553D3C">
              <w:t>các</w:t>
            </w:r>
            <w:proofErr w:type="spellEnd"/>
            <w:r w:rsidR="00553D3C">
              <w:t xml:space="preserve"> Strategy </w:t>
            </w:r>
            <w:proofErr w:type="spellStart"/>
            <w:r w:rsidR="00553D3C">
              <w:t>trong</w:t>
            </w:r>
            <w:proofErr w:type="spellEnd"/>
            <w:r w:rsidR="00553D3C">
              <w:t xml:space="preserve"> </w:t>
            </w:r>
            <w:proofErr w:type="spellStart"/>
            <w:r w:rsidR="00553D3C">
              <w:t>tương</w:t>
            </w:r>
            <w:proofErr w:type="spellEnd"/>
            <w:r w:rsidR="00553D3C">
              <w:t xml:space="preserve"> </w:t>
            </w:r>
            <w:proofErr w:type="spellStart"/>
            <w:r w:rsidR="00553D3C">
              <w:t>lai</w:t>
            </w:r>
            <w:proofErr w:type="spellEnd"/>
            <w:r w:rsidR="00553D3C">
              <w:t xml:space="preserve"> </w:t>
            </w:r>
            <w:proofErr w:type="spellStart"/>
            <w:r w:rsidR="00553D3C">
              <w:t>sẽ</w:t>
            </w:r>
            <w:proofErr w:type="spellEnd"/>
            <w:r w:rsidR="00553D3C">
              <w:t xml:space="preserve"> implement </w:t>
            </w:r>
            <w:proofErr w:type="spellStart"/>
            <w:r w:rsidR="00553D3C">
              <w:t>nó</w:t>
            </w:r>
            <w:proofErr w:type="spellEnd"/>
          </w:p>
        </w:tc>
      </w:tr>
    </w:tbl>
    <w:p w14:paraId="1567349F" w14:textId="77777777" w:rsidR="00A347B1" w:rsidRDefault="00A347B1" w:rsidP="00A347B1"/>
    <w:p w14:paraId="335A7CD9" w14:textId="77777777" w:rsidR="00A347B1" w:rsidRDefault="00A347B1" w:rsidP="00A347B1">
      <w:pPr>
        <w:pStyle w:val="Heading2"/>
      </w:pPr>
      <w:proofErr w:type="spellStart"/>
      <w:r>
        <w:t>Liskov</w:t>
      </w:r>
      <w:proofErr w:type="spellEnd"/>
      <w:r>
        <w:t xml:space="preserve"> Substitution Principle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347B1" w14:paraId="42111A36" w14:textId="77777777" w:rsidTr="00727600">
        <w:tc>
          <w:tcPr>
            <w:tcW w:w="2605" w:type="dxa"/>
          </w:tcPr>
          <w:p w14:paraId="31745671" w14:textId="77777777" w:rsidR="00A347B1" w:rsidRDefault="00A347B1" w:rsidP="00727600">
            <w:r>
              <w:t xml:space="preserve">Related Modules </w:t>
            </w:r>
          </w:p>
        </w:tc>
        <w:tc>
          <w:tcPr>
            <w:tcW w:w="3635" w:type="dxa"/>
          </w:tcPr>
          <w:p w14:paraId="5724FD13" w14:textId="77777777" w:rsidR="00A347B1" w:rsidRDefault="00A347B1" w:rsidP="00727600">
            <w:r>
              <w:t>Description</w:t>
            </w:r>
          </w:p>
        </w:tc>
        <w:tc>
          <w:tcPr>
            <w:tcW w:w="3120" w:type="dxa"/>
          </w:tcPr>
          <w:p w14:paraId="410D9B71" w14:textId="77777777" w:rsidR="00A347B1" w:rsidRDefault="00A347B1" w:rsidP="00727600">
            <w:r>
              <w:t>Improvement</w:t>
            </w:r>
          </w:p>
        </w:tc>
      </w:tr>
      <w:tr w:rsidR="00A347B1" w14:paraId="0CDFA05B" w14:textId="77777777" w:rsidTr="00727600">
        <w:tc>
          <w:tcPr>
            <w:tcW w:w="2605" w:type="dxa"/>
          </w:tcPr>
          <w:p w14:paraId="2527737E" w14:textId="77777777" w:rsidR="00A347B1" w:rsidRDefault="00A347B1" w:rsidP="00727600">
            <w:r>
              <w:t xml:space="preserve">Entity </w:t>
            </w:r>
          </w:p>
        </w:tc>
        <w:tc>
          <w:tcPr>
            <w:tcW w:w="3635" w:type="dxa"/>
          </w:tcPr>
          <w:p w14:paraId="7586757F" w14:textId="25AE7BAD" w:rsidR="00A347B1" w:rsidRDefault="00A347B1" w:rsidP="00727600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 w:rsidR="002C73C0">
              <w:t>CartMedia</w:t>
            </w:r>
            <w:proofErr w:type="spellEnd"/>
            <w:r w:rsidR="002C73C0">
              <w:t xml:space="preserve">, </w:t>
            </w:r>
            <w:r>
              <w:t xml:space="preserve">Media, Book, CD, DVD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Liskov</w:t>
            </w:r>
            <w:proofErr w:type="spellEnd"/>
          </w:p>
        </w:tc>
        <w:tc>
          <w:tcPr>
            <w:tcW w:w="3120" w:type="dxa"/>
          </w:tcPr>
          <w:p w14:paraId="42568957" w14:textId="71756783" w:rsidR="00A347B1" w:rsidRDefault="003A72D5" w:rsidP="00727600"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getAllMedia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con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cha,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code override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Liskov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</w:p>
        </w:tc>
      </w:tr>
      <w:tr w:rsidR="001B5F74" w14:paraId="0A57D555" w14:textId="77777777" w:rsidTr="00727600">
        <w:tc>
          <w:tcPr>
            <w:tcW w:w="2605" w:type="dxa"/>
          </w:tcPr>
          <w:p w14:paraId="1DCBB65C" w14:textId="3BE95B8D" w:rsidR="001B5F74" w:rsidRDefault="001B5F74" w:rsidP="00727600">
            <w:proofErr w:type="spellStart"/>
            <w:r>
              <w:t>BaseController</w:t>
            </w:r>
            <w:proofErr w:type="spellEnd"/>
            <w:r>
              <w:t xml:space="preserve">, </w:t>
            </w:r>
            <w:proofErr w:type="spellStart"/>
            <w:r>
              <w:t>HomeController</w:t>
            </w:r>
            <w:proofErr w:type="spellEnd"/>
            <w:r>
              <w:t xml:space="preserve">, </w:t>
            </w:r>
            <w:proofErr w:type="spellStart"/>
            <w:r>
              <w:t>ViewCartController</w:t>
            </w:r>
            <w:proofErr w:type="spellEnd"/>
            <w:r>
              <w:t xml:space="preserve">, </w:t>
            </w:r>
            <w:proofErr w:type="spellStart"/>
            <w:r>
              <w:t>PlaceOrderController</w:t>
            </w:r>
            <w:proofErr w:type="spellEnd"/>
            <w:r>
              <w:t xml:space="preserve">, </w:t>
            </w:r>
            <w:proofErr w:type="spellStart"/>
            <w:r>
              <w:t>PaymentController</w:t>
            </w:r>
            <w:proofErr w:type="spellEnd"/>
          </w:p>
        </w:tc>
        <w:tc>
          <w:tcPr>
            <w:tcW w:w="3635" w:type="dxa"/>
          </w:tcPr>
          <w:p w14:paraId="2B1FACCF" w14:textId="61112EB3" w:rsidR="001B5F74" w:rsidRDefault="001B5F74" w:rsidP="0072760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Liskov</w:t>
            </w:r>
            <w:proofErr w:type="spellEnd"/>
          </w:p>
        </w:tc>
        <w:tc>
          <w:tcPr>
            <w:tcW w:w="3120" w:type="dxa"/>
          </w:tcPr>
          <w:p w14:paraId="79353C51" w14:textId="77777777" w:rsidR="001B5F74" w:rsidRDefault="001B5F74" w:rsidP="00727600"/>
        </w:tc>
      </w:tr>
    </w:tbl>
    <w:p w14:paraId="7A177D0D" w14:textId="77777777" w:rsidR="00A347B1" w:rsidRDefault="00A347B1" w:rsidP="00A347B1"/>
    <w:p w14:paraId="72254C30" w14:textId="77777777" w:rsidR="00A347B1" w:rsidRDefault="00A347B1" w:rsidP="00A347B1">
      <w:pPr>
        <w:pStyle w:val="Heading2"/>
      </w:pPr>
      <w:r>
        <w:t xml:space="preserve">Interface Segregation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347B1" w14:paraId="0692C4CB" w14:textId="77777777" w:rsidTr="00727600">
        <w:tc>
          <w:tcPr>
            <w:tcW w:w="2605" w:type="dxa"/>
          </w:tcPr>
          <w:p w14:paraId="1BE8C001" w14:textId="77777777" w:rsidR="00A347B1" w:rsidRDefault="00A347B1" w:rsidP="00727600">
            <w:r>
              <w:t xml:space="preserve">Related Modules </w:t>
            </w:r>
          </w:p>
        </w:tc>
        <w:tc>
          <w:tcPr>
            <w:tcW w:w="3635" w:type="dxa"/>
          </w:tcPr>
          <w:p w14:paraId="4B1AB5DD" w14:textId="77777777" w:rsidR="00A347B1" w:rsidRDefault="00A347B1" w:rsidP="00727600">
            <w:r>
              <w:t>Description</w:t>
            </w:r>
          </w:p>
        </w:tc>
        <w:tc>
          <w:tcPr>
            <w:tcW w:w="3120" w:type="dxa"/>
          </w:tcPr>
          <w:p w14:paraId="5ABFAE68" w14:textId="77777777" w:rsidR="00A347B1" w:rsidRDefault="00A347B1" w:rsidP="00727600">
            <w:r>
              <w:t>Improvement</w:t>
            </w:r>
          </w:p>
        </w:tc>
      </w:tr>
      <w:tr w:rsidR="00A347B1" w14:paraId="2F6E7803" w14:textId="77777777" w:rsidTr="00727600">
        <w:tc>
          <w:tcPr>
            <w:tcW w:w="2605" w:type="dxa"/>
          </w:tcPr>
          <w:p w14:paraId="479460A2" w14:textId="4A2D6CCB" w:rsidR="00A347B1" w:rsidRDefault="0056167C" w:rsidP="00727600">
            <w:proofErr w:type="spellStart"/>
            <w:r>
              <w:t>payOrder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refund ở </w:t>
            </w:r>
            <w:proofErr w:type="spellStart"/>
            <w:r w:rsidRPr="00961BE0">
              <w:t>InterbankSubsystemController</w:t>
            </w:r>
            <w:proofErr w:type="spellEnd"/>
          </w:p>
        </w:tc>
        <w:tc>
          <w:tcPr>
            <w:tcW w:w="3635" w:type="dxa"/>
          </w:tcPr>
          <w:p w14:paraId="224C0C3B" w14:textId="65A860E0" w:rsidR="00A347B1" w:rsidRDefault="0056167C" w:rsidP="00727600">
            <w:r>
              <w:t xml:space="preserve">Hai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pay order </w:t>
            </w:r>
            <w:proofErr w:type="spellStart"/>
            <w:r>
              <w:t>và</w:t>
            </w:r>
            <w:proofErr w:type="spellEnd"/>
            <w:r>
              <w:t xml:space="preserve"> refund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ở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 w:rsidR="009D588D">
              <w:t>PaymentTransaction</w:t>
            </w:r>
            <w:proofErr w:type="spellEnd"/>
            <w:r>
              <w:t>, …</w:t>
            </w:r>
          </w:p>
        </w:tc>
        <w:tc>
          <w:tcPr>
            <w:tcW w:w="3120" w:type="dxa"/>
          </w:tcPr>
          <w:p w14:paraId="5A7E040E" w14:textId="1321E202" w:rsidR="00A347B1" w:rsidRDefault="0056167C" w:rsidP="0072760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tránh</w:t>
            </w:r>
            <w:proofErr w:type="spellEnd"/>
            <w:r>
              <w:t xml:space="preserve"> interface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</w:tbl>
    <w:p w14:paraId="3BFEC649" w14:textId="77777777" w:rsidR="00A347B1" w:rsidRDefault="00A347B1" w:rsidP="00A347B1">
      <w:pPr>
        <w:pStyle w:val="Heading2"/>
      </w:pPr>
      <w:r>
        <w:t xml:space="preserve">Dependency Inversion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05"/>
        <w:gridCol w:w="3635"/>
        <w:gridCol w:w="3120"/>
      </w:tblGrid>
      <w:tr w:rsidR="00A347B1" w14:paraId="7750E115" w14:textId="77777777" w:rsidTr="00727600">
        <w:tc>
          <w:tcPr>
            <w:tcW w:w="2605" w:type="dxa"/>
          </w:tcPr>
          <w:p w14:paraId="3809A507" w14:textId="77777777" w:rsidR="00A347B1" w:rsidRDefault="00A347B1" w:rsidP="00727600">
            <w:r>
              <w:t xml:space="preserve">Related Modules </w:t>
            </w:r>
          </w:p>
        </w:tc>
        <w:tc>
          <w:tcPr>
            <w:tcW w:w="3635" w:type="dxa"/>
          </w:tcPr>
          <w:p w14:paraId="650CD475" w14:textId="77777777" w:rsidR="00A347B1" w:rsidRDefault="00A347B1" w:rsidP="00727600">
            <w:r>
              <w:t>Description</w:t>
            </w:r>
          </w:p>
        </w:tc>
        <w:tc>
          <w:tcPr>
            <w:tcW w:w="3120" w:type="dxa"/>
          </w:tcPr>
          <w:p w14:paraId="383F8151" w14:textId="77777777" w:rsidR="00A347B1" w:rsidRDefault="00A347B1" w:rsidP="00727600">
            <w:r>
              <w:t>Improvement</w:t>
            </w:r>
          </w:p>
        </w:tc>
      </w:tr>
      <w:tr w:rsidR="00A347B1" w14:paraId="251DB48E" w14:textId="77777777" w:rsidTr="00727600">
        <w:tc>
          <w:tcPr>
            <w:tcW w:w="2605" w:type="dxa"/>
          </w:tcPr>
          <w:p w14:paraId="74D7C89A" w14:textId="59794317" w:rsidR="00A347B1" w:rsidRDefault="00326894" w:rsidP="00727600">
            <w:proofErr w:type="spellStart"/>
            <w:r>
              <w:t>PaymentTransactio</w:t>
            </w:r>
            <w:r w:rsidR="00CC20B4">
              <w:t>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</w:p>
        </w:tc>
        <w:tc>
          <w:tcPr>
            <w:tcW w:w="3635" w:type="dxa"/>
          </w:tcPr>
          <w:p w14:paraId="1537C465" w14:textId="0767A780" w:rsidR="00A347B1" w:rsidRDefault="00326894" w:rsidP="00727600">
            <w:r>
              <w:t xml:space="preserve">Hai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3120" w:type="dxa"/>
          </w:tcPr>
          <w:p w14:paraId="17760154" w14:textId="3EDD4901" w:rsidR="00A347B1" w:rsidRDefault="00326894" w:rsidP="00727600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abstract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abstract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</w:p>
        </w:tc>
      </w:tr>
    </w:tbl>
    <w:p w14:paraId="7FA47889" w14:textId="77777777" w:rsidR="00A347B1" w:rsidRDefault="00A347B1" w:rsidP="00A347B1"/>
    <w:p w14:paraId="63B10E83" w14:textId="77777777" w:rsidR="00A347B1" w:rsidRPr="00F02467" w:rsidRDefault="00A347B1" w:rsidP="00A347B1"/>
    <w:p w14:paraId="50019C2E" w14:textId="77777777" w:rsidR="00BD4EBB" w:rsidRDefault="00BD4EBB"/>
    <w:sectPr w:rsidR="00BD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BB"/>
    <w:rsid w:val="001604C2"/>
    <w:rsid w:val="001B5F74"/>
    <w:rsid w:val="00224E51"/>
    <w:rsid w:val="002735BA"/>
    <w:rsid w:val="002A2D38"/>
    <w:rsid w:val="002C73C0"/>
    <w:rsid w:val="00326894"/>
    <w:rsid w:val="003744BC"/>
    <w:rsid w:val="003A72D5"/>
    <w:rsid w:val="003F0298"/>
    <w:rsid w:val="0043569B"/>
    <w:rsid w:val="004676A8"/>
    <w:rsid w:val="005367FC"/>
    <w:rsid w:val="00553D3C"/>
    <w:rsid w:val="0056167C"/>
    <w:rsid w:val="005D2EE9"/>
    <w:rsid w:val="005F4799"/>
    <w:rsid w:val="00621FC5"/>
    <w:rsid w:val="0064331F"/>
    <w:rsid w:val="00694840"/>
    <w:rsid w:val="006C723F"/>
    <w:rsid w:val="007077E2"/>
    <w:rsid w:val="0071230E"/>
    <w:rsid w:val="00782B82"/>
    <w:rsid w:val="00804EC9"/>
    <w:rsid w:val="008A47B5"/>
    <w:rsid w:val="008D4B77"/>
    <w:rsid w:val="00903481"/>
    <w:rsid w:val="00961BE0"/>
    <w:rsid w:val="009D588D"/>
    <w:rsid w:val="00A12732"/>
    <w:rsid w:val="00A21173"/>
    <w:rsid w:val="00A347B1"/>
    <w:rsid w:val="00A84B72"/>
    <w:rsid w:val="00B27209"/>
    <w:rsid w:val="00BA418C"/>
    <w:rsid w:val="00BD4EBB"/>
    <w:rsid w:val="00BF6201"/>
    <w:rsid w:val="00C62E29"/>
    <w:rsid w:val="00CB5CAD"/>
    <w:rsid w:val="00CC20B4"/>
    <w:rsid w:val="00D237A4"/>
    <w:rsid w:val="00D37BBD"/>
    <w:rsid w:val="00E2454D"/>
    <w:rsid w:val="00EB3F21"/>
    <w:rsid w:val="00F7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1176"/>
  <w15:chartTrackingRefBased/>
  <w15:docId w15:val="{0C5A1BE5-3407-48A0-AC99-1C709929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B1"/>
  </w:style>
  <w:style w:type="paragraph" w:styleId="Heading1">
    <w:name w:val="heading 1"/>
    <w:basedOn w:val="Normal"/>
    <w:next w:val="Normal"/>
    <w:link w:val="Heading1Char"/>
    <w:uiPriority w:val="9"/>
    <w:qFormat/>
    <w:rsid w:val="00A34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347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11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DINH AN 20180003</dc:creator>
  <cp:keywords/>
  <dc:description/>
  <cp:lastModifiedBy>VUONG DINH AN 20180003</cp:lastModifiedBy>
  <cp:revision>42</cp:revision>
  <dcterms:created xsi:type="dcterms:W3CDTF">2021-12-22T13:57:00Z</dcterms:created>
  <dcterms:modified xsi:type="dcterms:W3CDTF">2021-12-23T06:56:00Z</dcterms:modified>
</cp:coreProperties>
</file>