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49A3" w:rsidRPr="00CF58F0" w:rsidRDefault="00A249A3" w:rsidP="00654720">
      <w:pPr>
        <w:spacing w:line="276" w:lineRule="auto"/>
        <w:rPr>
          <w:sz w:val="26"/>
          <w:szCs w:val="26"/>
        </w:rPr>
      </w:pPr>
      <w:bookmarkStart w:id="0" w:name="_GoBack"/>
      <w:bookmarkEnd w:id="0"/>
      <w:r w:rsidRPr="00654720">
        <w:rPr>
          <w:b/>
          <w:sz w:val="26"/>
          <w:szCs w:val="26"/>
        </w:rPr>
        <w:t xml:space="preserve">    </w:t>
      </w:r>
      <w:r w:rsidRPr="00CF58F0">
        <w:rPr>
          <w:sz w:val="26"/>
          <w:szCs w:val="26"/>
        </w:rPr>
        <w:t>UBND QUẬN PHÚ NHUẬN</w:t>
      </w:r>
    </w:p>
    <w:p w:rsidR="00A249A3" w:rsidRPr="00654720" w:rsidRDefault="00A249A3" w:rsidP="00654720">
      <w:pPr>
        <w:spacing w:line="276" w:lineRule="auto"/>
        <w:rPr>
          <w:b/>
          <w:sz w:val="26"/>
          <w:szCs w:val="26"/>
        </w:rPr>
      </w:pPr>
      <w:r w:rsidRPr="00654720">
        <w:rPr>
          <w:b/>
          <w:sz w:val="26"/>
          <w:szCs w:val="26"/>
        </w:rPr>
        <w:t>PHÒNG GIÁO DỤC &amp; ĐÀO TẠO</w:t>
      </w:r>
    </w:p>
    <w:p w:rsidR="00A249A3" w:rsidRPr="00654720" w:rsidRDefault="00A249A3" w:rsidP="00654720">
      <w:pPr>
        <w:spacing w:line="276" w:lineRule="auto"/>
        <w:jc w:val="center"/>
        <w:rPr>
          <w:b/>
          <w:sz w:val="26"/>
          <w:szCs w:val="26"/>
        </w:rPr>
      </w:pPr>
      <w:r w:rsidRPr="00654720">
        <w:rPr>
          <w:sz w:val="26"/>
          <w:szCs w:val="26"/>
        </w:rPr>
        <w:tab/>
      </w:r>
    </w:p>
    <w:p w:rsidR="00A249A3" w:rsidRPr="00654720" w:rsidRDefault="00A249A3" w:rsidP="00654720">
      <w:pPr>
        <w:spacing w:line="276" w:lineRule="auto"/>
        <w:jc w:val="center"/>
        <w:rPr>
          <w:b/>
          <w:sz w:val="26"/>
          <w:szCs w:val="26"/>
        </w:rPr>
      </w:pPr>
      <w:r w:rsidRPr="00654720">
        <w:rPr>
          <w:b/>
          <w:sz w:val="26"/>
          <w:szCs w:val="26"/>
        </w:rPr>
        <w:t>ĐỀ KIỂM TRA HỌC KỲ I</w:t>
      </w:r>
      <w:r w:rsidR="0087344B" w:rsidRPr="00654720">
        <w:rPr>
          <w:b/>
          <w:sz w:val="26"/>
          <w:szCs w:val="26"/>
        </w:rPr>
        <w:t>I</w:t>
      </w:r>
      <w:r w:rsidRPr="00654720">
        <w:rPr>
          <w:b/>
          <w:sz w:val="26"/>
          <w:szCs w:val="26"/>
        </w:rPr>
        <w:t xml:space="preserve"> NĂM HỌC 2016 – 2017</w:t>
      </w:r>
    </w:p>
    <w:p w:rsidR="00A249A3" w:rsidRPr="00654720" w:rsidRDefault="0087344B" w:rsidP="00654720">
      <w:pPr>
        <w:spacing w:line="276" w:lineRule="auto"/>
        <w:jc w:val="center"/>
        <w:rPr>
          <w:b/>
          <w:sz w:val="26"/>
          <w:szCs w:val="26"/>
        </w:rPr>
      </w:pPr>
      <w:r w:rsidRPr="00654720">
        <w:rPr>
          <w:b/>
          <w:sz w:val="26"/>
          <w:szCs w:val="26"/>
        </w:rPr>
        <w:t>MÔN: VẬT LÝ – KHỐI: 8</w:t>
      </w:r>
    </w:p>
    <w:p w:rsidR="00A249A3" w:rsidRPr="00654720" w:rsidRDefault="00A249A3" w:rsidP="00654720">
      <w:pPr>
        <w:spacing w:line="276" w:lineRule="auto"/>
        <w:jc w:val="center"/>
        <w:rPr>
          <w:i/>
          <w:sz w:val="26"/>
          <w:szCs w:val="26"/>
        </w:rPr>
      </w:pPr>
      <w:r w:rsidRPr="00654720">
        <w:rPr>
          <w:i/>
          <w:sz w:val="26"/>
          <w:szCs w:val="26"/>
        </w:rPr>
        <w:t>Thời gian làm bài: 45 phút (không kể thời gian phát đề)</w:t>
      </w:r>
    </w:p>
    <w:p w:rsidR="00A42CE3" w:rsidRPr="00654720" w:rsidRDefault="00A42CE3" w:rsidP="00654720">
      <w:pPr>
        <w:spacing w:line="276" w:lineRule="auto"/>
        <w:jc w:val="both"/>
        <w:rPr>
          <w:sz w:val="26"/>
          <w:szCs w:val="26"/>
        </w:rPr>
      </w:pPr>
    </w:p>
    <w:p w:rsidR="00370FD9" w:rsidRPr="00654720" w:rsidRDefault="00370FD9" w:rsidP="00654720">
      <w:pPr>
        <w:spacing w:line="276" w:lineRule="auto"/>
        <w:rPr>
          <w:sz w:val="26"/>
          <w:szCs w:val="26"/>
        </w:rPr>
      </w:pPr>
      <w:r w:rsidRPr="00654720">
        <w:rPr>
          <w:b/>
          <w:sz w:val="26"/>
          <w:szCs w:val="26"/>
        </w:rPr>
        <w:t>Câu 1: (1,0 điểm )</w:t>
      </w:r>
      <w:r w:rsidRPr="00654720">
        <w:rPr>
          <w:sz w:val="26"/>
          <w:szCs w:val="26"/>
        </w:rPr>
        <w:t xml:space="preserve"> Trường hợp nào sau đây trọng lực </w:t>
      </w:r>
      <w:r w:rsidRPr="00654720">
        <w:rPr>
          <w:b/>
          <w:sz w:val="26"/>
          <w:szCs w:val="26"/>
          <w:u w:val="single"/>
        </w:rPr>
        <w:t>không</w:t>
      </w:r>
      <w:r w:rsidRPr="00654720">
        <w:rPr>
          <w:b/>
          <w:sz w:val="26"/>
          <w:szCs w:val="26"/>
        </w:rPr>
        <w:t xml:space="preserve"> t</w:t>
      </w:r>
      <w:r w:rsidRPr="00654720">
        <w:rPr>
          <w:sz w:val="26"/>
          <w:szCs w:val="26"/>
        </w:rPr>
        <w:t>hực hiện công? Giải thích?</w:t>
      </w:r>
    </w:p>
    <w:p w:rsidR="00370FD9" w:rsidRPr="00654720" w:rsidRDefault="00370FD9" w:rsidP="00654720">
      <w:pPr>
        <w:numPr>
          <w:ilvl w:val="0"/>
          <w:numId w:val="8"/>
        </w:numPr>
        <w:spacing w:line="276" w:lineRule="auto"/>
        <w:rPr>
          <w:sz w:val="26"/>
          <w:szCs w:val="26"/>
        </w:rPr>
      </w:pPr>
      <w:r w:rsidRPr="00654720">
        <w:rPr>
          <w:sz w:val="26"/>
          <w:szCs w:val="26"/>
        </w:rPr>
        <w:t>Quả bóng rổ được ném lên cao theo phương thẳng đứng.</w:t>
      </w:r>
    </w:p>
    <w:p w:rsidR="00370FD9" w:rsidRPr="00654720" w:rsidRDefault="00370FD9" w:rsidP="00654720">
      <w:pPr>
        <w:numPr>
          <w:ilvl w:val="0"/>
          <w:numId w:val="8"/>
        </w:numPr>
        <w:spacing w:line="276" w:lineRule="auto"/>
        <w:rPr>
          <w:sz w:val="26"/>
          <w:szCs w:val="26"/>
        </w:rPr>
      </w:pPr>
      <w:r w:rsidRPr="00654720">
        <w:rPr>
          <w:sz w:val="26"/>
          <w:szCs w:val="26"/>
        </w:rPr>
        <w:t>Ô tô đang chuyển động trên mặt đường nằm ngang.</w:t>
      </w:r>
    </w:p>
    <w:p w:rsidR="00370FD9" w:rsidRPr="00654720" w:rsidRDefault="00370FD9" w:rsidP="00654720">
      <w:pPr>
        <w:numPr>
          <w:ilvl w:val="0"/>
          <w:numId w:val="8"/>
        </w:numPr>
        <w:spacing w:line="276" w:lineRule="auto"/>
        <w:rPr>
          <w:sz w:val="26"/>
          <w:szCs w:val="26"/>
        </w:rPr>
      </w:pPr>
      <w:r w:rsidRPr="00654720">
        <w:rPr>
          <w:sz w:val="26"/>
          <w:szCs w:val="26"/>
        </w:rPr>
        <w:t>Ô tô đang chuyển động lên dốc.</w:t>
      </w:r>
    </w:p>
    <w:p w:rsidR="00654720" w:rsidRDefault="00654720" w:rsidP="00654720">
      <w:pPr>
        <w:spacing w:line="276" w:lineRule="auto"/>
        <w:jc w:val="both"/>
        <w:rPr>
          <w:b/>
          <w:sz w:val="26"/>
          <w:szCs w:val="26"/>
        </w:rPr>
      </w:pPr>
    </w:p>
    <w:p w:rsidR="00A42CE3" w:rsidRPr="00654720" w:rsidRDefault="00C36716" w:rsidP="00654720">
      <w:pPr>
        <w:spacing w:line="276" w:lineRule="auto"/>
        <w:jc w:val="both"/>
        <w:rPr>
          <w:b/>
          <w:sz w:val="26"/>
          <w:szCs w:val="26"/>
        </w:rPr>
      </w:pPr>
      <w:r w:rsidRPr="00654720">
        <w:rPr>
          <w:b/>
          <w:sz w:val="26"/>
          <w:szCs w:val="26"/>
        </w:rPr>
        <w:t xml:space="preserve">Câu </w:t>
      </w:r>
      <w:r w:rsidR="00370FD9" w:rsidRPr="00654720">
        <w:rPr>
          <w:b/>
          <w:sz w:val="26"/>
          <w:szCs w:val="26"/>
        </w:rPr>
        <w:t>2</w:t>
      </w:r>
      <w:r w:rsidRPr="00654720">
        <w:rPr>
          <w:b/>
          <w:sz w:val="26"/>
          <w:szCs w:val="26"/>
        </w:rPr>
        <w:t>:</w:t>
      </w:r>
      <w:r w:rsidR="00A42CE3" w:rsidRPr="00654720">
        <w:rPr>
          <w:b/>
          <w:sz w:val="26"/>
          <w:szCs w:val="26"/>
        </w:rPr>
        <w:t xml:space="preserve"> (</w:t>
      </w:r>
      <w:r w:rsidR="00333A5A" w:rsidRPr="00654720">
        <w:rPr>
          <w:b/>
          <w:sz w:val="26"/>
          <w:szCs w:val="26"/>
        </w:rPr>
        <w:t>2</w:t>
      </w:r>
      <w:r w:rsidR="00A42CE3" w:rsidRPr="00654720">
        <w:rPr>
          <w:b/>
          <w:sz w:val="26"/>
          <w:szCs w:val="26"/>
        </w:rPr>
        <w:t>,</w:t>
      </w:r>
      <w:r w:rsidR="00654720" w:rsidRPr="00654720">
        <w:rPr>
          <w:b/>
          <w:sz w:val="26"/>
          <w:szCs w:val="26"/>
        </w:rPr>
        <w:t>0</w:t>
      </w:r>
      <w:r w:rsidR="00370FD9" w:rsidRPr="00654720">
        <w:rPr>
          <w:b/>
          <w:sz w:val="26"/>
          <w:szCs w:val="26"/>
        </w:rPr>
        <w:t xml:space="preserve"> </w:t>
      </w:r>
      <w:r w:rsidR="00A42CE3" w:rsidRPr="00654720">
        <w:rPr>
          <w:b/>
          <w:sz w:val="26"/>
          <w:szCs w:val="26"/>
        </w:rPr>
        <w:t>đ</w:t>
      </w:r>
      <w:r w:rsidR="00370FD9" w:rsidRPr="00654720">
        <w:rPr>
          <w:b/>
          <w:sz w:val="26"/>
          <w:szCs w:val="26"/>
        </w:rPr>
        <w:t>iểm</w:t>
      </w:r>
      <w:r w:rsidR="00A42CE3" w:rsidRPr="00654720">
        <w:rPr>
          <w:b/>
          <w:sz w:val="26"/>
          <w:szCs w:val="26"/>
        </w:rPr>
        <w:t>)</w:t>
      </w:r>
    </w:p>
    <w:p w:rsidR="00654720" w:rsidRDefault="00333A5A" w:rsidP="00654720">
      <w:pPr>
        <w:numPr>
          <w:ilvl w:val="0"/>
          <w:numId w:val="7"/>
        </w:numPr>
        <w:spacing w:line="276" w:lineRule="auto"/>
        <w:jc w:val="both"/>
        <w:rPr>
          <w:sz w:val="26"/>
          <w:szCs w:val="26"/>
        </w:rPr>
      </w:pPr>
      <w:r w:rsidRPr="00654720">
        <w:rPr>
          <w:sz w:val="26"/>
          <w:szCs w:val="26"/>
        </w:rPr>
        <w:t>Phát biểu định luật về công.</w:t>
      </w:r>
    </w:p>
    <w:p w:rsidR="00333A5A" w:rsidRPr="00654720" w:rsidRDefault="00333A5A" w:rsidP="00654720">
      <w:pPr>
        <w:numPr>
          <w:ilvl w:val="0"/>
          <w:numId w:val="7"/>
        </w:numPr>
        <w:spacing w:line="276" w:lineRule="auto"/>
        <w:jc w:val="both"/>
        <w:rPr>
          <w:sz w:val="26"/>
          <w:szCs w:val="26"/>
        </w:rPr>
      </w:pPr>
      <w:r w:rsidRPr="00654720">
        <w:rPr>
          <w:sz w:val="26"/>
          <w:szCs w:val="26"/>
        </w:rPr>
        <w:t>Dùng một mặt phẳng nghiêng để kéo vật có khối lượng 100 kg lên cao 1,5 m.</w:t>
      </w:r>
      <w:r w:rsidR="00654720" w:rsidRPr="00654720">
        <w:rPr>
          <w:sz w:val="26"/>
          <w:szCs w:val="26"/>
        </w:rPr>
        <w:t xml:space="preserve"> </w:t>
      </w:r>
      <w:r w:rsidRPr="00654720">
        <w:rPr>
          <w:sz w:val="26"/>
          <w:szCs w:val="26"/>
        </w:rPr>
        <w:t>Nếu bỏ qua ma sát thì lực kéo vật trên mặt phẳng nghiêng là bao nhiêu? Biết chiều dài mặt phẳng nghiêng là 4 m.</w:t>
      </w:r>
    </w:p>
    <w:p w:rsidR="00333A5A" w:rsidRPr="00654720" w:rsidRDefault="00333A5A" w:rsidP="00654720">
      <w:pPr>
        <w:spacing w:line="276" w:lineRule="auto"/>
        <w:jc w:val="both"/>
        <w:rPr>
          <w:b/>
          <w:sz w:val="26"/>
          <w:szCs w:val="26"/>
        </w:rPr>
      </w:pPr>
    </w:p>
    <w:p w:rsidR="00333A5A" w:rsidRDefault="00333A5A" w:rsidP="00654720">
      <w:pPr>
        <w:spacing w:line="276" w:lineRule="auto"/>
        <w:jc w:val="both"/>
        <w:rPr>
          <w:b/>
          <w:sz w:val="26"/>
          <w:szCs w:val="26"/>
        </w:rPr>
      </w:pPr>
      <w:r w:rsidRPr="00654720">
        <w:rPr>
          <w:b/>
          <w:sz w:val="26"/>
          <w:szCs w:val="26"/>
        </w:rPr>
        <w:t xml:space="preserve">Câu </w:t>
      </w:r>
      <w:r w:rsidR="0072717F">
        <w:rPr>
          <w:b/>
          <w:sz w:val="26"/>
          <w:szCs w:val="26"/>
        </w:rPr>
        <w:t>3</w:t>
      </w:r>
      <w:r w:rsidRPr="00654720">
        <w:rPr>
          <w:b/>
          <w:sz w:val="26"/>
          <w:szCs w:val="26"/>
        </w:rPr>
        <w:t>: (</w:t>
      </w:r>
      <w:r w:rsidR="0057717C">
        <w:rPr>
          <w:b/>
          <w:sz w:val="26"/>
          <w:szCs w:val="26"/>
        </w:rPr>
        <w:t>2</w:t>
      </w:r>
      <w:r w:rsidRPr="00654720">
        <w:rPr>
          <w:b/>
          <w:sz w:val="26"/>
          <w:szCs w:val="26"/>
        </w:rPr>
        <w:t>,0</w:t>
      </w:r>
      <w:r w:rsidR="00587A1D">
        <w:rPr>
          <w:b/>
          <w:sz w:val="26"/>
          <w:szCs w:val="26"/>
        </w:rPr>
        <w:t xml:space="preserve"> </w:t>
      </w:r>
      <w:r w:rsidRPr="00654720">
        <w:rPr>
          <w:b/>
          <w:sz w:val="26"/>
          <w:szCs w:val="26"/>
        </w:rPr>
        <w:t>đ</w:t>
      </w:r>
      <w:r w:rsidR="00587A1D">
        <w:rPr>
          <w:b/>
          <w:sz w:val="26"/>
          <w:szCs w:val="26"/>
        </w:rPr>
        <w:t>iểm</w:t>
      </w:r>
      <w:r w:rsidRPr="00654720">
        <w:rPr>
          <w:b/>
          <w:sz w:val="26"/>
          <w:szCs w:val="26"/>
        </w:rPr>
        <w:t>)</w:t>
      </w:r>
    </w:p>
    <w:p w:rsidR="0057717C" w:rsidRDefault="0057717C" w:rsidP="0057717C">
      <w:pPr>
        <w:numPr>
          <w:ilvl w:val="0"/>
          <w:numId w:val="12"/>
        </w:numPr>
        <w:spacing w:line="276" w:lineRule="auto"/>
        <w:jc w:val="both"/>
        <w:rPr>
          <w:sz w:val="26"/>
          <w:szCs w:val="26"/>
        </w:rPr>
      </w:pPr>
      <w:r w:rsidRPr="0057717C">
        <w:rPr>
          <w:sz w:val="26"/>
          <w:szCs w:val="26"/>
        </w:rPr>
        <w:t xml:space="preserve">Động năng của một vật là gì? Phụ thuộc vào những yếu tố nào? </w:t>
      </w:r>
    </w:p>
    <w:p w:rsidR="00333A5A" w:rsidRPr="0057717C" w:rsidRDefault="00333A5A" w:rsidP="0057717C">
      <w:pPr>
        <w:numPr>
          <w:ilvl w:val="0"/>
          <w:numId w:val="12"/>
        </w:numPr>
        <w:spacing w:line="276" w:lineRule="auto"/>
        <w:jc w:val="both"/>
        <w:rPr>
          <w:sz w:val="26"/>
          <w:szCs w:val="26"/>
        </w:rPr>
      </w:pPr>
      <w:r w:rsidRPr="0057717C">
        <w:rPr>
          <w:sz w:val="26"/>
          <w:szCs w:val="26"/>
        </w:rPr>
        <w:t>Một vật được treo lên cao bằng một lò xo xoắn.</w:t>
      </w:r>
    </w:p>
    <w:p w:rsidR="00333A5A" w:rsidRPr="00654720" w:rsidRDefault="00333A5A" w:rsidP="0057717C">
      <w:pPr>
        <w:numPr>
          <w:ilvl w:val="0"/>
          <w:numId w:val="13"/>
        </w:numPr>
        <w:spacing w:line="276" w:lineRule="auto"/>
        <w:jc w:val="both"/>
        <w:rPr>
          <w:sz w:val="26"/>
          <w:szCs w:val="26"/>
        </w:rPr>
      </w:pPr>
      <w:r w:rsidRPr="00654720">
        <w:rPr>
          <w:sz w:val="26"/>
          <w:szCs w:val="26"/>
        </w:rPr>
        <w:t>Khi lò xo đứng yên, năng lượng của vật tồn tại dạng nào? Tại sao?</w:t>
      </w:r>
    </w:p>
    <w:p w:rsidR="00333A5A" w:rsidRPr="00654720" w:rsidRDefault="00333A5A" w:rsidP="0057717C">
      <w:pPr>
        <w:numPr>
          <w:ilvl w:val="0"/>
          <w:numId w:val="13"/>
        </w:numPr>
        <w:spacing w:line="276" w:lineRule="auto"/>
        <w:jc w:val="both"/>
        <w:rPr>
          <w:sz w:val="26"/>
          <w:szCs w:val="26"/>
        </w:rPr>
      </w:pPr>
      <w:r w:rsidRPr="00654720">
        <w:rPr>
          <w:sz w:val="26"/>
          <w:szCs w:val="26"/>
        </w:rPr>
        <w:t>Dùng tay kéo lò xo xuống một đoạn rồi buông nhẹ thì cơ năng của vật chuyển hóa như thế nào?</w:t>
      </w:r>
    </w:p>
    <w:p w:rsidR="00C36716" w:rsidRPr="00654720" w:rsidRDefault="00C36716" w:rsidP="00654720">
      <w:pPr>
        <w:spacing w:line="276" w:lineRule="auto"/>
        <w:jc w:val="both"/>
        <w:rPr>
          <w:sz w:val="26"/>
          <w:szCs w:val="26"/>
        </w:rPr>
      </w:pPr>
    </w:p>
    <w:p w:rsidR="00DC6B9D" w:rsidRPr="00654720" w:rsidRDefault="00DC6B9D" w:rsidP="0072717F">
      <w:pPr>
        <w:pStyle w:val="ListParagraph"/>
        <w:spacing w:after="0"/>
        <w:ind w:left="0" w:right="-605"/>
        <w:rPr>
          <w:rFonts w:ascii="Times New Roman" w:hAnsi="Times New Roman"/>
          <w:b/>
          <w:sz w:val="26"/>
          <w:szCs w:val="26"/>
        </w:rPr>
      </w:pPr>
      <w:r w:rsidRPr="00654720">
        <w:rPr>
          <w:rFonts w:ascii="Times New Roman" w:hAnsi="Times New Roman"/>
          <w:b/>
          <w:sz w:val="26"/>
          <w:szCs w:val="26"/>
        </w:rPr>
        <w:t xml:space="preserve">Câu </w:t>
      </w:r>
      <w:r w:rsidR="0072717F">
        <w:rPr>
          <w:rFonts w:ascii="Times New Roman" w:hAnsi="Times New Roman"/>
          <w:b/>
          <w:sz w:val="26"/>
          <w:szCs w:val="26"/>
        </w:rPr>
        <w:t>4</w:t>
      </w:r>
      <w:r w:rsidRPr="00654720">
        <w:rPr>
          <w:rFonts w:ascii="Times New Roman" w:hAnsi="Times New Roman"/>
          <w:b/>
          <w:sz w:val="26"/>
          <w:szCs w:val="26"/>
        </w:rPr>
        <w:t>: (</w:t>
      </w:r>
      <w:r w:rsidR="00654720" w:rsidRPr="00654720">
        <w:rPr>
          <w:rFonts w:ascii="Times New Roman" w:hAnsi="Times New Roman"/>
          <w:b/>
          <w:sz w:val="26"/>
          <w:szCs w:val="26"/>
        </w:rPr>
        <w:t>1</w:t>
      </w:r>
      <w:r w:rsidRPr="00654720">
        <w:rPr>
          <w:rFonts w:ascii="Times New Roman" w:hAnsi="Times New Roman"/>
          <w:b/>
          <w:sz w:val="26"/>
          <w:szCs w:val="26"/>
        </w:rPr>
        <w:t>,</w:t>
      </w:r>
      <w:r w:rsidR="009D4A1B">
        <w:rPr>
          <w:rFonts w:ascii="Times New Roman" w:hAnsi="Times New Roman"/>
          <w:b/>
          <w:sz w:val="26"/>
          <w:szCs w:val="26"/>
        </w:rPr>
        <w:t>0</w:t>
      </w:r>
      <w:r w:rsidRPr="00654720">
        <w:rPr>
          <w:rFonts w:ascii="Times New Roman" w:hAnsi="Times New Roman"/>
          <w:b/>
          <w:sz w:val="26"/>
          <w:szCs w:val="26"/>
        </w:rPr>
        <w:t xml:space="preserve"> điểm)</w:t>
      </w:r>
    </w:p>
    <w:p w:rsidR="00DC6B9D" w:rsidRPr="0072717F" w:rsidRDefault="00DC6B9D" w:rsidP="009D4A1B">
      <w:pPr>
        <w:pStyle w:val="ListParagraph"/>
        <w:spacing w:after="0"/>
        <w:ind w:right="-605"/>
        <w:rPr>
          <w:rFonts w:ascii="Times New Roman" w:hAnsi="Times New Roman"/>
          <w:sz w:val="26"/>
          <w:szCs w:val="26"/>
        </w:rPr>
      </w:pPr>
      <w:r w:rsidRPr="0072717F">
        <w:rPr>
          <w:rFonts w:ascii="Times New Roman" w:hAnsi="Times New Roman"/>
          <w:sz w:val="26"/>
          <w:szCs w:val="26"/>
        </w:rPr>
        <w:t>Tại sao quả bóng cao su được bơm căng dù có buộc thật chặt cũng cứ ngày một xẹp dầ</w:t>
      </w:r>
      <w:r w:rsidR="0072717F">
        <w:rPr>
          <w:rFonts w:ascii="Times New Roman" w:hAnsi="Times New Roman"/>
          <w:sz w:val="26"/>
          <w:szCs w:val="26"/>
        </w:rPr>
        <w:t>n</w:t>
      </w:r>
      <w:r w:rsidRPr="0072717F">
        <w:rPr>
          <w:rFonts w:ascii="Times New Roman" w:hAnsi="Times New Roman"/>
          <w:sz w:val="26"/>
          <w:szCs w:val="26"/>
        </w:rPr>
        <w:t>?</w:t>
      </w:r>
    </w:p>
    <w:p w:rsidR="00DC6B9D" w:rsidRPr="00654720" w:rsidRDefault="00DC6B9D" w:rsidP="00654720">
      <w:pPr>
        <w:spacing w:line="276" w:lineRule="auto"/>
        <w:jc w:val="both"/>
        <w:rPr>
          <w:sz w:val="26"/>
          <w:szCs w:val="26"/>
        </w:rPr>
      </w:pPr>
    </w:p>
    <w:p w:rsidR="00C36716" w:rsidRPr="00654720" w:rsidRDefault="00C36716" w:rsidP="00654720">
      <w:pPr>
        <w:spacing w:line="276" w:lineRule="auto"/>
        <w:jc w:val="both"/>
        <w:rPr>
          <w:b/>
          <w:sz w:val="26"/>
          <w:szCs w:val="26"/>
        </w:rPr>
      </w:pPr>
      <w:r w:rsidRPr="00654720">
        <w:rPr>
          <w:b/>
          <w:sz w:val="26"/>
          <w:szCs w:val="26"/>
        </w:rPr>
        <w:t xml:space="preserve">Câu </w:t>
      </w:r>
      <w:r w:rsidR="0072717F">
        <w:rPr>
          <w:b/>
          <w:sz w:val="26"/>
          <w:szCs w:val="26"/>
        </w:rPr>
        <w:t>5</w:t>
      </w:r>
      <w:r w:rsidRPr="00654720">
        <w:rPr>
          <w:b/>
          <w:sz w:val="26"/>
          <w:szCs w:val="26"/>
        </w:rPr>
        <w:t>:</w:t>
      </w:r>
      <w:r w:rsidR="00A42CE3" w:rsidRPr="00654720">
        <w:rPr>
          <w:b/>
          <w:sz w:val="26"/>
          <w:szCs w:val="26"/>
        </w:rPr>
        <w:t xml:space="preserve"> (</w:t>
      </w:r>
      <w:r w:rsidR="001363F2">
        <w:rPr>
          <w:b/>
          <w:sz w:val="26"/>
          <w:szCs w:val="26"/>
        </w:rPr>
        <w:t>1</w:t>
      </w:r>
      <w:r w:rsidR="00A42CE3" w:rsidRPr="00654720">
        <w:rPr>
          <w:b/>
          <w:sz w:val="26"/>
          <w:szCs w:val="26"/>
        </w:rPr>
        <w:t>,</w:t>
      </w:r>
      <w:r w:rsidR="001363F2">
        <w:rPr>
          <w:b/>
          <w:sz w:val="26"/>
          <w:szCs w:val="26"/>
        </w:rPr>
        <w:t>5</w:t>
      </w:r>
      <w:r w:rsidR="00587A1D">
        <w:rPr>
          <w:b/>
          <w:sz w:val="26"/>
          <w:szCs w:val="26"/>
        </w:rPr>
        <w:t xml:space="preserve"> </w:t>
      </w:r>
      <w:r w:rsidR="00A42CE3" w:rsidRPr="00654720">
        <w:rPr>
          <w:b/>
          <w:sz w:val="26"/>
          <w:szCs w:val="26"/>
        </w:rPr>
        <w:t>đ</w:t>
      </w:r>
      <w:r w:rsidR="00587A1D">
        <w:rPr>
          <w:b/>
          <w:sz w:val="26"/>
          <w:szCs w:val="26"/>
        </w:rPr>
        <w:t>iểm</w:t>
      </w:r>
      <w:r w:rsidR="00A42CE3" w:rsidRPr="00654720">
        <w:rPr>
          <w:b/>
          <w:sz w:val="26"/>
          <w:szCs w:val="26"/>
        </w:rPr>
        <w:t>)</w:t>
      </w:r>
    </w:p>
    <w:p w:rsidR="0072717F" w:rsidRDefault="00A42CE3" w:rsidP="0072717F">
      <w:pPr>
        <w:numPr>
          <w:ilvl w:val="0"/>
          <w:numId w:val="2"/>
        </w:numPr>
        <w:spacing w:line="276" w:lineRule="auto"/>
        <w:jc w:val="both"/>
        <w:rPr>
          <w:sz w:val="26"/>
          <w:szCs w:val="26"/>
          <w:lang w:val="fr-FR"/>
        </w:rPr>
      </w:pPr>
      <w:r w:rsidRPr="00654720">
        <w:rPr>
          <w:sz w:val="26"/>
          <w:szCs w:val="26"/>
        </w:rPr>
        <w:t>Hãy kể tên các cách làm biến đổi nhiệt năng của một vật</w:t>
      </w:r>
      <w:r w:rsidR="0076662B" w:rsidRPr="00654720">
        <w:rPr>
          <w:sz w:val="26"/>
          <w:szCs w:val="26"/>
        </w:rPr>
        <w:t>.</w:t>
      </w:r>
    </w:p>
    <w:p w:rsidR="00DC6B9D" w:rsidRPr="0072717F" w:rsidRDefault="00904DC0" w:rsidP="0072717F">
      <w:pPr>
        <w:numPr>
          <w:ilvl w:val="0"/>
          <w:numId w:val="2"/>
        </w:numPr>
        <w:spacing w:line="276" w:lineRule="auto"/>
        <w:jc w:val="both"/>
        <w:rPr>
          <w:sz w:val="26"/>
          <w:szCs w:val="26"/>
          <w:lang w:val="fr-FR"/>
        </w:rPr>
      </w:pPr>
      <w:r>
        <w:rPr>
          <w:sz w:val="26"/>
          <w:szCs w:val="26"/>
          <w:lang w:val="fr-FR"/>
        </w:rPr>
        <w:t xml:space="preserve">Thả một muỗng nhôm và cốc nước nóng? </w:t>
      </w:r>
      <w:r w:rsidR="0057717C">
        <w:rPr>
          <w:sz w:val="26"/>
          <w:szCs w:val="26"/>
          <w:lang w:val="fr-FR"/>
        </w:rPr>
        <w:t>Hỏi</w:t>
      </w:r>
      <w:r>
        <w:rPr>
          <w:sz w:val="26"/>
          <w:szCs w:val="26"/>
          <w:lang w:val="fr-FR"/>
        </w:rPr>
        <w:t xml:space="preserve"> nhiệt năng của muỗng </w:t>
      </w:r>
      <w:r w:rsidR="001363F2">
        <w:rPr>
          <w:sz w:val="26"/>
          <w:szCs w:val="26"/>
          <w:lang w:val="fr-FR"/>
        </w:rPr>
        <w:t>nhôm</w:t>
      </w:r>
      <w:r>
        <w:rPr>
          <w:sz w:val="26"/>
          <w:szCs w:val="26"/>
          <w:lang w:val="fr-FR"/>
        </w:rPr>
        <w:t xml:space="preserve"> </w:t>
      </w:r>
      <w:r w:rsidR="0057717C">
        <w:rPr>
          <w:sz w:val="26"/>
          <w:szCs w:val="26"/>
          <w:lang w:val="fr-FR"/>
        </w:rPr>
        <w:t xml:space="preserve">thay đổi </w:t>
      </w:r>
      <w:r>
        <w:rPr>
          <w:sz w:val="26"/>
          <w:szCs w:val="26"/>
          <w:lang w:val="fr-FR"/>
        </w:rPr>
        <w:t>như thế nào?</w:t>
      </w:r>
      <w:r w:rsidR="0057717C">
        <w:rPr>
          <w:sz w:val="26"/>
          <w:szCs w:val="26"/>
          <w:lang w:val="fr-FR"/>
        </w:rPr>
        <w:t xml:space="preserve"> Vì sao ?</w:t>
      </w:r>
    </w:p>
    <w:p w:rsidR="00605EA8" w:rsidRPr="00654720" w:rsidRDefault="00605EA8" w:rsidP="00654720">
      <w:pPr>
        <w:spacing w:line="276" w:lineRule="auto"/>
        <w:jc w:val="both"/>
        <w:rPr>
          <w:sz w:val="26"/>
          <w:szCs w:val="26"/>
        </w:rPr>
      </w:pPr>
    </w:p>
    <w:p w:rsidR="00605EA8" w:rsidRPr="00654720" w:rsidRDefault="00605EA8" w:rsidP="00654720">
      <w:pPr>
        <w:spacing w:line="276" w:lineRule="auto"/>
        <w:jc w:val="both"/>
        <w:rPr>
          <w:b/>
          <w:sz w:val="26"/>
          <w:szCs w:val="26"/>
        </w:rPr>
      </w:pPr>
      <w:r w:rsidRPr="00654720">
        <w:rPr>
          <w:b/>
          <w:sz w:val="26"/>
          <w:szCs w:val="26"/>
        </w:rPr>
        <w:t xml:space="preserve">Câu 6: </w:t>
      </w:r>
      <w:r w:rsidR="008A507F" w:rsidRPr="00654720">
        <w:rPr>
          <w:b/>
          <w:sz w:val="26"/>
          <w:szCs w:val="26"/>
        </w:rPr>
        <w:t>(2,5</w:t>
      </w:r>
      <w:r w:rsidR="00587A1D">
        <w:rPr>
          <w:b/>
          <w:sz w:val="26"/>
          <w:szCs w:val="26"/>
        </w:rPr>
        <w:t xml:space="preserve"> </w:t>
      </w:r>
      <w:r w:rsidR="008A507F" w:rsidRPr="00654720">
        <w:rPr>
          <w:b/>
          <w:sz w:val="26"/>
          <w:szCs w:val="26"/>
        </w:rPr>
        <w:t>đ</w:t>
      </w:r>
      <w:r w:rsidR="00587A1D">
        <w:rPr>
          <w:b/>
          <w:sz w:val="26"/>
          <w:szCs w:val="26"/>
        </w:rPr>
        <w:t>iểm</w:t>
      </w:r>
      <w:r w:rsidR="008A507F" w:rsidRPr="00654720">
        <w:rPr>
          <w:b/>
          <w:sz w:val="26"/>
          <w:szCs w:val="26"/>
        </w:rPr>
        <w:t>)</w:t>
      </w:r>
    </w:p>
    <w:p w:rsidR="008A507F" w:rsidRPr="00654720" w:rsidRDefault="008A507F" w:rsidP="00654720">
      <w:pPr>
        <w:spacing w:line="276" w:lineRule="auto"/>
        <w:ind w:firstLine="360"/>
        <w:jc w:val="both"/>
        <w:rPr>
          <w:sz w:val="26"/>
          <w:szCs w:val="26"/>
        </w:rPr>
      </w:pPr>
      <w:r w:rsidRPr="00654720">
        <w:rPr>
          <w:sz w:val="26"/>
          <w:szCs w:val="26"/>
        </w:rPr>
        <w:t xml:space="preserve">Một ấm nước bằng nhôm có khối lượng </w:t>
      </w:r>
      <w:r w:rsidR="001377EA" w:rsidRPr="00654720">
        <w:rPr>
          <w:sz w:val="26"/>
          <w:szCs w:val="26"/>
        </w:rPr>
        <w:t>4</w:t>
      </w:r>
      <w:r w:rsidRPr="00654720">
        <w:rPr>
          <w:sz w:val="26"/>
          <w:szCs w:val="26"/>
        </w:rPr>
        <w:t>00 g, chứa 2</w:t>
      </w:r>
      <w:r w:rsidR="001377EA" w:rsidRPr="00654720">
        <w:rPr>
          <w:sz w:val="26"/>
          <w:szCs w:val="26"/>
        </w:rPr>
        <w:t>,5</w:t>
      </w:r>
      <w:r w:rsidRPr="00654720">
        <w:rPr>
          <w:sz w:val="26"/>
          <w:szCs w:val="26"/>
        </w:rPr>
        <w:t xml:space="preserve"> lít nước ở </w:t>
      </w:r>
      <w:r w:rsidR="001377EA" w:rsidRPr="00654720">
        <w:rPr>
          <w:sz w:val="26"/>
          <w:szCs w:val="26"/>
        </w:rPr>
        <w:t>18</w:t>
      </w:r>
      <w:r w:rsidRPr="00654720">
        <w:rPr>
          <w:sz w:val="26"/>
          <w:szCs w:val="26"/>
          <w:vertAlign w:val="superscript"/>
        </w:rPr>
        <w:t>0</w:t>
      </w:r>
      <w:r w:rsidRPr="00654720">
        <w:rPr>
          <w:sz w:val="26"/>
          <w:szCs w:val="26"/>
        </w:rPr>
        <w:t>C.</w:t>
      </w:r>
    </w:p>
    <w:p w:rsidR="008A507F" w:rsidRPr="00654720" w:rsidRDefault="008A507F" w:rsidP="00654720">
      <w:pPr>
        <w:numPr>
          <w:ilvl w:val="0"/>
          <w:numId w:val="4"/>
        </w:numPr>
        <w:spacing w:line="276" w:lineRule="auto"/>
        <w:jc w:val="both"/>
        <w:rPr>
          <w:sz w:val="26"/>
          <w:szCs w:val="26"/>
        </w:rPr>
      </w:pPr>
      <w:r w:rsidRPr="00654720">
        <w:rPr>
          <w:sz w:val="26"/>
          <w:szCs w:val="26"/>
        </w:rPr>
        <w:t xml:space="preserve">Tính nhiệt lượng cần thiết để ấm nước sôi? Biết nhiệt dung riêng của nước là </w:t>
      </w:r>
      <w:r w:rsidR="00587A1D">
        <w:rPr>
          <w:sz w:val="26"/>
          <w:szCs w:val="26"/>
        </w:rPr>
        <w:t xml:space="preserve">      </w:t>
      </w:r>
      <w:r w:rsidRPr="00654720">
        <w:rPr>
          <w:sz w:val="26"/>
          <w:szCs w:val="26"/>
        </w:rPr>
        <w:t>4200 J/(kg.K); của nhôm là 880 J/(kg.K)</w:t>
      </w:r>
    </w:p>
    <w:p w:rsidR="008A507F" w:rsidRPr="00654720" w:rsidRDefault="00027051" w:rsidP="00654720">
      <w:pPr>
        <w:numPr>
          <w:ilvl w:val="0"/>
          <w:numId w:val="4"/>
        </w:num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>V</w:t>
      </w:r>
      <w:r w:rsidR="008A507F" w:rsidRPr="00654720">
        <w:rPr>
          <w:sz w:val="26"/>
          <w:szCs w:val="26"/>
        </w:rPr>
        <w:t xml:space="preserve">ới cùng nhiệt lượng trên thì có thể </w:t>
      </w:r>
      <w:r>
        <w:rPr>
          <w:sz w:val="26"/>
          <w:szCs w:val="26"/>
        </w:rPr>
        <w:t xml:space="preserve">làm nóng miếng sắt </w:t>
      </w:r>
      <w:r w:rsidR="00A75A6C">
        <w:rPr>
          <w:sz w:val="26"/>
          <w:szCs w:val="26"/>
        </w:rPr>
        <w:t xml:space="preserve">có khối lượng </w:t>
      </w:r>
      <w:r>
        <w:rPr>
          <w:sz w:val="26"/>
          <w:szCs w:val="26"/>
        </w:rPr>
        <w:t xml:space="preserve">3,4 kg ở </w:t>
      </w:r>
      <w:r w:rsidR="00A75A6C">
        <w:rPr>
          <w:sz w:val="26"/>
          <w:szCs w:val="26"/>
        </w:rPr>
        <w:t xml:space="preserve">nhiệt độ ban đầu </w:t>
      </w:r>
      <w:r>
        <w:rPr>
          <w:sz w:val="26"/>
          <w:szCs w:val="26"/>
        </w:rPr>
        <w:t>30</w:t>
      </w:r>
      <w:r w:rsidRPr="00027051">
        <w:rPr>
          <w:sz w:val="26"/>
          <w:szCs w:val="26"/>
          <w:vertAlign w:val="superscript"/>
        </w:rPr>
        <w:t>0</w:t>
      </w:r>
      <w:r>
        <w:rPr>
          <w:sz w:val="26"/>
          <w:szCs w:val="26"/>
        </w:rPr>
        <w:t>C lên đến nhiệt độ bao nhiêu?</w:t>
      </w:r>
      <w:r w:rsidR="00687E6B" w:rsidRPr="00654720">
        <w:rPr>
          <w:sz w:val="26"/>
          <w:szCs w:val="26"/>
        </w:rPr>
        <w:t xml:space="preserve"> Biết nhiệt dung riêng của </w:t>
      </w:r>
      <w:r>
        <w:rPr>
          <w:sz w:val="26"/>
          <w:szCs w:val="26"/>
        </w:rPr>
        <w:t>sắt</w:t>
      </w:r>
      <w:r w:rsidR="00687E6B" w:rsidRPr="00654720">
        <w:rPr>
          <w:sz w:val="26"/>
          <w:szCs w:val="26"/>
        </w:rPr>
        <w:t xml:space="preserve"> là </w:t>
      </w:r>
      <w:r w:rsidR="00A75A6C">
        <w:rPr>
          <w:sz w:val="26"/>
          <w:szCs w:val="26"/>
        </w:rPr>
        <w:t xml:space="preserve">        </w:t>
      </w:r>
      <w:r>
        <w:rPr>
          <w:sz w:val="26"/>
          <w:szCs w:val="26"/>
        </w:rPr>
        <w:t>46</w:t>
      </w:r>
      <w:r w:rsidR="00687E6B" w:rsidRPr="00654720">
        <w:rPr>
          <w:sz w:val="26"/>
          <w:szCs w:val="26"/>
        </w:rPr>
        <w:t>0 J/(kg.K)</w:t>
      </w:r>
    </w:p>
    <w:p w:rsidR="008A507F" w:rsidRPr="00654720" w:rsidRDefault="008A507F" w:rsidP="00654720">
      <w:pPr>
        <w:spacing w:line="276" w:lineRule="auto"/>
        <w:jc w:val="both"/>
        <w:rPr>
          <w:sz w:val="26"/>
          <w:szCs w:val="26"/>
        </w:rPr>
      </w:pPr>
    </w:p>
    <w:p w:rsidR="00296859" w:rsidRPr="00654720" w:rsidRDefault="00296859" w:rsidP="00654720">
      <w:pPr>
        <w:spacing w:line="276" w:lineRule="auto"/>
        <w:jc w:val="center"/>
        <w:rPr>
          <w:sz w:val="26"/>
          <w:szCs w:val="26"/>
        </w:rPr>
      </w:pPr>
      <w:r w:rsidRPr="00654720">
        <w:rPr>
          <w:sz w:val="26"/>
          <w:szCs w:val="26"/>
        </w:rPr>
        <w:t>- Hết -</w:t>
      </w:r>
    </w:p>
    <w:p w:rsidR="0056370C" w:rsidRDefault="0056370C" w:rsidP="0056370C">
      <w:pPr>
        <w:tabs>
          <w:tab w:val="right" w:leader="dot" w:pos="11057"/>
        </w:tabs>
        <w:rPr>
          <w:b/>
          <w:bCs/>
          <w:iCs/>
          <w:sz w:val="26"/>
          <w:szCs w:val="26"/>
          <w:lang w:val="nl-NL"/>
        </w:rPr>
      </w:pPr>
      <w:r w:rsidRPr="00CF58F0">
        <w:rPr>
          <w:sz w:val="26"/>
          <w:szCs w:val="26"/>
        </w:rPr>
        <w:lastRenderedPageBreak/>
        <w:t>UBND QUẬN PHÚ NHUẬN</w:t>
      </w:r>
      <w:r w:rsidRPr="00A510F1">
        <w:rPr>
          <w:b/>
          <w:bCs/>
          <w:iCs/>
          <w:sz w:val="26"/>
          <w:szCs w:val="26"/>
          <w:lang w:val="nl-NL"/>
        </w:rPr>
        <w:t xml:space="preserve"> </w:t>
      </w:r>
    </w:p>
    <w:p w:rsidR="00587A1D" w:rsidRDefault="00587A1D" w:rsidP="0056370C">
      <w:pPr>
        <w:tabs>
          <w:tab w:val="right" w:leader="dot" w:pos="11057"/>
        </w:tabs>
        <w:jc w:val="center"/>
        <w:rPr>
          <w:b/>
          <w:bCs/>
          <w:iCs/>
          <w:sz w:val="26"/>
          <w:szCs w:val="26"/>
          <w:lang w:val="nl-NL"/>
        </w:rPr>
      </w:pPr>
      <w:r w:rsidRPr="00A510F1">
        <w:rPr>
          <w:b/>
          <w:bCs/>
          <w:iCs/>
          <w:sz w:val="26"/>
          <w:szCs w:val="26"/>
          <w:lang w:val="nl-NL"/>
        </w:rPr>
        <w:t>HƯỚNG DẪN CHẤM KIỂM TRA HKII</w:t>
      </w:r>
    </w:p>
    <w:p w:rsidR="00587A1D" w:rsidRPr="00A510F1" w:rsidRDefault="00587A1D" w:rsidP="00587A1D">
      <w:pPr>
        <w:tabs>
          <w:tab w:val="right" w:leader="dot" w:pos="11057"/>
        </w:tabs>
        <w:jc w:val="center"/>
        <w:rPr>
          <w:b/>
          <w:bCs/>
          <w:iCs/>
          <w:sz w:val="26"/>
          <w:szCs w:val="26"/>
          <w:lang w:val="nl-NL"/>
        </w:rPr>
      </w:pPr>
      <w:r>
        <w:rPr>
          <w:b/>
          <w:bCs/>
          <w:iCs/>
          <w:sz w:val="26"/>
          <w:szCs w:val="26"/>
          <w:lang w:val="nl-NL"/>
        </w:rPr>
        <w:t>Môn: Vật lý 8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046"/>
        <w:gridCol w:w="1701"/>
      </w:tblGrid>
      <w:tr w:rsidR="00587A1D" w:rsidRPr="00A510F1" w:rsidTr="00FD74F6">
        <w:tc>
          <w:tcPr>
            <w:tcW w:w="8046" w:type="dxa"/>
          </w:tcPr>
          <w:p w:rsidR="00587A1D" w:rsidRPr="003F48AE" w:rsidRDefault="00587A1D" w:rsidP="00FD74F6">
            <w:pPr>
              <w:jc w:val="center"/>
              <w:rPr>
                <w:b/>
                <w:sz w:val="26"/>
                <w:szCs w:val="26"/>
              </w:rPr>
            </w:pPr>
            <w:r w:rsidRPr="003F48AE">
              <w:rPr>
                <w:b/>
                <w:sz w:val="26"/>
                <w:szCs w:val="26"/>
              </w:rPr>
              <w:t>ĐÁP ÁN</w:t>
            </w:r>
          </w:p>
        </w:tc>
        <w:tc>
          <w:tcPr>
            <w:tcW w:w="1701" w:type="dxa"/>
          </w:tcPr>
          <w:p w:rsidR="00587A1D" w:rsidRPr="003F48AE" w:rsidRDefault="00587A1D" w:rsidP="00FD74F6">
            <w:pPr>
              <w:jc w:val="center"/>
              <w:rPr>
                <w:b/>
                <w:sz w:val="26"/>
                <w:szCs w:val="26"/>
              </w:rPr>
            </w:pPr>
            <w:r w:rsidRPr="003F48AE">
              <w:rPr>
                <w:b/>
                <w:sz w:val="26"/>
                <w:szCs w:val="26"/>
              </w:rPr>
              <w:t>BIỂU ĐIỂM</w:t>
            </w:r>
          </w:p>
        </w:tc>
      </w:tr>
      <w:tr w:rsidR="00587A1D" w:rsidRPr="00A510F1" w:rsidTr="00FD74F6">
        <w:tc>
          <w:tcPr>
            <w:tcW w:w="8046" w:type="dxa"/>
          </w:tcPr>
          <w:p w:rsidR="00C11E1F" w:rsidRDefault="00C11E1F" w:rsidP="00C11E1F">
            <w:pPr>
              <w:spacing w:line="276" w:lineRule="auto"/>
              <w:rPr>
                <w:sz w:val="26"/>
                <w:szCs w:val="26"/>
              </w:rPr>
            </w:pPr>
            <w:r w:rsidRPr="00654720">
              <w:rPr>
                <w:b/>
                <w:sz w:val="26"/>
                <w:szCs w:val="26"/>
              </w:rPr>
              <w:t>Câu 1: (1,0 điểm )</w:t>
            </w:r>
            <w:r w:rsidRPr="00654720">
              <w:rPr>
                <w:sz w:val="26"/>
                <w:szCs w:val="26"/>
              </w:rPr>
              <w:t xml:space="preserve"> </w:t>
            </w:r>
          </w:p>
          <w:p w:rsidR="00C11E1F" w:rsidRDefault="00C11E1F" w:rsidP="00C11E1F">
            <w:pPr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</w:t>
            </w:r>
            <w:r w:rsidRPr="00654720">
              <w:rPr>
                <w:sz w:val="26"/>
                <w:szCs w:val="26"/>
              </w:rPr>
              <w:t xml:space="preserve">rọng lực </w:t>
            </w:r>
            <w:r w:rsidRPr="00654720">
              <w:rPr>
                <w:b/>
                <w:sz w:val="26"/>
                <w:szCs w:val="26"/>
                <w:u w:val="single"/>
              </w:rPr>
              <w:t>không</w:t>
            </w:r>
            <w:r w:rsidRPr="00654720">
              <w:rPr>
                <w:b/>
                <w:sz w:val="26"/>
                <w:szCs w:val="26"/>
              </w:rPr>
              <w:t xml:space="preserve"> t</w:t>
            </w:r>
            <w:r>
              <w:rPr>
                <w:sz w:val="26"/>
                <w:szCs w:val="26"/>
              </w:rPr>
              <w:t xml:space="preserve">hực hiện công: câu b </w:t>
            </w:r>
          </w:p>
          <w:p w:rsidR="00587A1D" w:rsidRPr="00C11E1F" w:rsidRDefault="00C11E1F" w:rsidP="00C11E1F">
            <w:pPr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vì phương phương của lực vuông góc với phương chuyển động</w:t>
            </w:r>
          </w:p>
        </w:tc>
        <w:tc>
          <w:tcPr>
            <w:tcW w:w="1701" w:type="dxa"/>
          </w:tcPr>
          <w:p w:rsidR="00587A1D" w:rsidRDefault="00587A1D" w:rsidP="00FD74F6">
            <w:pPr>
              <w:spacing w:line="276" w:lineRule="auto"/>
              <w:jc w:val="right"/>
              <w:rPr>
                <w:sz w:val="26"/>
                <w:szCs w:val="26"/>
              </w:rPr>
            </w:pPr>
          </w:p>
          <w:p w:rsidR="00C11E1F" w:rsidRDefault="00C11E1F" w:rsidP="00FD74F6">
            <w:pPr>
              <w:spacing w:line="276" w:lineRule="auto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0.5</w:t>
            </w:r>
          </w:p>
          <w:p w:rsidR="00C11E1F" w:rsidRPr="00A510F1" w:rsidRDefault="00C11E1F" w:rsidP="00FD74F6">
            <w:pPr>
              <w:spacing w:line="276" w:lineRule="auto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0.5</w:t>
            </w:r>
          </w:p>
        </w:tc>
      </w:tr>
      <w:tr w:rsidR="00587A1D" w:rsidRPr="00A510F1" w:rsidTr="00FD74F6">
        <w:tc>
          <w:tcPr>
            <w:tcW w:w="8046" w:type="dxa"/>
          </w:tcPr>
          <w:p w:rsidR="001F01AA" w:rsidRPr="00654720" w:rsidRDefault="001F01AA" w:rsidP="00C11E1F">
            <w:pPr>
              <w:spacing w:line="276" w:lineRule="auto"/>
              <w:jc w:val="both"/>
              <w:rPr>
                <w:b/>
                <w:sz w:val="26"/>
                <w:szCs w:val="26"/>
              </w:rPr>
            </w:pPr>
            <w:r w:rsidRPr="00654720">
              <w:rPr>
                <w:b/>
                <w:sz w:val="26"/>
                <w:szCs w:val="26"/>
              </w:rPr>
              <w:t>Câu 2: (2,0 điểm)</w:t>
            </w:r>
          </w:p>
          <w:p w:rsidR="001F01AA" w:rsidRDefault="001F01AA" w:rsidP="00C11E1F">
            <w:pPr>
              <w:spacing w:line="276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a. Phát biểu định luật về công</w:t>
            </w:r>
          </w:p>
          <w:p w:rsidR="00C97482" w:rsidRDefault="00C97482" w:rsidP="00C11E1F">
            <w:pPr>
              <w:spacing w:line="276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b. Trọng lượng vật: P = 10.m = 10.100 = 1000(N)</w:t>
            </w:r>
          </w:p>
          <w:p w:rsidR="00C97482" w:rsidRDefault="00C97482" w:rsidP="00C11E1F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Theo định luật về công:    A</w:t>
            </w:r>
            <w:r w:rsidRPr="00C97482">
              <w:rPr>
                <w:sz w:val="26"/>
                <w:szCs w:val="26"/>
                <w:vertAlign w:val="subscript"/>
              </w:rPr>
              <w:t>1</w:t>
            </w:r>
            <w:r>
              <w:rPr>
                <w:sz w:val="26"/>
                <w:szCs w:val="26"/>
              </w:rPr>
              <w:t xml:space="preserve"> = A</w:t>
            </w:r>
          </w:p>
          <w:p w:rsidR="00C97482" w:rsidRDefault="00C97482" w:rsidP="00C11E1F">
            <w:pPr>
              <w:numPr>
                <w:ilvl w:val="0"/>
                <w:numId w:val="14"/>
              </w:numPr>
              <w:tabs>
                <w:tab w:val="clear" w:pos="1485"/>
              </w:tabs>
              <w:ind w:left="993" w:hanging="363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P.h = F.l   </w:t>
            </w:r>
          </w:p>
          <w:p w:rsidR="00587A1D" w:rsidRPr="00C97482" w:rsidRDefault="00C97482" w:rsidP="00C11E1F">
            <w:pPr>
              <w:numPr>
                <w:ilvl w:val="0"/>
                <w:numId w:val="14"/>
              </w:numPr>
              <w:tabs>
                <w:tab w:val="clear" w:pos="1485"/>
              </w:tabs>
              <w:ind w:left="993" w:hanging="363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F = </w:t>
            </w:r>
            <w:r w:rsidRPr="00C97482">
              <w:rPr>
                <w:rFonts w:ascii="VNI-Commerce" w:hAnsi="VNI-Commerce"/>
                <w:b/>
                <w:i/>
                <w:position w:val="-24"/>
                <w:sz w:val="26"/>
              </w:rPr>
              <w:object w:dxaOrig="1680" w:dyaOrig="6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4pt;height:30.6pt" o:ole="">
                  <v:imagedata r:id="rId5" o:title=""/>
                </v:shape>
                <o:OLEObject Type="Embed" ProgID="Equation.3" ShapeID="_x0000_i1025" DrawAspect="Content" ObjectID="_1575890055" r:id="rId6"/>
              </w:object>
            </w:r>
            <w:r>
              <w:rPr>
                <w:rFonts w:ascii="VNI-Commerce" w:hAnsi="VNI-Commerce"/>
                <w:b/>
                <w:i/>
                <w:sz w:val="26"/>
              </w:rPr>
              <w:t xml:space="preserve"> </w:t>
            </w:r>
            <w:r>
              <w:rPr>
                <w:sz w:val="26"/>
              </w:rPr>
              <w:t>375 (N). Vậy lực kéo trên MPN là 375 N</w:t>
            </w:r>
          </w:p>
        </w:tc>
        <w:tc>
          <w:tcPr>
            <w:tcW w:w="1701" w:type="dxa"/>
          </w:tcPr>
          <w:p w:rsidR="00587A1D" w:rsidRDefault="00587A1D" w:rsidP="00FD74F6">
            <w:pPr>
              <w:spacing w:line="276" w:lineRule="auto"/>
              <w:jc w:val="right"/>
              <w:rPr>
                <w:sz w:val="26"/>
                <w:szCs w:val="26"/>
              </w:rPr>
            </w:pPr>
          </w:p>
          <w:p w:rsidR="001F01AA" w:rsidRDefault="001F01AA" w:rsidP="00FD74F6">
            <w:pPr>
              <w:spacing w:line="276" w:lineRule="auto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1.0</w:t>
            </w:r>
          </w:p>
          <w:p w:rsidR="001F01AA" w:rsidRDefault="00C97482" w:rsidP="00FD74F6">
            <w:pPr>
              <w:spacing w:line="276" w:lineRule="auto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0.25</w:t>
            </w:r>
          </w:p>
          <w:p w:rsidR="00C97482" w:rsidRDefault="00C97482" w:rsidP="00FD74F6">
            <w:pPr>
              <w:spacing w:line="276" w:lineRule="auto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0.25</w:t>
            </w:r>
          </w:p>
          <w:p w:rsidR="00C97482" w:rsidRDefault="00C97482" w:rsidP="00FD74F6">
            <w:pPr>
              <w:spacing w:line="276" w:lineRule="auto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0.25</w:t>
            </w:r>
          </w:p>
          <w:p w:rsidR="00C97482" w:rsidRPr="00A510F1" w:rsidRDefault="00C97482" w:rsidP="00FD74F6">
            <w:pPr>
              <w:spacing w:line="276" w:lineRule="auto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0.25</w:t>
            </w:r>
          </w:p>
        </w:tc>
      </w:tr>
      <w:tr w:rsidR="00587A1D" w:rsidRPr="00A510F1" w:rsidTr="00FD74F6">
        <w:tc>
          <w:tcPr>
            <w:tcW w:w="8046" w:type="dxa"/>
          </w:tcPr>
          <w:p w:rsidR="0057717C" w:rsidRDefault="0057717C" w:rsidP="00C11E1F">
            <w:pPr>
              <w:spacing w:line="276" w:lineRule="auto"/>
              <w:jc w:val="both"/>
              <w:rPr>
                <w:b/>
                <w:sz w:val="26"/>
                <w:szCs w:val="26"/>
              </w:rPr>
            </w:pPr>
            <w:r w:rsidRPr="00654720">
              <w:rPr>
                <w:b/>
                <w:sz w:val="26"/>
                <w:szCs w:val="26"/>
              </w:rPr>
              <w:t xml:space="preserve">Câu </w:t>
            </w:r>
            <w:r>
              <w:rPr>
                <w:b/>
                <w:sz w:val="26"/>
                <w:szCs w:val="26"/>
              </w:rPr>
              <w:t>3</w:t>
            </w:r>
            <w:r w:rsidRPr="00654720">
              <w:rPr>
                <w:b/>
                <w:sz w:val="26"/>
                <w:szCs w:val="26"/>
              </w:rPr>
              <w:t>: (</w:t>
            </w:r>
            <w:r>
              <w:rPr>
                <w:b/>
                <w:sz w:val="26"/>
                <w:szCs w:val="26"/>
              </w:rPr>
              <w:t>2</w:t>
            </w:r>
            <w:r w:rsidRPr="00654720">
              <w:rPr>
                <w:b/>
                <w:sz w:val="26"/>
                <w:szCs w:val="26"/>
              </w:rPr>
              <w:t>,0</w:t>
            </w:r>
            <w:r>
              <w:rPr>
                <w:b/>
                <w:sz w:val="26"/>
                <w:szCs w:val="26"/>
              </w:rPr>
              <w:t xml:space="preserve"> </w:t>
            </w:r>
            <w:r w:rsidRPr="00654720">
              <w:rPr>
                <w:b/>
                <w:sz w:val="26"/>
                <w:szCs w:val="26"/>
              </w:rPr>
              <w:t>đ</w:t>
            </w:r>
            <w:r>
              <w:rPr>
                <w:b/>
                <w:sz w:val="26"/>
                <w:szCs w:val="26"/>
              </w:rPr>
              <w:t>iểm</w:t>
            </w:r>
            <w:r w:rsidRPr="00654720">
              <w:rPr>
                <w:b/>
                <w:sz w:val="26"/>
                <w:szCs w:val="26"/>
              </w:rPr>
              <w:t>)</w:t>
            </w:r>
          </w:p>
          <w:p w:rsidR="0057717C" w:rsidRDefault="0057717C" w:rsidP="00C11E1F">
            <w:pPr>
              <w:spacing w:line="276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a. Năng lượng của một vật có được do chuyển động gọi là đ</w:t>
            </w:r>
            <w:r w:rsidRPr="0057717C">
              <w:rPr>
                <w:sz w:val="26"/>
                <w:szCs w:val="26"/>
              </w:rPr>
              <w:t>ộng năng</w:t>
            </w:r>
            <w:r>
              <w:rPr>
                <w:sz w:val="26"/>
                <w:szCs w:val="26"/>
              </w:rPr>
              <w:t>.</w:t>
            </w:r>
          </w:p>
          <w:p w:rsidR="0057717C" w:rsidRDefault="0057717C" w:rsidP="00C11E1F">
            <w:pPr>
              <w:spacing w:line="276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Phụ thuộc vào: khối lượng và tốc độ</w:t>
            </w:r>
          </w:p>
          <w:p w:rsidR="0057717C" w:rsidRPr="0057717C" w:rsidRDefault="0057717C" w:rsidP="00C11E1F">
            <w:pPr>
              <w:spacing w:line="276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b. </w:t>
            </w:r>
          </w:p>
          <w:p w:rsidR="0057717C" w:rsidRPr="00654720" w:rsidRDefault="0057717C" w:rsidP="00C11E1F">
            <w:pPr>
              <w:spacing w:line="276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r w:rsidRPr="00654720">
              <w:rPr>
                <w:sz w:val="26"/>
                <w:szCs w:val="26"/>
              </w:rPr>
              <w:t xml:space="preserve">Khi lò xo đứng yên, năng lượng của </w:t>
            </w:r>
            <w:r>
              <w:rPr>
                <w:sz w:val="26"/>
                <w:szCs w:val="26"/>
              </w:rPr>
              <w:t>vật ở dạng TNTT vì có độ cao so với mặt đất</w:t>
            </w:r>
          </w:p>
          <w:p w:rsidR="00587A1D" w:rsidRPr="00A510F1" w:rsidRDefault="0057717C" w:rsidP="00E23464">
            <w:pPr>
              <w:spacing w:line="276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r w:rsidRPr="00654720">
              <w:rPr>
                <w:sz w:val="26"/>
                <w:szCs w:val="26"/>
              </w:rPr>
              <w:t xml:space="preserve">Dùng tay kéo lò xo xuống một đoạn rồi buông nhẹ thì </w:t>
            </w:r>
            <w:r w:rsidR="00E23464">
              <w:rPr>
                <w:sz w:val="26"/>
                <w:szCs w:val="26"/>
              </w:rPr>
              <w:t xml:space="preserve">TNĐH </w:t>
            </w:r>
            <w:r>
              <w:rPr>
                <w:sz w:val="26"/>
                <w:szCs w:val="26"/>
              </w:rPr>
              <w:t xml:space="preserve">của </w:t>
            </w:r>
            <w:r w:rsidR="00E23464">
              <w:rPr>
                <w:sz w:val="26"/>
                <w:szCs w:val="26"/>
              </w:rPr>
              <w:t>lò xo</w:t>
            </w:r>
            <w:r>
              <w:rPr>
                <w:sz w:val="26"/>
                <w:szCs w:val="26"/>
              </w:rPr>
              <w:t xml:space="preserve"> chuyển hóa </w:t>
            </w:r>
            <w:r w:rsidR="00E23464">
              <w:rPr>
                <w:sz w:val="26"/>
                <w:szCs w:val="26"/>
              </w:rPr>
              <w:t>thành ĐN của vật, ĐN lại chuyển hóa thành TNTT  làm vật chuyển động.</w:t>
            </w:r>
          </w:p>
        </w:tc>
        <w:tc>
          <w:tcPr>
            <w:tcW w:w="1701" w:type="dxa"/>
          </w:tcPr>
          <w:p w:rsidR="00587A1D" w:rsidRDefault="00587A1D" w:rsidP="00FD74F6">
            <w:pPr>
              <w:spacing w:line="276" w:lineRule="auto"/>
              <w:jc w:val="right"/>
              <w:rPr>
                <w:sz w:val="26"/>
                <w:szCs w:val="26"/>
              </w:rPr>
            </w:pPr>
          </w:p>
          <w:p w:rsidR="0057717C" w:rsidRDefault="0057717C" w:rsidP="00FD74F6">
            <w:pPr>
              <w:spacing w:line="276" w:lineRule="auto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0.5</w:t>
            </w:r>
          </w:p>
          <w:p w:rsidR="0057717C" w:rsidRDefault="0057717C" w:rsidP="00FD74F6">
            <w:pPr>
              <w:spacing w:line="276" w:lineRule="auto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 x 0.</w:t>
            </w:r>
            <w:r w:rsidR="00FD74F6">
              <w:rPr>
                <w:sz w:val="26"/>
                <w:szCs w:val="26"/>
              </w:rPr>
              <w:t>2</w:t>
            </w:r>
            <w:r>
              <w:rPr>
                <w:sz w:val="26"/>
                <w:szCs w:val="26"/>
              </w:rPr>
              <w:t>5</w:t>
            </w:r>
          </w:p>
          <w:p w:rsidR="0057717C" w:rsidRDefault="0057717C" w:rsidP="00FD74F6">
            <w:pPr>
              <w:spacing w:line="276" w:lineRule="auto"/>
              <w:jc w:val="right"/>
              <w:rPr>
                <w:sz w:val="26"/>
                <w:szCs w:val="26"/>
              </w:rPr>
            </w:pPr>
          </w:p>
          <w:p w:rsidR="0057717C" w:rsidRDefault="0057717C" w:rsidP="00FD74F6">
            <w:pPr>
              <w:spacing w:line="276" w:lineRule="auto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 x 0.25</w:t>
            </w:r>
          </w:p>
          <w:p w:rsidR="001F01AA" w:rsidRDefault="001F01AA" w:rsidP="00FD74F6">
            <w:pPr>
              <w:spacing w:line="276" w:lineRule="auto"/>
              <w:jc w:val="right"/>
              <w:rPr>
                <w:sz w:val="26"/>
                <w:szCs w:val="26"/>
              </w:rPr>
            </w:pPr>
          </w:p>
          <w:p w:rsidR="001F01AA" w:rsidRPr="00A510F1" w:rsidRDefault="001F01AA" w:rsidP="00FD74F6">
            <w:pPr>
              <w:spacing w:line="276" w:lineRule="auto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0.5</w:t>
            </w:r>
          </w:p>
        </w:tc>
      </w:tr>
      <w:tr w:rsidR="00587A1D" w:rsidRPr="00A510F1" w:rsidTr="00FD74F6">
        <w:tc>
          <w:tcPr>
            <w:tcW w:w="8046" w:type="dxa"/>
          </w:tcPr>
          <w:p w:rsidR="009D4A1B" w:rsidRPr="00654720" w:rsidRDefault="009D4A1B" w:rsidP="009D4A1B">
            <w:pPr>
              <w:pStyle w:val="ListParagraph"/>
              <w:spacing w:after="0"/>
              <w:ind w:left="0" w:right="-605"/>
              <w:rPr>
                <w:rFonts w:ascii="Times New Roman" w:hAnsi="Times New Roman"/>
                <w:b/>
                <w:sz w:val="26"/>
                <w:szCs w:val="26"/>
              </w:rPr>
            </w:pPr>
            <w:r w:rsidRPr="00654720">
              <w:rPr>
                <w:rFonts w:ascii="Times New Roman" w:hAnsi="Times New Roman"/>
                <w:b/>
                <w:sz w:val="26"/>
                <w:szCs w:val="26"/>
              </w:rPr>
              <w:t xml:space="preserve">Câu 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4</w:t>
            </w:r>
            <w:r w:rsidRPr="00654720">
              <w:rPr>
                <w:rFonts w:ascii="Times New Roman" w:hAnsi="Times New Roman"/>
                <w:b/>
                <w:sz w:val="26"/>
                <w:szCs w:val="26"/>
              </w:rPr>
              <w:t>: (1,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0</w:t>
            </w:r>
            <w:r w:rsidRPr="00654720">
              <w:rPr>
                <w:rFonts w:ascii="Times New Roman" w:hAnsi="Times New Roman"/>
                <w:b/>
                <w:sz w:val="26"/>
                <w:szCs w:val="26"/>
              </w:rPr>
              <w:t xml:space="preserve"> điểm)</w:t>
            </w:r>
          </w:p>
          <w:p w:rsidR="00587A1D" w:rsidRPr="00C11E1F" w:rsidRDefault="009D4A1B" w:rsidP="00E23464">
            <w:pPr>
              <w:pStyle w:val="ListParagraph"/>
              <w:spacing w:after="0"/>
              <w:ind w:left="0" w:right="33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Giữa các phân tử</w:t>
            </w:r>
            <w:r w:rsidRPr="0072717F">
              <w:rPr>
                <w:rFonts w:ascii="Times New Roman" w:hAnsi="Times New Roman"/>
                <w:sz w:val="26"/>
                <w:szCs w:val="26"/>
              </w:rPr>
              <w:t xml:space="preserve"> quả bóng cao su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có khoảng cách</w:t>
            </w:r>
            <w:r w:rsidR="0057717C">
              <w:rPr>
                <w:rFonts w:ascii="Times New Roman" w:hAnsi="Times New Roman"/>
                <w:sz w:val="26"/>
                <w:szCs w:val="26"/>
              </w:rPr>
              <w:t xml:space="preserve">, phân tử khí trong quả bóng len qua khoảng cách này ra ngoài --&gt; </w:t>
            </w:r>
            <w:r w:rsidR="00E23464">
              <w:rPr>
                <w:rFonts w:ascii="Times New Roman" w:hAnsi="Times New Roman"/>
                <w:sz w:val="26"/>
                <w:szCs w:val="26"/>
              </w:rPr>
              <w:t xml:space="preserve">quả bóng </w:t>
            </w:r>
            <w:r w:rsidRPr="0072717F">
              <w:rPr>
                <w:rFonts w:ascii="Times New Roman" w:hAnsi="Times New Roman"/>
                <w:sz w:val="26"/>
                <w:szCs w:val="26"/>
              </w:rPr>
              <w:t>cứ ngày một xẹp dầ</w:t>
            </w:r>
            <w:r>
              <w:rPr>
                <w:rFonts w:ascii="Times New Roman" w:hAnsi="Times New Roman"/>
                <w:sz w:val="26"/>
                <w:szCs w:val="26"/>
              </w:rPr>
              <w:t>n</w:t>
            </w:r>
          </w:p>
        </w:tc>
        <w:tc>
          <w:tcPr>
            <w:tcW w:w="1701" w:type="dxa"/>
          </w:tcPr>
          <w:p w:rsidR="00587A1D" w:rsidRDefault="00587A1D" w:rsidP="00FD74F6">
            <w:pPr>
              <w:spacing w:line="276" w:lineRule="auto"/>
              <w:jc w:val="right"/>
              <w:rPr>
                <w:sz w:val="26"/>
                <w:szCs w:val="26"/>
              </w:rPr>
            </w:pPr>
          </w:p>
          <w:p w:rsidR="0057717C" w:rsidRPr="00A510F1" w:rsidRDefault="0057717C" w:rsidP="00FD74F6">
            <w:pPr>
              <w:spacing w:line="276" w:lineRule="auto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 x 0.5</w:t>
            </w:r>
          </w:p>
        </w:tc>
      </w:tr>
      <w:tr w:rsidR="00587A1D" w:rsidRPr="00A510F1" w:rsidTr="00FD74F6">
        <w:tc>
          <w:tcPr>
            <w:tcW w:w="8046" w:type="dxa"/>
          </w:tcPr>
          <w:p w:rsidR="00587A1D" w:rsidRPr="00654720" w:rsidRDefault="00587A1D" w:rsidP="00587A1D">
            <w:pPr>
              <w:spacing w:line="276" w:lineRule="auto"/>
              <w:jc w:val="both"/>
              <w:rPr>
                <w:b/>
                <w:sz w:val="26"/>
                <w:szCs w:val="26"/>
              </w:rPr>
            </w:pPr>
            <w:r w:rsidRPr="00654720">
              <w:rPr>
                <w:b/>
                <w:sz w:val="26"/>
                <w:szCs w:val="26"/>
              </w:rPr>
              <w:t xml:space="preserve">Câu </w:t>
            </w:r>
            <w:r>
              <w:rPr>
                <w:b/>
                <w:sz w:val="26"/>
                <w:szCs w:val="26"/>
              </w:rPr>
              <w:t>5</w:t>
            </w:r>
            <w:r w:rsidRPr="00654720">
              <w:rPr>
                <w:b/>
                <w:sz w:val="26"/>
                <w:szCs w:val="26"/>
              </w:rPr>
              <w:t>: (</w:t>
            </w:r>
            <w:r w:rsidR="001363F2">
              <w:rPr>
                <w:b/>
                <w:sz w:val="26"/>
                <w:szCs w:val="26"/>
              </w:rPr>
              <w:t>1</w:t>
            </w:r>
            <w:r w:rsidRPr="00654720">
              <w:rPr>
                <w:b/>
                <w:sz w:val="26"/>
                <w:szCs w:val="26"/>
              </w:rPr>
              <w:t>,</w:t>
            </w:r>
            <w:r w:rsidR="001363F2">
              <w:rPr>
                <w:b/>
                <w:sz w:val="26"/>
                <w:szCs w:val="26"/>
              </w:rPr>
              <w:t>5</w:t>
            </w:r>
            <w:r>
              <w:rPr>
                <w:b/>
                <w:sz w:val="26"/>
                <w:szCs w:val="26"/>
              </w:rPr>
              <w:t xml:space="preserve"> </w:t>
            </w:r>
            <w:r w:rsidRPr="00654720">
              <w:rPr>
                <w:b/>
                <w:sz w:val="26"/>
                <w:szCs w:val="26"/>
              </w:rPr>
              <w:t>đ</w:t>
            </w:r>
            <w:r>
              <w:rPr>
                <w:b/>
                <w:sz w:val="26"/>
                <w:szCs w:val="26"/>
              </w:rPr>
              <w:t>iểm</w:t>
            </w:r>
            <w:r w:rsidRPr="00654720">
              <w:rPr>
                <w:b/>
                <w:sz w:val="26"/>
                <w:szCs w:val="26"/>
              </w:rPr>
              <w:t>)</w:t>
            </w:r>
          </w:p>
          <w:p w:rsidR="00587A1D" w:rsidRPr="00654720" w:rsidRDefault="00587A1D" w:rsidP="00FD74F6">
            <w:pPr>
              <w:spacing w:line="276" w:lineRule="auto"/>
              <w:jc w:val="both"/>
              <w:rPr>
                <w:sz w:val="26"/>
                <w:szCs w:val="26"/>
              </w:rPr>
            </w:pPr>
            <w:r w:rsidRPr="00654720">
              <w:rPr>
                <w:sz w:val="26"/>
                <w:szCs w:val="26"/>
              </w:rPr>
              <w:t>a. Có 2 cách: thực hiện công, truyền nhiệt</w:t>
            </w:r>
          </w:p>
          <w:p w:rsidR="00587A1D" w:rsidRPr="00654720" w:rsidRDefault="00587A1D" w:rsidP="001363F2">
            <w:pPr>
              <w:spacing w:line="276" w:lineRule="auto"/>
              <w:jc w:val="both"/>
              <w:rPr>
                <w:sz w:val="26"/>
                <w:szCs w:val="26"/>
              </w:rPr>
            </w:pPr>
            <w:r w:rsidRPr="00654720">
              <w:rPr>
                <w:sz w:val="26"/>
                <w:szCs w:val="26"/>
              </w:rPr>
              <w:t xml:space="preserve">b. </w:t>
            </w:r>
            <w:r w:rsidR="00904DC0">
              <w:rPr>
                <w:sz w:val="26"/>
                <w:szCs w:val="26"/>
              </w:rPr>
              <w:t>Nhiệt năng c</w:t>
            </w:r>
            <w:r w:rsidR="00126B2D">
              <w:rPr>
                <w:sz w:val="26"/>
                <w:szCs w:val="26"/>
              </w:rPr>
              <w:t>ủa</w:t>
            </w:r>
            <w:r w:rsidR="00904DC0">
              <w:rPr>
                <w:sz w:val="26"/>
                <w:szCs w:val="26"/>
              </w:rPr>
              <w:t xml:space="preserve"> muỗng tăng (do có sự truyền nhiệt từ nước sang muỗng)</w:t>
            </w:r>
          </w:p>
        </w:tc>
        <w:tc>
          <w:tcPr>
            <w:tcW w:w="1701" w:type="dxa"/>
          </w:tcPr>
          <w:p w:rsidR="00587A1D" w:rsidRDefault="00587A1D" w:rsidP="00FD74F6">
            <w:pPr>
              <w:spacing w:line="276" w:lineRule="auto"/>
              <w:jc w:val="right"/>
              <w:rPr>
                <w:sz w:val="26"/>
                <w:szCs w:val="26"/>
              </w:rPr>
            </w:pPr>
          </w:p>
          <w:p w:rsidR="00587A1D" w:rsidRPr="00654720" w:rsidRDefault="00FD74F6" w:rsidP="00FD74F6">
            <w:pPr>
              <w:spacing w:line="276" w:lineRule="auto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2 x </w:t>
            </w:r>
            <w:r w:rsidR="00587A1D" w:rsidRPr="00654720">
              <w:rPr>
                <w:sz w:val="26"/>
                <w:szCs w:val="26"/>
              </w:rPr>
              <w:t>0.5</w:t>
            </w:r>
          </w:p>
          <w:p w:rsidR="00587A1D" w:rsidRPr="00654720" w:rsidRDefault="00FD74F6" w:rsidP="00FD74F6">
            <w:pPr>
              <w:spacing w:line="276" w:lineRule="auto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2 x </w:t>
            </w:r>
            <w:r w:rsidR="001363F2">
              <w:rPr>
                <w:sz w:val="26"/>
                <w:szCs w:val="26"/>
              </w:rPr>
              <w:t>0.</w:t>
            </w:r>
            <w:r>
              <w:rPr>
                <w:sz w:val="26"/>
                <w:szCs w:val="26"/>
              </w:rPr>
              <w:t>2</w:t>
            </w:r>
            <w:r w:rsidR="001363F2">
              <w:rPr>
                <w:sz w:val="26"/>
                <w:szCs w:val="26"/>
              </w:rPr>
              <w:t>5</w:t>
            </w:r>
          </w:p>
        </w:tc>
      </w:tr>
      <w:tr w:rsidR="00587A1D" w:rsidRPr="00A510F1" w:rsidTr="00FD74F6">
        <w:tc>
          <w:tcPr>
            <w:tcW w:w="8046" w:type="dxa"/>
          </w:tcPr>
          <w:p w:rsidR="001363F2" w:rsidRPr="00654720" w:rsidRDefault="001363F2" w:rsidP="001363F2">
            <w:pPr>
              <w:spacing w:line="276" w:lineRule="auto"/>
              <w:jc w:val="both"/>
              <w:rPr>
                <w:b/>
                <w:sz w:val="26"/>
                <w:szCs w:val="26"/>
              </w:rPr>
            </w:pPr>
            <w:r w:rsidRPr="00654720">
              <w:rPr>
                <w:b/>
                <w:sz w:val="26"/>
                <w:szCs w:val="26"/>
              </w:rPr>
              <w:t>Câu 6: (2,5</w:t>
            </w:r>
            <w:r>
              <w:rPr>
                <w:b/>
                <w:sz w:val="26"/>
                <w:szCs w:val="26"/>
              </w:rPr>
              <w:t xml:space="preserve"> </w:t>
            </w:r>
            <w:r w:rsidRPr="00654720">
              <w:rPr>
                <w:b/>
                <w:sz w:val="26"/>
                <w:szCs w:val="26"/>
              </w:rPr>
              <w:t>đ</w:t>
            </w:r>
            <w:r>
              <w:rPr>
                <w:b/>
                <w:sz w:val="26"/>
                <w:szCs w:val="26"/>
              </w:rPr>
              <w:t>iểm</w:t>
            </w:r>
            <w:r w:rsidRPr="00654720">
              <w:rPr>
                <w:b/>
                <w:sz w:val="26"/>
                <w:szCs w:val="26"/>
              </w:rPr>
              <w:t>)</w:t>
            </w:r>
          </w:p>
          <w:p w:rsidR="00587A1D" w:rsidRPr="00654720" w:rsidRDefault="00587A1D" w:rsidP="00FD74F6">
            <w:pPr>
              <w:spacing w:line="276" w:lineRule="auto"/>
              <w:jc w:val="both"/>
              <w:rPr>
                <w:sz w:val="26"/>
                <w:szCs w:val="26"/>
              </w:rPr>
            </w:pPr>
            <w:r w:rsidRPr="00654720">
              <w:rPr>
                <w:sz w:val="26"/>
                <w:szCs w:val="26"/>
              </w:rPr>
              <w:t xml:space="preserve">a. Nhiệt lượng thu vào của </w:t>
            </w:r>
            <w:r w:rsidR="00126B2D">
              <w:rPr>
                <w:sz w:val="26"/>
                <w:szCs w:val="26"/>
              </w:rPr>
              <w:t>ấm</w:t>
            </w:r>
            <w:r w:rsidRPr="00654720">
              <w:rPr>
                <w:sz w:val="26"/>
                <w:szCs w:val="26"/>
              </w:rPr>
              <w:t xml:space="preserve"> nhôm:</w:t>
            </w:r>
          </w:p>
          <w:p w:rsidR="00587A1D" w:rsidRPr="00654720" w:rsidRDefault="00587A1D" w:rsidP="00FD74F6">
            <w:pPr>
              <w:spacing w:line="276" w:lineRule="auto"/>
              <w:jc w:val="both"/>
              <w:rPr>
                <w:sz w:val="26"/>
                <w:szCs w:val="26"/>
              </w:rPr>
            </w:pPr>
            <w:r w:rsidRPr="00654720">
              <w:rPr>
                <w:sz w:val="26"/>
                <w:szCs w:val="26"/>
              </w:rPr>
              <w:t>Q</w:t>
            </w:r>
            <w:r w:rsidRPr="00126B2D">
              <w:rPr>
                <w:sz w:val="26"/>
                <w:szCs w:val="26"/>
                <w:vertAlign w:val="subscript"/>
              </w:rPr>
              <w:t>1</w:t>
            </w:r>
            <w:r w:rsidRPr="00654720">
              <w:rPr>
                <w:sz w:val="26"/>
                <w:szCs w:val="26"/>
              </w:rPr>
              <w:t xml:space="preserve"> = m.c.</w:t>
            </w:r>
            <w:r w:rsidRPr="00654720">
              <w:rPr>
                <w:sz w:val="26"/>
                <w:szCs w:val="26"/>
              </w:rPr>
              <w:sym w:font="Symbol" w:char="F044"/>
            </w:r>
            <w:r w:rsidRPr="00654720">
              <w:rPr>
                <w:sz w:val="26"/>
                <w:szCs w:val="26"/>
              </w:rPr>
              <w:t>t = 0,</w:t>
            </w:r>
            <w:r w:rsidR="00904DC0">
              <w:rPr>
                <w:sz w:val="26"/>
                <w:szCs w:val="26"/>
              </w:rPr>
              <w:t>4</w:t>
            </w:r>
            <w:r w:rsidRPr="00654720">
              <w:rPr>
                <w:sz w:val="26"/>
                <w:szCs w:val="26"/>
              </w:rPr>
              <w:t xml:space="preserve"> . 880 . (100 – </w:t>
            </w:r>
            <w:r w:rsidR="00904DC0">
              <w:rPr>
                <w:sz w:val="26"/>
                <w:szCs w:val="26"/>
              </w:rPr>
              <w:t>18</w:t>
            </w:r>
            <w:r w:rsidRPr="00654720">
              <w:rPr>
                <w:sz w:val="26"/>
                <w:szCs w:val="26"/>
              </w:rPr>
              <w:t xml:space="preserve">) = </w:t>
            </w:r>
            <w:r w:rsidR="00904DC0">
              <w:rPr>
                <w:sz w:val="26"/>
                <w:szCs w:val="26"/>
              </w:rPr>
              <w:t xml:space="preserve">28864 </w:t>
            </w:r>
            <w:r w:rsidRPr="00654720">
              <w:rPr>
                <w:sz w:val="26"/>
                <w:szCs w:val="26"/>
              </w:rPr>
              <w:t>(J)</w:t>
            </w:r>
          </w:p>
          <w:p w:rsidR="00587A1D" w:rsidRPr="00654720" w:rsidRDefault="00587A1D" w:rsidP="00FD74F6">
            <w:pPr>
              <w:spacing w:line="276" w:lineRule="auto"/>
              <w:jc w:val="both"/>
              <w:rPr>
                <w:sz w:val="26"/>
                <w:szCs w:val="26"/>
              </w:rPr>
            </w:pPr>
            <w:r w:rsidRPr="00654720">
              <w:rPr>
                <w:sz w:val="26"/>
                <w:szCs w:val="26"/>
              </w:rPr>
              <w:t>Nhiệt lượng thu vào của nước:</w:t>
            </w:r>
          </w:p>
          <w:p w:rsidR="00587A1D" w:rsidRPr="00654720" w:rsidRDefault="00587A1D" w:rsidP="00FD74F6">
            <w:pPr>
              <w:spacing w:line="276" w:lineRule="auto"/>
              <w:jc w:val="both"/>
              <w:rPr>
                <w:sz w:val="26"/>
                <w:szCs w:val="26"/>
              </w:rPr>
            </w:pPr>
            <w:r w:rsidRPr="00654720">
              <w:rPr>
                <w:sz w:val="26"/>
                <w:szCs w:val="26"/>
              </w:rPr>
              <w:t>Q</w:t>
            </w:r>
            <w:r w:rsidRPr="00126B2D">
              <w:rPr>
                <w:sz w:val="26"/>
                <w:szCs w:val="26"/>
                <w:vertAlign w:val="subscript"/>
              </w:rPr>
              <w:t>2</w:t>
            </w:r>
            <w:r w:rsidRPr="00654720">
              <w:rPr>
                <w:sz w:val="26"/>
                <w:szCs w:val="26"/>
              </w:rPr>
              <w:t xml:space="preserve"> = m.c.</w:t>
            </w:r>
            <w:r w:rsidRPr="00654720">
              <w:rPr>
                <w:sz w:val="26"/>
                <w:szCs w:val="26"/>
              </w:rPr>
              <w:sym w:font="Symbol" w:char="F044"/>
            </w:r>
            <w:r w:rsidRPr="00654720">
              <w:rPr>
                <w:sz w:val="26"/>
                <w:szCs w:val="26"/>
              </w:rPr>
              <w:t>t = 2</w:t>
            </w:r>
            <w:r w:rsidR="00904DC0">
              <w:rPr>
                <w:sz w:val="26"/>
                <w:szCs w:val="26"/>
              </w:rPr>
              <w:t>,5</w:t>
            </w:r>
            <w:r w:rsidRPr="00654720">
              <w:rPr>
                <w:sz w:val="26"/>
                <w:szCs w:val="26"/>
              </w:rPr>
              <w:t xml:space="preserve"> . 4200 . (100 – </w:t>
            </w:r>
            <w:r w:rsidR="00904DC0">
              <w:rPr>
                <w:sz w:val="26"/>
                <w:szCs w:val="26"/>
              </w:rPr>
              <w:t>18</w:t>
            </w:r>
            <w:r w:rsidRPr="00654720">
              <w:rPr>
                <w:sz w:val="26"/>
                <w:szCs w:val="26"/>
              </w:rPr>
              <w:t xml:space="preserve">) = </w:t>
            </w:r>
            <w:r w:rsidR="00904DC0">
              <w:rPr>
                <w:sz w:val="26"/>
                <w:szCs w:val="26"/>
              </w:rPr>
              <w:t>861</w:t>
            </w:r>
            <w:r w:rsidRPr="00654720">
              <w:rPr>
                <w:sz w:val="26"/>
                <w:szCs w:val="26"/>
              </w:rPr>
              <w:t>000 (J)</w:t>
            </w:r>
          </w:p>
          <w:p w:rsidR="00587A1D" w:rsidRPr="00654720" w:rsidRDefault="00587A1D" w:rsidP="00FD74F6">
            <w:pPr>
              <w:spacing w:line="276" w:lineRule="auto"/>
              <w:jc w:val="both"/>
              <w:rPr>
                <w:sz w:val="26"/>
                <w:szCs w:val="26"/>
              </w:rPr>
            </w:pPr>
            <w:r w:rsidRPr="00654720">
              <w:rPr>
                <w:sz w:val="26"/>
                <w:szCs w:val="26"/>
              </w:rPr>
              <w:t>Tổng nhiệt lượng cần thiết:</w:t>
            </w:r>
          </w:p>
          <w:p w:rsidR="00587A1D" w:rsidRPr="00654720" w:rsidRDefault="00587A1D" w:rsidP="00FD74F6">
            <w:pPr>
              <w:spacing w:line="276" w:lineRule="auto"/>
              <w:jc w:val="both"/>
              <w:rPr>
                <w:sz w:val="26"/>
                <w:szCs w:val="26"/>
              </w:rPr>
            </w:pPr>
            <w:r w:rsidRPr="00654720">
              <w:rPr>
                <w:sz w:val="26"/>
                <w:szCs w:val="26"/>
              </w:rPr>
              <w:t>Q = Q</w:t>
            </w:r>
            <w:r w:rsidRPr="00126B2D">
              <w:rPr>
                <w:sz w:val="26"/>
                <w:szCs w:val="26"/>
                <w:vertAlign w:val="subscript"/>
              </w:rPr>
              <w:t>1</w:t>
            </w:r>
            <w:r w:rsidRPr="00654720">
              <w:rPr>
                <w:sz w:val="26"/>
                <w:szCs w:val="26"/>
              </w:rPr>
              <w:t xml:space="preserve"> + Q</w:t>
            </w:r>
            <w:r w:rsidRPr="00126B2D">
              <w:rPr>
                <w:sz w:val="26"/>
                <w:szCs w:val="26"/>
                <w:vertAlign w:val="subscript"/>
              </w:rPr>
              <w:t>2</w:t>
            </w:r>
            <w:r w:rsidRPr="00654720">
              <w:rPr>
                <w:sz w:val="26"/>
                <w:szCs w:val="26"/>
              </w:rPr>
              <w:t xml:space="preserve"> = </w:t>
            </w:r>
            <w:r w:rsidR="00904DC0">
              <w:rPr>
                <w:sz w:val="26"/>
                <w:szCs w:val="26"/>
              </w:rPr>
              <w:t>889864</w:t>
            </w:r>
            <w:r w:rsidRPr="00654720">
              <w:rPr>
                <w:sz w:val="26"/>
                <w:szCs w:val="26"/>
              </w:rPr>
              <w:t xml:space="preserve"> (J)</w:t>
            </w:r>
          </w:p>
          <w:p w:rsidR="00126B2D" w:rsidRPr="00654720" w:rsidRDefault="00027051" w:rsidP="00126B2D">
            <w:pPr>
              <w:spacing w:line="276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</w:t>
            </w:r>
            <w:r w:rsidR="00587A1D" w:rsidRPr="00654720">
              <w:rPr>
                <w:sz w:val="26"/>
                <w:szCs w:val="26"/>
              </w:rPr>
              <w:t xml:space="preserve">. </w:t>
            </w:r>
            <w:r>
              <w:rPr>
                <w:sz w:val="26"/>
                <w:szCs w:val="26"/>
              </w:rPr>
              <w:t>Độ tăng nhiệt độ của sắt:</w:t>
            </w:r>
          </w:p>
          <w:p w:rsidR="00587A1D" w:rsidRDefault="00027051" w:rsidP="00027051">
            <w:pPr>
              <w:spacing w:line="276" w:lineRule="auto"/>
              <w:jc w:val="both"/>
              <w:rPr>
                <w:sz w:val="26"/>
                <w:szCs w:val="26"/>
              </w:rPr>
            </w:pPr>
            <w:r w:rsidRPr="00654720">
              <w:rPr>
                <w:sz w:val="26"/>
                <w:szCs w:val="26"/>
              </w:rPr>
              <w:sym w:font="Symbol" w:char="F044"/>
            </w:r>
            <w:r w:rsidRPr="00654720">
              <w:rPr>
                <w:sz w:val="26"/>
                <w:szCs w:val="26"/>
              </w:rPr>
              <w:t>t</w:t>
            </w:r>
            <w:r w:rsidR="00126B2D">
              <w:rPr>
                <w:sz w:val="26"/>
                <w:szCs w:val="26"/>
              </w:rPr>
              <w:t>’</w:t>
            </w:r>
            <w:r w:rsidR="00587A1D" w:rsidRPr="00654720">
              <w:rPr>
                <w:sz w:val="26"/>
                <w:szCs w:val="26"/>
              </w:rPr>
              <w:t xml:space="preserve"> = Q / (</w:t>
            </w:r>
            <w:r>
              <w:rPr>
                <w:sz w:val="26"/>
                <w:szCs w:val="26"/>
              </w:rPr>
              <w:t>m</w:t>
            </w:r>
            <w:r w:rsidR="007C475F">
              <w:rPr>
                <w:sz w:val="26"/>
                <w:szCs w:val="26"/>
              </w:rPr>
              <w:t>’</w:t>
            </w:r>
            <w:r>
              <w:rPr>
                <w:sz w:val="26"/>
                <w:szCs w:val="26"/>
              </w:rPr>
              <w:t>.</w:t>
            </w:r>
            <w:r w:rsidR="00587A1D" w:rsidRPr="00654720">
              <w:rPr>
                <w:sz w:val="26"/>
                <w:szCs w:val="26"/>
              </w:rPr>
              <w:t>c</w:t>
            </w:r>
            <w:r w:rsidR="007C475F">
              <w:rPr>
                <w:sz w:val="26"/>
                <w:szCs w:val="26"/>
              </w:rPr>
              <w:t>’</w:t>
            </w:r>
            <w:r w:rsidR="00587A1D" w:rsidRPr="00654720">
              <w:rPr>
                <w:sz w:val="26"/>
                <w:szCs w:val="26"/>
              </w:rPr>
              <w:t xml:space="preserve">) = </w:t>
            </w:r>
            <w:r w:rsidR="00904DC0">
              <w:rPr>
                <w:sz w:val="26"/>
                <w:szCs w:val="26"/>
              </w:rPr>
              <w:t>8</w:t>
            </w:r>
            <w:r>
              <w:rPr>
                <w:sz w:val="26"/>
                <w:szCs w:val="26"/>
              </w:rPr>
              <w:t>89864</w:t>
            </w:r>
            <w:r w:rsidR="00587A1D" w:rsidRPr="00654720">
              <w:rPr>
                <w:sz w:val="26"/>
                <w:szCs w:val="26"/>
              </w:rPr>
              <w:t xml:space="preserve"> / (</w:t>
            </w:r>
            <w:r>
              <w:rPr>
                <w:sz w:val="26"/>
                <w:szCs w:val="26"/>
              </w:rPr>
              <w:t>3,4.</w:t>
            </w:r>
            <w:r w:rsidR="00126B2D">
              <w:rPr>
                <w:sz w:val="26"/>
                <w:szCs w:val="26"/>
              </w:rPr>
              <w:t>4</w:t>
            </w:r>
            <w:r>
              <w:rPr>
                <w:sz w:val="26"/>
                <w:szCs w:val="26"/>
              </w:rPr>
              <w:t>60</w:t>
            </w:r>
            <w:r w:rsidR="00587A1D" w:rsidRPr="00654720">
              <w:rPr>
                <w:sz w:val="26"/>
                <w:szCs w:val="26"/>
              </w:rPr>
              <w:t xml:space="preserve">) = </w:t>
            </w:r>
            <w:r w:rsidR="007C475F">
              <w:rPr>
                <w:sz w:val="26"/>
                <w:szCs w:val="26"/>
              </w:rPr>
              <w:t>567</w:t>
            </w:r>
            <w:r w:rsidR="007C475F" w:rsidRPr="007C475F">
              <w:rPr>
                <w:sz w:val="26"/>
                <w:szCs w:val="26"/>
                <w:vertAlign w:val="superscript"/>
              </w:rPr>
              <w:t>0</w:t>
            </w:r>
            <w:r w:rsidR="007C475F">
              <w:rPr>
                <w:sz w:val="26"/>
                <w:szCs w:val="26"/>
              </w:rPr>
              <w:t>C</w:t>
            </w:r>
          </w:p>
          <w:p w:rsidR="007C475F" w:rsidRDefault="007C475F" w:rsidP="00027051">
            <w:pPr>
              <w:spacing w:line="276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Nhiệt độ lúc sau của sắt là:</w:t>
            </w:r>
          </w:p>
          <w:p w:rsidR="007C475F" w:rsidRPr="00654720" w:rsidRDefault="002E2C97" w:rsidP="00027051">
            <w:pPr>
              <w:spacing w:line="276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t’</w:t>
            </w:r>
            <w:r w:rsidRPr="002E2C97">
              <w:rPr>
                <w:sz w:val="26"/>
                <w:szCs w:val="26"/>
                <w:vertAlign w:val="subscript"/>
              </w:rPr>
              <w:t>2</w:t>
            </w:r>
            <w:r>
              <w:rPr>
                <w:sz w:val="26"/>
                <w:szCs w:val="26"/>
              </w:rPr>
              <w:t xml:space="preserve"> = </w:t>
            </w:r>
            <w:r w:rsidR="007C475F">
              <w:rPr>
                <w:sz w:val="26"/>
                <w:szCs w:val="26"/>
              </w:rPr>
              <w:t>567 + 30 = 597</w:t>
            </w:r>
            <w:r w:rsidR="007C475F" w:rsidRPr="007C475F">
              <w:rPr>
                <w:sz w:val="26"/>
                <w:szCs w:val="26"/>
                <w:vertAlign w:val="superscript"/>
              </w:rPr>
              <w:t>0</w:t>
            </w:r>
            <w:r w:rsidR="007C475F">
              <w:rPr>
                <w:sz w:val="26"/>
                <w:szCs w:val="26"/>
              </w:rPr>
              <w:t>C</w:t>
            </w:r>
          </w:p>
        </w:tc>
        <w:tc>
          <w:tcPr>
            <w:tcW w:w="1701" w:type="dxa"/>
          </w:tcPr>
          <w:p w:rsidR="00587A1D" w:rsidRPr="00654720" w:rsidRDefault="00587A1D" w:rsidP="00FD74F6">
            <w:pPr>
              <w:spacing w:line="276" w:lineRule="auto"/>
              <w:jc w:val="right"/>
              <w:rPr>
                <w:sz w:val="26"/>
                <w:szCs w:val="26"/>
              </w:rPr>
            </w:pPr>
          </w:p>
          <w:p w:rsidR="00587A1D" w:rsidRPr="00654720" w:rsidRDefault="00587A1D" w:rsidP="00FD74F6">
            <w:pPr>
              <w:spacing w:line="276" w:lineRule="auto"/>
              <w:jc w:val="right"/>
              <w:rPr>
                <w:sz w:val="26"/>
                <w:szCs w:val="26"/>
              </w:rPr>
            </w:pPr>
            <w:r w:rsidRPr="00654720">
              <w:rPr>
                <w:sz w:val="26"/>
                <w:szCs w:val="26"/>
              </w:rPr>
              <w:t>0.5</w:t>
            </w:r>
          </w:p>
          <w:p w:rsidR="00587A1D" w:rsidRPr="00654720" w:rsidRDefault="00587A1D" w:rsidP="00FD74F6">
            <w:pPr>
              <w:spacing w:line="276" w:lineRule="auto"/>
              <w:jc w:val="right"/>
              <w:rPr>
                <w:sz w:val="26"/>
                <w:szCs w:val="26"/>
              </w:rPr>
            </w:pPr>
          </w:p>
          <w:p w:rsidR="00587A1D" w:rsidRPr="00654720" w:rsidRDefault="00587A1D" w:rsidP="00FD74F6">
            <w:pPr>
              <w:spacing w:line="276" w:lineRule="auto"/>
              <w:jc w:val="right"/>
              <w:rPr>
                <w:sz w:val="26"/>
                <w:szCs w:val="26"/>
              </w:rPr>
            </w:pPr>
            <w:r w:rsidRPr="00654720">
              <w:rPr>
                <w:sz w:val="26"/>
                <w:szCs w:val="26"/>
              </w:rPr>
              <w:t>0.5</w:t>
            </w:r>
          </w:p>
          <w:p w:rsidR="00587A1D" w:rsidRPr="00654720" w:rsidRDefault="00587A1D" w:rsidP="00FD74F6">
            <w:pPr>
              <w:spacing w:line="276" w:lineRule="auto"/>
              <w:jc w:val="right"/>
              <w:rPr>
                <w:sz w:val="26"/>
                <w:szCs w:val="26"/>
              </w:rPr>
            </w:pPr>
          </w:p>
          <w:p w:rsidR="00587A1D" w:rsidRPr="00654720" w:rsidRDefault="00587A1D" w:rsidP="00FD74F6">
            <w:pPr>
              <w:spacing w:line="276" w:lineRule="auto"/>
              <w:jc w:val="right"/>
              <w:rPr>
                <w:sz w:val="26"/>
                <w:szCs w:val="26"/>
              </w:rPr>
            </w:pPr>
            <w:r w:rsidRPr="00654720">
              <w:rPr>
                <w:sz w:val="26"/>
                <w:szCs w:val="26"/>
              </w:rPr>
              <w:t>0.5</w:t>
            </w:r>
          </w:p>
          <w:p w:rsidR="00587A1D" w:rsidRPr="00654720" w:rsidRDefault="00587A1D" w:rsidP="00FD74F6">
            <w:pPr>
              <w:spacing w:line="276" w:lineRule="auto"/>
              <w:jc w:val="right"/>
              <w:rPr>
                <w:sz w:val="26"/>
                <w:szCs w:val="26"/>
              </w:rPr>
            </w:pPr>
          </w:p>
          <w:p w:rsidR="00587A1D" w:rsidRDefault="00587A1D" w:rsidP="00FD74F6">
            <w:pPr>
              <w:spacing w:line="276" w:lineRule="auto"/>
              <w:jc w:val="right"/>
              <w:rPr>
                <w:sz w:val="26"/>
                <w:szCs w:val="26"/>
              </w:rPr>
            </w:pPr>
            <w:r w:rsidRPr="00654720">
              <w:rPr>
                <w:sz w:val="26"/>
                <w:szCs w:val="26"/>
              </w:rPr>
              <w:t>0.5</w:t>
            </w:r>
          </w:p>
          <w:p w:rsidR="007C475F" w:rsidRDefault="007C475F" w:rsidP="00FD74F6">
            <w:pPr>
              <w:spacing w:line="276" w:lineRule="auto"/>
              <w:jc w:val="right"/>
              <w:rPr>
                <w:sz w:val="26"/>
                <w:szCs w:val="26"/>
              </w:rPr>
            </w:pPr>
          </w:p>
          <w:p w:rsidR="007C475F" w:rsidRPr="00654720" w:rsidRDefault="007C475F" w:rsidP="00FD74F6">
            <w:pPr>
              <w:spacing w:line="276" w:lineRule="auto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0.5</w:t>
            </w:r>
          </w:p>
        </w:tc>
      </w:tr>
    </w:tbl>
    <w:p w:rsidR="00683653" w:rsidRDefault="00587A1D" w:rsidP="00587A1D">
      <w:pPr>
        <w:tabs>
          <w:tab w:val="right" w:leader="dot" w:pos="11057"/>
        </w:tabs>
        <w:jc w:val="both"/>
        <w:rPr>
          <w:sz w:val="26"/>
          <w:szCs w:val="26"/>
        </w:rPr>
      </w:pPr>
      <w:r w:rsidRPr="00A510F1">
        <w:rPr>
          <w:sz w:val="26"/>
          <w:szCs w:val="26"/>
        </w:rPr>
        <w:t xml:space="preserve">Lưu ý: </w:t>
      </w:r>
    </w:p>
    <w:p w:rsidR="00683653" w:rsidRDefault="00683653" w:rsidP="00683653">
      <w:pPr>
        <w:tabs>
          <w:tab w:val="right" w:leader="dot" w:pos="11057"/>
        </w:tabs>
        <w:jc w:val="both"/>
        <w:rPr>
          <w:sz w:val="26"/>
          <w:szCs w:val="26"/>
        </w:rPr>
      </w:pPr>
      <w:r>
        <w:rPr>
          <w:sz w:val="26"/>
          <w:szCs w:val="26"/>
        </w:rPr>
        <w:t>Các đơn vị họp nhóm thống nhất đáp án trước khi chấm</w:t>
      </w:r>
    </w:p>
    <w:p w:rsidR="00587A1D" w:rsidRPr="00A510F1" w:rsidRDefault="00587A1D" w:rsidP="00587A1D">
      <w:pPr>
        <w:tabs>
          <w:tab w:val="right" w:leader="dot" w:pos="11057"/>
        </w:tabs>
        <w:jc w:val="both"/>
        <w:rPr>
          <w:sz w:val="26"/>
          <w:szCs w:val="26"/>
        </w:rPr>
      </w:pPr>
      <w:r w:rsidRPr="00A510F1">
        <w:rPr>
          <w:sz w:val="26"/>
          <w:szCs w:val="26"/>
        </w:rPr>
        <w:t>Học sinh có thể giải cách khác nếu đúng vẫn cho đủ số điểm</w:t>
      </w:r>
    </w:p>
    <w:p w:rsidR="001975FD" w:rsidRPr="00654720" w:rsidRDefault="00F32977" w:rsidP="005A3C1F">
      <w:pPr>
        <w:tabs>
          <w:tab w:val="left" w:pos="2640"/>
        </w:tabs>
        <w:spacing w:line="276" w:lineRule="auto"/>
        <w:ind w:left="360"/>
        <w:jc w:val="center"/>
        <w:rPr>
          <w:sz w:val="26"/>
          <w:szCs w:val="26"/>
        </w:rPr>
      </w:pPr>
      <w:r w:rsidRPr="00654720">
        <w:rPr>
          <w:sz w:val="26"/>
          <w:szCs w:val="26"/>
        </w:rPr>
        <w:br w:type="page"/>
      </w:r>
      <w:r w:rsidR="005A3C1F" w:rsidRPr="00654720">
        <w:rPr>
          <w:sz w:val="26"/>
          <w:szCs w:val="26"/>
        </w:rPr>
        <w:lastRenderedPageBreak/>
        <w:t xml:space="preserve"> </w:t>
      </w:r>
    </w:p>
    <w:p w:rsidR="001975FD" w:rsidRPr="00654720" w:rsidRDefault="001975FD" w:rsidP="00654720">
      <w:pPr>
        <w:spacing w:line="276" w:lineRule="auto"/>
        <w:jc w:val="both"/>
        <w:rPr>
          <w:sz w:val="26"/>
          <w:szCs w:val="26"/>
        </w:rPr>
      </w:pPr>
    </w:p>
    <w:sectPr w:rsidR="001975FD" w:rsidRPr="00654720" w:rsidSect="00D11503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NI-Commerce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C2A15"/>
    <w:multiLevelType w:val="hybridMultilevel"/>
    <w:tmpl w:val="6EFE672C"/>
    <w:lvl w:ilvl="0" w:tplc="7D5E1144">
      <w:start w:val="1"/>
      <w:numFmt w:val="low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3E72FC"/>
    <w:multiLevelType w:val="hybridMultilevel"/>
    <w:tmpl w:val="F8D00E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BD45B0"/>
    <w:multiLevelType w:val="hybridMultilevel"/>
    <w:tmpl w:val="817C0D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257F35"/>
    <w:multiLevelType w:val="hybridMultilevel"/>
    <w:tmpl w:val="8DB26F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3E70F3"/>
    <w:multiLevelType w:val="hybridMultilevel"/>
    <w:tmpl w:val="5FBE5F2C"/>
    <w:lvl w:ilvl="0" w:tplc="9C8E8F6A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6204FB3"/>
    <w:multiLevelType w:val="hybridMultilevel"/>
    <w:tmpl w:val="B5FC27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5E1707"/>
    <w:multiLevelType w:val="hybridMultilevel"/>
    <w:tmpl w:val="412ED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C6737D"/>
    <w:multiLevelType w:val="hybridMultilevel"/>
    <w:tmpl w:val="64CE92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6D0843"/>
    <w:multiLevelType w:val="hybridMultilevel"/>
    <w:tmpl w:val="AE70A634"/>
    <w:lvl w:ilvl="0" w:tplc="1CCAB69A">
      <w:start w:val="1"/>
      <w:numFmt w:val="bullet"/>
      <w:lvlText w:val=""/>
      <w:lvlJc w:val="left"/>
      <w:pPr>
        <w:tabs>
          <w:tab w:val="num" w:pos="1485"/>
        </w:tabs>
        <w:ind w:left="1485" w:hanging="855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70"/>
        </w:tabs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30"/>
        </w:tabs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</w:rPr>
    </w:lvl>
  </w:abstractNum>
  <w:abstractNum w:abstractNumId="9">
    <w:nsid w:val="41407B9A"/>
    <w:multiLevelType w:val="hybridMultilevel"/>
    <w:tmpl w:val="B9E666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9818AF"/>
    <w:multiLevelType w:val="hybridMultilevel"/>
    <w:tmpl w:val="0B286B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0DC2029"/>
    <w:multiLevelType w:val="hybridMultilevel"/>
    <w:tmpl w:val="D2964A62"/>
    <w:lvl w:ilvl="0" w:tplc="D68EAF20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C764586"/>
    <w:multiLevelType w:val="hybridMultilevel"/>
    <w:tmpl w:val="4B428C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DA574BB"/>
    <w:multiLevelType w:val="hybridMultilevel"/>
    <w:tmpl w:val="128CEE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0"/>
  </w:num>
  <w:num w:numId="5">
    <w:abstractNumId w:val="9"/>
  </w:num>
  <w:num w:numId="6">
    <w:abstractNumId w:val="4"/>
  </w:num>
  <w:num w:numId="7">
    <w:abstractNumId w:val="3"/>
  </w:num>
  <w:num w:numId="8">
    <w:abstractNumId w:val="1"/>
  </w:num>
  <w:num w:numId="9">
    <w:abstractNumId w:val="7"/>
  </w:num>
  <w:num w:numId="10">
    <w:abstractNumId w:val="12"/>
  </w:num>
  <w:num w:numId="11">
    <w:abstractNumId w:val="6"/>
  </w:num>
  <w:num w:numId="12">
    <w:abstractNumId w:val="13"/>
  </w:num>
  <w:num w:numId="13">
    <w:abstractNumId w:val="11"/>
  </w:num>
  <w:num w:numId="1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drawingGridHorizontalSpacing w:val="120"/>
  <w:displayHorizontalDrawingGridEvery w:val="2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11503"/>
    <w:rsid w:val="00027051"/>
    <w:rsid w:val="0009793B"/>
    <w:rsid w:val="000B65FB"/>
    <w:rsid w:val="00126B2D"/>
    <w:rsid w:val="001363F2"/>
    <w:rsid w:val="001377EA"/>
    <w:rsid w:val="001975FD"/>
    <w:rsid w:val="001E6FCD"/>
    <w:rsid w:val="001F01AA"/>
    <w:rsid w:val="00204F36"/>
    <w:rsid w:val="00294B36"/>
    <w:rsid w:val="00296859"/>
    <w:rsid w:val="002E2C97"/>
    <w:rsid w:val="003047E5"/>
    <w:rsid w:val="00333A5A"/>
    <w:rsid w:val="00352086"/>
    <w:rsid w:val="00370FD9"/>
    <w:rsid w:val="004117CF"/>
    <w:rsid w:val="004366EE"/>
    <w:rsid w:val="00444ED7"/>
    <w:rsid w:val="00544641"/>
    <w:rsid w:val="0056370C"/>
    <w:rsid w:val="0057717C"/>
    <w:rsid w:val="00587A1D"/>
    <w:rsid w:val="005A3C1F"/>
    <w:rsid w:val="00605EA8"/>
    <w:rsid w:val="00607355"/>
    <w:rsid w:val="00654720"/>
    <w:rsid w:val="00683653"/>
    <w:rsid w:val="00687E6B"/>
    <w:rsid w:val="0072717F"/>
    <w:rsid w:val="0076662B"/>
    <w:rsid w:val="007C475F"/>
    <w:rsid w:val="007F65FD"/>
    <w:rsid w:val="0086305C"/>
    <w:rsid w:val="0087344B"/>
    <w:rsid w:val="008A507F"/>
    <w:rsid w:val="008A7652"/>
    <w:rsid w:val="00904DC0"/>
    <w:rsid w:val="00973EB6"/>
    <w:rsid w:val="009D4A1B"/>
    <w:rsid w:val="009D7D5C"/>
    <w:rsid w:val="00A249A3"/>
    <w:rsid w:val="00A33458"/>
    <w:rsid w:val="00A42CE3"/>
    <w:rsid w:val="00A57EB5"/>
    <w:rsid w:val="00A75A6C"/>
    <w:rsid w:val="00B45FE2"/>
    <w:rsid w:val="00B5694A"/>
    <w:rsid w:val="00B65F3E"/>
    <w:rsid w:val="00B9406E"/>
    <w:rsid w:val="00C11E1F"/>
    <w:rsid w:val="00C36716"/>
    <w:rsid w:val="00C97482"/>
    <w:rsid w:val="00CF58F0"/>
    <w:rsid w:val="00D11503"/>
    <w:rsid w:val="00D77E0F"/>
    <w:rsid w:val="00DC6B9D"/>
    <w:rsid w:val="00DF1421"/>
    <w:rsid w:val="00E12A67"/>
    <w:rsid w:val="00E15717"/>
    <w:rsid w:val="00E23464"/>
    <w:rsid w:val="00F32977"/>
    <w:rsid w:val="00FD74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1503"/>
    <w:rPr>
      <w:sz w:val="24"/>
      <w:szCs w:val="24"/>
    </w:rPr>
  </w:style>
  <w:style w:type="paragraph" w:styleId="Heading1">
    <w:name w:val="heading 1"/>
    <w:aliases w:val="Muc 1"/>
    <w:basedOn w:val="Normal"/>
    <w:next w:val="Normal"/>
    <w:link w:val="Heading1Char"/>
    <w:qFormat/>
    <w:rsid w:val="00204F36"/>
    <w:pPr>
      <w:keepNext/>
      <w:spacing w:before="240" w:after="60"/>
      <w:outlineLvl w:val="0"/>
    </w:pPr>
    <w:rPr>
      <w:b/>
      <w:bCs/>
      <w:kern w:val="32"/>
      <w:sz w:val="28"/>
      <w:szCs w:val="32"/>
      <w:lang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204F36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Muc 1 Char"/>
    <w:link w:val="Heading1"/>
    <w:rsid w:val="00204F36"/>
    <w:rPr>
      <w:b/>
      <w:bCs/>
      <w:kern w:val="32"/>
      <w:sz w:val="28"/>
      <w:szCs w:val="32"/>
    </w:rPr>
  </w:style>
  <w:style w:type="character" w:customStyle="1" w:styleId="Heading2Char">
    <w:name w:val="Heading 2 Char"/>
    <w:link w:val="Heading2"/>
    <w:semiHidden/>
    <w:rsid w:val="00204F36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qFormat/>
    <w:rsid w:val="00204F36"/>
  </w:style>
  <w:style w:type="paragraph" w:styleId="TOC2">
    <w:name w:val="toc 2"/>
    <w:basedOn w:val="Normal"/>
    <w:next w:val="Normal"/>
    <w:autoRedefine/>
    <w:uiPriority w:val="39"/>
    <w:unhideWhenUsed/>
    <w:qFormat/>
    <w:rsid w:val="00204F36"/>
    <w:pPr>
      <w:spacing w:after="100" w:line="276" w:lineRule="auto"/>
      <w:ind w:left="220"/>
    </w:pPr>
    <w:rPr>
      <w:rFonts w:ascii="Calibri" w:eastAsia="MS Mincho" w:hAnsi="Calibri" w:cs="Arial"/>
      <w:sz w:val="22"/>
      <w:szCs w:val="22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204F36"/>
    <w:pPr>
      <w:spacing w:after="100" w:line="276" w:lineRule="auto"/>
      <w:ind w:left="440"/>
    </w:pPr>
    <w:rPr>
      <w:rFonts w:ascii="Calibri" w:eastAsia="MS Mincho" w:hAnsi="Calibri" w:cs="Arial"/>
      <w:sz w:val="22"/>
      <w:szCs w:val="22"/>
      <w:lang w:eastAsia="ja-JP"/>
    </w:rPr>
  </w:style>
  <w:style w:type="character" w:styleId="Strong">
    <w:name w:val="Strong"/>
    <w:aliases w:val="Muc 2"/>
    <w:qFormat/>
    <w:rsid w:val="00204F36"/>
    <w:rPr>
      <w:rFonts w:ascii="Times New Roman" w:hAnsi="Times New Roman"/>
    </w:rPr>
  </w:style>
  <w:style w:type="character" w:styleId="Emphasis">
    <w:name w:val="Emphasis"/>
    <w:qFormat/>
    <w:rsid w:val="00204F36"/>
    <w:rPr>
      <w:rFonts w:ascii="Times New Roman" w:hAnsi="Times New Roman"/>
      <w:i/>
      <w:iCs/>
      <w:sz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04F3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Cs w:val="28"/>
      <w:lang w:eastAsia="ja-JP"/>
    </w:rPr>
  </w:style>
  <w:style w:type="table" w:styleId="TableGrid">
    <w:name w:val="Table Grid"/>
    <w:basedOn w:val="TableNormal"/>
    <w:uiPriority w:val="59"/>
    <w:rsid w:val="001975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">
    <w:name w:val="Char"/>
    <w:basedOn w:val="Normal"/>
    <w:semiHidden/>
    <w:rsid w:val="00DC6B9D"/>
    <w:pPr>
      <w:spacing w:after="160" w:line="240" w:lineRule="exact"/>
    </w:pPr>
    <w:rPr>
      <w:rFonts w:ascii="Arial" w:hAnsi="Arial" w:cs="Arial"/>
    </w:rPr>
  </w:style>
  <w:style w:type="paragraph" w:styleId="ListParagraph">
    <w:name w:val="List Paragraph"/>
    <w:basedOn w:val="Normal"/>
    <w:qFormat/>
    <w:rsid w:val="00DC6B9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58F0"/>
    <w:rPr>
      <w:rFonts w:ascii="Tahoma" w:hAnsi="Tahoma"/>
      <w:sz w:val="16"/>
      <w:szCs w:val="16"/>
      <w:lang/>
    </w:rPr>
  </w:style>
  <w:style w:type="character" w:customStyle="1" w:styleId="BalloonTextChar">
    <w:name w:val="Balloon Text Char"/>
    <w:link w:val="BalloonText"/>
    <w:uiPriority w:val="99"/>
    <w:semiHidden/>
    <w:rsid w:val="00CF58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164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Nguyen Truong</Company>
  <LinksUpToDate>false</LinksUpToDate>
  <CharactersWithSpaces>3258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Tran</cp:lastModifiedBy>
  <cp:revision>4</cp:revision>
  <cp:lastPrinted>2017-12-27T07:27:00Z</cp:lastPrinted>
  <dcterms:created xsi:type="dcterms:W3CDTF">2017-04-21T09:56:00Z</dcterms:created>
  <dcterms:modified xsi:type="dcterms:W3CDTF">2017-12-27T07:28:00Z</dcterms:modified>
</cp:coreProperties>
</file>