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EE" w:rsidRPr="004E4A32" w:rsidRDefault="002762EE" w:rsidP="002762EE">
      <w:pPr>
        <w:rPr>
          <w:sz w:val="28"/>
          <w:szCs w:val="28"/>
        </w:rPr>
      </w:pPr>
      <w:r w:rsidRPr="00BB0DD8">
        <w:rPr>
          <w:b/>
          <w:sz w:val="28"/>
          <w:szCs w:val="28"/>
        </w:rPr>
        <w:t xml:space="preserve">    </w:t>
      </w:r>
      <w:r w:rsidRPr="004E4A32">
        <w:rPr>
          <w:sz w:val="28"/>
          <w:szCs w:val="28"/>
        </w:rPr>
        <w:t>UBND QUẬN PHÚ NHUẬN</w:t>
      </w:r>
    </w:p>
    <w:p w:rsidR="002762EE" w:rsidRPr="00BB0DD8" w:rsidRDefault="002762EE" w:rsidP="002762EE">
      <w:pPr>
        <w:rPr>
          <w:b/>
          <w:sz w:val="28"/>
          <w:szCs w:val="28"/>
        </w:rPr>
      </w:pPr>
      <w:r w:rsidRPr="00BB0DD8">
        <w:rPr>
          <w:b/>
          <w:sz w:val="28"/>
          <w:szCs w:val="28"/>
        </w:rPr>
        <w:t>PHÒNG G</w:t>
      </w:r>
      <w:r>
        <w:rPr>
          <w:b/>
          <w:sz w:val="28"/>
          <w:szCs w:val="28"/>
        </w:rPr>
        <w:t>IÁO</w:t>
      </w:r>
      <w:r w:rsidRPr="00BB0DD8">
        <w:rPr>
          <w:b/>
          <w:sz w:val="28"/>
          <w:szCs w:val="28"/>
        </w:rPr>
        <w:t xml:space="preserve"> DỤC &amp; ĐÀO TẠO</w:t>
      </w:r>
    </w:p>
    <w:p w:rsidR="002762EE" w:rsidRPr="00C3660E" w:rsidRDefault="002762EE" w:rsidP="002762EE">
      <w:pPr>
        <w:jc w:val="center"/>
        <w:rPr>
          <w:b/>
          <w:sz w:val="28"/>
          <w:szCs w:val="28"/>
        </w:rPr>
      </w:pPr>
      <w:r w:rsidRPr="00C3660E">
        <w:rPr>
          <w:sz w:val="28"/>
          <w:szCs w:val="28"/>
        </w:rPr>
        <w:tab/>
      </w:r>
    </w:p>
    <w:p w:rsidR="002762EE" w:rsidRPr="00BB0DD8" w:rsidRDefault="002762EE" w:rsidP="002762EE">
      <w:pPr>
        <w:jc w:val="center"/>
        <w:rPr>
          <w:b/>
          <w:sz w:val="30"/>
          <w:szCs w:val="28"/>
        </w:rPr>
      </w:pPr>
      <w:r w:rsidRPr="00BB0DD8">
        <w:rPr>
          <w:b/>
          <w:sz w:val="30"/>
          <w:szCs w:val="28"/>
        </w:rPr>
        <w:t>ĐỀ KIỂM TRA HỌC KỲ I</w:t>
      </w:r>
      <w:r w:rsidR="00E4421D">
        <w:rPr>
          <w:b/>
          <w:sz w:val="30"/>
          <w:szCs w:val="28"/>
        </w:rPr>
        <w:t>I</w:t>
      </w:r>
      <w:r w:rsidRPr="00BB0DD8">
        <w:rPr>
          <w:b/>
          <w:sz w:val="30"/>
          <w:szCs w:val="28"/>
        </w:rPr>
        <w:t xml:space="preserve"> NĂM HỌC 2016 – 2017</w:t>
      </w:r>
    </w:p>
    <w:p w:rsidR="002762EE" w:rsidRPr="00C3660E" w:rsidRDefault="002762EE" w:rsidP="002762EE">
      <w:pPr>
        <w:jc w:val="center"/>
        <w:rPr>
          <w:b/>
          <w:sz w:val="28"/>
          <w:szCs w:val="28"/>
        </w:rPr>
      </w:pPr>
      <w:r w:rsidRPr="00C3660E">
        <w:rPr>
          <w:b/>
          <w:sz w:val="28"/>
          <w:szCs w:val="28"/>
        </w:rPr>
        <w:t>MÔN: VẬT LÝ – KHỐI: 9</w:t>
      </w:r>
    </w:p>
    <w:p w:rsidR="002762EE" w:rsidRPr="00C3660E" w:rsidRDefault="002762EE" w:rsidP="002762EE">
      <w:pPr>
        <w:jc w:val="center"/>
        <w:rPr>
          <w:i/>
          <w:sz w:val="28"/>
          <w:szCs w:val="28"/>
        </w:rPr>
      </w:pPr>
      <w:r w:rsidRPr="00C3660E">
        <w:rPr>
          <w:i/>
          <w:sz w:val="28"/>
          <w:szCs w:val="28"/>
        </w:rPr>
        <w:t>Thời gian làm bài: 45 phút (không kể thời gian phát đề)</w:t>
      </w:r>
    </w:p>
    <w:p w:rsidR="00D11503" w:rsidRDefault="00D11503" w:rsidP="00D11503">
      <w:pPr>
        <w:spacing w:line="276" w:lineRule="auto"/>
        <w:jc w:val="center"/>
        <w:rPr>
          <w:b/>
          <w:sz w:val="28"/>
          <w:szCs w:val="28"/>
        </w:rPr>
      </w:pPr>
    </w:p>
    <w:p w:rsidR="00DE36D6" w:rsidRPr="00163A9B" w:rsidRDefault="00154B44" w:rsidP="00163A9B">
      <w:pPr>
        <w:tabs>
          <w:tab w:val="left" w:pos="5580"/>
        </w:tabs>
        <w:spacing w:line="276" w:lineRule="auto"/>
        <w:rPr>
          <w:sz w:val="26"/>
          <w:szCs w:val="26"/>
        </w:rPr>
      </w:pPr>
      <w:r w:rsidRPr="00163A9B">
        <w:rPr>
          <w:b/>
          <w:sz w:val="26"/>
          <w:szCs w:val="26"/>
          <w:u w:val="single"/>
        </w:rPr>
        <w:t xml:space="preserve">Câu </w:t>
      </w:r>
      <w:r w:rsidR="00DE36D6" w:rsidRPr="00163A9B">
        <w:rPr>
          <w:b/>
          <w:sz w:val="26"/>
          <w:szCs w:val="26"/>
          <w:u w:val="single"/>
        </w:rPr>
        <w:t>1</w:t>
      </w:r>
      <w:r w:rsidRPr="00163A9B">
        <w:rPr>
          <w:b/>
          <w:sz w:val="26"/>
          <w:szCs w:val="26"/>
          <w:u w:val="single"/>
        </w:rPr>
        <w:t>:</w:t>
      </w:r>
      <w:r w:rsidRPr="00163A9B">
        <w:rPr>
          <w:sz w:val="26"/>
          <w:szCs w:val="26"/>
        </w:rPr>
        <w:t xml:space="preserve">  (</w:t>
      </w:r>
      <w:r w:rsidR="00C96EB1">
        <w:rPr>
          <w:sz w:val="26"/>
          <w:szCs w:val="26"/>
        </w:rPr>
        <w:t>3</w:t>
      </w:r>
      <w:r w:rsidRPr="00163A9B">
        <w:rPr>
          <w:sz w:val="26"/>
          <w:szCs w:val="26"/>
        </w:rPr>
        <w:t>,</w:t>
      </w:r>
      <w:r w:rsidR="00B230E3" w:rsidRPr="00163A9B">
        <w:rPr>
          <w:sz w:val="26"/>
          <w:szCs w:val="26"/>
        </w:rPr>
        <w:t>0</w:t>
      </w:r>
      <w:r w:rsidRPr="00163A9B">
        <w:rPr>
          <w:sz w:val="26"/>
          <w:szCs w:val="26"/>
        </w:rPr>
        <w:t xml:space="preserve"> đ</w:t>
      </w:r>
      <w:r w:rsidR="00B26B0C">
        <w:rPr>
          <w:sz w:val="26"/>
          <w:szCs w:val="26"/>
        </w:rPr>
        <w:t>iểm</w:t>
      </w:r>
      <w:r w:rsidRPr="00163A9B">
        <w:rPr>
          <w:sz w:val="26"/>
          <w:szCs w:val="26"/>
        </w:rPr>
        <w:t xml:space="preserve">) </w:t>
      </w:r>
      <w:bookmarkStart w:id="0" w:name="_GoBack"/>
      <w:bookmarkEnd w:id="0"/>
    </w:p>
    <w:p w:rsidR="00154B44" w:rsidRPr="00163A9B" w:rsidRDefault="00154B44" w:rsidP="0049171E">
      <w:pPr>
        <w:spacing w:line="276" w:lineRule="auto"/>
        <w:ind w:firstLine="720"/>
        <w:jc w:val="both"/>
        <w:rPr>
          <w:sz w:val="26"/>
          <w:szCs w:val="26"/>
        </w:rPr>
      </w:pPr>
      <w:r w:rsidRPr="00163A9B">
        <w:rPr>
          <w:sz w:val="26"/>
          <w:szCs w:val="26"/>
        </w:rPr>
        <w:t xml:space="preserve">Máy biến thế hoạt động dựa trên hiện tượng vật lý nào? </w:t>
      </w:r>
      <w:r w:rsidR="00B26B0C">
        <w:rPr>
          <w:sz w:val="26"/>
          <w:szCs w:val="26"/>
        </w:rPr>
        <w:t>Các m</w:t>
      </w:r>
      <w:r w:rsidR="00DE36D6" w:rsidRPr="00163A9B">
        <w:rPr>
          <w:sz w:val="26"/>
          <w:szCs w:val="26"/>
        </w:rPr>
        <w:t xml:space="preserve">áy biến thế được lắp đặt như thế nào trên đường dây </w:t>
      </w:r>
      <w:r w:rsidR="00B26B0C">
        <w:rPr>
          <w:sz w:val="26"/>
          <w:szCs w:val="26"/>
        </w:rPr>
        <w:t xml:space="preserve">truyền </w:t>
      </w:r>
      <w:r w:rsidR="00DE36D6" w:rsidRPr="00163A9B">
        <w:rPr>
          <w:sz w:val="26"/>
          <w:szCs w:val="26"/>
        </w:rPr>
        <w:t>tải điện?</w:t>
      </w:r>
    </w:p>
    <w:p w:rsidR="00F5389A" w:rsidRPr="00163A9B" w:rsidRDefault="0049171E" w:rsidP="0049171E">
      <w:pPr>
        <w:spacing w:line="276" w:lineRule="auto"/>
        <w:jc w:val="both"/>
        <w:rPr>
          <w:sz w:val="26"/>
          <w:szCs w:val="26"/>
        </w:rPr>
      </w:pPr>
      <w:r w:rsidRPr="0049171E">
        <w:rPr>
          <w:i/>
          <w:sz w:val="26"/>
          <w:szCs w:val="26"/>
          <w:u w:val="single"/>
        </w:rPr>
        <w:t>Vận dụng:</w:t>
      </w:r>
      <w:r>
        <w:rPr>
          <w:sz w:val="26"/>
          <w:szCs w:val="26"/>
        </w:rPr>
        <w:t xml:space="preserve"> </w:t>
      </w:r>
      <w:r w:rsidR="00F5389A" w:rsidRPr="00163A9B">
        <w:rPr>
          <w:sz w:val="26"/>
          <w:szCs w:val="26"/>
          <w:lang w:val="vi-VN"/>
        </w:rPr>
        <w:t xml:space="preserve">Một máy biến thế </w:t>
      </w:r>
      <w:r w:rsidR="002D457E">
        <w:rPr>
          <w:sz w:val="26"/>
          <w:szCs w:val="26"/>
        </w:rPr>
        <w:t xml:space="preserve">gồm </w:t>
      </w:r>
      <w:r w:rsidR="00F5389A" w:rsidRPr="00163A9B">
        <w:rPr>
          <w:sz w:val="26"/>
          <w:szCs w:val="26"/>
          <w:lang w:val="vi-VN"/>
        </w:rPr>
        <w:t xml:space="preserve">cuộn sơ cấp </w:t>
      </w:r>
      <w:r w:rsidR="00B26B0C">
        <w:rPr>
          <w:sz w:val="26"/>
          <w:szCs w:val="26"/>
        </w:rPr>
        <w:t xml:space="preserve">là </w:t>
      </w:r>
      <w:r w:rsidR="002D457E">
        <w:rPr>
          <w:sz w:val="26"/>
          <w:szCs w:val="26"/>
        </w:rPr>
        <w:t>1</w:t>
      </w:r>
      <w:r w:rsidR="00B26B0C">
        <w:rPr>
          <w:sz w:val="26"/>
          <w:szCs w:val="26"/>
        </w:rPr>
        <w:t>00 vòng</w:t>
      </w:r>
      <w:r w:rsidR="002D457E">
        <w:rPr>
          <w:sz w:val="26"/>
          <w:szCs w:val="26"/>
        </w:rPr>
        <w:t>,</w:t>
      </w:r>
      <w:r w:rsidR="00B26B0C">
        <w:rPr>
          <w:sz w:val="26"/>
          <w:szCs w:val="26"/>
        </w:rPr>
        <w:t xml:space="preserve"> </w:t>
      </w:r>
      <w:r w:rsidR="00B230E3" w:rsidRPr="00163A9B">
        <w:rPr>
          <w:sz w:val="26"/>
          <w:szCs w:val="26"/>
        </w:rPr>
        <w:t xml:space="preserve">cuộn </w:t>
      </w:r>
      <w:r w:rsidR="00F5389A" w:rsidRPr="00163A9B">
        <w:rPr>
          <w:sz w:val="26"/>
          <w:szCs w:val="26"/>
          <w:lang w:val="vi-VN"/>
        </w:rPr>
        <w:t xml:space="preserve">thứ cấp là </w:t>
      </w:r>
      <w:r w:rsidR="002D457E">
        <w:rPr>
          <w:sz w:val="26"/>
          <w:szCs w:val="26"/>
        </w:rPr>
        <w:t>15</w:t>
      </w:r>
      <w:r w:rsidR="00F5389A" w:rsidRPr="00163A9B">
        <w:rPr>
          <w:sz w:val="26"/>
          <w:szCs w:val="26"/>
          <w:lang w:val="vi-VN"/>
        </w:rPr>
        <w:t>00 vòng</w:t>
      </w:r>
      <w:r w:rsidR="00B26B0C">
        <w:rPr>
          <w:sz w:val="26"/>
          <w:szCs w:val="26"/>
        </w:rPr>
        <w:t>.</w:t>
      </w:r>
    </w:p>
    <w:p w:rsidR="00F5389A" w:rsidRPr="00163A9B" w:rsidRDefault="00F5389A" w:rsidP="002D457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63A9B">
        <w:rPr>
          <w:rFonts w:ascii="Times New Roman" w:hAnsi="Times New Roman"/>
          <w:sz w:val="26"/>
          <w:szCs w:val="26"/>
          <w:lang w:val="vi-VN"/>
        </w:rPr>
        <w:t xml:space="preserve">Đây là máy </w:t>
      </w:r>
      <w:r w:rsidR="00B230E3" w:rsidRPr="00163A9B">
        <w:rPr>
          <w:rFonts w:ascii="Times New Roman" w:hAnsi="Times New Roman"/>
          <w:sz w:val="26"/>
          <w:szCs w:val="26"/>
        </w:rPr>
        <w:t>hạ</w:t>
      </w:r>
      <w:r w:rsidRPr="00163A9B">
        <w:rPr>
          <w:rFonts w:ascii="Times New Roman" w:hAnsi="Times New Roman"/>
          <w:sz w:val="26"/>
          <w:szCs w:val="26"/>
          <w:lang w:val="vi-VN"/>
        </w:rPr>
        <w:t xml:space="preserve"> thế hay </w:t>
      </w:r>
      <w:r w:rsidR="00B230E3" w:rsidRPr="00163A9B">
        <w:rPr>
          <w:rFonts w:ascii="Times New Roman" w:hAnsi="Times New Roman"/>
          <w:sz w:val="26"/>
          <w:szCs w:val="26"/>
        </w:rPr>
        <w:t>tăng</w:t>
      </w:r>
      <w:r w:rsidRPr="00163A9B">
        <w:rPr>
          <w:rFonts w:ascii="Times New Roman" w:hAnsi="Times New Roman"/>
          <w:sz w:val="26"/>
          <w:szCs w:val="26"/>
          <w:lang w:val="vi-VN"/>
        </w:rPr>
        <w:t xml:space="preserve"> thế? </w:t>
      </w:r>
      <w:r w:rsidRPr="00163A9B">
        <w:rPr>
          <w:rFonts w:ascii="Times New Roman" w:hAnsi="Times New Roman"/>
          <w:sz w:val="26"/>
          <w:szCs w:val="26"/>
        </w:rPr>
        <w:t>Vì sao?</w:t>
      </w:r>
    </w:p>
    <w:p w:rsidR="002D457E" w:rsidRDefault="00F5389A" w:rsidP="002D457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63A9B">
        <w:rPr>
          <w:rFonts w:ascii="Times New Roman" w:hAnsi="Times New Roman"/>
          <w:sz w:val="26"/>
          <w:szCs w:val="26"/>
        </w:rPr>
        <w:t xml:space="preserve">Nếu </w:t>
      </w:r>
      <w:r w:rsidR="00B230E3" w:rsidRPr="00163A9B">
        <w:rPr>
          <w:rFonts w:ascii="Times New Roman" w:hAnsi="Times New Roman"/>
          <w:sz w:val="26"/>
          <w:szCs w:val="26"/>
        </w:rPr>
        <w:t>đặt</w:t>
      </w:r>
      <w:r w:rsidRPr="00163A9B">
        <w:rPr>
          <w:rFonts w:ascii="Times New Roman" w:hAnsi="Times New Roman"/>
          <w:sz w:val="26"/>
          <w:szCs w:val="26"/>
        </w:rPr>
        <w:t xml:space="preserve"> hiệu điện thế xoay chiều 2</w:t>
      </w:r>
      <w:r w:rsidR="00C96EB1">
        <w:rPr>
          <w:rFonts w:ascii="Times New Roman" w:hAnsi="Times New Roman"/>
          <w:sz w:val="26"/>
          <w:szCs w:val="26"/>
        </w:rPr>
        <w:t xml:space="preserve"> kV</w:t>
      </w:r>
      <w:r w:rsidR="00B230E3" w:rsidRPr="00163A9B">
        <w:rPr>
          <w:rFonts w:ascii="Times New Roman" w:hAnsi="Times New Roman"/>
          <w:sz w:val="26"/>
          <w:szCs w:val="26"/>
        </w:rPr>
        <w:t xml:space="preserve"> vào cuộn sơ cấp</w:t>
      </w:r>
      <w:r w:rsidRPr="00163A9B">
        <w:rPr>
          <w:rFonts w:ascii="Times New Roman" w:hAnsi="Times New Roman"/>
          <w:sz w:val="26"/>
          <w:szCs w:val="26"/>
        </w:rPr>
        <w:t xml:space="preserve"> thì hiệu điện thế giữa hai đầu dây cuộn thứ cấp là bao nhiêu?</w:t>
      </w:r>
      <w:r w:rsidRPr="00163A9B">
        <w:rPr>
          <w:rFonts w:ascii="Times New Roman" w:hAnsi="Times New Roman"/>
          <w:sz w:val="26"/>
          <w:szCs w:val="26"/>
        </w:rPr>
        <w:tab/>
      </w:r>
    </w:p>
    <w:p w:rsidR="0049171E" w:rsidRPr="002D457E" w:rsidRDefault="0049171E" w:rsidP="002D457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2D457E">
        <w:rPr>
          <w:rFonts w:ascii="Times New Roman" w:hAnsi="Times New Roman"/>
          <w:sz w:val="26"/>
          <w:szCs w:val="26"/>
        </w:rPr>
        <w:t xml:space="preserve">Điện trở tổng cộng của đường dây </w:t>
      </w:r>
      <w:r w:rsidR="002D457E" w:rsidRPr="002D457E">
        <w:rPr>
          <w:rFonts w:ascii="Times New Roman" w:hAnsi="Times New Roman"/>
          <w:sz w:val="26"/>
          <w:szCs w:val="26"/>
        </w:rPr>
        <w:t xml:space="preserve">truyền </w:t>
      </w:r>
      <w:r w:rsidRPr="002D457E">
        <w:rPr>
          <w:rFonts w:ascii="Times New Roman" w:hAnsi="Times New Roman"/>
          <w:sz w:val="26"/>
          <w:szCs w:val="26"/>
        </w:rPr>
        <w:t xml:space="preserve">tải </w:t>
      </w:r>
      <w:r w:rsidR="002D457E" w:rsidRPr="002D457E">
        <w:rPr>
          <w:rFonts w:ascii="Times New Roman" w:hAnsi="Times New Roman"/>
          <w:sz w:val="26"/>
          <w:szCs w:val="26"/>
        </w:rPr>
        <w:t xml:space="preserve">điện </w:t>
      </w:r>
      <w:r w:rsidRPr="002D457E">
        <w:rPr>
          <w:rFonts w:ascii="Times New Roman" w:hAnsi="Times New Roman"/>
          <w:sz w:val="26"/>
          <w:szCs w:val="26"/>
        </w:rPr>
        <w:t xml:space="preserve">là </w:t>
      </w:r>
      <w:r w:rsidR="00A17584">
        <w:rPr>
          <w:rFonts w:ascii="Times New Roman" w:hAnsi="Times New Roman"/>
          <w:sz w:val="26"/>
          <w:szCs w:val="26"/>
        </w:rPr>
        <w:t>4</w:t>
      </w:r>
      <w:r w:rsidR="002D457E" w:rsidRPr="002D457E">
        <w:rPr>
          <w:rFonts w:ascii="Times New Roman" w:hAnsi="Times New Roman"/>
          <w:sz w:val="26"/>
          <w:szCs w:val="26"/>
        </w:rPr>
        <w:t xml:space="preserve">5 </w:t>
      </w:r>
      <w:r w:rsidRPr="002D457E">
        <w:rPr>
          <w:rFonts w:ascii="Times New Roman" w:hAnsi="Times New Roman"/>
          <w:sz w:val="26"/>
          <w:szCs w:val="26"/>
        </w:rPr>
        <w:t xml:space="preserve">Ω, công suất truyền </w:t>
      </w:r>
      <w:r w:rsidR="002D457E" w:rsidRPr="002D457E">
        <w:rPr>
          <w:rFonts w:ascii="Times New Roman" w:hAnsi="Times New Roman"/>
          <w:sz w:val="26"/>
          <w:szCs w:val="26"/>
        </w:rPr>
        <w:t xml:space="preserve">tải </w:t>
      </w:r>
      <w:r w:rsidRPr="002D457E">
        <w:rPr>
          <w:rFonts w:ascii="Times New Roman" w:hAnsi="Times New Roman"/>
          <w:sz w:val="26"/>
          <w:szCs w:val="26"/>
        </w:rPr>
        <w:t xml:space="preserve">là </w:t>
      </w:r>
      <w:r w:rsidR="002D457E">
        <w:rPr>
          <w:rFonts w:ascii="Times New Roman" w:hAnsi="Times New Roman"/>
          <w:sz w:val="26"/>
          <w:szCs w:val="26"/>
        </w:rPr>
        <w:t>4</w:t>
      </w:r>
      <w:r w:rsidRPr="002D457E">
        <w:rPr>
          <w:rFonts w:ascii="Times New Roman" w:hAnsi="Times New Roman"/>
          <w:sz w:val="26"/>
          <w:szCs w:val="26"/>
        </w:rPr>
        <w:t>00</w:t>
      </w:r>
      <w:r w:rsidR="002D457E">
        <w:rPr>
          <w:rFonts w:ascii="Times New Roman" w:hAnsi="Times New Roman"/>
          <w:sz w:val="26"/>
          <w:szCs w:val="26"/>
        </w:rPr>
        <w:t>0</w:t>
      </w:r>
      <w:r w:rsidRPr="002D457E">
        <w:rPr>
          <w:rFonts w:ascii="Times New Roman" w:hAnsi="Times New Roman"/>
          <w:sz w:val="26"/>
          <w:szCs w:val="26"/>
        </w:rPr>
        <w:t xml:space="preserve"> </w:t>
      </w:r>
      <w:r w:rsidR="002D457E" w:rsidRPr="002D457E">
        <w:rPr>
          <w:rFonts w:ascii="Times New Roman" w:hAnsi="Times New Roman"/>
          <w:sz w:val="26"/>
          <w:szCs w:val="26"/>
        </w:rPr>
        <w:t>k</w:t>
      </w:r>
      <w:r w:rsidRPr="002D457E">
        <w:rPr>
          <w:rFonts w:ascii="Times New Roman" w:hAnsi="Times New Roman"/>
          <w:sz w:val="26"/>
          <w:szCs w:val="26"/>
        </w:rPr>
        <w:t xml:space="preserve">W. Tính công suất hao phí trên đường dây </w:t>
      </w:r>
      <w:r w:rsidR="003C1252">
        <w:rPr>
          <w:rFonts w:ascii="Times New Roman" w:hAnsi="Times New Roman"/>
          <w:sz w:val="26"/>
          <w:szCs w:val="26"/>
        </w:rPr>
        <w:t xml:space="preserve">truyền </w:t>
      </w:r>
      <w:r w:rsidRPr="002D457E">
        <w:rPr>
          <w:rFonts w:ascii="Times New Roman" w:hAnsi="Times New Roman"/>
          <w:sz w:val="26"/>
          <w:szCs w:val="26"/>
        </w:rPr>
        <w:t>tải điệ</w:t>
      </w:r>
      <w:r w:rsidR="002D457E" w:rsidRPr="002D457E">
        <w:rPr>
          <w:rFonts w:ascii="Times New Roman" w:hAnsi="Times New Roman"/>
          <w:sz w:val="26"/>
          <w:szCs w:val="26"/>
        </w:rPr>
        <w:t>n?</w:t>
      </w:r>
    </w:p>
    <w:p w:rsidR="004F0261" w:rsidRPr="00163A9B" w:rsidRDefault="004F0261" w:rsidP="00163A9B">
      <w:pPr>
        <w:pStyle w:val="ListParagraph"/>
        <w:spacing w:after="0"/>
        <w:ind w:left="0"/>
        <w:rPr>
          <w:rFonts w:ascii="Times New Roman" w:hAnsi="Times New Roman"/>
          <w:sz w:val="26"/>
          <w:szCs w:val="26"/>
        </w:rPr>
      </w:pPr>
      <w:r w:rsidRPr="00163A9B">
        <w:rPr>
          <w:rFonts w:ascii="Times New Roman" w:hAnsi="Times New Roman"/>
          <w:b/>
          <w:sz w:val="26"/>
          <w:szCs w:val="26"/>
          <w:u w:val="single"/>
        </w:rPr>
        <w:t>Câu 2:</w:t>
      </w:r>
      <w:r w:rsidRPr="00163A9B">
        <w:rPr>
          <w:rFonts w:ascii="Times New Roman" w:hAnsi="Times New Roman"/>
          <w:sz w:val="26"/>
          <w:szCs w:val="26"/>
        </w:rPr>
        <w:t xml:space="preserve"> (</w:t>
      </w:r>
      <w:r w:rsidR="00163A9B">
        <w:rPr>
          <w:rFonts w:ascii="Times New Roman" w:hAnsi="Times New Roman"/>
          <w:sz w:val="26"/>
          <w:szCs w:val="26"/>
        </w:rPr>
        <w:t>2</w:t>
      </w:r>
      <w:r w:rsidRPr="00163A9B">
        <w:rPr>
          <w:rFonts w:ascii="Times New Roman" w:hAnsi="Times New Roman"/>
          <w:sz w:val="26"/>
          <w:szCs w:val="26"/>
        </w:rPr>
        <w:t>,</w:t>
      </w:r>
      <w:r w:rsidR="00163A9B">
        <w:rPr>
          <w:rFonts w:ascii="Times New Roman" w:hAnsi="Times New Roman"/>
          <w:sz w:val="26"/>
          <w:szCs w:val="26"/>
        </w:rPr>
        <w:t>0</w:t>
      </w:r>
      <w:r w:rsidRPr="00163A9B">
        <w:rPr>
          <w:rFonts w:ascii="Times New Roman" w:hAnsi="Times New Roman"/>
          <w:sz w:val="26"/>
          <w:szCs w:val="26"/>
        </w:rPr>
        <w:t xml:space="preserve"> đ</w:t>
      </w:r>
      <w:r w:rsidR="00B26B0C">
        <w:rPr>
          <w:rFonts w:ascii="Times New Roman" w:hAnsi="Times New Roman"/>
          <w:sz w:val="26"/>
          <w:szCs w:val="26"/>
        </w:rPr>
        <w:t>iểm</w:t>
      </w:r>
      <w:r w:rsidR="00163A9B">
        <w:rPr>
          <w:rFonts w:ascii="Times New Roman" w:hAnsi="Times New Roman"/>
          <w:sz w:val="26"/>
          <w:szCs w:val="26"/>
        </w:rPr>
        <w:t>)</w:t>
      </w:r>
    </w:p>
    <w:p w:rsidR="004F0261" w:rsidRPr="00163A9B" w:rsidRDefault="004F0261" w:rsidP="00163A9B">
      <w:pPr>
        <w:numPr>
          <w:ilvl w:val="0"/>
          <w:numId w:val="8"/>
        </w:numPr>
        <w:spacing w:line="276" w:lineRule="auto"/>
        <w:jc w:val="both"/>
        <w:rPr>
          <w:b/>
          <w:sz w:val="26"/>
          <w:szCs w:val="26"/>
          <w:lang w:val="it-IT"/>
        </w:rPr>
      </w:pPr>
      <w:r w:rsidRPr="00163A9B">
        <w:rPr>
          <w:sz w:val="26"/>
          <w:szCs w:val="26"/>
        </w:rPr>
        <w:t xml:space="preserve">Dựa vào hình dạng, hãy phân biệt 2 loại thấu kính mà em đã học. </w:t>
      </w:r>
    </w:p>
    <w:p w:rsidR="004F0261" w:rsidRPr="00163A9B" w:rsidRDefault="004F0261" w:rsidP="00163A9B">
      <w:pPr>
        <w:numPr>
          <w:ilvl w:val="0"/>
          <w:numId w:val="8"/>
        </w:numPr>
        <w:spacing w:line="276" w:lineRule="auto"/>
        <w:jc w:val="both"/>
        <w:rPr>
          <w:b/>
          <w:sz w:val="26"/>
          <w:szCs w:val="26"/>
          <w:lang w:val="it-IT"/>
        </w:rPr>
      </w:pPr>
      <w:r w:rsidRPr="00163A9B">
        <w:rPr>
          <w:sz w:val="26"/>
          <w:szCs w:val="26"/>
        </w:rPr>
        <w:t xml:space="preserve">Mắt của một học sinh có điểm cực cận cách mắt 15 cm và điểm cực viễn cách mắt </w:t>
      </w:r>
      <w:r w:rsidR="00163A9B">
        <w:rPr>
          <w:sz w:val="26"/>
          <w:szCs w:val="26"/>
        </w:rPr>
        <w:t xml:space="preserve">  </w:t>
      </w:r>
      <w:r w:rsidRPr="00163A9B">
        <w:rPr>
          <w:sz w:val="26"/>
          <w:szCs w:val="26"/>
        </w:rPr>
        <w:t>55 cm. Hỏi mắt của học sinh bị tật gì? Để chữa tật này của mắt, học sinh phải đeo (sát mắt) thấu kính loại nào? Có tiêu cự bằng bao nhiêu?</w:t>
      </w:r>
      <w:r w:rsidR="004263CC">
        <w:rPr>
          <w:sz w:val="26"/>
          <w:szCs w:val="26"/>
        </w:rPr>
        <w:t xml:space="preserve"> Vì sao?</w:t>
      </w:r>
    </w:p>
    <w:p w:rsidR="00F5389A" w:rsidRPr="00B26B0C" w:rsidRDefault="00F5389A" w:rsidP="00163A9B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  <w:r w:rsidRPr="00163A9B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B230E3" w:rsidRPr="00163A9B">
        <w:rPr>
          <w:rFonts w:ascii="Times New Roman" w:hAnsi="Times New Roman"/>
          <w:b/>
          <w:sz w:val="26"/>
          <w:szCs w:val="26"/>
          <w:u w:val="single"/>
        </w:rPr>
        <w:t>3</w:t>
      </w:r>
      <w:r w:rsidRPr="00163A9B">
        <w:rPr>
          <w:rFonts w:ascii="Times New Roman" w:hAnsi="Times New Roman"/>
          <w:b/>
          <w:sz w:val="26"/>
          <w:szCs w:val="26"/>
          <w:u w:val="single"/>
        </w:rPr>
        <w:t>:</w:t>
      </w:r>
      <w:r w:rsidR="00813CA6" w:rsidRPr="00163A9B">
        <w:rPr>
          <w:rFonts w:ascii="Times New Roman" w:hAnsi="Times New Roman"/>
          <w:b/>
          <w:sz w:val="26"/>
          <w:szCs w:val="26"/>
        </w:rPr>
        <w:t xml:space="preserve"> </w:t>
      </w:r>
      <w:r w:rsidR="00813CA6" w:rsidRPr="00B26B0C">
        <w:rPr>
          <w:rFonts w:ascii="Times New Roman" w:hAnsi="Times New Roman"/>
          <w:sz w:val="26"/>
          <w:szCs w:val="26"/>
        </w:rPr>
        <w:t>(</w:t>
      </w:r>
      <w:r w:rsidR="00607FFA">
        <w:rPr>
          <w:rFonts w:ascii="Times New Roman" w:hAnsi="Times New Roman"/>
          <w:sz w:val="26"/>
          <w:szCs w:val="26"/>
        </w:rPr>
        <w:t>1</w:t>
      </w:r>
      <w:r w:rsidR="00813CA6" w:rsidRPr="00B26B0C">
        <w:rPr>
          <w:rFonts w:ascii="Times New Roman" w:hAnsi="Times New Roman"/>
          <w:sz w:val="26"/>
          <w:szCs w:val="26"/>
        </w:rPr>
        <w:t>,</w:t>
      </w:r>
      <w:r w:rsidR="00607FFA">
        <w:rPr>
          <w:rFonts w:ascii="Times New Roman" w:hAnsi="Times New Roman"/>
          <w:sz w:val="26"/>
          <w:szCs w:val="26"/>
        </w:rPr>
        <w:t>5</w:t>
      </w:r>
      <w:r w:rsidR="00813CA6" w:rsidRPr="00B26B0C">
        <w:rPr>
          <w:rFonts w:ascii="Times New Roman" w:hAnsi="Times New Roman"/>
          <w:sz w:val="26"/>
          <w:szCs w:val="26"/>
        </w:rPr>
        <w:t xml:space="preserve"> đ</w:t>
      </w:r>
      <w:r w:rsidR="00B26B0C">
        <w:rPr>
          <w:rFonts w:ascii="Times New Roman" w:hAnsi="Times New Roman"/>
          <w:sz w:val="26"/>
          <w:szCs w:val="26"/>
        </w:rPr>
        <w:t>iểm</w:t>
      </w:r>
      <w:r w:rsidRPr="00B26B0C">
        <w:rPr>
          <w:rFonts w:ascii="Times New Roman" w:hAnsi="Times New Roman"/>
          <w:sz w:val="26"/>
          <w:szCs w:val="26"/>
        </w:rPr>
        <w:t>)</w:t>
      </w:r>
    </w:p>
    <w:p w:rsidR="00F66B4E" w:rsidRDefault="00F5389A" w:rsidP="00163A9B">
      <w:pPr>
        <w:spacing w:line="276" w:lineRule="auto"/>
        <w:jc w:val="both"/>
        <w:rPr>
          <w:sz w:val="26"/>
          <w:szCs w:val="26"/>
        </w:rPr>
      </w:pPr>
      <w:r w:rsidRPr="00163A9B">
        <w:rPr>
          <w:b/>
          <w:sz w:val="26"/>
          <w:szCs w:val="26"/>
        </w:rPr>
        <w:t xml:space="preserve">   </w:t>
      </w:r>
      <w:r w:rsidR="00163A9B">
        <w:rPr>
          <w:b/>
          <w:sz w:val="26"/>
          <w:szCs w:val="26"/>
        </w:rPr>
        <w:tab/>
      </w:r>
      <w:r w:rsidRPr="00163A9B">
        <w:rPr>
          <w:sz w:val="26"/>
          <w:szCs w:val="26"/>
        </w:rPr>
        <w:t>Một người dùng máy ảnh kĩ thuật số đặt nằm ngang để chụp ảnh của một ngôi nhà ở cách máy ảnh 1</w:t>
      </w:r>
      <w:r w:rsidR="00B230E3" w:rsidRPr="00163A9B">
        <w:rPr>
          <w:sz w:val="26"/>
          <w:szCs w:val="26"/>
        </w:rPr>
        <w:t>2</w:t>
      </w:r>
      <w:r w:rsidRPr="00163A9B">
        <w:rPr>
          <w:sz w:val="26"/>
          <w:szCs w:val="26"/>
        </w:rPr>
        <w:t xml:space="preserve"> m. Cho biết khoảng cách từ tấm cảm biến đến quang tâm của ống kính là </w:t>
      </w:r>
      <w:r w:rsidR="00B230E3" w:rsidRPr="00163A9B">
        <w:rPr>
          <w:sz w:val="26"/>
          <w:szCs w:val="26"/>
        </w:rPr>
        <w:t>4</w:t>
      </w:r>
      <w:r w:rsidR="00BF5BD0" w:rsidRPr="00163A9B">
        <w:rPr>
          <w:sz w:val="26"/>
          <w:szCs w:val="26"/>
        </w:rPr>
        <w:t>,4</w:t>
      </w:r>
      <w:r w:rsidRPr="00163A9B">
        <w:rPr>
          <w:sz w:val="26"/>
          <w:szCs w:val="26"/>
        </w:rPr>
        <w:t xml:space="preserve"> cm. Chiều cao tấm cảm biến </w:t>
      </w:r>
      <w:r w:rsidR="00813CA6" w:rsidRPr="00163A9B">
        <w:rPr>
          <w:sz w:val="26"/>
          <w:szCs w:val="26"/>
        </w:rPr>
        <w:t xml:space="preserve">để thu ảnh </w:t>
      </w:r>
      <w:r w:rsidRPr="00163A9B">
        <w:rPr>
          <w:sz w:val="26"/>
          <w:szCs w:val="26"/>
        </w:rPr>
        <w:t>là 2,</w:t>
      </w:r>
      <w:r w:rsidR="00BF5BD0" w:rsidRPr="00163A9B">
        <w:rPr>
          <w:sz w:val="26"/>
          <w:szCs w:val="26"/>
        </w:rPr>
        <w:t>2</w:t>
      </w:r>
      <w:r w:rsidRPr="00163A9B">
        <w:rPr>
          <w:sz w:val="26"/>
          <w:szCs w:val="26"/>
        </w:rPr>
        <w:t xml:space="preserve"> cm. </w:t>
      </w:r>
    </w:p>
    <w:p w:rsidR="00F66B4E" w:rsidRPr="00F66B4E" w:rsidRDefault="00584BFC" w:rsidP="00F66B4E">
      <w:pPr>
        <w:numPr>
          <w:ilvl w:val="0"/>
          <w:numId w:val="13"/>
        </w:numPr>
        <w:spacing w:line="276" w:lineRule="auto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Vẽ hình </w:t>
      </w:r>
      <w:r w:rsidR="00496C52">
        <w:rPr>
          <w:sz w:val="26"/>
          <w:szCs w:val="26"/>
        </w:rPr>
        <w:t xml:space="preserve">mô tả </w:t>
      </w:r>
      <w:r>
        <w:rPr>
          <w:sz w:val="26"/>
          <w:szCs w:val="26"/>
        </w:rPr>
        <w:t>sự tạo ảnh qua ống kính?</w:t>
      </w:r>
    </w:p>
    <w:p w:rsidR="00813CA6" w:rsidRPr="00163A9B" w:rsidRDefault="009E3B81" w:rsidP="00F66B4E">
      <w:pPr>
        <w:numPr>
          <w:ilvl w:val="0"/>
          <w:numId w:val="13"/>
        </w:numPr>
        <w:spacing w:line="276" w:lineRule="auto"/>
        <w:jc w:val="both"/>
        <w:rPr>
          <w:b/>
          <w:sz w:val="26"/>
          <w:szCs w:val="26"/>
          <w:u w:val="single"/>
        </w:rPr>
      </w:pPr>
      <w:r w:rsidRPr="009E3B81">
        <w:rPr>
          <w:b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56" type="#_x0000_t75" alt="Description: Kết quả hình ảnh cho hình ảnh kính lúp" style="position:absolute;left:0;text-align:left;margin-left:371.3pt;margin-top:17.25pt;width:111pt;height:122.65pt;z-index:1;visibility:visible">
            <v:imagedata r:id="rId6" o:title="Kết quả hình ảnh cho hình ảnh kính lúp" cropbottom="10853f" cropright="25726f"/>
            <w10:wrap type="square"/>
          </v:shape>
        </w:pict>
      </w:r>
      <w:r w:rsidR="0049171E">
        <w:rPr>
          <w:sz w:val="26"/>
          <w:szCs w:val="26"/>
        </w:rPr>
        <w:t>C</w:t>
      </w:r>
      <w:r w:rsidR="00F5389A" w:rsidRPr="00163A9B">
        <w:rPr>
          <w:sz w:val="26"/>
          <w:szCs w:val="26"/>
        </w:rPr>
        <w:t>ó thể chụp ảnh được trọn vẹn ngôi nhà có chiều cao tối đa là bao nhiêu</w:t>
      </w:r>
      <w:r w:rsidR="00F5389A" w:rsidRPr="003C1252">
        <w:rPr>
          <w:sz w:val="26"/>
          <w:szCs w:val="26"/>
        </w:rPr>
        <w:t>?</w:t>
      </w:r>
      <w:r w:rsidR="00F5389A" w:rsidRPr="00163A9B">
        <w:rPr>
          <w:b/>
          <w:bCs/>
          <w:sz w:val="26"/>
          <w:szCs w:val="26"/>
        </w:rPr>
        <w:tab/>
      </w:r>
    </w:p>
    <w:p w:rsidR="008E0282" w:rsidRPr="00163A9B" w:rsidRDefault="008067A3" w:rsidP="00163A9B">
      <w:pPr>
        <w:spacing w:line="276" w:lineRule="auto"/>
        <w:rPr>
          <w:b/>
          <w:sz w:val="26"/>
          <w:szCs w:val="26"/>
          <w:lang w:val="it-IT"/>
        </w:rPr>
      </w:pPr>
      <w:r w:rsidRPr="00B26B0C">
        <w:rPr>
          <w:b/>
          <w:sz w:val="26"/>
          <w:szCs w:val="26"/>
          <w:u w:val="single"/>
          <w:lang w:val="it-IT"/>
        </w:rPr>
        <w:t xml:space="preserve">Câu </w:t>
      </w:r>
      <w:r w:rsidR="00B26B0C">
        <w:rPr>
          <w:b/>
          <w:sz w:val="26"/>
          <w:szCs w:val="26"/>
          <w:u w:val="single"/>
          <w:lang w:val="it-IT"/>
        </w:rPr>
        <w:t>4</w:t>
      </w:r>
      <w:r w:rsidR="008E0282" w:rsidRPr="00B26B0C">
        <w:rPr>
          <w:b/>
          <w:sz w:val="26"/>
          <w:szCs w:val="26"/>
          <w:u w:val="single"/>
          <w:lang w:val="it-IT"/>
        </w:rPr>
        <w:t>:</w:t>
      </w:r>
      <w:r w:rsidR="008E0282" w:rsidRPr="00163A9B">
        <w:rPr>
          <w:b/>
          <w:sz w:val="26"/>
          <w:szCs w:val="26"/>
          <w:lang w:val="it-IT"/>
        </w:rPr>
        <w:t xml:space="preserve">  </w:t>
      </w:r>
      <w:r w:rsidR="008E0282" w:rsidRPr="00163A9B">
        <w:rPr>
          <w:sz w:val="26"/>
          <w:szCs w:val="26"/>
          <w:lang w:val="it-IT"/>
        </w:rPr>
        <w:t>(</w:t>
      </w:r>
      <w:r w:rsidR="00F54849">
        <w:rPr>
          <w:sz w:val="26"/>
          <w:szCs w:val="26"/>
          <w:lang w:val="it-IT"/>
        </w:rPr>
        <w:t>2</w:t>
      </w:r>
      <w:r w:rsidR="008E0282" w:rsidRPr="00163A9B">
        <w:rPr>
          <w:sz w:val="26"/>
          <w:szCs w:val="26"/>
          <w:lang w:val="it-IT"/>
        </w:rPr>
        <w:t>,</w:t>
      </w:r>
      <w:r w:rsidR="00507DD0">
        <w:rPr>
          <w:sz w:val="26"/>
          <w:szCs w:val="26"/>
          <w:lang w:val="it-IT"/>
        </w:rPr>
        <w:t>0</w:t>
      </w:r>
      <w:r w:rsidR="008E0282" w:rsidRPr="00163A9B">
        <w:rPr>
          <w:sz w:val="26"/>
          <w:szCs w:val="26"/>
          <w:lang w:val="it-IT"/>
        </w:rPr>
        <w:t xml:space="preserve"> điểm)</w:t>
      </w:r>
      <w:r w:rsidR="008E0282" w:rsidRPr="00163A9B">
        <w:rPr>
          <w:b/>
          <w:sz w:val="26"/>
          <w:szCs w:val="26"/>
          <w:lang w:val="it-IT"/>
        </w:rPr>
        <w:t xml:space="preserve">  </w:t>
      </w:r>
    </w:p>
    <w:p w:rsidR="00163A9B" w:rsidRDefault="00507DD0" w:rsidP="00163A9B">
      <w:pPr>
        <w:numPr>
          <w:ilvl w:val="0"/>
          <w:numId w:val="12"/>
        </w:numPr>
        <w:spacing w:line="276" w:lineRule="auto"/>
        <w:jc w:val="both"/>
        <w:rPr>
          <w:noProof/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w:t>Hãy</w:t>
      </w:r>
      <w:r w:rsidR="00F66253" w:rsidRPr="00163A9B">
        <w:rPr>
          <w:noProof/>
          <w:sz w:val="26"/>
          <w:szCs w:val="26"/>
          <w:lang w:val="fr-FR"/>
        </w:rPr>
        <w:t xml:space="preserve"> </w:t>
      </w:r>
      <w:r>
        <w:rPr>
          <w:noProof/>
          <w:sz w:val="26"/>
          <w:szCs w:val="26"/>
          <w:lang w:val="fr-FR"/>
        </w:rPr>
        <w:t>n</w:t>
      </w:r>
      <w:r w:rsidR="00163A9B" w:rsidRPr="00163A9B">
        <w:rPr>
          <w:noProof/>
          <w:sz w:val="26"/>
          <w:szCs w:val="26"/>
          <w:lang w:val="fr-FR"/>
        </w:rPr>
        <w:t xml:space="preserve">êu </w:t>
      </w:r>
      <w:r w:rsidR="0049171E">
        <w:rPr>
          <w:noProof/>
          <w:sz w:val="26"/>
          <w:szCs w:val="26"/>
          <w:lang w:val="fr-FR"/>
        </w:rPr>
        <w:t>đặc điểm</w:t>
      </w:r>
      <w:r w:rsidR="00163A9B" w:rsidRPr="00163A9B">
        <w:rPr>
          <w:noProof/>
          <w:sz w:val="26"/>
          <w:szCs w:val="26"/>
          <w:lang w:val="fr-FR"/>
        </w:rPr>
        <w:t xml:space="preserve"> của ảnh</w:t>
      </w:r>
      <w:r>
        <w:rPr>
          <w:noProof/>
          <w:sz w:val="26"/>
          <w:szCs w:val="26"/>
          <w:lang w:val="fr-FR"/>
        </w:rPr>
        <w:t xml:space="preserve"> tạo bởi kính lúp (xem hình bên)</w:t>
      </w:r>
    </w:p>
    <w:p w:rsidR="00507DD0" w:rsidRDefault="00507DD0" w:rsidP="00163A9B">
      <w:pPr>
        <w:numPr>
          <w:ilvl w:val="0"/>
          <w:numId w:val="12"/>
        </w:numPr>
        <w:spacing w:line="276" w:lineRule="auto"/>
        <w:jc w:val="both"/>
        <w:rPr>
          <w:noProof/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w:t>Trên kính lúp có ghi: G = 3x. Con số này có ý nghĩa gì?</w:t>
      </w:r>
    </w:p>
    <w:p w:rsidR="000D2ACC" w:rsidRPr="00163A9B" w:rsidRDefault="000D2ACC" w:rsidP="00163A9B">
      <w:pPr>
        <w:numPr>
          <w:ilvl w:val="0"/>
          <w:numId w:val="12"/>
        </w:numPr>
        <w:spacing w:line="276" w:lineRule="auto"/>
        <w:jc w:val="both"/>
        <w:rPr>
          <w:noProof/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w:t>Tính tiêu cự của kính này?</w:t>
      </w:r>
    </w:p>
    <w:p w:rsidR="009D375D" w:rsidRPr="000D2ACC" w:rsidRDefault="000D2ACC" w:rsidP="000D2ACC">
      <w:pPr>
        <w:numPr>
          <w:ilvl w:val="0"/>
          <w:numId w:val="12"/>
        </w:numPr>
        <w:spacing w:line="276" w:lineRule="auto"/>
        <w:jc w:val="both"/>
        <w:rPr>
          <w:noProof/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w:t>N</w:t>
      </w:r>
      <w:r w:rsidR="00F54849">
        <w:rPr>
          <w:noProof/>
          <w:sz w:val="26"/>
          <w:szCs w:val="26"/>
          <w:lang w:val="fr-FR"/>
        </w:rPr>
        <w:t>êu</w:t>
      </w:r>
      <w:r w:rsidR="008E0282" w:rsidRPr="00163A9B">
        <w:rPr>
          <w:noProof/>
          <w:sz w:val="26"/>
          <w:szCs w:val="26"/>
          <w:lang w:val="fr-FR"/>
        </w:rPr>
        <w:t xml:space="preserve"> hai trường hợp trong cuộ</w:t>
      </w:r>
      <w:r w:rsidR="00F66253" w:rsidRPr="00163A9B">
        <w:rPr>
          <w:noProof/>
          <w:sz w:val="26"/>
          <w:szCs w:val="26"/>
          <w:lang w:val="fr-FR"/>
        </w:rPr>
        <w:t>c s</w:t>
      </w:r>
      <w:r>
        <w:rPr>
          <w:noProof/>
          <w:sz w:val="26"/>
          <w:szCs w:val="26"/>
          <w:lang w:val="fr-FR"/>
        </w:rPr>
        <w:t>ống cần sử dụng đến kính lúp</w:t>
      </w:r>
    </w:p>
    <w:p w:rsidR="00C96EB1" w:rsidRPr="00C96EB1" w:rsidRDefault="00C96EB1" w:rsidP="00607FFA">
      <w:pPr>
        <w:tabs>
          <w:tab w:val="center" w:pos="1200"/>
        </w:tabs>
        <w:spacing w:line="276" w:lineRule="auto"/>
        <w:jc w:val="both"/>
        <w:rPr>
          <w:bCs/>
          <w:iCs/>
          <w:color w:val="000000"/>
          <w:sz w:val="26"/>
          <w:szCs w:val="26"/>
          <w:lang w:val="pt-BR"/>
        </w:rPr>
      </w:pPr>
      <w:r w:rsidRPr="00C96EB1">
        <w:rPr>
          <w:b/>
          <w:bCs/>
          <w:iCs/>
          <w:color w:val="000000"/>
          <w:sz w:val="26"/>
          <w:szCs w:val="26"/>
          <w:u w:val="single"/>
          <w:lang w:val="pt-BR"/>
        </w:rPr>
        <w:t>Câu 5</w:t>
      </w:r>
      <w:r w:rsidRPr="00C96EB1">
        <w:rPr>
          <w:b/>
          <w:bCs/>
          <w:iCs/>
          <w:color w:val="000000"/>
          <w:sz w:val="26"/>
          <w:szCs w:val="26"/>
          <w:lang w:val="pt-BR"/>
        </w:rPr>
        <w:t xml:space="preserve">: </w:t>
      </w:r>
      <w:r w:rsidRPr="00C96EB1">
        <w:rPr>
          <w:bCs/>
          <w:iCs/>
          <w:color w:val="000000"/>
          <w:sz w:val="26"/>
          <w:szCs w:val="26"/>
          <w:lang w:val="pt-BR"/>
        </w:rPr>
        <w:t>(1,</w:t>
      </w:r>
      <w:r w:rsidR="00507DD0">
        <w:rPr>
          <w:bCs/>
          <w:iCs/>
          <w:color w:val="000000"/>
          <w:sz w:val="26"/>
          <w:szCs w:val="26"/>
          <w:lang w:val="pt-BR"/>
        </w:rPr>
        <w:t>5</w:t>
      </w:r>
      <w:r w:rsidRPr="00C96EB1">
        <w:rPr>
          <w:bCs/>
          <w:iCs/>
          <w:color w:val="000000"/>
          <w:sz w:val="26"/>
          <w:szCs w:val="26"/>
          <w:lang w:val="pt-BR"/>
        </w:rPr>
        <w:t xml:space="preserve"> điểm)</w:t>
      </w:r>
    </w:p>
    <w:p w:rsidR="001F549C" w:rsidRPr="0020214B" w:rsidRDefault="001F549C" w:rsidP="00A9386D">
      <w:pPr>
        <w:numPr>
          <w:ilvl w:val="0"/>
          <w:numId w:val="18"/>
        </w:numPr>
        <w:ind w:right="-31"/>
        <w:jc w:val="both"/>
        <w:rPr>
          <w:sz w:val="27"/>
          <w:szCs w:val="27"/>
          <w:lang w:val="pl-PL"/>
        </w:rPr>
      </w:pPr>
      <w:r w:rsidRPr="0020214B">
        <w:rPr>
          <w:sz w:val="27"/>
          <w:szCs w:val="27"/>
          <w:lang w:val="pl-PL"/>
        </w:rPr>
        <w:t>Thế nào là dòng điện xoay chiều?</w:t>
      </w:r>
    </w:p>
    <w:p w:rsidR="00A9386D" w:rsidRPr="00EE3781" w:rsidRDefault="001F549C" w:rsidP="00A9386D">
      <w:pPr>
        <w:numPr>
          <w:ilvl w:val="0"/>
          <w:numId w:val="18"/>
        </w:numPr>
        <w:ind w:right="-31"/>
        <w:jc w:val="both"/>
        <w:rPr>
          <w:color w:val="FF0000"/>
          <w:sz w:val="27"/>
          <w:szCs w:val="27"/>
          <w:lang w:val="pl-PL"/>
        </w:rPr>
      </w:pPr>
      <w:r>
        <w:rPr>
          <w:sz w:val="27"/>
          <w:szCs w:val="27"/>
          <w:lang w:val="pl-PL"/>
        </w:rPr>
        <w:t>Nêu hai c</w:t>
      </w:r>
      <w:r w:rsidR="00A9386D" w:rsidRPr="00EE3781">
        <w:rPr>
          <w:sz w:val="27"/>
          <w:szCs w:val="27"/>
          <w:lang w:val="pl-PL"/>
        </w:rPr>
        <w:t xml:space="preserve">ách tạo ra dòng điện cảm ứng xoay chiều? </w:t>
      </w:r>
      <w:r w:rsidR="00A9386D" w:rsidRPr="00EE3781">
        <w:rPr>
          <w:sz w:val="27"/>
          <w:szCs w:val="27"/>
          <w:lang w:val="pl-PL"/>
        </w:rPr>
        <w:tab/>
      </w:r>
    </w:p>
    <w:p w:rsidR="00C96EB1" w:rsidRPr="00163A9B" w:rsidRDefault="00C96EB1" w:rsidP="00163A9B">
      <w:pPr>
        <w:spacing w:line="276" w:lineRule="auto"/>
        <w:ind w:left="567"/>
        <w:jc w:val="both"/>
        <w:rPr>
          <w:noProof/>
          <w:sz w:val="26"/>
          <w:szCs w:val="26"/>
          <w:lang w:val="fr-FR"/>
        </w:rPr>
      </w:pPr>
    </w:p>
    <w:p w:rsidR="00064613" w:rsidRPr="00163A9B" w:rsidRDefault="003C1252" w:rsidP="003C1252">
      <w:pPr>
        <w:jc w:val="center"/>
        <w:rPr>
          <w:sz w:val="28"/>
          <w:szCs w:val="28"/>
        </w:rPr>
      </w:pPr>
      <w:r>
        <w:rPr>
          <w:sz w:val="28"/>
          <w:szCs w:val="28"/>
        </w:rPr>
        <w:t>-- HẾT --</w:t>
      </w:r>
    </w:p>
    <w:p w:rsidR="00B43F5C" w:rsidRDefault="00064613" w:rsidP="00B43F5C">
      <w:pPr>
        <w:tabs>
          <w:tab w:val="right" w:leader="dot" w:pos="11057"/>
        </w:tabs>
        <w:rPr>
          <w:b/>
          <w:bCs/>
          <w:iCs/>
          <w:sz w:val="26"/>
          <w:szCs w:val="26"/>
          <w:lang w:val="nl-NL"/>
        </w:rPr>
      </w:pPr>
      <w:r w:rsidRPr="00163A9B">
        <w:rPr>
          <w:sz w:val="28"/>
          <w:szCs w:val="28"/>
        </w:rPr>
        <w:br w:type="page"/>
      </w:r>
      <w:r w:rsidR="00B43F5C" w:rsidRPr="004E4A32">
        <w:rPr>
          <w:sz w:val="28"/>
          <w:szCs w:val="28"/>
        </w:rPr>
        <w:lastRenderedPageBreak/>
        <w:t>UBND QUẬN PHÚ NHUẬN</w:t>
      </w:r>
      <w:r w:rsidR="00B43F5C" w:rsidRPr="00A510F1">
        <w:rPr>
          <w:b/>
          <w:bCs/>
          <w:iCs/>
          <w:sz w:val="26"/>
          <w:szCs w:val="26"/>
          <w:lang w:val="nl-NL"/>
        </w:rPr>
        <w:t xml:space="preserve"> </w:t>
      </w:r>
    </w:p>
    <w:p w:rsidR="00B43F5C" w:rsidRDefault="00B43F5C" w:rsidP="00B43F5C">
      <w:pPr>
        <w:tabs>
          <w:tab w:val="right" w:leader="dot" w:pos="11057"/>
        </w:tabs>
        <w:jc w:val="center"/>
        <w:rPr>
          <w:b/>
          <w:bCs/>
          <w:iCs/>
          <w:sz w:val="26"/>
          <w:szCs w:val="26"/>
          <w:lang w:val="nl-NL"/>
        </w:rPr>
      </w:pPr>
    </w:p>
    <w:p w:rsidR="003F48AE" w:rsidRDefault="003F48AE" w:rsidP="00B43F5C">
      <w:pPr>
        <w:tabs>
          <w:tab w:val="right" w:leader="dot" w:pos="11057"/>
        </w:tabs>
        <w:jc w:val="center"/>
        <w:rPr>
          <w:b/>
          <w:bCs/>
          <w:iCs/>
          <w:sz w:val="26"/>
          <w:szCs w:val="26"/>
          <w:lang w:val="nl-NL"/>
        </w:rPr>
      </w:pPr>
      <w:r w:rsidRPr="00A510F1">
        <w:rPr>
          <w:b/>
          <w:bCs/>
          <w:iCs/>
          <w:sz w:val="26"/>
          <w:szCs w:val="26"/>
          <w:lang w:val="nl-NL"/>
        </w:rPr>
        <w:t>HƯỚNG DẪN CHẤM KIỂM TRA HKII</w:t>
      </w:r>
      <w:r w:rsidR="00B43F5C">
        <w:rPr>
          <w:b/>
          <w:bCs/>
          <w:iCs/>
          <w:sz w:val="26"/>
          <w:szCs w:val="26"/>
          <w:lang w:val="nl-NL"/>
        </w:rPr>
        <w:t xml:space="preserve"> (16-17)</w:t>
      </w:r>
    </w:p>
    <w:p w:rsidR="003F48AE" w:rsidRPr="00A510F1" w:rsidRDefault="003F48AE" w:rsidP="003F48AE">
      <w:pPr>
        <w:tabs>
          <w:tab w:val="right" w:leader="dot" w:pos="11057"/>
        </w:tabs>
        <w:jc w:val="center"/>
        <w:rPr>
          <w:b/>
          <w:bCs/>
          <w:iCs/>
          <w:sz w:val="26"/>
          <w:szCs w:val="26"/>
          <w:lang w:val="nl-NL"/>
        </w:rPr>
      </w:pPr>
      <w:r w:rsidRPr="00A510F1">
        <w:rPr>
          <w:b/>
          <w:bCs/>
          <w:iCs/>
          <w:sz w:val="26"/>
          <w:szCs w:val="26"/>
          <w:lang w:val="nl-NL"/>
        </w:rPr>
        <w:t>Môn: Vật lý 9</w:t>
      </w:r>
    </w:p>
    <w:p w:rsidR="003F48AE" w:rsidRPr="00A510F1" w:rsidRDefault="003F48AE" w:rsidP="003F48AE">
      <w:pPr>
        <w:jc w:val="center"/>
        <w:rPr>
          <w:b/>
          <w:bCs/>
          <w:iCs/>
          <w:sz w:val="26"/>
          <w:szCs w:val="26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  <w:gridCol w:w="1701"/>
      </w:tblGrid>
      <w:tr w:rsidR="003F48AE" w:rsidRPr="00A510F1" w:rsidTr="000F232A">
        <w:tc>
          <w:tcPr>
            <w:tcW w:w="8046" w:type="dxa"/>
          </w:tcPr>
          <w:p w:rsidR="003F48AE" w:rsidRPr="003F48AE" w:rsidRDefault="003F48AE" w:rsidP="00496C52">
            <w:pPr>
              <w:jc w:val="center"/>
              <w:rPr>
                <w:b/>
                <w:sz w:val="26"/>
                <w:szCs w:val="26"/>
              </w:rPr>
            </w:pPr>
            <w:r w:rsidRPr="003F48AE">
              <w:rPr>
                <w:b/>
                <w:sz w:val="26"/>
                <w:szCs w:val="26"/>
              </w:rPr>
              <w:t>ĐÁP ÁN</w:t>
            </w:r>
          </w:p>
        </w:tc>
        <w:tc>
          <w:tcPr>
            <w:tcW w:w="1701" w:type="dxa"/>
          </w:tcPr>
          <w:p w:rsidR="003F48AE" w:rsidRPr="003F48AE" w:rsidRDefault="003F48AE" w:rsidP="00496C52">
            <w:pPr>
              <w:jc w:val="center"/>
              <w:rPr>
                <w:b/>
                <w:sz w:val="26"/>
                <w:szCs w:val="26"/>
              </w:rPr>
            </w:pPr>
            <w:r w:rsidRPr="003F48AE">
              <w:rPr>
                <w:b/>
                <w:sz w:val="26"/>
                <w:szCs w:val="26"/>
              </w:rPr>
              <w:t>BIỂU ĐIỂM</w:t>
            </w:r>
          </w:p>
        </w:tc>
      </w:tr>
      <w:tr w:rsidR="003F48AE" w:rsidRPr="00A510F1" w:rsidTr="000F232A">
        <w:tc>
          <w:tcPr>
            <w:tcW w:w="8046" w:type="dxa"/>
          </w:tcPr>
          <w:p w:rsidR="003F48AE" w:rsidRPr="00163A9B" w:rsidRDefault="003F48AE" w:rsidP="000D2ACC">
            <w:pPr>
              <w:tabs>
                <w:tab w:val="left" w:pos="5580"/>
              </w:tabs>
              <w:spacing w:line="276" w:lineRule="auto"/>
              <w:rPr>
                <w:sz w:val="26"/>
                <w:szCs w:val="26"/>
              </w:rPr>
            </w:pPr>
            <w:r w:rsidRPr="00163A9B">
              <w:rPr>
                <w:b/>
                <w:sz w:val="26"/>
                <w:szCs w:val="26"/>
                <w:u w:val="single"/>
              </w:rPr>
              <w:t>Câu 1:</w:t>
            </w:r>
            <w:r w:rsidRPr="00163A9B">
              <w:rPr>
                <w:sz w:val="26"/>
                <w:szCs w:val="26"/>
              </w:rPr>
              <w:t xml:space="preserve">  (</w:t>
            </w:r>
            <w:r>
              <w:rPr>
                <w:sz w:val="26"/>
                <w:szCs w:val="26"/>
              </w:rPr>
              <w:t>3</w:t>
            </w:r>
            <w:r w:rsidRPr="00163A9B">
              <w:rPr>
                <w:sz w:val="26"/>
                <w:szCs w:val="26"/>
              </w:rPr>
              <w:t>,0 đ</w:t>
            </w:r>
            <w:r>
              <w:rPr>
                <w:sz w:val="26"/>
                <w:szCs w:val="26"/>
              </w:rPr>
              <w:t>iểm</w:t>
            </w:r>
            <w:r w:rsidRPr="00163A9B">
              <w:rPr>
                <w:sz w:val="26"/>
                <w:szCs w:val="26"/>
              </w:rPr>
              <w:t xml:space="preserve">) </w:t>
            </w:r>
          </w:p>
          <w:p w:rsidR="003F48AE" w:rsidRDefault="003F48AE" w:rsidP="000D2ACC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163A9B">
              <w:rPr>
                <w:sz w:val="26"/>
                <w:szCs w:val="26"/>
              </w:rPr>
              <w:t xml:space="preserve">Máy biến thế hoạt động dựa trên hiện tượng </w:t>
            </w:r>
            <w:r>
              <w:rPr>
                <w:sz w:val="26"/>
                <w:szCs w:val="26"/>
              </w:rPr>
              <w:t>cảm ứng điện từ</w:t>
            </w:r>
          </w:p>
          <w:p w:rsidR="003F48AE" w:rsidRDefault="003F48AE" w:rsidP="000D2ACC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163A9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</w:t>
            </w:r>
            <w:r w:rsidRPr="00163A9B">
              <w:rPr>
                <w:sz w:val="26"/>
                <w:szCs w:val="26"/>
              </w:rPr>
              <w:t xml:space="preserve">áy </w:t>
            </w:r>
            <w:r>
              <w:rPr>
                <w:sz w:val="26"/>
                <w:szCs w:val="26"/>
              </w:rPr>
              <w:t>tăng</w:t>
            </w:r>
            <w:r w:rsidRPr="00163A9B">
              <w:rPr>
                <w:sz w:val="26"/>
                <w:szCs w:val="26"/>
              </w:rPr>
              <w:t xml:space="preserve"> thế được đặt </w:t>
            </w:r>
            <w:r>
              <w:rPr>
                <w:sz w:val="26"/>
                <w:szCs w:val="26"/>
              </w:rPr>
              <w:t>ở đầu đường dây tải điện (về phía nhà máy điện)</w:t>
            </w:r>
          </w:p>
          <w:p w:rsidR="003F48AE" w:rsidRPr="00163A9B" w:rsidRDefault="003F48AE" w:rsidP="000D2ACC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Máy hạ thế được đặt ở cuối </w:t>
            </w:r>
            <w:r w:rsidRPr="00163A9B">
              <w:rPr>
                <w:sz w:val="26"/>
                <w:szCs w:val="26"/>
              </w:rPr>
              <w:t xml:space="preserve">đường dây </w:t>
            </w:r>
            <w:r>
              <w:rPr>
                <w:sz w:val="26"/>
                <w:szCs w:val="26"/>
              </w:rPr>
              <w:t>tải điện</w:t>
            </w:r>
            <w:r w:rsidR="000F232A">
              <w:rPr>
                <w:sz w:val="26"/>
                <w:szCs w:val="26"/>
              </w:rPr>
              <w:t xml:space="preserve"> (về phía nơi tiêu thụ điện)</w:t>
            </w:r>
          </w:p>
          <w:p w:rsidR="000F232A" w:rsidRDefault="003F48AE" w:rsidP="000D2ACC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49171E">
              <w:rPr>
                <w:i/>
                <w:sz w:val="26"/>
                <w:szCs w:val="26"/>
                <w:u w:val="single"/>
              </w:rPr>
              <w:t>Vận dụng:</w:t>
            </w:r>
            <w:r>
              <w:rPr>
                <w:sz w:val="26"/>
                <w:szCs w:val="26"/>
              </w:rPr>
              <w:t xml:space="preserve"> </w:t>
            </w:r>
          </w:p>
          <w:p w:rsidR="003F48AE" w:rsidRPr="000F232A" w:rsidRDefault="000F232A" w:rsidP="000D2AC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a. </w:t>
            </w:r>
            <w:r w:rsidR="003F48AE" w:rsidRPr="00163A9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Đây là máy </w:t>
            </w:r>
            <w:r w:rsidR="003F48AE" w:rsidRPr="00163A9B">
              <w:rPr>
                <w:rFonts w:ascii="Times New Roman" w:hAnsi="Times New Roman"/>
                <w:sz w:val="26"/>
                <w:szCs w:val="26"/>
              </w:rPr>
              <w:t>tăng</w:t>
            </w:r>
            <w:r w:rsidR="003F48AE" w:rsidRPr="00163A9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thế</w:t>
            </w:r>
            <w:r>
              <w:rPr>
                <w:rFonts w:ascii="Times New Roman" w:hAnsi="Times New Roman"/>
                <w:sz w:val="26"/>
                <w:szCs w:val="26"/>
              </w:rPr>
              <w:t>. Vì 100 vòng &lt; 1500 vòng (n</w:t>
            </w:r>
            <w:r w:rsidRPr="000F232A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&lt; n</w:t>
            </w:r>
            <w:r w:rsidRPr="000F232A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3F48AE" w:rsidRDefault="000F232A" w:rsidP="000D2AC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b. H</w:t>
            </w:r>
            <w:r w:rsidR="003F48AE" w:rsidRPr="00163A9B">
              <w:rPr>
                <w:rFonts w:ascii="Times New Roman" w:hAnsi="Times New Roman"/>
                <w:sz w:val="26"/>
                <w:szCs w:val="26"/>
              </w:rPr>
              <w:t>iệu điện thế giữa hai đầu dây cuộn thứ cấ</w:t>
            </w:r>
            <w:r>
              <w:rPr>
                <w:rFonts w:ascii="Times New Roman" w:hAnsi="Times New Roman"/>
                <w:sz w:val="26"/>
                <w:szCs w:val="26"/>
              </w:rPr>
              <w:t>p:</w:t>
            </w:r>
          </w:p>
          <w:p w:rsidR="000F232A" w:rsidRDefault="000F232A" w:rsidP="000D2AC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</w:t>
            </w:r>
            <w:r w:rsidRPr="000F232A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= U</w:t>
            </w:r>
            <w:r w:rsidRPr="000F232A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x n</w:t>
            </w:r>
            <w:r w:rsidRPr="000F232A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/ n</w:t>
            </w:r>
            <w:r w:rsidRPr="000F232A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= 2000 x 1500 / 100 = 30 000 (V)</w:t>
            </w:r>
          </w:p>
          <w:p w:rsidR="003F48AE" w:rsidRDefault="000F232A" w:rsidP="000D2AC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c. C</w:t>
            </w:r>
            <w:r w:rsidR="003F48AE" w:rsidRPr="002D457E">
              <w:rPr>
                <w:rFonts w:ascii="Times New Roman" w:hAnsi="Times New Roman"/>
                <w:sz w:val="26"/>
                <w:szCs w:val="26"/>
              </w:rPr>
              <w:t xml:space="preserve">ông suất hao phí trên đường dây </w:t>
            </w:r>
            <w:r w:rsidR="003F48AE">
              <w:rPr>
                <w:rFonts w:ascii="Times New Roman" w:hAnsi="Times New Roman"/>
                <w:sz w:val="26"/>
                <w:szCs w:val="26"/>
              </w:rPr>
              <w:t xml:space="preserve">truyền </w:t>
            </w:r>
            <w:r w:rsidR="003F48AE" w:rsidRPr="002D457E">
              <w:rPr>
                <w:rFonts w:ascii="Times New Roman" w:hAnsi="Times New Roman"/>
                <w:sz w:val="26"/>
                <w:szCs w:val="26"/>
              </w:rPr>
              <w:t>tải điệ</w:t>
            </w:r>
            <w:r>
              <w:rPr>
                <w:rFonts w:ascii="Times New Roman" w:hAnsi="Times New Roman"/>
                <w:sz w:val="26"/>
                <w:szCs w:val="26"/>
              </w:rPr>
              <w:t>n:</w:t>
            </w:r>
          </w:p>
          <w:p w:rsidR="003F48AE" w:rsidRPr="00A510F1" w:rsidRDefault="001817B8" w:rsidP="000D2AC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F232A">
              <w:rPr>
                <w:rFonts w:ascii="Times New Roman" w:hAnsi="Times New Roman"/>
                <w:position w:val="-24"/>
                <w:sz w:val="26"/>
                <w:szCs w:val="26"/>
              </w:rPr>
              <w:object w:dxaOrig="3980" w:dyaOrig="660">
                <v:shape id="_x0000_i1025" type="#_x0000_t75" style="width:198.6pt;height:33pt" o:ole="">
                  <v:imagedata r:id="rId7" o:title=""/>
                </v:shape>
                <o:OLEObject Type="Embed" ProgID="Equation.3" ShapeID="_x0000_i1025" DrawAspect="Content" ObjectID="_1575888676" r:id="rId8"/>
              </w:object>
            </w:r>
          </w:p>
        </w:tc>
        <w:tc>
          <w:tcPr>
            <w:tcW w:w="1701" w:type="dxa"/>
          </w:tcPr>
          <w:p w:rsidR="003F48AE" w:rsidRPr="004263CC" w:rsidRDefault="003F48AE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3F48AE" w:rsidRPr="00A510F1" w:rsidRDefault="00A17584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0.5</w:t>
            </w:r>
          </w:p>
          <w:p w:rsidR="003F48AE" w:rsidRDefault="00A17584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</w:t>
            </w:r>
            <w:r w:rsidR="003F48AE" w:rsidRPr="00A510F1"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</w:rPr>
              <w:t xml:space="preserve"> </w:t>
            </w:r>
            <w:r w:rsidR="003F48AE" w:rsidRPr="00A510F1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</w:t>
            </w:r>
            <w:r w:rsidR="003F48AE" w:rsidRPr="00A510F1">
              <w:rPr>
                <w:sz w:val="26"/>
                <w:szCs w:val="26"/>
              </w:rPr>
              <w:t>25</w:t>
            </w:r>
          </w:p>
          <w:p w:rsidR="00A17584" w:rsidRDefault="00A17584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A17584" w:rsidRDefault="00A17584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A17584" w:rsidRDefault="00A17584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x 0.25</w:t>
            </w:r>
          </w:p>
          <w:p w:rsidR="00A17584" w:rsidRDefault="00A17584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A17584" w:rsidRDefault="00A17584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0.75</w:t>
            </w:r>
          </w:p>
          <w:p w:rsidR="00A17584" w:rsidRDefault="00A17584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A17584" w:rsidRPr="00A510F1" w:rsidRDefault="00A17584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0.75</w:t>
            </w:r>
          </w:p>
        </w:tc>
      </w:tr>
      <w:tr w:rsidR="003F48AE" w:rsidRPr="00A510F1" w:rsidTr="000F232A">
        <w:tc>
          <w:tcPr>
            <w:tcW w:w="8046" w:type="dxa"/>
          </w:tcPr>
          <w:p w:rsidR="00A17584" w:rsidRPr="00163A9B" w:rsidRDefault="00A17584" w:rsidP="000D2ACC">
            <w:pPr>
              <w:pStyle w:val="ListParagraph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3A9B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Câu 2:</w:t>
            </w:r>
            <w:r w:rsidRPr="00163A9B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163A9B">
              <w:rPr>
                <w:rFonts w:ascii="Times New Roman" w:hAnsi="Times New Roman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Pr="00163A9B">
              <w:rPr>
                <w:rFonts w:ascii="Times New Roman" w:hAnsi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/>
                <w:sz w:val="26"/>
                <w:szCs w:val="26"/>
              </w:rPr>
              <w:t>iểm)</w:t>
            </w:r>
          </w:p>
          <w:p w:rsidR="00776D67" w:rsidRDefault="00995238" w:rsidP="000D2ACC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TKHT có phần rìa mỏng; </w:t>
            </w:r>
            <w:r w:rsidR="00776D67">
              <w:rPr>
                <w:sz w:val="26"/>
                <w:szCs w:val="26"/>
              </w:rPr>
              <w:t xml:space="preserve">TKPK có phần rìa dày </w:t>
            </w:r>
          </w:p>
          <w:p w:rsidR="004263CC" w:rsidRDefault="00776D67" w:rsidP="000D2ACC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  <w:r w:rsidR="004263CC">
              <w:rPr>
                <w:sz w:val="26"/>
                <w:szCs w:val="26"/>
              </w:rPr>
              <w:t>M</w:t>
            </w:r>
            <w:r w:rsidR="00A17584" w:rsidRPr="00163A9B">
              <w:rPr>
                <w:sz w:val="26"/>
                <w:szCs w:val="26"/>
              </w:rPr>
              <w:t xml:space="preserve">ắt của học sinh bị tật </w:t>
            </w:r>
            <w:r w:rsidR="004263CC">
              <w:rPr>
                <w:sz w:val="26"/>
                <w:szCs w:val="26"/>
              </w:rPr>
              <w:t>cận thị.</w:t>
            </w:r>
          </w:p>
          <w:p w:rsidR="004263CC" w:rsidRDefault="004263CC" w:rsidP="000D2ACC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A17584" w:rsidRPr="00163A9B">
              <w:rPr>
                <w:sz w:val="26"/>
                <w:szCs w:val="26"/>
              </w:rPr>
              <w:t xml:space="preserve"> Để chữa tật này, học sinh phải </w:t>
            </w:r>
            <w:r>
              <w:rPr>
                <w:sz w:val="26"/>
                <w:szCs w:val="26"/>
              </w:rPr>
              <w:t>đeo TKPK</w:t>
            </w:r>
          </w:p>
          <w:p w:rsidR="003F48AE" w:rsidRPr="004263CC" w:rsidRDefault="004263CC" w:rsidP="000D2ACC">
            <w:pPr>
              <w:spacing w:line="276" w:lineRule="auto"/>
              <w:jc w:val="both"/>
              <w:rPr>
                <w:b/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</w:rPr>
              <w:t>-</w:t>
            </w:r>
            <w:r w:rsidR="00A17584" w:rsidRPr="00163A9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Có tiêu cự = 55 cm vì TKPK thích hợp có f = OC</w:t>
            </w:r>
            <w:r w:rsidRPr="004263CC">
              <w:rPr>
                <w:sz w:val="26"/>
                <w:szCs w:val="26"/>
                <w:vertAlign w:val="subscript"/>
              </w:rPr>
              <w:t>v</w:t>
            </w:r>
          </w:p>
        </w:tc>
        <w:tc>
          <w:tcPr>
            <w:tcW w:w="1701" w:type="dxa"/>
          </w:tcPr>
          <w:p w:rsidR="003F48AE" w:rsidRPr="001817B8" w:rsidRDefault="003F48AE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3F48AE" w:rsidRPr="00A510F1" w:rsidRDefault="00995238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x </w:t>
            </w:r>
            <w:r w:rsidR="003F48AE" w:rsidRPr="00A510F1">
              <w:rPr>
                <w:sz w:val="26"/>
                <w:szCs w:val="26"/>
              </w:rPr>
              <w:t>0</w:t>
            </w:r>
            <w:r w:rsidR="004263CC">
              <w:rPr>
                <w:sz w:val="26"/>
                <w:szCs w:val="26"/>
              </w:rPr>
              <w:t>.</w:t>
            </w:r>
            <w:r w:rsidR="003F48AE" w:rsidRPr="00A510F1">
              <w:rPr>
                <w:sz w:val="26"/>
                <w:szCs w:val="26"/>
              </w:rPr>
              <w:t>5</w:t>
            </w:r>
          </w:p>
          <w:p w:rsidR="003F48AE" w:rsidRDefault="003F48AE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A510F1">
              <w:rPr>
                <w:sz w:val="26"/>
                <w:szCs w:val="26"/>
              </w:rPr>
              <w:t xml:space="preserve">           </w:t>
            </w:r>
            <w:r w:rsidR="004263CC">
              <w:rPr>
                <w:sz w:val="26"/>
                <w:szCs w:val="26"/>
              </w:rPr>
              <w:t>0.25</w:t>
            </w:r>
          </w:p>
          <w:p w:rsidR="004263CC" w:rsidRDefault="004263CC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  <w:p w:rsidR="004263CC" w:rsidRPr="00A510F1" w:rsidRDefault="004263CC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x 0.25</w:t>
            </w:r>
          </w:p>
        </w:tc>
      </w:tr>
      <w:tr w:rsidR="003F48AE" w:rsidRPr="00A510F1" w:rsidTr="000F232A">
        <w:tc>
          <w:tcPr>
            <w:tcW w:w="8046" w:type="dxa"/>
          </w:tcPr>
          <w:p w:rsidR="00776D67" w:rsidRPr="00B26B0C" w:rsidRDefault="00776D67" w:rsidP="000D2AC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3A9B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Câu 3:</w:t>
            </w:r>
            <w:r w:rsidRPr="00163A9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B26B0C">
              <w:rPr>
                <w:rFonts w:ascii="Times New Roman" w:hAnsi="Times New Roman"/>
                <w:sz w:val="26"/>
                <w:szCs w:val="26"/>
              </w:rPr>
              <w:t>(</w:t>
            </w:r>
            <w:r w:rsidR="00607FFA">
              <w:rPr>
                <w:rFonts w:ascii="Times New Roman" w:hAnsi="Times New Roman"/>
                <w:sz w:val="26"/>
                <w:szCs w:val="26"/>
              </w:rPr>
              <w:t>1</w:t>
            </w:r>
            <w:r w:rsidRPr="00B26B0C">
              <w:rPr>
                <w:rFonts w:ascii="Times New Roman" w:hAnsi="Times New Roman"/>
                <w:sz w:val="26"/>
                <w:szCs w:val="26"/>
              </w:rPr>
              <w:t>,</w:t>
            </w:r>
            <w:r w:rsidR="00607FFA">
              <w:rPr>
                <w:rFonts w:ascii="Times New Roman" w:hAnsi="Times New Roman"/>
                <w:sz w:val="26"/>
                <w:szCs w:val="26"/>
              </w:rPr>
              <w:t>5</w:t>
            </w:r>
            <w:r w:rsidRPr="00B26B0C">
              <w:rPr>
                <w:rFonts w:ascii="Times New Roman" w:hAnsi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/>
                <w:sz w:val="26"/>
                <w:szCs w:val="26"/>
              </w:rPr>
              <w:t>iểm</w:t>
            </w:r>
            <w:r w:rsidRPr="00B26B0C"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4263CC" w:rsidRDefault="004263CC" w:rsidP="000D2ACC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4263CC">
              <w:rPr>
                <w:sz w:val="26"/>
                <w:szCs w:val="26"/>
              </w:rPr>
              <w:t xml:space="preserve">a. </w:t>
            </w:r>
            <w:r>
              <w:rPr>
                <w:sz w:val="26"/>
                <w:szCs w:val="26"/>
              </w:rPr>
              <w:t>Dựng ảnh đúng: ảnh ngược chiều, nhỏ hơn vật; TKHT</w:t>
            </w:r>
            <w:r w:rsidR="001817B8">
              <w:rPr>
                <w:sz w:val="26"/>
                <w:szCs w:val="26"/>
              </w:rPr>
              <w:t xml:space="preserve">; </w:t>
            </w:r>
            <w:r>
              <w:rPr>
                <w:sz w:val="26"/>
                <w:szCs w:val="26"/>
              </w:rPr>
              <w:t>mũi tên tia sáng</w:t>
            </w:r>
          </w:p>
          <w:p w:rsidR="001817B8" w:rsidRDefault="001817B8" w:rsidP="000D2ACC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  <w:r w:rsidRPr="00A510F1">
              <w:rPr>
                <w:sz w:val="26"/>
                <w:szCs w:val="26"/>
              </w:rPr>
              <w:sym w:font="Wingdings 3" w:char="F072"/>
            </w:r>
            <w:r w:rsidRPr="00A510F1">
              <w:rPr>
                <w:sz w:val="26"/>
                <w:szCs w:val="26"/>
              </w:rPr>
              <w:t xml:space="preserve">AOB  </w:t>
            </w:r>
            <w:r>
              <w:rPr>
                <w:sz w:val="26"/>
                <w:szCs w:val="26"/>
              </w:rPr>
              <w:t xml:space="preserve">đồng dạng </w:t>
            </w:r>
            <w:r w:rsidRPr="00A510F1">
              <w:rPr>
                <w:sz w:val="26"/>
                <w:szCs w:val="26"/>
              </w:rPr>
              <w:sym w:font="Wingdings 3" w:char="F072"/>
            </w:r>
            <w:r w:rsidRPr="00A510F1">
              <w:rPr>
                <w:sz w:val="26"/>
                <w:szCs w:val="26"/>
              </w:rPr>
              <w:t xml:space="preserve">A’OB’ </w:t>
            </w:r>
            <w:r>
              <w:rPr>
                <w:sz w:val="26"/>
                <w:szCs w:val="26"/>
              </w:rPr>
              <w:t>(g-g)</w:t>
            </w:r>
          </w:p>
          <w:p w:rsidR="001817B8" w:rsidRPr="00A510F1" w:rsidRDefault="009E3B81" w:rsidP="000D2ACC">
            <w:pPr>
              <w:spacing w:line="276" w:lineRule="auto"/>
              <w:rPr>
                <w:b/>
                <w:sz w:val="26"/>
                <w:szCs w:val="26"/>
              </w:rPr>
            </w:pPr>
            <w:r w:rsidRPr="00241302">
              <w:rPr>
                <w:sz w:val="26"/>
                <w:szCs w:val="26"/>
              </w:rPr>
              <w:fldChar w:fldCharType="begin"/>
            </w:r>
            <w:r w:rsidR="001817B8" w:rsidRPr="00241302">
              <w:rPr>
                <w:sz w:val="26"/>
                <w:szCs w:val="26"/>
              </w:rPr>
              <w:instrText xml:space="preserve"> QUOTE </w:instrText>
            </w:r>
            <w:r w:rsidR="00B43F5C" w:rsidRPr="009E3B81">
              <w:rPr>
                <w:position w:val="-18"/>
              </w:rPr>
              <w:pict>
                <v:shape id="_x0000_i1026" type="#_x0000_t75" style="width:51.6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74003&quot;/&gt;&lt;wsp:rsid wsp:val=&quot;00147D80&quot;/&gt;&lt;wsp:rsid wsp:val=&quot;002D089B&quot;/&gt;&lt;wsp:rsid wsp:val=&quot;003D452A&quot;/&gt;&lt;wsp:rsid wsp:val=&quot;004C145C&quot;/&gt;&lt;wsp:rsid wsp:val=&quot;00534CA8&quot;/&gt;&lt;wsp:rsid wsp:val=&quot;0067083D&quot;/&gt;&lt;wsp:rsid wsp:val=&quot;007C2E1D&quot;/&gt;&lt;wsp:rsid wsp:val=&quot;007E25C7&quot;/&gt;&lt;wsp:rsid wsp:val=&quot;008F266F&quot;/&gt;&lt;wsp:rsid wsp:val=&quot;009552F2&quot;/&gt;&lt;wsp:rsid wsp:val=&quot;009A5767&quot;/&gt;&lt;wsp:rsid wsp:val=&quot;009D4965&quot;/&gt;&lt;wsp:rsid wsp:val=&quot;00A510F1&quot;/&gt;&lt;wsp:rsid wsp:val=&quot;00A74003&quot;/&gt;&lt;wsp:rsid wsp:val=&quot;00C07BCB&quot;/&gt;&lt;wsp:rsid wsp:val=&quot;00CE0369&quot;/&gt;&lt;wsp:rsid wsp:val=&quot;00DA5E2A&quot;/&gt;&lt;wsp:rsid wsp:val=&quot;00DD7449&quot;/&gt;&lt;wsp:rsid wsp:val=&quot;00DF7ACF&quot;/&gt;&lt;wsp:rsid wsp:val=&quot;00E1077B&quot;/&gt;&lt;wsp:rsid wsp:val=&quot;00E83C9F&quot;/&gt;&lt;wsp:rsid wsp:val=&quot;00FF693B&quot;/&gt;&lt;/wsp:rsids&gt;&lt;/w:docPr&gt;&lt;w:body&gt;&lt;wx:sect&gt;&lt;w:p wsp:rsidR=&quot;00000000&quot; wsp:rsidRDefault=&quot;00E1077B&quot; wsp:rsidP=&quot;00E1077B&quot;&gt;&lt;m:oMathPara&gt;&lt;m:oMath&gt;&lt;m:f&gt;&lt;m:fPr&gt;&lt;m:ctrlPr&gt;&lt;w:rPr&gt;&lt;w:rFonts w:ascii=&quot;Cambria Math&quot; w:h-ansi=&quot;Cambria Math&quot;/&gt;&lt;wx:font wx:val=&quot;Cambria Math&quot;/&gt;&lt;w:sz w:val=&quot;26&quot;/&gt;&lt;w:sz-cs w:val=&quot;26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6&quot;/&gt;&lt;w:sz-cs w:val=&quot;26&quot;/&gt;&lt;/w:rPr&gt;&lt;m:t&gt;AB&lt;/m:t&gt;&lt;/m:r&gt;&lt;/m:num&gt;&lt;m:den&gt;&lt;m:r&gt;&lt;m:rPr&gt;&lt;m:sty m:val=&quot;p&quot;/&gt;&lt;/m:rPr&gt;&lt;w:rPr&gt;&lt;w:rFonts w:ascii=&quot;Cambria Math&quot; w:h-ansi=&quot;Cambria Math&quot;/&gt;&lt;wx:font wx:val=&quot;Cambria Math&quot;/&gt;&lt;w:sz w:val=&quot;26&quot;/&gt;&lt;w:sz-cs w:val=&quot;26&quot;/&gt;&lt;/w:rPr&gt;&lt;m:t&gt;A'B'&lt;/m:t&gt;&lt;/m:r&gt;&lt;/m:den&gt;&lt;/m:f&gt;&lt;m:r&gt;&lt;m:rPr&gt;&lt;m:sty m:val=&quot;bi&quot;/&gt;&lt;/m:rPr&gt;&lt;w:rPr&gt;&lt;w:rFonts w:ascii=&quot;Cambria Math&quot; w:h-ansi=&quot;Cambria Math&quot;/&gt;&lt;wx:font wx:val=&quot;Cambria Math&quot;/&gt;&lt;w:b/&gt;&lt;w:i/&gt;&lt;w:sz w:val=&quot;26&quot;/&gt;&lt;w:sz-cs w:val=&quot;26&quot;/&gt;&lt;/w:rPr&gt;&lt;m:t&gt;=&lt;/m:t&gt;&lt;/m:r&gt;&lt;m:f&gt;&lt;m:fPr&gt;&lt;m:ctrlPr&gt;&lt;w:rPr&gt;&lt;w:rFonts w:ascii=&quot;Cambria Math&quot; w:h-ansi=&quot;Cambria Math&quot;/&gt;&lt;wx:font wx:val=&quot;Cambria Math&quot;/&gt;&lt;w:sz w:val=&quot;26&quot;/&gt;&lt;w:sz-cs w:val=&quot;26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6&quot;/&gt;&lt;w:sz-cs w:val=&quot;26&quot;/&gt;&lt;/w:rPr&gt;&lt;m:t&gt;OA&lt;/m:t&gt;&lt;/m:r&gt;&lt;/m:num&gt;&lt;m:den&gt;&lt;m:r&gt;&lt;m:rPr&gt;&lt;m:sty m:val=&quot;p&quot;/&gt;&lt;/m:rPr&gt;&lt;w:rPr&gt;&lt;w:rFonts w:ascii=&quot;Cambria Math&quot; w:h-ansi=&quot;Cambria Math&quot;/&gt;&lt;wx:font wx:val=&quot;Cambria Math&quot;/&gt;&lt;w:sz w:val=&quot;26&quot;/&gt;&lt;w:sz-cs w:val=&quot;26&quot;/&gt;&lt;/w:rPr&gt;&lt;m:t&gt;OA'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="001817B8" w:rsidRPr="00241302">
              <w:rPr>
                <w:sz w:val="26"/>
                <w:szCs w:val="26"/>
              </w:rPr>
              <w:instrText xml:space="preserve"> </w:instrText>
            </w:r>
            <w:r w:rsidRPr="00241302">
              <w:rPr>
                <w:sz w:val="26"/>
                <w:szCs w:val="26"/>
              </w:rPr>
              <w:fldChar w:fldCharType="separate"/>
            </w:r>
            <w:r w:rsidR="00B43F5C" w:rsidRPr="009E3B81">
              <w:rPr>
                <w:position w:val="-18"/>
              </w:rPr>
              <w:pict>
                <v:shape id="_x0000_i1027" type="#_x0000_t75" style="width:51.6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74003&quot;/&gt;&lt;wsp:rsid wsp:val=&quot;00147D80&quot;/&gt;&lt;wsp:rsid wsp:val=&quot;002D089B&quot;/&gt;&lt;wsp:rsid wsp:val=&quot;003D452A&quot;/&gt;&lt;wsp:rsid wsp:val=&quot;004C145C&quot;/&gt;&lt;wsp:rsid wsp:val=&quot;00534CA8&quot;/&gt;&lt;wsp:rsid wsp:val=&quot;0067083D&quot;/&gt;&lt;wsp:rsid wsp:val=&quot;007C2E1D&quot;/&gt;&lt;wsp:rsid wsp:val=&quot;007E25C7&quot;/&gt;&lt;wsp:rsid wsp:val=&quot;008F266F&quot;/&gt;&lt;wsp:rsid wsp:val=&quot;009552F2&quot;/&gt;&lt;wsp:rsid wsp:val=&quot;009A5767&quot;/&gt;&lt;wsp:rsid wsp:val=&quot;009D4965&quot;/&gt;&lt;wsp:rsid wsp:val=&quot;00A510F1&quot;/&gt;&lt;wsp:rsid wsp:val=&quot;00A74003&quot;/&gt;&lt;wsp:rsid wsp:val=&quot;00C07BCB&quot;/&gt;&lt;wsp:rsid wsp:val=&quot;00CE0369&quot;/&gt;&lt;wsp:rsid wsp:val=&quot;00DA5E2A&quot;/&gt;&lt;wsp:rsid wsp:val=&quot;00DD7449&quot;/&gt;&lt;wsp:rsid wsp:val=&quot;00DF7ACF&quot;/&gt;&lt;wsp:rsid wsp:val=&quot;00E1077B&quot;/&gt;&lt;wsp:rsid wsp:val=&quot;00E83C9F&quot;/&gt;&lt;wsp:rsid wsp:val=&quot;00FF693B&quot;/&gt;&lt;/wsp:rsids&gt;&lt;/w:docPr&gt;&lt;w:body&gt;&lt;wx:sect&gt;&lt;w:p wsp:rsidR=&quot;00000000&quot; wsp:rsidRDefault=&quot;00E1077B&quot; wsp:rsidP=&quot;00E1077B&quot;&gt;&lt;m:oMathPara&gt;&lt;m:oMath&gt;&lt;m:f&gt;&lt;m:fPr&gt;&lt;m:ctrlPr&gt;&lt;w:rPr&gt;&lt;w:rFonts w:ascii=&quot;Cambria Math&quot; w:h-ansi=&quot;Cambria Math&quot;/&gt;&lt;wx:font wx:val=&quot;Cambria Math&quot;/&gt;&lt;w:sz w:val=&quot;26&quot;/&gt;&lt;w:sz-cs w:val=&quot;26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6&quot;/&gt;&lt;w:sz-cs w:val=&quot;26&quot;/&gt;&lt;/w:rPr&gt;&lt;m:t&gt;AB&lt;/m:t&gt;&lt;/m:r&gt;&lt;/m:num&gt;&lt;m:den&gt;&lt;m:r&gt;&lt;m:rPr&gt;&lt;m:sty m:val=&quot;p&quot;/&gt;&lt;/m:rPr&gt;&lt;w:rPr&gt;&lt;w:rFonts w:ascii=&quot;Cambria Math&quot; w:h-ansi=&quot;Cambria Math&quot;/&gt;&lt;wx:font wx:val=&quot;Cambria Math&quot;/&gt;&lt;w:sz w:val=&quot;26&quot;/&gt;&lt;w:sz-cs w:val=&quot;26&quot;/&gt;&lt;/w:rPr&gt;&lt;m:t&gt;A'B'&lt;/m:t&gt;&lt;/m:r&gt;&lt;/m:den&gt;&lt;/m:f&gt;&lt;m:r&gt;&lt;m:rPr&gt;&lt;m:sty m:val=&quot;bi&quot;/&gt;&lt;/m:rPr&gt;&lt;w:rPr&gt;&lt;w:rFonts w:ascii=&quot;Cambria Math&quot; w:h-ansi=&quot;Cambria Math&quot;/&gt;&lt;wx:font wx:val=&quot;Cambria Math&quot;/&gt;&lt;w:b/&gt;&lt;w:i/&gt;&lt;w:sz w:val=&quot;26&quot;/&gt;&lt;w:sz-cs w:val=&quot;26&quot;/&gt;&lt;/w:rPr&gt;&lt;m:t&gt;=&lt;/m:t&gt;&lt;/m:r&gt;&lt;m:f&gt;&lt;m:fPr&gt;&lt;m:ctrlPr&gt;&lt;w:rPr&gt;&lt;w:rFonts w:ascii=&quot;Cambria Math&quot; w:h-ansi=&quot;Cambria Math&quot;/&gt;&lt;wx:font wx:val=&quot;Cambria Math&quot;/&gt;&lt;w:sz w:val=&quot;26&quot;/&gt;&lt;w:sz-cs w:val=&quot;26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6&quot;/&gt;&lt;w:sz-cs w:val=&quot;26&quot;/&gt;&lt;/w:rPr&gt;&lt;m:t&gt;OA&lt;/m:t&gt;&lt;/m:r&gt;&lt;/m:num&gt;&lt;m:den&gt;&lt;m:r&gt;&lt;m:rPr&gt;&lt;m:sty m:val=&quot;p&quot;/&gt;&lt;/m:rPr&gt;&lt;w:rPr&gt;&lt;w:rFonts w:ascii=&quot;Cambria Math&quot; w:h-ansi=&quot;Cambria Math&quot;/&gt;&lt;wx:font wx:val=&quot;Cambria Math&quot;/&gt;&lt;w:sz w:val=&quot;26&quot;/&gt;&lt;w:sz-cs w:val=&quot;26&quot;/&gt;&lt;/w:rPr&gt;&lt;m:t&gt;OA'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241302">
              <w:rPr>
                <w:sz w:val="26"/>
                <w:szCs w:val="26"/>
              </w:rPr>
              <w:fldChar w:fldCharType="end"/>
            </w:r>
            <w:r w:rsidR="001817B8">
              <w:rPr>
                <w:sz w:val="26"/>
                <w:szCs w:val="26"/>
              </w:rPr>
              <w:t xml:space="preserve">  </w:t>
            </w:r>
            <w:r w:rsidR="001817B8">
              <w:rPr>
                <w:sz w:val="26"/>
                <w:szCs w:val="26"/>
              </w:rPr>
              <w:sym w:font="Symbol" w:char="F0AE"/>
            </w:r>
            <w:r w:rsidR="001817B8">
              <w:rPr>
                <w:sz w:val="26"/>
                <w:szCs w:val="26"/>
              </w:rPr>
              <w:t xml:space="preserve"> </w:t>
            </w:r>
            <w:r w:rsidR="00042D8A" w:rsidRPr="001817B8">
              <w:rPr>
                <w:position w:val="-28"/>
                <w:sz w:val="26"/>
                <w:szCs w:val="26"/>
              </w:rPr>
              <w:object w:dxaOrig="3600" w:dyaOrig="660">
                <v:shape id="_x0000_i1028" type="#_x0000_t75" style="width:180pt;height:33pt" o:ole="">
                  <v:imagedata r:id="rId10" o:title=""/>
                </v:shape>
                <o:OLEObject Type="Embed" ProgID="Equation.3" ShapeID="_x0000_i1028" DrawAspect="Content" ObjectID="_1575888677" r:id="rId11"/>
              </w:object>
            </w:r>
          </w:p>
          <w:p w:rsidR="003F48AE" w:rsidRPr="00A510F1" w:rsidRDefault="00776D67" w:rsidP="003152A3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163A9B">
              <w:rPr>
                <w:sz w:val="26"/>
                <w:szCs w:val="26"/>
              </w:rPr>
              <w:t xml:space="preserve">ó thể chụp ảnh được trọn vẹn ngôi nhà có chiều cao tối đa là </w:t>
            </w:r>
            <w:r w:rsidR="00607FFA">
              <w:rPr>
                <w:sz w:val="26"/>
                <w:szCs w:val="26"/>
              </w:rPr>
              <w:t>6 m</w:t>
            </w:r>
          </w:p>
        </w:tc>
        <w:tc>
          <w:tcPr>
            <w:tcW w:w="1701" w:type="dxa"/>
          </w:tcPr>
          <w:p w:rsidR="003F48AE" w:rsidRPr="00A510F1" w:rsidRDefault="003F48AE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3F48AE" w:rsidRPr="00A510F1" w:rsidRDefault="004263CC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  <w:p w:rsidR="00607FFA" w:rsidRDefault="00607FFA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3F48AE" w:rsidRPr="00A510F1" w:rsidRDefault="00607FFA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3F48AE" w:rsidRPr="00A510F1" w:rsidRDefault="003F48AE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3F48AE" w:rsidRPr="00A510F1" w:rsidRDefault="003F48AE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</w:tc>
      </w:tr>
      <w:tr w:rsidR="003F48AE" w:rsidRPr="00A510F1" w:rsidTr="000F232A">
        <w:tc>
          <w:tcPr>
            <w:tcW w:w="8046" w:type="dxa"/>
          </w:tcPr>
          <w:p w:rsidR="000D2ACC" w:rsidRDefault="000D2ACC" w:rsidP="000D2ACC">
            <w:pPr>
              <w:spacing w:line="276" w:lineRule="auto"/>
              <w:rPr>
                <w:b/>
                <w:sz w:val="26"/>
                <w:szCs w:val="26"/>
                <w:lang w:val="it-IT"/>
              </w:rPr>
            </w:pPr>
            <w:r w:rsidRPr="00B26B0C">
              <w:rPr>
                <w:b/>
                <w:sz w:val="26"/>
                <w:szCs w:val="26"/>
                <w:u w:val="single"/>
                <w:lang w:val="it-IT"/>
              </w:rPr>
              <w:t xml:space="preserve">Câu </w:t>
            </w:r>
            <w:r>
              <w:rPr>
                <w:b/>
                <w:sz w:val="26"/>
                <w:szCs w:val="26"/>
                <w:u w:val="single"/>
                <w:lang w:val="it-IT"/>
              </w:rPr>
              <w:t>4</w:t>
            </w:r>
            <w:r w:rsidRPr="00B26B0C">
              <w:rPr>
                <w:b/>
                <w:sz w:val="26"/>
                <w:szCs w:val="26"/>
                <w:u w:val="single"/>
                <w:lang w:val="it-IT"/>
              </w:rPr>
              <w:t>:</w:t>
            </w:r>
            <w:r w:rsidRPr="00163A9B">
              <w:rPr>
                <w:b/>
                <w:sz w:val="26"/>
                <w:szCs w:val="26"/>
                <w:lang w:val="it-IT"/>
              </w:rPr>
              <w:t xml:space="preserve">  </w:t>
            </w:r>
            <w:r w:rsidRPr="00163A9B">
              <w:rPr>
                <w:sz w:val="26"/>
                <w:szCs w:val="26"/>
                <w:lang w:val="it-IT"/>
              </w:rPr>
              <w:t>(</w:t>
            </w:r>
            <w:r>
              <w:rPr>
                <w:sz w:val="26"/>
                <w:szCs w:val="26"/>
                <w:lang w:val="it-IT"/>
              </w:rPr>
              <w:t>2</w:t>
            </w:r>
            <w:r w:rsidRPr="00163A9B">
              <w:rPr>
                <w:sz w:val="26"/>
                <w:szCs w:val="26"/>
                <w:lang w:val="it-IT"/>
              </w:rPr>
              <w:t>,</w:t>
            </w:r>
            <w:r>
              <w:rPr>
                <w:sz w:val="26"/>
                <w:szCs w:val="26"/>
                <w:lang w:val="it-IT"/>
              </w:rPr>
              <w:t>0</w:t>
            </w:r>
            <w:r w:rsidRPr="00163A9B">
              <w:rPr>
                <w:sz w:val="26"/>
                <w:szCs w:val="26"/>
                <w:lang w:val="it-IT"/>
              </w:rPr>
              <w:t xml:space="preserve"> điểm)</w:t>
            </w:r>
            <w:r>
              <w:rPr>
                <w:b/>
                <w:sz w:val="26"/>
                <w:szCs w:val="26"/>
                <w:lang w:val="it-IT"/>
              </w:rPr>
              <w:t xml:space="preserve">  </w:t>
            </w:r>
          </w:p>
          <w:p w:rsidR="000D2ACC" w:rsidRPr="000D2ACC" w:rsidRDefault="000D2ACC" w:rsidP="000D2ACC">
            <w:pPr>
              <w:spacing w:line="276" w:lineRule="auto"/>
              <w:rPr>
                <w:b/>
                <w:sz w:val="26"/>
                <w:szCs w:val="26"/>
                <w:lang w:val="it-IT"/>
              </w:rPr>
            </w:pPr>
            <w:r w:rsidRPr="000D2ACC">
              <w:rPr>
                <w:sz w:val="26"/>
                <w:szCs w:val="26"/>
                <w:lang w:val="it-IT"/>
              </w:rPr>
              <w:t xml:space="preserve">a. </w:t>
            </w:r>
            <w:r>
              <w:rPr>
                <w:sz w:val="26"/>
                <w:szCs w:val="26"/>
                <w:lang w:val="it-IT"/>
              </w:rPr>
              <w:t>Đ</w:t>
            </w:r>
            <w:r>
              <w:rPr>
                <w:noProof/>
                <w:sz w:val="26"/>
                <w:szCs w:val="26"/>
                <w:lang w:val="fr-FR"/>
              </w:rPr>
              <w:t>ặc điểm</w:t>
            </w:r>
            <w:r w:rsidRPr="00163A9B">
              <w:rPr>
                <w:noProof/>
                <w:sz w:val="26"/>
                <w:szCs w:val="26"/>
                <w:lang w:val="fr-FR"/>
              </w:rPr>
              <w:t xml:space="preserve"> của ảnh</w:t>
            </w:r>
            <w:r>
              <w:rPr>
                <w:noProof/>
                <w:sz w:val="26"/>
                <w:szCs w:val="26"/>
                <w:lang w:val="fr-FR"/>
              </w:rPr>
              <w:t> : ảnh ảo, cùng chiều, lớn hơn vật</w:t>
            </w:r>
          </w:p>
          <w:p w:rsidR="000D2ACC" w:rsidRDefault="000D2ACC" w:rsidP="000D2ACC">
            <w:pPr>
              <w:spacing w:line="276" w:lineRule="auto"/>
              <w:jc w:val="both"/>
              <w:rPr>
                <w:noProof/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w:t>b. Nghĩa là ảnh trên màng lưới ...... gấp 3 lần ảnh trên màng lưới .........</w:t>
            </w:r>
          </w:p>
          <w:p w:rsidR="000D2ACC" w:rsidRPr="00163A9B" w:rsidRDefault="000D2ACC" w:rsidP="000D2ACC">
            <w:pPr>
              <w:spacing w:line="276" w:lineRule="auto"/>
              <w:jc w:val="both"/>
              <w:rPr>
                <w:noProof/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w:t>c. Tiêu cự của kính : f = 25 / G = 25 / 3 = 8,3 (cm)</w:t>
            </w:r>
          </w:p>
          <w:p w:rsidR="003F48AE" w:rsidRPr="000D2ACC" w:rsidRDefault="000D2ACC" w:rsidP="000D2ACC">
            <w:pPr>
              <w:spacing w:line="276" w:lineRule="auto"/>
              <w:jc w:val="both"/>
              <w:rPr>
                <w:noProof/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w:t>d. H</w:t>
            </w:r>
            <w:r w:rsidRPr="00163A9B">
              <w:rPr>
                <w:noProof/>
                <w:sz w:val="26"/>
                <w:szCs w:val="26"/>
                <w:lang w:val="fr-FR"/>
              </w:rPr>
              <w:t>ai trường hợp trong cuộc s</w:t>
            </w:r>
            <w:r>
              <w:rPr>
                <w:noProof/>
                <w:sz w:val="26"/>
                <w:szCs w:val="26"/>
                <w:lang w:val="fr-FR"/>
              </w:rPr>
              <w:t>ống</w:t>
            </w:r>
          </w:p>
        </w:tc>
        <w:tc>
          <w:tcPr>
            <w:tcW w:w="1701" w:type="dxa"/>
          </w:tcPr>
          <w:p w:rsidR="003F48AE" w:rsidRDefault="003F48AE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0D2ACC" w:rsidRDefault="000D2ACC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0D2ACC" w:rsidRDefault="000D2ACC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0D2ACC" w:rsidRDefault="000D2ACC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0D2ACC" w:rsidRPr="00A510F1" w:rsidRDefault="000D2ACC" w:rsidP="000D2ACC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x 0.25</w:t>
            </w:r>
          </w:p>
        </w:tc>
      </w:tr>
      <w:tr w:rsidR="003F48AE" w:rsidRPr="00A510F1" w:rsidTr="000F232A">
        <w:tc>
          <w:tcPr>
            <w:tcW w:w="8046" w:type="dxa"/>
          </w:tcPr>
          <w:p w:rsidR="000D2ACC" w:rsidRPr="00C96EB1" w:rsidRDefault="000D2ACC" w:rsidP="000D2ACC">
            <w:pPr>
              <w:tabs>
                <w:tab w:val="center" w:pos="1200"/>
              </w:tabs>
              <w:spacing w:line="276" w:lineRule="auto"/>
              <w:jc w:val="both"/>
              <w:rPr>
                <w:bCs/>
                <w:iCs/>
                <w:color w:val="000000"/>
                <w:sz w:val="26"/>
                <w:szCs w:val="26"/>
                <w:lang w:val="pt-BR"/>
              </w:rPr>
            </w:pPr>
            <w:r w:rsidRPr="00C96EB1">
              <w:rPr>
                <w:b/>
                <w:bCs/>
                <w:iCs/>
                <w:color w:val="000000"/>
                <w:sz w:val="26"/>
                <w:szCs w:val="26"/>
                <w:u w:val="single"/>
                <w:lang w:val="pt-BR"/>
              </w:rPr>
              <w:t>Câu 5</w:t>
            </w:r>
            <w:r w:rsidRPr="00C96EB1">
              <w:rPr>
                <w:b/>
                <w:bCs/>
                <w:iCs/>
                <w:color w:val="000000"/>
                <w:sz w:val="26"/>
                <w:szCs w:val="26"/>
                <w:lang w:val="pt-BR"/>
              </w:rPr>
              <w:t xml:space="preserve">: </w:t>
            </w:r>
            <w:r w:rsidRPr="00C96EB1">
              <w:rPr>
                <w:bCs/>
                <w:iCs/>
                <w:color w:val="000000"/>
                <w:sz w:val="26"/>
                <w:szCs w:val="26"/>
                <w:lang w:val="pt-BR"/>
              </w:rPr>
              <w:t>(1,</w:t>
            </w:r>
            <w:r>
              <w:rPr>
                <w:bCs/>
                <w:iCs/>
                <w:color w:val="000000"/>
                <w:sz w:val="26"/>
                <w:szCs w:val="26"/>
                <w:lang w:val="pt-BR"/>
              </w:rPr>
              <w:t>5</w:t>
            </w:r>
            <w:r w:rsidRPr="00C96EB1">
              <w:rPr>
                <w:bCs/>
                <w:iCs/>
                <w:color w:val="000000"/>
                <w:sz w:val="26"/>
                <w:szCs w:val="26"/>
                <w:lang w:val="pt-BR"/>
              </w:rPr>
              <w:t xml:space="preserve"> điểm)</w:t>
            </w:r>
          </w:p>
          <w:p w:rsidR="0020214B" w:rsidRDefault="000D2ACC" w:rsidP="0020214B">
            <w:pPr>
              <w:ind w:right="-31"/>
              <w:jc w:val="both"/>
              <w:rPr>
                <w:bCs/>
                <w:iCs/>
                <w:color w:val="000000"/>
                <w:sz w:val="26"/>
                <w:szCs w:val="26"/>
                <w:lang w:val="pt-BR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pt-BR"/>
              </w:rPr>
              <w:t xml:space="preserve">a. </w:t>
            </w:r>
            <w:r w:rsidR="0020214B">
              <w:rPr>
                <w:bCs/>
                <w:iCs/>
                <w:color w:val="000000"/>
                <w:sz w:val="26"/>
                <w:szCs w:val="26"/>
                <w:lang w:val="pt-BR"/>
              </w:rPr>
              <w:t>Dòng điện luân phiên đổi chiều là dòng điện xoay chiều</w:t>
            </w:r>
          </w:p>
          <w:p w:rsidR="00A9386D" w:rsidRDefault="0020214B" w:rsidP="0020214B">
            <w:pPr>
              <w:ind w:right="-31"/>
              <w:jc w:val="both"/>
              <w:rPr>
                <w:sz w:val="26"/>
                <w:szCs w:val="26"/>
                <w:lang w:val="pl-PL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pt-BR"/>
              </w:rPr>
              <w:t xml:space="preserve">b. </w:t>
            </w:r>
            <w:r w:rsidR="00A9386D">
              <w:rPr>
                <w:sz w:val="26"/>
                <w:szCs w:val="26"/>
                <w:lang w:val="pl-PL"/>
              </w:rPr>
              <w:t>- Cho nam châm quay trước cuộn dây dẫn kín</w:t>
            </w:r>
            <w:r w:rsidR="00A9386D">
              <w:rPr>
                <w:sz w:val="26"/>
                <w:szCs w:val="26"/>
                <w:lang w:val="pl-PL"/>
              </w:rPr>
              <w:tab/>
            </w:r>
            <w:r w:rsidR="00A9386D">
              <w:rPr>
                <w:sz w:val="26"/>
                <w:szCs w:val="26"/>
                <w:lang w:val="pl-PL"/>
              </w:rPr>
              <w:tab/>
            </w:r>
            <w:r w:rsidR="00A9386D">
              <w:rPr>
                <w:sz w:val="26"/>
                <w:szCs w:val="26"/>
                <w:lang w:val="pl-PL"/>
              </w:rPr>
              <w:tab/>
            </w:r>
          </w:p>
          <w:p w:rsidR="003F48AE" w:rsidRPr="0020214B" w:rsidRDefault="00A9386D" w:rsidP="0020214B">
            <w:pPr>
              <w:ind w:left="399" w:right="-31" w:hanging="171"/>
              <w:jc w:val="both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- Cho cuộn dây dẫn kín qu</w:t>
            </w:r>
            <w:r w:rsidR="0094010A">
              <w:rPr>
                <w:sz w:val="26"/>
                <w:szCs w:val="26"/>
                <w:lang w:val="pl-PL"/>
              </w:rPr>
              <w:t>ay trong từ trường của nam châm</w:t>
            </w:r>
            <w:r w:rsidR="0020214B">
              <w:rPr>
                <w:sz w:val="26"/>
                <w:szCs w:val="26"/>
                <w:lang w:val="pl-PL"/>
              </w:rPr>
              <w:tab/>
            </w:r>
          </w:p>
        </w:tc>
        <w:tc>
          <w:tcPr>
            <w:tcW w:w="1701" w:type="dxa"/>
          </w:tcPr>
          <w:p w:rsidR="003F48AE" w:rsidRPr="00A510F1" w:rsidRDefault="003F48AE" w:rsidP="000D2ACC">
            <w:pPr>
              <w:spacing w:line="276" w:lineRule="auto"/>
              <w:jc w:val="right"/>
              <w:rPr>
                <w:sz w:val="26"/>
                <w:szCs w:val="26"/>
                <w:lang w:val="fr-FR"/>
              </w:rPr>
            </w:pPr>
          </w:p>
          <w:p w:rsidR="003F48AE" w:rsidRPr="001B37A3" w:rsidRDefault="00A9386D" w:rsidP="000D2ACC">
            <w:pPr>
              <w:spacing w:line="276" w:lineRule="auto"/>
              <w:jc w:val="right"/>
              <w:rPr>
                <w:sz w:val="26"/>
                <w:szCs w:val="26"/>
                <w:lang w:val="fr-FR"/>
              </w:rPr>
            </w:pPr>
            <w:r w:rsidRPr="001B37A3">
              <w:rPr>
                <w:sz w:val="26"/>
                <w:szCs w:val="26"/>
                <w:lang w:val="pl-PL"/>
              </w:rPr>
              <w:t xml:space="preserve">0.5 </w:t>
            </w:r>
          </w:p>
          <w:p w:rsidR="00A9386D" w:rsidRPr="001B37A3" w:rsidRDefault="00A9386D" w:rsidP="000D2ACC">
            <w:pPr>
              <w:spacing w:line="276" w:lineRule="auto"/>
              <w:jc w:val="right"/>
              <w:rPr>
                <w:sz w:val="26"/>
                <w:szCs w:val="26"/>
                <w:lang w:val="pl-PL"/>
              </w:rPr>
            </w:pPr>
            <w:r w:rsidRPr="001B37A3">
              <w:rPr>
                <w:sz w:val="26"/>
                <w:szCs w:val="26"/>
                <w:lang w:val="pl-PL"/>
              </w:rPr>
              <w:t xml:space="preserve">0.5 </w:t>
            </w:r>
          </w:p>
          <w:p w:rsidR="003F48AE" w:rsidRPr="00A510F1" w:rsidRDefault="00A9386D" w:rsidP="0020214B">
            <w:pPr>
              <w:spacing w:line="276" w:lineRule="auto"/>
              <w:jc w:val="right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0.5</w:t>
            </w:r>
          </w:p>
        </w:tc>
      </w:tr>
    </w:tbl>
    <w:p w:rsidR="00EF4259" w:rsidRDefault="00EF4259" w:rsidP="003F48AE">
      <w:pPr>
        <w:tabs>
          <w:tab w:val="right" w:leader="dot" w:pos="11057"/>
        </w:tabs>
        <w:jc w:val="both"/>
        <w:rPr>
          <w:sz w:val="26"/>
          <w:szCs w:val="26"/>
        </w:rPr>
      </w:pPr>
    </w:p>
    <w:p w:rsidR="001115E5" w:rsidRDefault="00EF4259" w:rsidP="003F48AE">
      <w:pPr>
        <w:tabs>
          <w:tab w:val="right" w:leader="dot" w:pos="11057"/>
        </w:tabs>
        <w:jc w:val="both"/>
        <w:rPr>
          <w:sz w:val="26"/>
          <w:szCs w:val="26"/>
        </w:rPr>
      </w:pPr>
      <w:r w:rsidRPr="00A510F1">
        <w:rPr>
          <w:sz w:val="26"/>
          <w:szCs w:val="26"/>
        </w:rPr>
        <w:t xml:space="preserve">Lưu ý: </w:t>
      </w:r>
    </w:p>
    <w:p w:rsidR="001115E5" w:rsidRDefault="001115E5" w:rsidP="003F48AE">
      <w:pPr>
        <w:tabs>
          <w:tab w:val="right" w:leader="dot" w:pos="11057"/>
        </w:tabs>
        <w:jc w:val="both"/>
        <w:rPr>
          <w:sz w:val="26"/>
          <w:szCs w:val="26"/>
        </w:rPr>
      </w:pPr>
      <w:r>
        <w:rPr>
          <w:sz w:val="26"/>
          <w:szCs w:val="26"/>
        </w:rPr>
        <w:t>Các đơn vị họp nhóm thống nhất đáp án trước khi chấm</w:t>
      </w:r>
    </w:p>
    <w:p w:rsidR="003F48AE" w:rsidRPr="00A510F1" w:rsidRDefault="00EF4259" w:rsidP="003F48AE">
      <w:pPr>
        <w:tabs>
          <w:tab w:val="right" w:leader="dot" w:pos="11057"/>
        </w:tabs>
        <w:jc w:val="both"/>
        <w:rPr>
          <w:sz w:val="26"/>
          <w:szCs w:val="26"/>
        </w:rPr>
      </w:pPr>
      <w:r w:rsidRPr="00A510F1">
        <w:rPr>
          <w:sz w:val="26"/>
          <w:szCs w:val="26"/>
        </w:rPr>
        <w:t>Học sinh có thể giải cách khác nếu đúng vẫn cho đủ số điểm</w:t>
      </w:r>
    </w:p>
    <w:p w:rsidR="003F48AE" w:rsidRPr="00A510F1" w:rsidRDefault="003F48AE" w:rsidP="003F48AE">
      <w:pPr>
        <w:rPr>
          <w:sz w:val="26"/>
          <w:szCs w:val="26"/>
        </w:rPr>
      </w:pPr>
    </w:p>
    <w:p w:rsidR="00064613" w:rsidRPr="00C36716" w:rsidRDefault="00064613" w:rsidP="00337D87">
      <w:pPr>
        <w:rPr>
          <w:sz w:val="28"/>
          <w:szCs w:val="28"/>
        </w:rPr>
      </w:pPr>
    </w:p>
    <w:sectPr w:rsidR="00064613" w:rsidRPr="00C36716" w:rsidSect="00D11503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0A49"/>
    <w:multiLevelType w:val="hybridMultilevel"/>
    <w:tmpl w:val="390E2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16130"/>
    <w:multiLevelType w:val="hybridMultilevel"/>
    <w:tmpl w:val="2F4CE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A63B7"/>
    <w:multiLevelType w:val="hybridMultilevel"/>
    <w:tmpl w:val="F4AAB3D6"/>
    <w:lvl w:ilvl="0" w:tplc="EAD0DD7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BE271A8"/>
    <w:multiLevelType w:val="hybridMultilevel"/>
    <w:tmpl w:val="3442576E"/>
    <w:lvl w:ilvl="0" w:tplc="96C20C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857F0"/>
    <w:multiLevelType w:val="hybridMultilevel"/>
    <w:tmpl w:val="C8D88F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027BE"/>
    <w:multiLevelType w:val="hybridMultilevel"/>
    <w:tmpl w:val="4FE6AEF2"/>
    <w:lvl w:ilvl="0" w:tplc="A16404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60E0F"/>
    <w:multiLevelType w:val="hybridMultilevel"/>
    <w:tmpl w:val="3F422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01390"/>
    <w:multiLevelType w:val="hybridMultilevel"/>
    <w:tmpl w:val="7C9611F4"/>
    <w:lvl w:ilvl="0" w:tplc="B16E74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3E115941"/>
    <w:multiLevelType w:val="hybridMultilevel"/>
    <w:tmpl w:val="5B2AE426"/>
    <w:lvl w:ilvl="0" w:tplc="D484842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617A1B"/>
    <w:multiLevelType w:val="hybridMultilevel"/>
    <w:tmpl w:val="1F322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650B6"/>
    <w:multiLevelType w:val="hybridMultilevel"/>
    <w:tmpl w:val="1D940B66"/>
    <w:lvl w:ilvl="0" w:tplc="B7F01B3A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B24F97"/>
    <w:multiLevelType w:val="hybridMultilevel"/>
    <w:tmpl w:val="975E5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B85CE3"/>
    <w:multiLevelType w:val="hybridMultilevel"/>
    <w:tmpl w:val="84F07EC4"/>
    <w:lvl w:ilvl="0" w:tplc="0409000D">
      <w:start w:val="1"/>
      <w:numFmt w:val="bullet"/>
      <w:lvlText w:val="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3">
    <w:nsid w:val="570D552E"/>
    <w:multiLevelType w:val="hybridMultilevel"/>
    <w:tmpl w:val="5156D026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92E82"/>
    <w:multiLevelType w:val="hybridMultilevel"/>
    <w:tmpl w:val="1194AD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9278C"/>
    <w:multiLevelType w:val="hybridMultilevel"/>
    <w:tmpl w:val="12BE4708"/>
    <w:lvl w:ilvl="0" w:tplc="09B0E35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B80253"/>
    <w:multiLevelType w:val="hybridMultilevel"/>
    <w:tmpl w:val="BBECF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724093"/>
    <w:multiLevelType w:val="hybridMultilevel"/>
    <w:tmpl w:val="224AC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5"/>
  </w:num>
  <w:num w:numId="9">
    <w:abstractNumId w:val="17"/>
  </w:num>
  <w:num w:numId="10">
    <w:abstractNumId w:val="9"/>
  </w:num>
  <w:num w:numId="11">
    <w:abstractNumId w:val="10"/>
  </w:num>
  <w:num w:numId="12">
    <w:abstractNumId w:val="2"/>
  </w:num>
  <w:num w:numId="13">
    <w:abstractNumId w:val="0"/>
  </w:num>
  <w:num w:numId="14">
    <w:abstractNumId w:val="11"/>
  </w:num>
  <w:num w:numId="15">
    <w:abstractNumId w:val="16"/>
  </w:num>
  <w:num w:numId="16">
    <w:abstractNumId w:val="5"/>
  </w:num>
  <w:num w:numId="17">
    <w:abstractNumId w:val="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503"/>
    <w:rsid w:val="00042D8A"/>
    <w:rsid w:val="00064613"/>
    <w:rsid w:val="000D2ACC"/>
    <w:rsid w:val="000F232A"/>
    <w:rsid w:val="001115E5"/>
    <w:rsid w:val="00154B44"/>
    <w:rsid w:val="00163A9B"/>
    <w:rsid w:val="001817B8"/>
    <w:rsid w:val="00182F42"/>
    <w:rsid w:val="001B37A3"/>
    <w:rsid w:val="001F549C"/>
    <w:rsid w:val="0020214B"/>
    <w:rsid w:val="00204F36"/>
    <w:rsid w:val="00252AAA"/>
    <w:rsid w:val="002703E4"/>
    <w:rsid w:val="002762EE"/>
    <w:rsid w:val="002D457E"/>
    <w:rsid w:val="003152A3"/>
    <w:rsid w:val="00337D87"/>
    <w:rsid w:val="00352086"/>
    <w:rsid w:val="003C1252"/>
    <w:rsid w:val="003F48AE"/>
    <w:rsid w:val="00403AE3"/>
    <w:rsid w:val="004263CC"/>
    <w:rsid w:val="00444ED7"/>
    <w:rsid w:val="0049171E"/>
    <w:rsid w:val="00496C52"/>
    <w:rsid w:val="004E4A32"/>
    <w:rsid w:val="004F0261"/>
    <w:rsid w:val="00507DD0"/>
    <w:rsid w:val="00584BFC"/>
    <w:rsid w:val="005B1F5B"/>
    <w:rsid w:val="00607355"/>
    <w:rsid w:val="00607FFA"/>
    <w:rsid w:val="00692E62"/>
    <w:rsid w:val="006A01E6"/>
    <w:rsid w:val="006D21FF"/>
    <w:rsid w:val="0071549C"/>
    <w:rsid w:val="00765C8D"/>
    <w:rsid w:val="00776D67"/>
    <w:rsid w:val="008067A3"/>
    <w:rsid w:val="00813CA6"/>
    <w:rsid w:val="008A7652"/>
    <w:rsid w:val="008E0282"/>
    <w:rsid w:val="008E5965"/>
    <w:rsid w:val="0092335D"/>
    <w:rsid w:val="0094010A"/>
    <w:rsid w:val="00954623"/>
    <w:rsid w:val="009557EE"/>
    <w:rsid w:val="00995238"/>
    <w:rsid w:val="009D375D"/>
    <w:rsid w:val="009D7D5C"/>
    <w:rsid w:val="009E3B81"/>
    <w:rsid w:val="00A17584"/>
    <w:rsid w:val="00A557EF"/>
    <w:rsid w:val="00A57EB5"/>
    <w:rsid w:val="00A9386D"/>
    <w:rsid w:val="00AB7F9E"/>
    <w:rsid w:val="00AE3403"/>
    <w:rsid w:val="00B058A4"/>
    <w:rsid w:val="00B230E3"/>
    <w:rsid w:val="00B26B0C"/>
    <w:rsid w:val="00B43F5C"/>
    <w:rsid w:val="00B45FE2"/>
    <w:rsid w:val="00B5694A"/>
    <w:rsid w:val="00B65F3E"/>
    <w:rsid w:val="00B7313A"/>
    <w:rsid w:val="00BC6955"/>
    <w:rsid w:val="00BF5BD0"/>
    <w:rsid w:val="00C36716"/>
    <w:rsid w:val="00C50E18"/>
    <w:rsid w:val="00C96EB1"/>
    <w:rsid w:val="00D11503"/>
    <w:rsid w:val="00D35081"/>
    <w:rsid w:val="00DE36D6"/>
    <w:rsid w:val="00E4421D"/>
    <w:rsid w:val="00E57BE3"/>
    <w:rsid w:val="00EF4259"/>
    <w:rsid w:val="00F07C07"/>
    <w:rsid w:val="00F5389A"/>
    <w:rsid w:val="00F54849"/>
    <w:rsid w:val="00F66253"/>
    <w:rsid w:val="00F66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03"/>
    <w:rPr>
      <w:sz w:val="24"/>
      <w:szCs w:val="24"/>
    </w:rPr>
  </w:style>
  <w:style w:type="paragraph" w:styleId="Heading1">
    <w:name w:val="heading 1"/>
    <w:aliases w:val="Muc 1"/>
    <w:basedOn w:val="Normal"/>
    <w:next w:val="Normal"/>
    <w:link w:val="Heading1Char"/>
    <w:qFormat/>
    <w:rsid w:val="00204F36"/>
    <w:pPr>
      <w:keepNext/>
      <w:spacing w:before="240" w:after="60"/>
      <w:outlineLvl w:val="0"/>
    </w:pPr>
    <w:rPr>
      <w:b/>
      <w:bCs/>
      <w:kern w:val="32"/>
      <w:sz w:val="28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4F3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uc 1 Char"/>
    <w:link w:val="Heading1"/>
    <w:rsid w:val="00204F36"/>
    <w:rPr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semiHidden/>
    <w:rsid w:val="00204F3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204F36"/>
  </w:style>
  <w:style w:type="paragraph" w:styleId="TOC2">
    <w:name w:val="toc 2"/>
    <w:basedOn w:val="Normal"/>
    <w:next w:val="Normal"/>
    <w:autoRedefine/>
    <w:uiPriority w:val="39"/>
    <w:unhideWhenUsed/>
    <w:qFormat/>
    <w:rsid w:val="00204F36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04F36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character" w:styleId="Strong">
    <w:name w:val="Strong"/>
    <w:aliases w:val="Muc 2"/>
    <w:uiPriority w:val="22"/>
    <w:qFormat/>
    <w:rsid w:val="00204F36"/>
    <w:rPr>
      <w:rFonts w:ascii="Times New Roman" w:hAnsi="Times New Roman"/>
    </w:rPr>
  </w:style>
  <w:style w:type="character" w:styleId="Emphasis">
    <w:name w:val="Emphasis"/>
    <w:qFormat/>
    <w:rsid w:val="00204F36"/>
    <w:rPr>
      <w:rFonts w:ascii="Times New Roman" w:hAnsi="Times New Roman"/>
      <w:i/>
      <w:iCs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F3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ja-JP"/>
    </w:rPr>
  </w:style>
  <w:style w:type="paragraph" w:styleId="ListParagraph">
    <w:name w:val="List Paragraph"/>
    <w:basedOn w:val="Normal"/>
    <w:qFormat/>
    <w:rsid w:val="008E02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6461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4613"/>
    <w:pPr>
      <w:spacing w:before="100" w:beforeAutospacing="1" w:after="100" w:afterAutospacing="1"/>
    </w:pPr>
  </w:style>
  <w:style w:type="paragraph" w:customStyle="1" w:styleId="Char">
    <w:name w:val="Char"/>
    <w:basedOn w:val="Normal"/>
    <w:rsid w:val="00154B4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253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F66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79F82-04D4-4270-902D-EE6FCB87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Nguyen Truong</Company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Tran</cp:lastModifiedBy>
  <cp:revision>4</cp:revision>
  <cp:lastPrinted>2017-12-27T07:04:00Z</cp:lastPrinted>
  <dcterms:created xsi:type="dcterms:W3CDTF">2017-04-20T08:52:00Z</dcterms:created>
  <dcterms:modified xsi:type="dcterms:W3CDTF">2017-12-27T07:05:00Z</dcterms:modified>
</cp:coreProperties>
</file>