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08E" w:rsidRDefault="0038608E" w:rsidP="002718FE">
      <w:pPr>
        <w:spacing w:line="360" w:lineRule="auto"/>
        <w:rPr>
          <w:sz w:val="20"/>
          <w:szCs w:val="20"/>
        </w:rPr>
      </w:pPr>
      <w:r w:rsidRPr="007B33A8">
        <w:rPr>
          <w:b/>
          <w:sz w:val="20"/>
          <w:szCs w:val="20"/>
        </w:rPr>
        <w:t xml:space="preserve">TRƯỜNG THCS-THPT ĐINH THIỆN LÝ                                                   </w:t>
      </w:r>
      <w:r>
        <w:rPr>
          <w:b/>
          <w:sz w:val="20"/>
          <w:szCs w:val="20"/>
        </w:rPr>
        <w:t xml:space="preserve">                                       </w:t>
      </w:r>
      <w:r w:rsidRPr="007B33A8">
        <w:rPr>
          <w:b/>
          <w:sz w:val="20"/>
          <w:szCs w:val="20"/>
        </w:rPr>
        <w:t xml:space="preserve"> </w:t>
      </w:r>
    </w:p>
    <w:p w:rsidR="0038608E" w:rsidRPr="00662A93" w:rsidRDefault="0038608E" w:rsidP="002718FE">
      <w:pPr>
        <w:spacing w:line="360" w:lineRule="auto"/>
        <w:rPr>
          <w:b/>
        </w:rPr>
      </w:pPr>
      <w:r w:rsidRPr="007B33A8">
        <w:rPr>
          <w:b/>
          <w:sz w:val="20"/>
          <w:szCs w:val="20"/>
        </w:rPr>
        <w:t xml:space="preserve">                                     </w:t>
      </w:r>
      <w:r w:rsidRPr="00662A93">
        <w:rPr>
          <w:b/>
        </w:rPr>
        <w:t xml:space="preserve">ĐÁP ÁN THI </w:t>
      </w:r>
      <w:r w:rsidR="00AA6326">
        <w:rPr>
          <w:b/>
        </w:rPr>
        <w:t>HỌC</w:t>
      </w:r>
      <w:r w:rsidRPr="00662A93">
        <w:rPr>
          <w:b/>
        </w:rPr>
        <w:t xml:space="preserve"> KỲ </w:t>
      </w:r>
      <w:r w:rsidR="00662A93" w:rsidRPr="00662A93">
        <w:rPr>
          <w:b/>
          <w:color w:val="000000"/>
        </w:rPr>
        <w:t>I</w:t>
      </w:r>
      <w:r w:rsidRPr="00662A93">
        <w:rPr>
          <w:b/>
        </w:rPr>
        <w:t xml:space="preserve"> NĂM HỌC 20</w:t>
      </w:r>
      <w:r w:rsidR="004810C8" w:rsidRPr="00662A93">
        <w:rPr>
          <w:b/>
        </w:rPr>
        <w:t>1</w:t>
      </w:r>
      <w:r w:rsidR="00E54BC5">
        <w:rPr>
          <w:b/>
        </w:rPr>
        <w:t>3</w:t>
      </w:r>
      <w:r w:rsidRPr="00662A93">
        <w:rPr>
          <w:b/>
        </w:rPr>
        <w:t xml:space="preserve"> -</w:t>
      </w:r>
      <w:proofErr w:type="gramStart"/>
      <w:r w:rsidRPr="00662A93">
        <w:rPr>
          <w:b/>
        </w:rPr>
        <w:t>201</w:t>
      </w:r>
      <w:r w:rsidR="00E54BC5">
        <w:rPr>
          <w:b/>
        </w:rPr>
        <w:t>4</w:t>
      </w:r>
      <w:r w:rsidRPr="00662A93">
        <w:rPr>
          <w:b/>
        </w:rPr>
        <w:t xml:space="preserve">  -</w:t>
      </w:r>
      <w:proofErr w:type="gramEnd"/>
      <w:r w:rsidRPr="00662A93">
        <w:rPr>
          <w:b/>
        </w:rPr>
        <w:t xml:space="preserve">  </w:t>
      </w:r>
      <w:proofErr w:type="spellStart"/>
      <w:r w:rsidRPr="00662A93">
        <w:rPr>
          <w:b/>
        </w:rPr>
        <w:t>Môn</w:t>
      </w:r>
      <w:proofErr w:type="spellEnd"/>
      <w:r w:rsidRPr="00662A93">
        <w:rPr>
          <w:b/>
        </w:rPr>
        <w:t xml:space="preserve">: </w:t>
      </w:r>
      <w:r w:rsidR="00662A93" w:rsidRPr="00662A93">
        <w:rPr>
          <w:b/>
          <w:color w:val="000000"/>
        </w:rPr>
        <w:t>VẬT LÝ</w:t>
      </w:r>
      <w:r w:rsidRPr="00662A93">
        <w:rPr>
          <w:b/>
        </w:rPr>
        <w:t xml:space="preserve"> - KHỐI </w:t>
      </w:r>
      <w:r w:rsidR="00662A93" w:rsidRPr="00662A93">
        <w:rPr>
          <w:b/>
          <w:color w:val="000000"/>
        </w:rPr>
        <w:t>1</w:t>
      </w:r>
      <w:r w:rsidR="0017329D">
        <w:rPr>
          <w:b/>
          <w:color w:val="000000"/>
        </w:rPr>
        <w:t>1</w:t>
      </w:r>
    </w:p>
    <w:p w:rsidR="00F54988" w:rsidRPr="00765B25" w:rsidRDefault="00F54988" w:rsidP="002718FE">
      <w:pPr>
        <w:spacing w:line="360" w:lineRule="auto"/>
        <w:rPr>
          <w:b/>
        </w:rPr>
      </w:pPr>
      <w:r w:rsidRPr="007B33A8">
        <w:rPr>
          <w:b/>
          <w:sz w:val="20"/>
          <w:szCs w:val="20"/>
          <w:u w:val="single"/>
        </w:rPr>
        <w:t>MÃ ĐỀ:</w:t>
      </w:r>
      <w:r>
        <w:rPr>
          <w:b/>
          <w:sz w:val="20"/>
          <w:szCs w:val="20"/>
          <w:u w:val="single"/>
        </w:rPr>
        <w:t xml:space="preserve"> L1101</w:t>
      </w:r>
      <w:r w:rsidRPr="007B33A8">
        <w:rPr>
          <w:sz w:val="20"/>
          <w:szCs w:val="20"/>
        </w:rPr>
        <w:t xml:space="preserve">        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3"/>
        <w:gridCol w:w="8561"/>
        <w:gridCol w:w="1417"/>
      </w:tblGrid>
      <w:tr w:rsidR="0038608E">
        <w:tc>
          <w:tcPr>
            <w:tcW w:w="903" w:type="dxa"/>
          </w:tcPr>
          <w:p w:rsidR="0038608E" w:rsidRPr="00AB47CB" w:rsidRDefault="0038608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Câu</w:t>
            </w:r>
            <w:proofErr w:type="spellEnd"/>
          </w:p>
        </w:tc>
        <w:tc>
          <w:tcPr>
            <w:tcW w:w="8561" w:type="dxa"/>
          </w:tcPr>
          <w:p w:rsidR="0038608E" w:rsidRPr="00AB47CB" w:rsidRDefault="0038608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Đáp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án</w:t>
            </w:r>
            <w:proofErr w:type="spellEnd"/>
          </w:p>
        </w:tc>
        <w:tc>
          <w:tcPr>
            <w:tcW w:w="1417" w:type="dxa"/>
          </w:tcPr>
          <w:p w:rsidR="0038608E" w:rsidRPr="00AB47CB" w:rsidRDefault="0038608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</w:p>
        </w:tc>
      </w:tr>
      <w:tr w:rsidR="00E54BC5" w:rsidTr="00776E86">
        <w:tc>
          <w:tcPr>
            <w:tcW w:w="903" w:type="dxa"/>
            <w:vAlign w:val="center"/>
          </w:tcPr>
          <w:p w:rsidR="00E54BC5" w:rsidRPr="00AB47CB" w:rsidRDefault="00E54BC5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  <w:p w:rsidR="00E54BC5" w:rsidRPr="00AB47CB" w:rsidRDefault="00E54BC5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sz w:val="20"/>
                <w:szCs w:val="20"/>
              </w:rPr>
              <w:t>1,5 đ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8561" w:type="dxa"/>
          </w:tcPr>
          <w:p w:rsidR="00E54BC5" w:rsidRPr="00AB47CB" w:rsidRDefault="00E54BC5" w:rsidP="0056656D">
            <w:pPr>
              <w:tabs>
                <w:tab w:val="left" w:pos="240"/>
              </w:tabs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1)</w:t>
            </w:r>
          </w:p>
          <w:p w:rsidR="00E54BC5" w:rsidRPr="00AB47CB" w:rsidRDefault="00E54BC5" w:rsidP="0056656D">
            <w:pPr>
              <w:tabs>
                <w:tab w:val="left" w:pos="342"/>
              </w:tabs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độ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dòng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chạy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qua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mạch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kín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tỉ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lệ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thuận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với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suất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động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với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động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nguồn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và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tỉ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lệ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nghịch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với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trở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toàn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phần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mạch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đó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. </w:t>
            </w:r>
          </w:p>
          <w:p w:rsidR="00E54BC5" w:rsidRDefault="00E54BC5" w:rsidP="0056656D">
            <w:pPr>
              <w:tabs>
                <w:tab w:val="left" w:pos="342"/>
              </w:tabs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2)  </w:t>
            </w:r>
          </w:p>
          <w:p w:rsidR="00E54BC5" w:rsidRPr="00E54BC5" w:rsidRDefault="00E54BC5" w:rsidP="0056656D">
            <w:pPr>
              <w:tabs>
                <w:tab w:val="left" w:pos="342"/>
              </w:tabs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ab/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Công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suất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tỏa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nhiệt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trở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 : </w:t>
            </w:r>
            <w:r>
              <w:rPr>
                <w:rFonts w:ascii="VNI-Allegie" w:hAnsi="VNI-Allegie" w:cs="Tahoma"/>
                <w:sz w:val="20"/>
                <w:szCs w:val="20"/>
                <w:lang w:val="fr-FR"/>
              </w:rPr>
              <w:t>P</w: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= RI</w:t>
            </w:r>
            <w:r w:rsidRPr="00E54BC5">
              <w:rPr>
                <w:rFonts w:ascii="Tahoma" w:hAnsi="Tahoma" w:cs="Tahoma"/>
                <w:sz w:val="20"/>
                <w:szCs w:val="20"/>
                <w:vertAlign w:val="superscript"/>
                <w:lang w:val="fr-FR"/>
              </w:rPr>
              <w:t>2</w: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= 7,8.1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val="fr-FR"/>
              </w:rPr>
              <w:t>,5</w:t>
            </w:r>
            <w:r w:rsidRPr="00E54BC5">
              <w:rPr>
                <w:rFonts w:ascii="Tahoma" w:hAnsi="Tahoma" w:cs="Tahoma"/>
                <w:sz w:val="20"/>
                <w:szCs w:val="20"/>
                <w:vertAlign w:val="superscript"/>
                <w:lang w:val="fr-FR"/>
              </w:rPr>
              <w:t>2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= 17,55 W</w:t>
            </w:r>
          </w:p>
          <w:p w:rsidR="00E54BC5" w:rsidRPr="00AB47CB" w:rsidRDefault="00E54BC5" w:rsidP="0056656D">
            <w:pPr>
              <w:tabs>
                <w:tab w:val="left" w:pos="342"/>
              </w:tabs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   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Suất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động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nguồn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 : </w:t>
            </w:r>
            <w:r w:rsidRPr="00E54BC5">
              <w:rPr>
                <w:rFonts w:ascii="Tahoma" w:hAnsi="Tahoma" w:cs="Tahoma"/>
                <w:position w:val="-24"/>
                <w:sz w:val="20"/>
                <w:szCs w:val="20"/>
                <w:lang w:val="fr-FR"/>
              </w:rPr>
              <w:object w:dxaOrig="21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31.25pt" o:ole="">
                  <v:imagedata r:id="rId8" o:title=""/>
                </v:shape>
                <o:OLEObject Type="Embed" ProgID="Equation.DSMT4" ShapeID="_x0000_i1025" DrawAspect="Content" ObjectID="_1449917266" r:id="rId9"/>
              </w:objec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= 1,5.(7,8 + 0,2) = </w:t>
            </w:r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>2</w:t>
            </w:r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(V)     </w:t>
            </w:r>
          </w:p>
        </w:tc>
        <w:tc>
          <w:tcPr>
            <w:tcW w:w="1417" w:type="dxa"/>
          </w:tcPr>
          <w:p w:rsidR="00E54BC5" w:rsidRPr="00AB47CB" w:rsidRDefault="00E54BC5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54BC5" w:rsidRPr="00AB47CB" w:rsidRDefault="00E54BC5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0,5</w:t>
            </w:r>
          </w:p>
          <w:p w:rsidR="00E54BC5" w:rsidRPr="00AB47CB" w:rsidRDefault="00E54BC5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54BC5" w:rsidRPr="00AB47CB" w:rsidRDefault="00E54BC5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54BC5" w:rsidRPr="00AB47CB" w:rsidRDefault="00E54BC5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  <w:p w:rsidR="00E54BC5" w:rsidRDefault="00E54BC5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54BC5" w:rsidRPr="00AB47CB" w:rsidRDefault="00E54BC5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Pr="00AB47CB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</w:tr>
      <w:tr w:rsidR="0038608E" w:rsidRPr="002C6370" w:rsidTr="00272769">
        <w:tc>
          <w:tcPr>
            <w:tcW w:w="903" w:type="dxa"/>
            <w:vAlign w:val="center"/>
          </w:tcPr>
          <w:p w:rsidR="0038608E" w:rsidRPr="00AB47CB" w:rsidRDefault="00E54BC5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  <w:p w:rsidR="00065A53" w:rsidRPr="00AB47CB" w:rsidRDefault="00C658F2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 w:rsidR="00E54BC5">
              <w:rPr>
                <w:rFonts w:ascii="Tahoma" w:hAnsi="Tahoma" w:cs="Tahoma"/>
                <w:b/>
                <w:sz w:val="20"/>
                <w:szCs w:val="20"/>
              </w:rPr>
              <w:t>2 đ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  <w:tc>
          <w:tcPr>
            <w:tcW w:w="8561" w:type="dxa"/>
          </w:tcPr>
          <w:p w:rsidR="00C658F2" w:rsidRPr="00AB47CB" w:rsidRDefault="00E54BC5" w:rsidP="002718FE">
            <w:pPr>
              <w:tabs>
                <w:tab w:val="left" w:pos="342"/>
              </w:tabs>
              <w:spacing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="00C658F2" w:rsidRPr="00AB47CB">
              <w:rPr>
                <w:rFonts w:ascii="Tahoma" w:hAnsi="Tahoma" w:cs="Tahoma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biểu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đúng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định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luật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658F2" w:rsidRPr="00AB47CB" w:rsidRDefault="00C658F2" w:rsidP="002718FE">
            <w:pPr>
              <w:tabs>
                <w:tab w:val="left" w:pos="342"/>
              </w:tabs>
              <w:spacing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</w:p>
          <w:p w:rsidR="00804933" w:rsidRDefault="00E54BC5" w:rsidP="002718FE">
            <w:pPr>
              <w:tabs>
                <w:tab w:val="left" w:pos="342"/>
              </w:tabs>
              <w:spacing w:line="360" w:lineRule="auto"/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b)</w:t>
            </w:r>
          </w:p>
          <w:p w:rsidR="00272769" w:rsidRPr="00AB47CB" w:rsidRDefault="00E54BC5" w:rsidP="002718FE">
            <w:pPr>
              <w:tabs>
                <w:tab w:val="left" w:pos="342"/>
              </w:tabs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7148629" wp14:editId="396B90A3">
                      <wp:extent cx="2648309" cy="1544128"/>
                      <wp:effectExtent l="0" t="0" r="0" b="0"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Isosceles Triangle 2"/>
                              <wps:cNvSpPr/>
                              <wps:spPr>
                                <a:xfrm>
                                  <a:off x="288465" y="189780"/>
                                  <a:ext cx="1160770" cy="1000664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745674" y="181158"/>
                                  <a:ext cx="172528" cy="2587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54BC5" w:rsidRPr="00E54BC5" w:rsidRDefault="00E54BC5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 w:rsidRPr="00E54BC5"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210829" y="1216327"/>
                                  <a:ext cx="172528" cy="2587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54BC5" w:rsidRPr="00E54BC5" w:rsidRDefault="00E54BC5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1337094" y="1216327"/>
                                  <a:ext cx="172528" cy="2587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54BC5" w:rsidRPr="00E54BC5" w:rsidRDefault="00E54BC5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1259462" y="603359"/>
                                  <a:ext cx="1349517" cy="3024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54BC5" w:rsidRPr="00E54BC5" w:rsidRDefault="00804933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 w:rsidRPr="00804933">
                                      <w:rPr>
                                        <w:rFonts w:ascii="Tahoma" w:hAnsi="Tahoma" w:cs="Tahoma"/>
                                        <w:position w:val="-12"/>
                                        <w:sz w:val="20"/>
                                      </w:rPr>
                                      <w:object w:dxaOrig="1160" w:dyaOrig="380">
                                        <v:shape id="_x0000_i1037" type="#_x0000_t75" style="width:57.75pt;height:19pt" o:ole="">
                                          <v:imagedata r:id="rId10" o:title=""/>
                                        </v:shape>
                                        <o:OLEObject Type="Embed" ProgID="Equation.DSMT4" ShapeID="_x0000_i1037" DrawAspect="Content" ObjectID="_1449917278" r:id="rId11"/>
                                      </w:objec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0" y="1052428"/>
                                  <a:ext cx="422697" cy="2587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54BC5" w:rsidRPr="00E54BC5" w:rsidRDefault="00E54BC5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sym w:font="Symbol" w:char="F02D"/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t>q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1173200" y="1121441"/>
                                  <a:ext cx="422697" cy="2587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54BC5" w:rsidRPr="00E54BC5" w:rsidRDefault="00E54BC5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sym w:font="Symbol" w:char="F02D"/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t>q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Arrow Connector 9"/>
                              <wps:cNvCnPr>
                                <a:stCxn id="2" idx="4"/>
                              </wps:cNvCnPr>
                              <wps:spPr>
                                <a:xfrm>
                                  <a:off x="1449235" y="1190444"/>
                                  <a:ext cx="348852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 rot="3600000">
                                  <a:off x="1195961" y="1047862"/>
                                  <a:ext cx="349200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headEnd type="triangle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1274635" y="896654"/>
                                  <a:ext cx="348852" cy="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prstDash val="dash"/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 rot="3600000">
                                  <a:off x="1534475" y="1047862"/>
                                  <a:ext cx="349200" cy="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prstDash val="dash"/>
                                  <a:headEnd type="none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 flipV="1">
                                  <a:off x="1449235" y="896653"/>
                                  <a:ext cx="174252" cy="285174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690121" y="0"/>
                                  <a:ext cx="422697" cy="2587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4933" w:rsidRPr="00E54BC5" w:rsidRDefault="00804933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t>+q</w:t>
                                    </w:r>
                                    <w:r w:rsidRPr="00E54BC5">
                                      <w:rPr>
                                        <w:rFonts w:ascii="Tahoma" w:hAnsi="Tahoma" w:cs="Tahoma"/>
                                        <w:sz w:val="20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" o:spid="_x0000_s1026" editas="canvas" style="width:208.55pt;height:121.6pt;mso-position-horizontal-relative:char;mso-position-vertical-relative:line" coordsize="26479,15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">
                      <v:shape id="_x0000_s1027" type="#_x0000_t75" style="position:absolute;width:26479;height:15436;visibility:visible;mso-wrap-style:square">
                        <v:fill o:detectmouseclick="t"/>
                        <v:path o:connecttype="none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" o:spid="_x0000_s1028" type="#_x0000_t5" style="position:absolute;left:2884;top:1897;width:11608;height:10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UcEcMA&#10;AADaAAAADwAAAGRycy9kb3ducmV2LnhtbESPT2vCQBTE70K/w/IEb7rxT7WkrlIKQuytxoPHR/aZ&#10;RLNv0901xm/fLRQ8DjPzG2a97U0jOnK+tqxgOklAEBdW11wqOOa78RsIH5A1NpZJwYM8bDcvgzWm&#10;2t75m7pDKEWEsE9RQRVCm0rpi4oM+oltiaN3ts5giNKVUju8R7hp5CxJltJgzXGhwpY+Kyquh5tR&#10;cFnkR3Svq2y3P0+/rnp+OnU/mVKjYf/xDiJQH57h/3amFczg70q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UcEcMAAADaAAAADwAAAAAAAAAAAAAAAACYAgAAZHJzL2Rv&#10;d25yZXYueG1sUEsFBgAAAAAEAAQA9QAAAIgDAAAAAA==&#10;" filled="f" strokecolor="black [3213]">
                        <v:stroke dashstyle="dash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9" type="#_x0000_t202" style="position:absolute;left:7456;top:1811;width:1726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    <v:textbox>
                          <w:txbxContent>
                            <w:p w:rsidR="00E54BC5" w:rsidRPr="00E54BC5" w:rsidRDefault="00E54BC5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E54BC5">
                                <w:rPr>
                                  <w:rFonts w:ascii="Tahoma" w:hAnsi="Tahoma" w:cs="Tahoma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4" o:spid="_x0000_s1030" type="#_x0000_t202" style="position:absolute;left:2108;top:12163;width:1725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    <v:textbox>
                          <w:txbxContent>
                            <w:p w:rsidR="00E54BC5" w:rsidRPr="00E54BC5" w:rsidRDefault="00E54BC5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5" o:spid="_x0000_s1031" type="#_x0000_t202" style="position:absolute;left:13370;top:12163;width:1726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  <v:textbox>
                          <w:txbxContent>
                            <w:p w:rsidR="00E54BC5" w:rsidRPr="00E54BC5" w:rsidRDefault="00E54BC5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6" o:spid="_x0000_s1032" type="#_x0000_t202" style="position:absolute;left:12594;top:6033;width:13495;height:3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  <v:textbox>
                          <w:txbxContent>
                            <w:p w:rsidR="00E54BC5" w:rsidRPr="00E54BC5" w:rsidRDefault="00804933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804933">
                                <w:rPr>
                                  <w:rFonts w:ascii="Tahoma" w:hAnsi="Tahoma" w:cs="Tahoma"/>
                                  <w:position w:val="-12"/>
                                  <w:sz w:val="20"/>
                                </w:rPr>
                                <w:object w:dxaOrig="1160" w:dyaOrig="380">
                                  <v:shape id="_x0000_i1052" type="#_x0000_t75" style="width:57.75pt;height:19pt" o:ole="">
                                    <v:imagedata r:id="rId12" o:title=""/>
                                  </v:shape>
                                  <o:OLEObject Type="Embed" ProgID="Equation.DSMT4" ShapeID="_x0000_i1052" DrawAspect="Content" ObjectID="_1448287503" r:id="rId13"/>
                                </w:objec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7" o:spid="_x0000_s1033" type="#_x0000_t202" style="position:absolute;top:10524;width:4226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    <v:textbox>
                          <w:txbxContent>
                            <w:p w:rsidR="00E54BC5" w:rsidRPr="00E54BC5" w:rsidRDefault="00E54BC5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sym w:font="Symbol" w:char="F02D"/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" o:spid="_x0000_s1034" type="#_x0000_t202" style="position:absolute;left:11732;top:11214;width:4226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  <v:textbox>
                          <w:txbxContent>
                            <w:p w:rsidR="00E54BC5" w:rsidRPr="00E54BC5" w:rsidRDefault="00E54BC5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sym w:font="Symbol" w:char="F02D"/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" o:spid="_x0000_s1035" type="#_x0000_t32" style="position:absolute;left:14492;top:11904;width:34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UPVcQAAADaAAAADwAAAGRycy9kb3ducmV2LnhtbESPQWvCQBSE7wX/w/KE3ppNeygasxFR&#10;WlpvTVTs7TX7TEKzb0N2q8m/dwuCx2FmvmHS5WBacabeNZYVPEcxCOLS6oYrBbvi7WkGwnlkja1l&#10;UjCSg2U2eUgx0fbCX3TOfSUChF2CCmrvu0RKV9Zk0EW2Iw7eyfYGfZB9JXWPlwA3rXyJ41dpsOGw&#10;UGNH65rK3/zPKLDj/uR+xu3nqN+Lw+Z75Y7rzUypx+mwWoDwNPh7+Nb+0Arm8H8l3ACZ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FQ9VxAAAANoAAAAPAAAAAAAAAAAA&#10;AAAAAKECAABkcnMvZG93bnJldi54bWxQSwUGAAAAAAQABAD5AAAAkgMAAAAA&#10;" strokecolor="#4579b8 [3044]" strokeweight="1.25pt">
                        <v:stroke endarrow="block" endarrowwidth="narrow" endarrowlength="short"/>
                      </v:shape>
                      <v:shape id="Straight Arrow Connector 11" o:spid="_x0000_s1036" type="#_x0000_t32" style="position:absolute;left:11959;top:10478;width:3492;height:0;rotation: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2z8b8AAADbAAAADwAAAGRycy9kb3ducmV2LnhtbERPTWuDQBC9B/Iflin0lqyGUhrrKhII&#10;9VpTkuvgTlXqzsruJtp/3w0EepvH+5y8XMwobuT8YFlBuk1AELdWD9wp+DodN28gfEDWOFomBb/k&#10;oSzWqxwzbWf+pFsTOhFD2GeooA9hyqT0bU8G/dZOxJH7ts5giNB1UjucY7gZ5S5JXqXBgWNDjxMd&#10;emp/mqtR8FKdd9p1luj6cbpUSbU/1I1W6vlpqd5BBFrCv/jhrnWcn8L9l3iAL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p2z8b8AAADbAAAADwAAAAAAAAAAAAAAAACh&#10;AgAAZHJzL2Rvd25yZXYueG1sUEsFBgAAAAAEAAQA+QAAAI0DAAAAAA==&#10;" strokecolor="#4579b8 [3044]" strokeweight="1.25pt">
                        <v:stroke startarrow="block" startarrowwidth="narrow" startarrowlength="short" endarrowwidth="narrow" endarrowlength="short"/>
                      </v:shape>
                      <v:shape id="Straight Arrow Connector 12" o:spid="_x0000_s1037" type="#_x0000_t32" style="position:absolute;left:12746;top:8966;width:34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ussAAAADbAAAADwAAAGRycy9kb3ducmV2LnhtbERPS4vCMBC+C/6HMMLeNLEsslTTIoIo&#10;LHvwcfE2NGNbbSalibX77zeCsLf5+J6zygfbiJ46XzvWMJ8pEMSFMzWXGs6n7fQLhA/IBhvHpOGX&#10;POTZeLTC1LgnH6g/hlLEEPYpaqhCaFMpfVGRRT9zLXHkrq6zGCLsSmk6fMZw28hEqYW0WHNsqLCl&#10;TUXF/fiwGnj9bbbqourF8Pmz4z45zQ980/pjMqyXIAIN4V/8du9NnJ/A65d4gMz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QU7rLAAAAA2wAAAA8AAAAAAAAAAAAAAAAA&#10;oQIAAGRycy9kb3ducmV2LnhtbFBLBQYAAAAABAAEAPkAAACOAwAAAAA=&#10;" strokecolor="#4579b8 [3044]">
                        <v:stroke dashstyle="dash" endarrowwidth="narrow" endarrowlength="short"/>
                      </v:shape>
                      <v:shape id="Straight Arrow Connector 13" o:spid="_x0000_s1038" type="#_x0000_t32" style="position:absolute;left:15344;top:10478;width:3492;height:0;rotation: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rwNcEAAADbAAAADwAAAGRycy9kb3ducmV2LnhtbERPTWvCQBC9C/6HZQRvuqlFkdRVpEXq&#10;RTDa3IfsNEm7Oxuya4z++m5B8DaP9zmrTW+N6Kj1tWMFL9MEBHHhdM2lgq/zbrIE4QOyRuOYFNzI&#10;w2Y9HKww1e7KGXWnUIoYwj5FBVUITSqlLyqy6KeuIY7ct2sthgjbUuoWrzHcGjlLkoW0WHNsqLCh&#10;94qK39PFKsiP98PHpz/esq7+MfNtn8+zmVFqPOq3byAC9eEpfrj3Os5/hf9f4gF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2vA1wQAAANsAAAAPAAAAAAAAAAAAAAAA&#10;AKECAABkcnMvZG93bnJldi54bWxQSwUGAAAAAAQABAD5AAAAjwMAAAAA&#10;" strokecolor="#4579b8 [3044]">
                        <v:stroke dashstyle="dash" startarrowwidth="narrow" startarrowlength="short" endarrowwidth="narrow" endarrowlength="short"/>
                      </v:shape>
                      <v:shape id="Straight Arrow Connector 15" o:spid="_x0000_s1039" type="#_x0000_t32" style="position:absolute;left:14492;top:8966;width:1742;height:28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NIQsAAAADbAAAADwAAAGRycy9kb3ducmV2LnhtbERPTYvCMBC9L/gfwgje1lRBV6tRRBCE&#10;Pa0r4nFoxrbaTEoSY/ffbwTB2zze5yzXnWlEJOdrywpGwwwEcWF1zaWC4+/ucwbCB2SNjWVS8Ece&#10;1qvexxJzbR/8Q/EQSpFC2OeooAqhzaX0RUUG/dC2xIm7WGcwJOhKqR0+Urhp5DjLptJgzamhwpa2&#10;FRW3w90oiLft9z6a0fE8j6er3l2/5HjulBr0u80CRKAuvMUv916n+RN4/pIOk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VjSELAAAAA2wAAAA8AAAAAAAAAAAAAAAAA&#10;oQIAAGRycy9kb3ducmV2LnhtbFBLBQYAAAAABAAEAPkAAACOAwAAAAA=&#10;" strokecolor="#4579b8 [3044]" strokeweight="1.25pt">
                        <v:stroke endarrow="block" endarrowwidth="narrow" endarrowlength="short"/>
                      </v:shape>
                      <v:shape id="Text Box 16" o:spid="_x0000_s1040" type="#_x0000_t202" style="position:absolute;left:6901;width:4227;height:2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  <v:textbox>
                          <w:txbxContent>
                            <w:p w:rsidR="00804933" w:rsidRPr="00E54BC5" w:rsidRDefault="00804933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t>+q</w:t>
                              </w:r>
                              <w:r w:rsidRPr="00E54BC5">
                                <w:rPr>
                                  <w:rFonts w:ascii="Tahoma" w:hAnsi="Tahoma" w:cs="Tahoma"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804933" w:rsidRDefault="00804933" w:rsidP="002718FE">
            <w:pPr>
              <w:spacing w:line="360" w:lineRule="auto"/>
              <w:rPr>
                <w:rFonts w:ascii="Tahoma" w:hAnsi="Tahoma" w:cs="Tahoma"/>
                <w:sz w:val="20"/>
                <w:szCs w:val="20"/>
                <w:vertAlign w:val="subscript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c)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Biểu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thức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tính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lực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trường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: A</w:t>
            </w:r>
            <w:r w:rsidRPr="00804933">
              <w:rPr>
                <w:rFonts w:ascii="Tahoma" w:hAnsi="Tahoma" w:cs="Tahoma"/>
                <w:sz w:val="20"/>
                <w:szCs w:val="20"/>
                <w:vertAlign w:val="subscript"/>
              </w:rPr>
              <w:t>MN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q.E.d</w:t>
            </w:r>
            <w:r w:rsidRPr="00804933">
              <w:rPr>
                <w:rFonts w:ascii="Tahoma" w:hAnsi="Tahoma" w:cs="Tahoma"/>
                <w:sz w:val="20"/>
                <w:szCs w:val="20"/>
                <w:vertAlign w:val="subscript"/>
              </w:rPr>
              <w:t>MN</w:t>
            </w:r>
            <w:proofErr w:type="spellEnd"/>
          </w:p>
          <w:p w:rsidR="00804933" w:rsidRPr="00804933" w:rsidRDefault="00804933" w:rsidP="002718F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lực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trường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phụ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thuộc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hình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dạng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đường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chỉ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phụ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thuộc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trí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cuối</w:t>
            </w:r>
            <w:proofErr w:type="spellEnd"/>
          </w:p>
        </w:tc>
        <w:tc>
          <w:tcPr>
            <w:tcW w:w="1417" w:type="dxa"/>
          </w:tcPr>
          <w:p w:rsidR="00272769" w:rsidRPr="00AB47CB" w:rsidRDefault="00E54BC5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804933">
              <w:rPr>
                <w:rFonts w:ascii="Tahoma" w:hAnsi="Tahoma" w:cs="Tahoma"/>
                <w:sz w:val="20"/>
                <w:szCs w:val="20"/>
              </w:rPr>
              <w:t>7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  <w:p w:rsidR="00272769" w:rsidRPr="00AB47CB" w:rsidRDefault="00272769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2769" w:rsidRPr="00AB47CB" w:rsidRDefault="00272769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658F2" w:rsidRPr="00AB47CB" w:rsidRDefault="00804933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0,75</w:t>
            </w:r>
          </w:p>
          <w:p w:rsidR="00C658F2" w:rsidRPr="00AB47CB" w:rsidRDefault="00C658F2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658F2" w:rsidRDefault="00C658F2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04933" w:rsidRDefault="00804933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04933" w:rsidRDefault="00804933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04933" w:rsidRDefault="00804933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04933" w:rsidRDefault="00804933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04933" w:rsidRDefault="00804933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04933" w:rsidRDefault="00804933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04933" w:rsidRPr="00AB47CB" w:rsidRDefault="00804933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0,5</w:t>
            </w:r>
          </w:p>
        </w:tc>
      </w:tr>
      <w:tr w:rsidR="000E2967" w:rsidRPr="002C6370">
        <w:tc>
          <w:tcPr>
            <w:tcW w:w="903" w:type="dxa"/>
            <w:vAlign w:val="center"/>
          </w:tcPr>
          <w:p w:rsidR="000E2967" w:rsidRPr="00AB47CB" w:rsidRDefault="000E2967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  <w:p w:rsidR="000E2967" w:rsidRPr="00AB47CB" w:rsidRDefault="000E2967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 w:rsidR="002718FE">
              <w:rPr>
                <w:rFonts w:ascii="Tahoma" w:hAnsi="Tahoma" w:cs="Tahoma"/>
                <w:b/>
                <w:sz w:val="20"/>
                <w:szCs w:val="20"/>
              </w:rPr>
              <w:t>2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>,5)</w:t>
            </w:r>
          </w:p>
        </w:tc>
        <w:tc>
          <w:tcPr>
            <w:tcW w:w="8561" w:type="dxa"/>
          </w:tcPr>
          <w:p w:rsidR="000E2967" w:rsidRDefault="000E2967" w:rsidP="0056656D">
            <w:pPr>
              <w:tabs>
                <w:tab w:val="left" w:pos="342"/>
              </w:tabs>
              <w:spacing w:line="360" w:lineRule="auto"/>
              <w:contextualSpacing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- </w:t>
            </w:r>
            <w:proofErr w:type="spellStart"/>
            <w:r>
              <w:rPr>
                <w:rFonts w:ascii="Tahoma" w:hAnsi="Tahoma" w:cs="Tahoma"/>
                <w:sz w:val="20"/>
              </w:rPr>
              <w:t>Hạt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tải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trong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chất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là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hạt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anion (ion </w:t>
            </w:r>
            <w:proofErr w:type="spellStart"/>
            <w:r>
              <w:rPr>
                <w:rFonts w:ascii="Tahoma" w:hAnsi="Tahoma" w:cs="Tahoma"/>
                <w:sz w:val="20"/>
              </w:rPr>
              <w:t>âm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) </w:t>
            </w:r>
            <w:proofErr w:type="spellStart"/>
            <w:r>
              <w:rPr>
                <w:rFonts w:ascii="Tahoma" w:hAnsi="Tahoma" w:cs="Tahoma"/>
                <w:sz w:val="20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cation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(ion </w:t>
            </w:r>
            <w:proofErr w:type="spellStart"/>
            <w:r>
              <w:rPr>
                <w:rFonts w:ascii="Tahoma" w:hAnsi="Tahoma" w:cs="Tahoma"/>
                <w:sz w:val="20"/>
              </w:rPr>
              <w:t>dương</w:t>
            </w:r>
            <w:proofErr w:type="spellEnd"/>
            <w:r>
              <w:rPr>
                <w:rFonts w:ascii="Tahoma" w:hAnsi="Tahoma" w:cs="Tahoma"/>
                <w:sz w:val="20"/>
              </w:rPr>
              <w:t>)</w:t>
            </w:r>
            <w:r w:rsidRPr="00AB47CB">
              <w:rPr>
                <w:rFonts w:ascii="Tahoma" w:hAnsi="Tahoma" w:cs="Tahoma"/>
                <w:sz w:val="20"/>
              </w:rPr>
              <w:t xml:space="preserve"> </w:t>
            </w:r>
          </w:p>
          <w:p w:rsidR="000E2967" w:rsidRPr="00AB47CB" w:rsidRDefault="000E2967" w:rsidP="0056656D">
            <w:pPr>
              <w:tabs>
                <w:tab w:val="left" w:pos="342"/>
              </w:tabs>
              <w:spacing w:line="360" w:lineRule="auto"/>
              <w:contextualSpacing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-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Dòng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trong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chất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phân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là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dòng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chuyển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dời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có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hướng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các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hạt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ion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dương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cùng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chiều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trường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ngoài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và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các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hạt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ion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âm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ngược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chiều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trường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ngoài</w:t>
            </w:r>
            <w:proofErr w:type="spellEnd"/>
          </w:p>
          <w:p w:rsidR="000E2967" w:rsidRPr="00AB47CB" w:rsidRDefault="000E2967" w:rsidP="0056656D">
            <w:pPr>
              <w:tabs>
                <w:tab w:val="left" w:pos="342"/>
              </w:tabs>
              <w:spacing w:line="360" w:lineRule="auto"/>
              <w:contextualSpacing/>
              <w:jc w:val="both"/>
              <w:rPr>
                <w:rFonts w:ascii="Tahoma" w:hAnsi="Tahoma" w:cs="Tahoma"/>
                <w:sz w:val="20"/>
              </w:rPr>
            </w:pPr>
          </w:p>
          <w:p w:rsidR="000E2967" w:rsidRDefault="000E2967" w:rsidP="0056656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31" w:hanging="231"/>
              <w:jc w:val="both"/>
              <w:rPr>
                <w:rFonts w:ascii="Tahoma" w:hAnsi="Tahoma" w:cs="Tahoma"/>
                <w:sz w:val="20"/>
              </w:rPr>
            </w:pPr>
            <w:proofErr w:type="spellStart"/>
            <w:r w:rsidRPr="000E2967">
              <w:rPr>
                <w:rFonts w:ascii="Tahoma" w:hAnsi="Tahoma" w:cs="Tahoma"/>
                <w:sz w:val="20"/>
              </w:rPr>
              <w:t>Vì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các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hạt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tải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điện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trong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chất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điện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phân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có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mật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độ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nhỏ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hơn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so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với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mật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độ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hạt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tải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điện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trong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kim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loại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.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Khối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lượng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của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các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hạt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tải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điện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trong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chất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điện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phân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lớn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nên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tốc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độ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chuyển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động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sẽ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chậm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và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môi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trường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lại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cản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trở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chuyển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động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của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các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ion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nhiều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0E2967">
              <w:rPr>
                <w:rFonts w:ascii="Tahoma" w:hAnsi="Tahoma" w:cs="Tahoma"/>
                <w:sz w:val="20"/>
              </w:rPr>
              <w:t>hơn</w:t>
            </w:r>
            <w:proofErr w:type="spellEnd"/>
            <w:r w:rsidRPr="000E2967">
              <w:rPr>
                <w:rFonts w:ascii="Tahoma" w:hAnsi="Tahoma" w:cs="Tahoma"/>
                <w:sz w:val="20"/>
              </w:rPr>
              <w:t>.</w:t>
            </w:r>
          </w:p>
          <w:p w:rsidR="000E2967" w:rsidRPr="000E2967" w:rsidRDefault="000E2967" w:rsidP="0056656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31" w:hanging="231"/>
              <w:jc w:val="both"/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Khối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lượng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chất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thoát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ra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ở </w:t>
            </w:r>
            <w:proofErr w:type="spellStart"/>
            <w:r>
              <w:rPr>
                <w:rFonts w:ascii="Tahoma" w:hAnsi="Tahoma" w:cs="Tahoma"/>
                <w:sz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cực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bình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sẽ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tỉ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lệ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thuận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lượng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chuyển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qua </w:t>
            </w:r>
            <w:proofErr w:type="spellStart"/>
            <w:r>
              <w:rPr>
                <w:rFonts w:ascii="Tahoma" w:hAnsi="Tahoma" w:cs="Tahoma"/>
                <w:sz w:val="20"/>
              </w:rPr>
              <w:t>bình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đó</w:t>
            </w:r>
            <w:proofErr w:type="spellEnd"/>
            <w:r>
              <w:rPr>
                <w:rFonts w:ascii="Tahoma" w:hAnsi="Tahoma" w:cs="Tahoma"/>
                <w:sz w:val="20"/>
              </w:rPr>
              <w:t>.</w:t>
            </w:r>
          </w:p>
          <w:p w:rsidR="000E2967" w:rsidRPr="000E2967" w:rsidRDefault="000E2967" w:rsidP="0056656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0"/>
              </w:rPr>
            </w:pPr>
            <w:r w:rsidRPr="00AB47CB">
              <w:rPr>
                <w:rFonts w:ascii="Tahoma" w:hAnsi="Tahoma" w:cs="Tahoma"/>
                <w:sz w:val="20"/>
              </w:rPr>
              <w:tab/>
            </w:r>
            <w:r w:rsidRPr="00AB47CB">
              <w:rPr>
                <w:rFonts w:ascii="Tahoma" w:hAnsi="Tahoma" w:cs="Tahoma"/>
                <w:sz w:val="20"/>
              </w:rPr>
              <w:tab/>
            </w:r>
            <w:r w:rsidRPr="00AB47CB">
              <w:rPr>
                <w:rFonts w:ascii="Tahoma" w:hAnsi="Tahoma" w:cs="Tahoma"/>
                <w:sz w:val="20"/>
              </w:rPr>
              <w:tab/>
            </w:r>
            <w:r w:rsidRPr="00AB47CB">
              <w:rPr>
                <w:rFonts w:ascii="Tahoma" w:hAnsi="Tahoma" w:cs="Tahoma"/>
                <w:sz w:val="20"/>
              </w:rPr>
              <w:tab/>
            </w:r>
            <w:r w:rsidRPr="00AB47CB">
              <w:rPr>
                <w:rFonts w:ascii="Tahoma" w:hAnsi="Tahoma" w:cs="Tahoma"/>
                <w:sz w:val="20"/>
              </w:rPr>
              <w:tab/>
            </w:r>
            <w:r>
              <w:rPr>
                <w:rFonts w:ascii="Tahoma" w:hAnsi="Tahoma" w:cs="Tahoma"/>
                <w:sz w:val="20"/>
              </w:rPr>
              <w:t>m</w:t>
            </w:r>
            <w:r w:rsidRPr="00AB47CB">
              <w:rPr>
                <w:rFonts w:ascii="Tahoma" w:hAnsi="Tahoma" w:cs="Tahoma"/>
                <w:sz w:val="20"/>
              </w:rPr>
              <w:t xml:space="preserve"> = </w:t>
            </w:r>
            <w:r w:rsidRPr="00AB47CB">
              <w:rPr>
                <w:rFonts w:ascii="Tahoma" w:hAnsi="Tahoma" w:cs="Tahoma"/>
                <w:position w:val="-20"/>
                <w:sz w:val="20"/>
              </w:rPr>
              <w:object w:dxaOrig="480" w:dyaOrig="540">
                <v:shape id="_x0000_i1026" type="#_x0000_t75" style="width:23.75pt;height:27.15pt" o:ole="">
                  <v:imagedata r:id="rId14" o:title=""/>
                </v:shape>
                <o:OLEObject Type="Embed" ProgID="Equation.DSMT4" ShapeID="_x0000_i1026" DrawAspect="Content" ObjectID="_1449917267" r:id="rId15"/>
              </w:object>
            </w:r>
            <w:r>
              <w:rPr>
                <w:rFonts w:ascii="Tahoma" w:hAnsi="Tahoma" w:cs="Tahoma"/>
                <w:sz w:val="20"/>
              </w:rPr>
              <w:t>.I.t.</w:t>
            </w:r>
            <w:r w:rsidRPr="00AB47CB"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1417" w:type="dxa"/>
          </w:tcPr>
          <w:p w:rsidR="000E2967" w:rsidRPr="00AB47CB" w:rsidRDefault="000E2967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2967" w:rsidRPr="00AB47CB" w:rsidRDefault="000E2967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0E2967" w:rsidRPr="00AB47CB" w:rsidRDefault="000E2967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2967" w:rsidRPr="00AB47CB" w:rsidRDefault="000E2967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E2967" w:rsidRDefault="000E2967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0,5</w:t>
            </w:r>
          </w:p>
          <w:p w:rsidR="008716CF" w:rsidRDefault="008716CF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716CF" w:rsidRDefault="008716CF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716CF" w:rsidRDefault="008716CF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716CF" w:rsidRPr="00AB47CB" w:rsidRDefault="008716CF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B72268" w:rsidRPr="002C6370">
        <w:tc>
          <w:tcPr>
            <w:tcW w:w="903" w:type="dxa"/>
            <w:vAlign w:val="center"/>
          </w:tcPr>
          <w:p w:rsidR="00B72268" w:rsidRPr="00AB47CB" w:rsidRDefault="002E784D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  <w:p w:rsidR="007E4C60" w:rsidRPr="00AB47CB" w:rsidRDefault="00AB47CB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 w:rsidR="007E4C60" w:rsidRPr="00AB47CB">
              <w:rPr>
                <w:rFonts w:ascii="Tahoma" w:hAnsi="Tahoma" w:cs="Tahoma"/>
                <w:b/>
                <w:sz w:val="20"/>
                <w:szCs w:val="20"/>
              </w:rPr>
              <w:t>1,5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  <w:p w:rsidR="002E784D" w:rsidRPr="00AB47CB" w:rsidRDefault="002E784D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61" w:type="dxa"/>
          </w:tcPr>
          <w:p w:rsidR="00EF4A7B" w:rsidRDefault="00C97A9D" w:rsidP="0056656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Hình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vẽ</w:t>
            </w:r>
            <w:proofErr w:type="spellEnd"/>
            <w:r w:rsidR="0056656D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716CF"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4884911" wp14:editId="5B680FF4">
                      <wp:extent cx="1836235" cy="1483743"/>
                      <wp:effectExtent l="0" t="0" r="0" b="0"/>
                      <wp:docPr id="30" name="Canvas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7" name="Isosceles Triangle 17"/>
                              <wps:cNvSpPr/>
                              <wps:spPr>
                                <a:xfrm>
                                  <a:off x="288465" y="224325"/>
                                  <a:ext cx="1160770" cy="1000664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745676" y="69"/>
                                  <a:ext cx="172528" cy="2587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716CF" w:rsidRPr="00E54BC5" w:rsidRDefault="008716CF" w:rsidP="008716CF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159080" y="1190506"/>
                                  <a:ext cx="172528" cy="2587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716CF" w:rsidRPr="00E54BC5" w:rsidRDefault="008716CF" w:rsidP="008716CF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1317435" y="1181421"/>
                                  <a:ext cx="172528" cy="2587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716CF" w:rsidRPr="00E54BC5" w:rsidRDefault="008716CF" w:rsidP="008716CF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422811" y="793162"/>
                                  <a:ext cx="1349517" cy="3024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716CF" w:rsidRPr="00E54BC5" w:rsidRDefault="008716CF" w:rsidP="008716CF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 w:rsidRPr="00804933">
                                      <w:rPr>
                                        <w:rFonts w:ascii="Tahoma" w:hAnsi="Tahoma" w:cs="Tahoma"/>
                                        <w:position w:val="-12"/>
                                        <w:sz w:val="20"/>
                                      </w:rPr>
                                      <w:object w:dxaOrig="1260" w:dyaOrig="380">
                                        <v:shape id="_x0000_i1038" type="#_x0000_t75" style="width:63.15pt;height:19pt" o:ole="">
                                          <v:imagedata r:id="rId16" o:title=""/>
                                        </v:shape>
                                        <o:OLEObject Type="Embed" ProgID="Equation.DSMT4" ShapeID="_x0000_i1038" DrawAspect="Content" ObjectID="_1449917279" r:id="rId17"/>
                                      </w:objec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0" y="1086973"/>
                                  <a:ext cx="422697" cy="2587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716CF" w:rsidRPr="00E54BC5" w:rsidRDefault="008716CF" w:rsidP="008716CF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sym w:font="Symbol" w:char="F02D"/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t>q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1377783" y="1095607"/>
                                  <a:ext cx="422697" cy="2587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716CF" w:rsidRPr="00E54BC5" w:rsidRDefault="008716CF" w:rsidP="008716CF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sym w:font="Symbol" w:char="F02D"/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t>q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>
                                  <a:off x="879732" y="241218"/>
                                  <a:ext cx="38098" cy="651851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 rot="3600000">
                                  <a:off x="758039" y="418399"/>
                                  <a:ext cx="453600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headEnd type="none" w="sm" len="sm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Arrow Connector 28"/>
                              <wps:cNvCnPr/>
                              <wps:spPr>
                                <a:xfrm flipV="1">
                                  <a:off x="688718" y="241633"/>
                                  <a:ext cx="174252" cy="285174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headEnd type="triangle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Arrow Connector 31"/>
                              <wps:cNvCnPr/>
                              <wps:spPr>
                                <a:xfrm rot="3600000">
                                  <a:off x="589139" y="723212"/>
                                  <a:ext cx="453600" cy="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prstDash val="dash"/>
                                  <a:headEnd type="none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 flipV="1">
                                  <a:off x="906704" y="608411"/>
                                  <a:ext cx="174252" cy="285174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prstDash val="dash"/>
                                  <a:headEnd type="none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30" o:spid="_x0000_s1041" editas="canvas" style="width:144.6pt;height:116.85pt;mso-position-horizontal-relative:char;mso-position-vertical-relative:line" coordsize="18357,1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">
                      <v:shape id="_x0000_s1042" type="#_x0000_t75" style="position:absolute;width:18357;height:14833;visibility:visible;mso-wrap-style:square">
                        <v:fill o:detectmouseclick="t"/>
                        <v:path o:connecttype="none"/>
                      </v:shape>
                      <v:shape id="Isosceles Triangle 17" o:spid="_x0000_s1043" type="#_x0000_t5" style="position:absolute;left:2884;top:2243;width:11608;height:10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lx3cEA&#10;AADbAAAADwAAAGRycy9kb3ducmV2LnhtbERPTYvCMBC9L/gfwgje1tTVValGkQWh7m3Vg8ehGdtq&#10;M6lJrPXfbxYWvM3jfc5y3ZlatOR8ZVnBaJiAIM6trrhQcDxs3+cgfEDWWFsmBU/ysF713paYavvg&#10;H2r3oRAxhH2KCsoQmlRKn5dk0A9tQxy5s3UGQ4SukNrhI4abWn4kyVQarDg2lNjQV0n5dX83Ci6T&#10;wxHd5yzb7s6j76sen07tLVNq0O82CxCBuvAS/7szHefP4O+XeI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pcd3BAAAA2wAAAA8AAAAAAAAAAAAAAAAAmAIAAGRycy9kb3du&#10;cmV2LnhtbFBLBQYAAAAABAAEAPUAAACGAwAAAAA=&#10;" filled="f" strokecolor="black [3213]">
                        <v:stroke dashstyle="dash"/>
                      </v:shape>
                      <v:shape id="Text Box 18" o:spid="_x0000_s1044" type="#_x0000_t202" style="position:absolute;left:7456;width:1726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:rsidR="008716CF" w:rsidRPr="00E54BC5" w:rsidRDefault="008716CF" w:rsidP="008716CF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19" o:spid="_x0000_s1045" type="#_x0000_t202" style="position:absolute;left:1590;top:11905;width:1726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  <v:textbox>
                          <w:txbxContent>
                            <w:p w:rsidR="008716CF" w:rsidRPr="00E54BC5" w:rsidRDefault="008716CF" w:rsidP="008716CF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0" o:spid="_x0000_s1046" type="#_x0000_t202" style="position:absolute;left:13174;top:11814;width:1725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  <v:textbox>
                          <w:txbxContent>
                            <w:p w:rsidR="008716CF" w:rsidRPr="00E54BC5" w:rsidRDefault="008716CF" w:rsidP="008716CF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1" o:spid="_x0000_s1047" type="#_x0000_t202" style="position:absolute;left:4228;top:7931;width:13495;height:3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  <v:textbox>
                          <w:txbxContent>
                            <w:p w:rsidR="008716CF" w:rsidRPr="00E54BC5" w:rsidRDefault="008716CF" w:rsidP="008716CF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804933">
                                <w:rPr>
                                  <w:rFonts w:ascii="Tahoma" w:hAnsi="Tahoma" w:cs="Tahoma"/>
                                  <w:position w:val="-12"/>
                                  <w:sz w:val="20"/>
                                </w:rPr>
                                <w:object w:dxaOrig="1260" w:dyaOrig="380">
                                  <v:shape id="_x0000_i1053" type="#_x0000_t75" style="width:63.15pt;height:19pt" o:ole="">
                                    <v:imagedata r:id="rId18" o:title=""/>
                                  </v:shape>
                                  <o:OLEObject Type="Embed" ProgID="Equation.DSMT4" ShapeID="_x0000_i1053" DrawAspect="Content" ObjectID="_1448287504" r:id="rId19"/>
                                </w:objec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22" o:spid="_x0000_s1048" type="#_x0000_t202" style="position:absolute;top:10869;width:4226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  <v:textbox>
                          <w:txbxContent>
                            <w:p w:rsidR="008716CF" w:rsidRPr="00E54BC5" w:rsidRDefault="008716CF" w:rsidP="008716CF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sym w:font="Symbol" w:char="F02D"/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3" o:spid="_x0000_s1049" type="#_x0000_t202" style="position:absolute;left:13777;top:10956;width:4227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  <v:textbox>
                          <w:txbxContent>
                            <w:p w:rsidR="008716CF" w:rsidRPr="00E54BC5" w:rsidRDefault="008716CF" w:rsidP="008716CF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sym w:font="Symbol" w:char="F02D"/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Straight Arrow Connector 24" o:spid="_x0000_s1050" type="#_x0000_t32" style="position:absolute;left:8797;top:2412;width:381;height:65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CiX8QAAADbAAAADwAAAGRycy9kb3ducmV2LnhtbESPT2vCQBTE74LfYXlCb7oxlCIxGxGD&#10;pe3Nv7S31+wzCc2+DdmtJt/eLRQ8DjPzGyZd9aYRV+pcbVnBfBaBIC6srrlUcDxspwsQziNrbCyT&#10;goEcrLLxKMVE2xvv6Lr3pQgQdgkqqLxvEyldUZFBN7MtcfAutjPog+xKqTu8BbhpZBxFL9JgzWGh&#10;wpY2FRU/+1+jwA6ni/sePt4H/Xo4519r97nJF0o9Tfr1EoSn3j/C/+03rSB+hr8v4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oKJfxAAAANsAAAAPAAAAAAAAAAAA&#10;AAAAAKECAABkcnMvZG93bnJldi54bWxQSwUGAAAAAAQABAD5AAAAkgMAAAAA&#10;" strokecolor="#4579b8 [3044]" strokeweight="1.25pt">
                        <v:stroke endarrow="block" endarrowwidth="narrow" endarrowlength="short"/>
                      </v:shape>
                      <v:shape id="Straight Arrow Connector 25" o:spid="_x0000_s1051" type="#_x0000_t32" style="position:absolute;left:7580;top:4183;width:4536;height:0;rotation: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lCcUAAADbAAAADwAAAGRycy9kb3ducmV2LnhtbESPQWsCMRSE7wX/Q3hCL6VmFaqyNYoI&#10;FgtC0Ra8vm5eN6ublzVJ3e2/NwXB4zAz3zCzRWdrcSEfKscKhoMMBHHhdMWlgq/P9fMURIjIGmvH&#10;pOCPAizmvYcZ5tq1vKPLPpYiQTjkqMDE2ORShsKQxTBwDXHyfpy3GJP0pdQe2wS3tRxl2VharDgt&#10;GGxoZag47X+tgmqzHr5t/Xu5OrZPBzNtvz/Oh4lSj/1u+QoiUhfv4Vt7oxWMXuD/S/o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3ylCcUAAADbAAAADwAAAAAAAAAA&#10;AAAAAAChAgAAZHJzL2Rvd25yZXYueG1sUEsFBgAAAAAEAAQA+QAAAJMDAAAAAA==&#10;" strokecolor="#4579b8 [3044]" strokeweight="1.25pt">
                        <v:stroke startarrowwidth="narrow" startarrowlength="short" endarrow="block" endarrowwidth="narrow" endarrowlength="short"/>
                      </v:shape>
                      <v:shape id="Straight Arrow Connector 28" o:spid="_x0000_s1052" type="#_x0000_t32" style="position:absolute;left:6887;top:2416;width:1742;height:28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npMMIAAADbAAAADwAAAGRycy9kb3ducmV2LnhtbERPy2rCQBTdF/yH4RbcFJ3oosQ0o4gg&#10;iFhSo9DtJXPzoJk7ITMm8e87i0KXh/NOd5NpxUC9aywrWC0jEMSF1Q1XCu634yIG4TyyxtYyKXiS&#10;g9129pJiou3IVxpyX4kQwi5BBbX3XSKlK2oy6Ja2Iw5caXuDPsC+krrHMYSbVq6j6F0abDg01NjR&#10;oabiJ38YBZmtHjln35d4KN82X/vz5zAeNkrNX6f9BwhPk/8X/7lPWsE6jA1fw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npMMIAAADbAAAADwAAAAAAAAAAAAAA&#10;AAChAgAAZHJzL2Rvd25yZXYueG1sUEsFBgAAAAAEAAQA+QAAAJADAAAAAA==&#10;" strokecolor="#4579b8 [3044]" strokeweight="1.25pt">
                        <v:stroke startarrow="block" startarrowwidth="narrow" startarrowlength="short" endarrowwidth="narrow" endarrowlength="short"/>
                      </v:shape>
                      <v:shape id="Straight Arrow Connector 31" o:spid="_x0000_s1053" type="#_x0000_t32" style="position:absolute;left:5891;top:7232;width:4536;height:0;rotation: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GXucQAAADbAAAADwAAAGRycy9kb3ducmV2LnhtbESPQWvCQBSE70L/w/IKvekmFkuJbkRa&#10;pL0UjG3uj+wzie6+Ddk1xv56Vyj0OMzMN8xqPVojBup961hBOktAEFdOt1wr+PneTl9B+ICs0Tgm&#10;BVfysM4fJivMtLtwQcM+1CJC2GeooAmhy6T0VUMW/cx1xNE7uN5iiLKvpe7xEuHWyHmSvEiLLceF&#10;Bjt6a6g67c9WQbn7/Xr/8LtrMbRHs9iM5aKYG6WeHsfNEkSgMfyH/9qfWsFzCvcv8QfI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8Ze5xAAAANsAAAAPAAAAAAAAAAAA&#10;AAAAAKECAABkcnMvZG93bnJldi54bWxQSwUGAAAAAAQABAD5AAAAkgMAAAAA&#10;" strokecolor="#4579b8 [3044]">
                        <v:stroke dashstyle="dash" startarrowwidth="narrow" startarrowlength="short" endarrowwidth="narrow" endarrowlength="short"/>
                      </v:shape>
                      <v:shape id="Straight Arrow Connector 32" o:spid="_x0000_s1054" type="#_x0000_t32" style="position:absolute;left:9067;top:6084;width:1742;height:28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3mssUAAADbAAAADwAAAGRycy9kb3ducmV2LnhtbESPQWvCQBSE7wX/w/KE3upGW8VGVykF&#10;S6FUTOxBb4/sMwlm38bsqtt/3y0IHoeZ+YaZL4NpxIU6V1tWMBwkIIgLq2suFfxsV09TEM4ja2ws&#10;k4JfcrBc9B7mmGp75YwuuS9FhLBLUUHlfZtK6YqKDLqBbYmjd7CdQR9lV0rd4TXCTSNHSTKRBmuO&#10;CxW29F5RcczPRsHmK+iX3cf3mCbyZHyTrffy9azUYz+8zUB4Cv4evrU/tYLnEfx/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3mssUAAADbAAAADwAAAAAAAAAA&#10;AAAAAAChAgAAZHJzL2Rvd25yZXYueG1sUEsFBgAAAAAEAAQA+QAAAJMDAAAAAA==&#10;" strokecolor="#4579b8 [3044]">
                        <v:stroke dashstyle="dash" startarrowwidth="narrow" startarrowlength="short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8716CF" w:rsidRPr="00AB47CB" w:rsidRDefault="008716CF" w:rsidP="002718F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97A9D" w:rsidRPr="00AB47CB" w:rsidRDefault="00EF4A7B" w:rsidP="002718F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lastRenderedPageBreak/>
              <w:t xml:space="preserve">            </w:t>
            </w:r>
            <w:r w:rsidR="004C3B01" w:rsidRPr="00651FB4">
              <w:rPr>
                <w:rFonts w:ascii="Tahoma" w:hAnsi="Tahoma" w:cs="Tahoma"/>
                <w:position w:val="-24"/>
                <w:sz w:val="20"/>
                <w:szCs w:val="20"/>
              </w:rPr>
              <w:object w:dxaOrig="3640" w:dyaOrig="680">
                <v:shape id="_x0000_i1027" type="#_x0000_t75" style="width:182.05pt;height:33.95pt" o:ole="">
                  <v:imagedata r:id="rId20" o:title=""/>
                </v:shape>
                <o:OLEObject Type="Embed" ProgID="Equation.DSMT4" ShapeID="_x0000_i1027" DrawAspect="Content" ObjectID="_1449917268" r:id="rId21"/>
              </w:object>
            </w:r>
          </w:p>
          <w:p w:rsidR="00C97A9D" w:rsidRPr="00AB47CB" w:rsidRDefault="004C3B01" w:rsidP="002718FE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651FB4">
              <w:rPr>
                <w:rFonts w:ascii="Tahoma" w:hAnsi="Tahoma" w:cs="Tahoma"/>
                <w:position w:val="-24"/>
                <w:sz w:val="20"/>
                <w:szCs w:val="20"/>
              </w:rPr>
              <w:object w:dxaOrig="3660" w:dyaOrig="680">
                <v:shape id="_x0000_i1028" type="#_x0000_t75" style="width:182.7pt;height:33.95pt" o:ole="">
                  <v:imagedata r:id="rId22" o:title=""/>
                </v:shape>
                <o:OLEObject Type="Embed" ProgID="Equation.DSMT4" ShapeID="_x0000_i1028" DrawAspect="Content" ObjectID="_1449917269" r:id="rId23"/>
              </w:object>
            </w:r>
          </w:p>
          <w:p w:rsidR="00C97A9D" w:rsidRPr="00AB47CB" w:rsidRDefault="00C97A9D" w:rsidP="002718FE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độ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tại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N</w:t>
            </w:r>
            <w:r w:rsidR="008716CF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8716CF" w:rsidRPr="00AB47CB">
              <w:rPr>
                <w:rFonts w:ascii="Tahoma" w:hAnsi="Tahoma" w:cs="Tahoma"/>
                <w:position w:val="-12"/>
                <w:sz w:val="20"/>
                <w:szCs w:val="20"/>
              </w:rPr>
              <w:object w:dxaOrig="1080" w:dyaOrig="400">
                <v:shape id="_x0000_i1029" type="#_x0000_t75" style="width:54.35pt;height:21.05pt" o:ole="">
                  <v:imagedata r:id="rId24" o:title=""/>
                </v:shape>
                <o:OLEObject Type="Embed" ProgID="Equation.DSMT4" ShapeID="_x0000_i1029" DrawAspect="Content" ObjectID="_1449917270" r:id="rId25"/>
              </w:object>
            </w:r>
            <w:r w:rsidR="00EF4A7B" w:rsidRPr="00AB47CB">
              <w:rPr>
                <w:rFonts w:ascii="Tahoma" w:hAnsi="Tahoma" w:cs="Tahoma"/>
                <w:position w:val="-12"/>
                <w:sz w:val="20"/>
                <w:szCs w:val="20"/>
              </w:rPr>
              <w:t xml:space="preserve"> </w:t>
            </w:r>
            <w:r w:rsidR="008716CF" w:rsidRPr="008716CF">
              <w:rPr>
                <w:rFonts w:ascii="Tahoma" w:hAnsi="Tahoma" w:cs="Tahoma"/>
                <w:position w:val="-22"/>
                <w:sz w:val="20"/>
                <w:szCs w:val="20"/>
              </w:rPr>
              <w:object w:dxaOrig="1240" w:dyaOrig="560">
                <v:shape id="_x0000_i1030" type="#_x0000_t75" style="width:61.8pt;height:29.2pt" o:ole="">
                  <v:imagedata r:id="rId26" o:title=""/>
                </v:shape>
                <o:OLEObject Type="Embed" ProgID="Equation.DSMT4" ShapeID="_x0000_i1030" DrawAspect="Content" ObjectID="_1449917271" r:id="rId27"/>
              </w:object>
            </w:r>
          </w:p>
          <w:p w:rsidR="00C97A9D" w:rsidRPr="00AB47CB" w:rsidRDefault="008716CF" w:rsidP="002718FE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position w:val="-12"/>
                <w:sz w:val="20"/>
                <w:szCs w:val="20"/>
              </w:rPr>
              <w:t>Về</w:t>
            </w:r>
            <w:proofErr w:type="spellEnd"/>
            <w:r>
              <w:rPr>
                <w:rFonts w:ascii="Tahoma" w:hAnsi="Tahoma" w:cs="Tahoma"/>
                <w:position w:val="-1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position w:val="-12"/>
                <w:sz w:val="20"/>
                <w:szCs w:val="20"/>
              </w:rPr>
              <w:t>độ</w:t>
            </w:r>
            <w:proofErr w:type="spellEnd"/>
            <w:r>
              <w:rPr>
                <w:rFonts w:ascii="Tahoma" w:hAnsi="Tahoma" w:cs="Tahoma"/>
                <w:position w:val="-1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position w:val="-12"/>
                <w:sz w:val="20"/>
                <w:szCs w:val="20"/>
              </w:rPr>
              <w:t>lớn</w:t>
            </w:r>
            <w:proofErr w:type="spellEnd"/>
            <w:r>
              <w:rPr>
                <w:rFonts w:ascii="Tahoma" w:hAnsi="Tahoma" w:cs="Tahoma"/>
                <w:position w:val="-12"/>
                <w:sz w:val="20"/>
                <w:szCs w:val="20"/>
              </w:rPr>
              <w:t xml:space="preserve">: </w:t>
            </w:r>
            <w:r w:rsidRPr="008716CF">
              <w:rPr>
                <w:rFonts w:ascii="Tahoma" w:hAnsi="Tahoma" w:cs="Tahoma"/>
                <w:position w:val="-14"/>
                <w:sz w:val="20"/>
                <w:szCs w:val="20"/>
              </w:rPr>
              <w:object w:dxaOrig="2380" w:dyaOrig="460">
                <v:shape id="_x0000_i1031" type="#_x0000_t75" style="width:118.85pt;height:23.1pt" o:ole="">
                  <v:imagedata r:id="rId28" o:title=""/>
                </v:shape>
                <o:OLEObject Type="Embed" ProgID="Equation.DSMT4" ShapeID="_x0000_i1031" DrawAspect="Content" ObjectID="_1449917272" r:id="rId29"/>
              </w:object>
            </w:r>
            <w:r>
              <w:rPr>
                <w:rFonts w:ascii="Tahoma" w:hAnsi="Tahoma" w:cs="Tahoma"/>
                <w:position w:val="-12"/>
                <w:sz w:val="20"/>
                <w:szCs w:val="20"/>
              </w:rPr>
              <w:t xml:space="preserve"> =</w:t>
            </w:r>
            <w:r w:rsidR="00EF4A7B" w:rsidRPr="00AB47CB">
              <w:rPr>
                <w:rFonts w:ascii="Tahoma" w:hAnsi="Tahoma" w:cs="Tahoma"/>
                <w:position w:val="-12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position w:val="-12"/>
                <w:sz w:val="20"/>
                <w:szCs w:val="20"/>
              </w:rPr>
              <w:t>1037</w:t>
            </w:r>
            <w:r w:rsidR="004C3B01">
              <w:rPr>
                <w:rFonts w:ascii="Tahoma" w:hAnsi="Tahoma" w:cs="Tahoma"/>
                <w:position w:val="-12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position w:val="-12"/>
                <w:sz w:val="20"/>
                <w:szCs w:val="20"/>
              </w:rPr>
              <w:t>93 V/m</w:t>
            </w:r>
          </w:p>
          <w:p w:rsidR="00C97A9D" w:rsidRPr="00651FB4" w:rsidRDefault="00651FB4" w:rsidP="002718F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định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</w:t>
            </w:r>
            <w:r w:rsidR="00C97A9D" w:rsidRPr="00651FB4">
              <w:rPr>
                <w:rFonts w:ascii="Tahoma" w:hAnsi="Tahoma" w:cs="Tahoma"/>
                <w:sz w:val="20"/>
                <w:szCs w:val="20"/>
              </w:rPr>
              <w:t>ị</w:t>
            </w:r>
            <w:proofErr w:type="spellEnd"/>
            <w:r w:rsidR="00C97A9D" w:rsidRPr="00651FB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C97A9D" w:rsidRPr="00651FB4">
              <w:rPr>
                <w:rFonts w:ascii="Tahoma" w:hAnsi="Tahoma" w:cs="Tahoma"/>
                <w:sz w:val="20"/>
                <w:szCs w:val="20"/>
              </w:rPr>
              <w:t>trí</w:t>
            </w:r>
            <w:proofErr w:type="spellEnd"/>
            <w:r w:rsidR="00C97A9D" w:rsidRPr="00651FB4">
              <w:rPr>
                <w:rFonts w:ascii="Tahoma" w:hAnsi="Tahoma" w:cs="Tahoma"/>
                <w:sz w:val="20"/>
                <w:szCs w:val="20"/>
              </w:rPr>
              <w:t xml:space="preserve"> M  </w:t>
            </w:r>
            <w:proofErr w:type="spellStart"/>
            <w:r w:rsidR="008716CF" w:rsidRPr="00651FB4">
              <w:rPr>
                <w:rFonts w:ascii="Tahoma" w:hAnsi="Tahoma" w:cs="Tahoma"/>
                <w:sz w:val="20"/>
                <w:szCs w:val="20"/>
              </w:rPr>
              <w:t>sao</w:t>
            </w:r>
            <w:proofErr w:type="spellEnd"/>
            <w:r w:rsidR="008716CF" w:rsidRPr="00651FB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716CF" w:rsidRPr="00651FB4">
              <w:rPr>
                <w:rFonts w:ascii="Tahoma" w:hAnsi="Tahoma" w:cs="Tahoma"/>
                <w:sz w:val="20"/>
                <w:szCs w:val="20"/>
              </w:rPr>
              <w:t>cho</w:t>
            </w:r>
            <w:proofErr w:type="spellEnd"/>
            <w:r w:rsidR="008716CF" w:rsidRPr="00651FB4">
              <w:rPr>
                <w:rFonts w:ascii="Tahoma" w:hAnsi="Tahoma" w:cs="Tahoma"/>
                <w:sz w:val="20"/>
                <w:szCs w:val="20"/>
              </w:rPr>
              <w:t xml:space="preserve"> E</w:t>
            </w:r>
            <w:r w:rsidR="00C97A9D" w:rsidRPr="00651FB4">
              <w:rPr>
                <w:rFonts w:ascii="Tahoma" w:hAnsi="Tahoma" w:cs="Tahoma"/>
                <w:sz w:val="20"/>
                <w:szCs w:val="20"/>
                <w:vertAlign w:val="subscript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vertAlign w:val="subscript"/>
              </w:rPr>
              <w:t xml:space="preserve"> </w:t>
            </w:r>
            <w:r w:rsidR="00C97A9D" w:rsidRPr="00651FB4">
              <w:rPr>
                <w:rFonts w:ascii="Tahoma" w:hAnsi="Tahoma" w:cs="Tahoma"/>
                <w:sz w:val="20"/>
                <w:szCs w:val="20"/>
              </w:rPr>
              <w:t>=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97A9D" w:rsidRPr="00651FB4">
              <w:rPr>
                <w:rFonts w:ascii="Tahoma" w:hAnsi="Tahoma" w:cs="Tahoma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C97A9D" w:rsidRPr="00AB47CB" w:rsidRDefault="008B051E" w:rsidP="002718FE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Vì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2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tích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EF4A7B" w:rsidRPr="00AB47CB">
              <w:rPr>
                <w:rFonts w:ascii="Tahoma" w:hAnsi="Tahoma" w:cs="Tahoma"/>
                <w:sz w:val="20"/>
                <w:szCs w:val="20"/>
              </w:rPr>
              <w:t>cùng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dấu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, </w:t>
            </w:r>
            <w:r w:rsidR="008716CF" w:rsidRPr="00AB47CB">
              <w:rPr>
                <w:rFonts w:ascii="Tahoma" w:hAnsi="Tahoma" w:cs="Tahoma"/>
                <w:position w:val="-14"/>
                <w:sz w:val="20"/>
                <w:szCs w:val="20"/>
              </w:rPr>
              <w:object w:dxaOrig="880" w:dyaOrig="400">
                <v:shape id="_x0000_i1032" type="#_x0000_t75" style="width:44.15pt;height:19.7pt" o:ole="">
                  <v:imagedata r:id="rId30" o:title=""/>
                </v:shape>
                <o:OLEObject Type="Embed" ProgID="Equation.DSMT4" ShapeID="_x0000_i1032" DrawAspect="Content" ObjectID="_1449917273" r:id="rId31"/>
              </w:object>
            </w:r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nên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M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nằm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gần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q</w:t>
            </w:r>
            <w:r w:rsidR="00651FB4">
              <w:rPr>
                <w:rFonts w:ascii="Tahoma" w:hAnsi="Tahoma" w:cs="Tahoma"/>
                <w:sz w:val="20"/>
                <w:szCs w:val="20"/>
                <w:vertAlign w:val="subscript"/>
              </w:rPr>
              <w:t>1</w:t>
            </w:r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 w:rsidR="00EF4A7B" w:rsidRPr="00AB47CB">
              <w:rPr>
                <w:rFonts w:ascii="Tahoma" w:hAnsi="Tahoma" w:cs="Tahoma"/>
                <w:sz w:val="20"/>
                <w:szCs w:val="20"/>
              </w:rPr>
              <w:t>trong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khoảng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AB</w:t>
            </w:r>
          </w:p>
          <w:p w:rsidR="008B051E" w:rsidRPr="00AB47CB" w:rsidRDefault="00651FB4" w:rsidP="002718FE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position w:val="-28"/>
                <w:sz w:val="20"/>
                <w:szCs w:val="20"/>
              </w:rPr>
              <w:object w:dxaOrig="1359" w:dyaOrig="700">
                <v:shape id="_x0000_i1033" type="#_x0000_t75" style="width:67.25pt;height:35.3pt" o:ole="">
                  <v:imagedata r:id="rId32" o:title=""/>
                </v:shape>
                <o:OLEObject Type="Embed" ProgID="Equation.DSMT4" ShapeID="_x0000_i1033" DrawAspect="Content" ObjectID="_1449917274" r:id="rId33"/>
              </w:object>
            </w:r>
            <w:r w:rsidRPr="00AB47CB">
              <w:rPr>
                <w:rFonts w:ascii="Tahoma" w:hAnsi="Tahoma" w:cs="Tahoma"/>
                <w:position w:val="-10"/>
                <w:sz w:val="20"/>
                <w:szCs w:val="20"/>
              </w:rPr>
              <w:object w:dxaOrig="1280" w:dyaOrig="320">
                <v:shape id="_x0000_i1034" type="#_x0000_t75" style="width:64.55pt;height:15.6pt" o:ole="">
                  <v:imagedata r:id="rId34" o:title=""/>
                </v:shape>
                <o:OLEObject Type="Embed" ProgID="Equation.DSMT4" ShapeID="_x0000_i1034" DrawAspect="Content" ObjectID="_1449917275" r:id="rId35"/>
              </w:object>
            </w:r>
          </w:p>
          <w:p w:rsidR="004A7F8D" w:rsidRPr="00AB47CB" w:rsidRDefault="004A7F8D" w:rsidP="002718FE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M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cách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q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</w:rPr>
              <w:t>1</w:t>
            </w:r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51FB4">
              <w:rPr>
                <w:rFonts w:ascii="Tahoma" w:hAnsi="Tahoma" w:cs="Tahoma"/>
                <w:sz w:val="20"/>
                <w:szCs w:val="20"/>
              </w:rPr>
              <w:t xml:space="preserve">20 </w:t>
            </w:r>
            <w:r w:rsidRPr="00AB47CB">
              <w:rPr>
                <w:rFonts w:ascii="Tahoma" w:hAnsi="Tahoma" w:cs="Tahoma"/>
                <w:sz w:val="20"/>
                <w:szCs w:val="20"/>
              </w:rPr>
              <w:t xml:space="preserve">cm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cách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q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</w:rPr>
              <w:t>2</w:t>
            </w:r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51FB4">
              <w:rPr>
                <w:rFonts w:ascii="Tahoma" w:hAnsi="Tahoma" w:cs="Tahoma"/>
                <w:sz w:val="20"/>
                <w:szCs w:val="20"/>
              </w:rPr>
              <w:t>8</w:t>
            </w:r>
            <w:r w:rsidRPr="00AB47CB">
              <w:rPr>
                <w:rFonts w:ascii="Tahoma" w:hAnsi="Tahoma" w:cs="Tahoma"/>
                <w:sz w:val="20"/>
                <w:szCs w:val="20"/>
              </w:rPr>
              <w:t>0cm</w:t>
            </w:r>
          </w:p>
        </w:tc>
        <w:tc>
          <w:tcPr>
            <w:tcW w:w="1417" w:type="dxa"/>
          </w:tcPr>
          <w:p w:rsidR="00B72268" w:rsidRPr="00AB47CB" w:rsidRDefault="00C97A9D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lastRenderedPageBreak/>
              <w:t>0,25</w:t>
            </w:r>
          </w:p>
          <w:p w:rsidR="004A7F8D" w:rsidRPr="00AB47CB" w:rsidRDefault="004A7F8D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A7F8D" w:rsidRPr="00AB47CB" w:rsidRDefault="004A7F8D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1FB4" w:rsidRDefault="00651FB4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1FB4" w:rsidRDefault="00651FB4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1FB4" w:rsidRDefault="00651FB4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1FB4" w:rsidRDefault="00651FB4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1FB4" w:rsidRDefault="00651FB4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1FB4" w:rsidRDefault="00651FB4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1FB4" w:rsidRDefault="00651FB4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1FB4" w:rsidRDefault="00651FB4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1FB4" w:rsidRDefault="00651FB4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1FB4" w:rsidRDefault="00651FB4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A7F8D" w:rsidRPr="00AB47CB" w:rsidRDefault="004A7F8D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AB47CB" w:rsidRPr="00AB47CB" w:rsidRDefault="00AB47CB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A7F8D" w:rsidRPr="00AB47CB" w:rsidRDefault="00AB47CB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4A7F8D" w:rsidRPr="00AB47CB" w:rsidRDefault="004A7F8D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F4A7B" w:rsidRPr="00AB47CB" w:rsidRDefault="00EF4A7B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A7F8D" w:rsidRPr="00AB47CB" w:rsidRDefault="004A7F8D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</w:t>
            </w:r>
            <w:r w:rsidR="00AB47CB" w:rsidRPr="00AB47CB">
              <w:rPr>
                <w:rFonts w:ascii="Tahoma" w:hAnsi="Tahoma" w:cs="Tahoma"/>
                <w:sz w:val="20"/>
                <w:szCs w:val="20"/>
              </w:rPr>
              <w:t>2</w:t>
            </w:r>
            <w:r w:rsidRPr="00AB47CB">
              <w:rPr>
                <w:rFonts w:ascii="Tahoma" w:hAnsi="Tahoma" w:cs="Tahoma"/>
                <w:sz w:val="20"/>
                <w:szCs w:val="20"/>
              </w:rPr>
              <w:t>5</w:t>
            </w:r>
          </w:p>
          <w:p w:rsidR="004A7F8D" w:rsidRPr="00AB47CB" w:rsidRDefault="004A7F8D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A7F8D" w:rsidRPr="00AB47CB" w:rsidRDefault="004A7F8D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4A7F8D" w:rsidRPr="00AB47CB" w:rsidRDefault="00AB47CB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</w:tc>
      </w:tr>
      <w:tr w:rsidR="00B72268" w:rsidRPr="002C6370">
        <w:tc>
          <w:tcPr>
            <w:tcW w:w="903" w:type="dxa"/>
            <w:vAlign w:val="center"/>
          </w:tcPr>
          <w:p w:rsidR="00B72268" w:rsidRPr="00AB47CB" w:rsidRDefault="007E4C60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lastRenderedPageBreak/>
              <w:t>5</w:t>
            </w:r>
          </w:p>
          <w:p w:rsidR="007E4C60" w:rsidRPr="00AB47CB" w:rsidRDefault="00AB47CB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 w:rsidR="007E4C60" w:rsidRPr="00AB47CB">
              <w:rPr>
                <w:rFonts w:ascii="Tahoma" w:hAnsi="Tahoma" w:cs="Tahoma"/>
                <w:b/>
                <w:sz w:val="20"/>
                <w:szCs w:val="20"/>
              </w:rPr>
              <w:t>2,5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  <w:tc>
          <w:tcPr>
            <w:tcW w:w="8561" w:type="dxa"/>
          </w:tcPr>
          <w:p w:rsidR="00B72268" w:rsidRPr="00AB47CB" w:rsidRDefault="00651FB4" w:rsidP="002718F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Cường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độ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dòng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qua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</w:t>
            </w:r>
            <w:r w:rsidRPr="00651FB4">
              <w:rPr>
                <w:rFonts w:ascii="Tahoma" w:hAnsi="Tahoma" w:cs="Tahoma"/>
                <w:sz w:val="20"/>
                <w:szCs w:val="20"/>
                <w:vertAlign w:val="subscript"/>
              </w:rPr>
              <w:t>b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= 0,4 A</w:t>
            </w:r>
          </w:p>
          <w:p w:rsidR="00651FB4" w:rsidRDefault="00651FB4" w:rsidP="002718FE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trở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651FB4" w:rsidRDefault="00651FB4" w:rsidP="002718FE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Pr="00651FB4">
              <w:rPr>
                <w:rFonts w:ascii="Tahoma" w:hAnsi="Tahoma" w:cs="Tahoma"/>
                <w:sz w:val="20"/>
                <w:szCs w:val="20"/>
                <w:vertAlign w:val="subscript"/>
              </w:rPr>
              <w:t>Đ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12 Ω, I</w:t>
            </w:r>
            <w:r w:rsidRPr="00651FB4">
              <w:rPr>
                <w:rFonts w:ascii="Tahoma" w:hAnsi="Tahoma" w:cs="Tahoma"/>
                <w:sz w:val="20"/>
                <w:szCs w:val="20"/>
                <w:vertAlign w:val="subscript"/>
              </w:rPr>
              <w:t>Đ</w:t>
            </w:r>
            <w:r>
              <w:rPr>
                <w:rFonts w:ascii="Tahoma" w:hAnsi="Tahoma" w:cs="Tahoma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= 1,2 – 0,4 = 0,8 (A), U</w:t>
            </w:r>
            <w:r w:rsidRPr="00651FB4">
              <w:rPr>
                <w:rFonts w:ascii="Tahoma" w:hAnsi="Tahoma" w:cs="Tahoma"/>
                <w:sz w:val="20"/>
                <w:szCs w:val="20"/>
                <w:vertAlign w:val="subscript"/>
              </w:rPr>
              <w:t>Đ</w:t>
            </w:r>
            <w:r>
              <w:rPr>
                <w:rFonts w:ascii="Tahoma" w:hAnsi="Tahoma" w:cs="Tahoma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= U</w:t>
            </w:r>
            <w:r w:rsidRPr="00651FB4">
              <w:rPr>
                <w:rFonts w:ascii="Tahoma" w:hAnsi="Tahoma" w:cs="Tahoma"/>
                <w:sz w:val="20"/>
                <w:szCs w:val="20"/>
                <w:vertAlign w:val="subscript"/>
              </w:rPr>
              <w:t>34</w:t>
            </w:r>
            <w:r>
              <w:rPr>
                <w:rFonts w:ascii="Tahoma" w:hAnsi="Tahoma" w:cs="Tahoma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= 9,6 (V)</w:t>
            </w:r>
          </w:p>
          <w:p w:rsidR="00651FB4" w:rsidRPr="00651FB4" w:rsidRDefault="00651FB4" w:rsidP="002718FE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Pr="00651FB4">
              <w:rPr>
                <w:rFonts w:ascii="Tahoma" w:hAnsi="Tahoma" w:cs="Tahoma"/>
                <w:sz w:val="20"/>
                <w:szCs w:val="20"/>
                <w:vertAlign w:val="subscript"/>
              </w:rPr>
              <w:t>34</w:t>
            </w:r>
            <w:r>
              <w:rPr>
                <w:rFonts w:ascii="Tahoma" w:hAnsi="Tahoma" w:cs="Tahoma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= </w:t>
            </w:r>
            <w:r w:rsidR="002718FE">
              <w:rPr>
                <w:rFonts w:ascii="Tahoma" w:hAnsi="Tahoma" w:cs="Tahoma"/>
                <w:sz w:val="20"/>
                <w:szCs w:val="20"/>
              </w:rPr>
              <w:t xml:space="preserve">24 </w:t>
            </w:r>
            <w:r w:rsidR="002718FE">
              <w:rPr>
                <w:rFonts w:ascii="Tahoma" w:hAnsi="Tahoma" w:cs="Tahoma"/>
                <w:sz w:val="20"/>
                <w:szCs w:val="20"/>
              </w:rPr>
              <w:sym w:font="Symbol" w:char="F0DE"/>
            </w:r>
            <w:r w:rsidR="002718FE">
              <w:rPr>
                <w:rFonts w:ascii="Tahoma" w:hAnsi="Tahoma" w:cs="Tahoma"/>
                <w:sz w:val="20"/>
                <w:szCs w:val="20"/>
              </w:rPr>
              <w:t xml:space="preserve"> R</w:t>
            </w:r>
            <w:r w:rsidR="002718FE" w:rsidRPr="002718FE">
              <w:rPr>
                <w:rFonts w:ascii="Tahoma" w:hAnsi="Tahoma" w:cs="Tahoma"/>
                <w:sz w:val="20"/>
                <w:szCs w:val="20"/>
                <w:vertAlign w:val="subscript"/>
              </w:rPr>
              <w:t>4</w:t>
            </w:r>
            <w:r w:rsidR="002718FE">
              <w:rPr>
                <w:rFonts w:ascii="Tahoma" w:hAnsi="Tahoma" w:cs="Tahoma"/>
                <w:sz w:val="20"/>
                <w:szCs w:val="20"/>
              </w:rPr>
              <w:t xml:space="preserve"> = 18 Ω</w:t>
            </w:r>
          </w:p>
          <w:p w:rsidR="003146A7" w:rsidRPr="00AB47CB" w:rsidRDefault="002718FE" w:rsidP="002718FE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Khối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lượng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kẽm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giải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phóng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ở anode: m = </w:t>
            </w:r>
            <w:r w:rsidRPr="002718FE">
              <w:rPr>
                <w:rFonts w:ascii="Tahoma" w:hAnsi="Tahoma" w:cs="Tahoma"/>
                <w:position w:val="-24"/>
                <w:sz w:val="20"/>
                <w:szCs w:val="20"/>
              </w:rPr>
              <w:object w:dxaOrig="1219" w:dyaOrig="620">
                <v:shape id="_x0000_i1035" type="#_x0000_t75" style="width:61.15pt;height:31.25pt" o:ole="">
                  <v:imagedata r:id="rId36" o:title=""/>
                </v:shape>
                <o:OLEObject Type="Embed" ProgID="Equation.DSMT4" ShapeID="_x0000_i1035" DrawAspect="Content" ObjectID="_1449917276" r:id="rId37"/>
              </w:object>
            </w:r>
            <w:r>
              <w:rPr>
                <w:rFonts w:ascii="Tahoma" w:hAnsi="Tahoma" w:cs="Tahoma"/>
                <w:sz w:val="20"/>
                <w:szCs w:val="20"/>
              </w:rPr>
              <w:t xml:space="preserve">= 0,432 g </w:t>
            </w:r>
            <w:r w:rsidR="003146A7"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3146A7" w:rsidRDefault="002718FE" w:rsidP="002718F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Số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suất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bộ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nguồn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:</w:t>
            </w:r>
            <w:r w:rsidR="003146A7"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2718FE" w:rsidRDefault="002718FE" w:rsidP="002718FE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Mô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tả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mạch</w:t>
            </w:r>
            <w:proofErr w:type="spellEnd"/>
          </w:p>
          <w:p w:rsidR="002718FE" w:rsidRDefault="002718FE" w:rsidP="002718FE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Pr="002718FE">
              <w:rPr>
                <w:rFonts w:ascii="Tahoma" w:hAnsi="Tahoma" w:cs="Tahoma"/>
                <w:sz w:val="20"/>
                <w:szCs w:val="20"/>
                <w:vertAlign w:val="subscript"/>
              </w:rPr>
              <w:t>tđ</w:t>
            </w:r>
            <w:proofErr w:type="spellEnd"/>
            <w:r>
              <w:rPr>
                <w:rFonts w:ascii="Tahoma" w:hAnsi="Tahoma" w:cs="Tahoma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= 10 Ω</w:t>
            </w:r>
          </w:p>
          <w:p w:rsidR="002718FE" w:rsidRPr="002718FE" w:rsidRDefault="002718FE" w:rsidP="002718FE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position w:val="-30"/>
                <w:sz w:val="20"/>
                <w:szCs w:val="20"/>
              </w:rPr>
              <w:object w:dxaOrig="1920" w:dyaOrig="680">
                <v:shape id="_x0000_i1036" type="#_x0000_t75" style="width:95.75pt;height:33.95pt" o:ole="">
                  <v:imagedata r:id="rId38" o:title=""/>
                </v:shape>
                <o:OLEObject Type="Embed" ProgID="Equation.DSMT4" ShapeID="_x0000_i1036" DrawAspect="Content" ObjectID="_1449917277" r:id="rId39"/>
              </w:object>
            </w:r>
            <w:r>
              <w:rPr>
                <w:rFonts w:ascii="Tahoma" w:hAnsi="Tahoma" w:cs="Tahoma"/>
                <w:position w:val="-30"/>
                <w:sz w:val="20"/>
                <w:szCs w:val="20"/>
              </w:rPr>
              <w:sym w:font="Symbol" w:char="F0DE"/>
            </w:r>
            <w:r>
              <w:rPr>
                <w:rFonts w:ascii="Tahoma" w:hAnsi="Tahoma" w:cs="Tahoma"/>
                <w:position w:val="-30"/>
                <w:sz w:val="20"/>
                <w:szCs w:val="20"/>
              </w:rPr>
              <w:t xml:space="preserve"> n = 12</w:t>
            </w:r>
          </w:p>
          <w:p w:rsidR="007E0D50" w:rsidRPr="002718FE" w:rsidRDefault="002718FE" w:rsidP="002718F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2718FE">
              <w:rPr>
                <w:rFonts w:ascii="Tahoma" w:hAnsi="Tahoma" w:cs="Tahoma"/>
                <w:sz w:val="20"/>
                <w:szCs w:val="20"/>
                <w:lang w:val="fr-FR"/>
              </w:rPr>
              <w:t xml:space="preserve">Khi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đóng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khóa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K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mạch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chỉ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còn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lại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R</w:t>
            </w:r>
            <w:r w:rsidRPr="002718FE">
              <w:rPr>
                <w:rFonts w:ascii="Tahoma" w:hAnsi="Tahoma" w:cs="Tahoma"/>
                <w:sz w:val="20"/>
                <w:szCs w:val="20"/>
                <w:vertAlign w:val="subscript"/>
                <w:lang w:val="fr-FR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hoạt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động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.</w:t>
            </w:r>
          </w:p>
          <w:p w:rsidR="002718FE" w:rsidRPr="002718FE" w:rsidRDefault="002718FE" w:rsidP="002718FE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Tính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ra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giá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trị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trở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cần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thay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thế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 : </w:t>
            </w:r>
            <w:r w:rsidR="00C27B4F">
              <w:rPr>
                <w:rFonts w:ascii="Tahoma" w:hAnsi="Tahoma" w:cs="Tahoma"/>
                <w:sz w:val="20"/>
                <w:szCs w:val="20"/>
                <w:lang w:val="fr-FR"/>
              </w:rPr>
              <w:t>R’ = 90 Ω</w:t>
            </w:r>
          </w:p>
        </w:tc>
        <w:tc>
          <w:tcPr>
            <w:tcW w:w="1417" w:type="dxa"/>
          </w:tcPr>
          <w:p w:rsidR="00B72268" w:rsidRPr="00AB47CB" w:rsidRDefault="007E0D50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</w:t>
            </w:r>
            <w:r w:rsidR="00651FB4">
              <w:rPr>
                <w:rFonts w:ascii="Tahoma" w:hAnsi="Tahoma" w:cs="Tahoma"/>
                <w:sz w:val="20"/>
                <w:szCs w:val="20"/>
              </w:rPr>
              <w:t>25</w:t>
            </w:r>
          </w:p>
          <w:p w:rsidR="00651FB4" w:rsidRDefault="00651FB4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E0D50" w:rsidRPr="00AB47CB" w:rsidRDefault="007E0D50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</w:t>
            </w:r>
            <w:r w:rsidR="00651FB4">
              <w:rPr>
                <w:rFonts w:ascii="Tahoma" w:hAnsi="Tahoma" w:cs="Tahoma"/>
                <w:sz w:val="20"/>
                <w:szCs w:val="20"/>
              </w:rPr>
              <w:t>5</w:t>
            </w:r>
          </w:p>
          <w:p w:rsidR="007E0D50" w:rsidRPr="00AB47CB" w:rsidRDefault="007E0D50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E0D50" w:rsidRPr="00AB47CB" w:rsidRDefault="007E0D50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E0D50" w:rsidRPr="00AB47CB" w:rsidRDefault="007E0D50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</w:t>
            </w:r>
            <w:r w:rsidR="002718FE">
              <w:rPr>
                <w:rFonts w:ascii="Tahoma" w:hAnsi="Tahoma" w:cs="Tahoma"/>
                <w:sz w:val="20"/>
                <w:szCs w:val="20"/>
              </w:rPr>
              <w:t>25</w:t>
            </w:r>
          </w:p>
          <w:p w:rsidR="002718FE" w:rsidRDefault="002718F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E0D50" w:rsidRPr="00AB47CB" w:rsidRDefault="007E0D50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7E0D50" w:rsidRPr="00AB47CB" w:rsidRDefault="007E0D50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2718FE" w:rsidRDefault="002718F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27B4F" w:rsidRDefault="00C27B4F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E0D50" w:rsidRPr="00AB47CB" w:rsidRDefault="007E0D50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7E0D50" w:rsidRPr="00AB47CB" w:rsidRDefault="007E0D50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0.25</w:t>
            </w:r>
          </w:p>
        </w:tc>
      </w:tr>
    </w:tbl>
    <w:p w:rsidR="0038608E" w:rsidRDefault="0038608E" w:rsidP="002718FE">
      <w:pPr>
        <w:spacing w:line="360" w:lineRule="auto"/>
        <w:rPr>
          <w:lang w:val="sv-SE"/>
        </w:rPr>
      </w:pPr>
    </w:p>
    <w:p w:rsidR="005135C6" w:rsidRDefault="00AB47CB" w:rsidP="00553F09">
      <w:pPr>
        <w:spacing w:line="360" w:lineRule="auto"/>
        <w:rPr>
          <w:lang w:val="sv-SE"/>
        </w:rPr>
      </w:pPr>
      <w:r w:rsidRPr="007B33A8">
        <w:rPr>
          <w:b/>
          <w:sz w:val="20"/>
          <w:szCs w:val="20"/>
        </w:rPr>
        <w:t xml:space="preserve">                                    </w:t>
      </w:r>
      <w:bookmarkStart w:id="0" w:name="_GoBack"/>
      <w:bookmarkEnd w:id="0"/>
    </w:p>
    <w:sectPr w:rsidR="005135C6" w:rsidSect="00577823">
      <w:footerReference w:type="default" r:id="rId40"/>
      <w:pgSz w:w="11907" w:h="16840" w:code="9"/>
      <w:pgMar w:top="567" w:right="567" w:bottom="567" w:left="567" w:header="851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947" w:rsidRDefault="00907947">
      <w:r>
        <w:separator/>
      </w:r>
    </w:p>
  </w:endnote>
  <w:endnote w:type="continuationSeparator" w:id="0">
    <w:p w:rsidR="00907947" w:rsidRDefault="00907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Allegi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F6B" w:rsidRDefault="0008174D" w:rsidP="000F2F6B">
    <w:pPr>
      <w:pStyle w:val="Footer"/>
      <w:tabs>
        <w:tab w:val="clear" w:pos="8640"/>
        <w:tab w:val="left" w:pos="0"/>
        <w:tab w:val="right" w:pos="9639"/>
      </w:tabs>
      <w:rPr>
        <w:i/>
        <w:sz w:val="20"/>
        <w:szCs w:val="20"/>
        <w:lang w:val="pt-BR"/>
      </w:rPr>
    </w:pPr>
    <w:r w:rsidRPr="0008174D">
      <w:rPr>
        <w:i/>
        <w:sz w:val="20"/>
        <w:szCs w:val="20"/>
        <w:lang w:val="pt-BR"/>
      </w:rPr>
      <w:t>Đáp án k</w:t>
    </w:r>
    <w:r>
      <w:rPr>
        <w:i/>
        <w:sz w:val="20"/>
        <w:szCs w:val="20"/>
        <w:lang w:val="pt-BR"/>
      </w:rPr>
      <w:t>ỳ</w:t>
    </w:r>
    <w:r w:rsidRPr="0008174D">
      <w:rPr>
        <w:i/>
        <w:sz w:val="20"/>
        <w:szCs w:val="20"/>
        <w:lang w:val="pt-BR"/>
      </w:rPr>
      <w:t xml:space="preserve"> thi</w:t>
    </w:r>
    <w:r w:rsidR="00EC6F41">
      <w:rPr>
        <w:i/>
        <w:sz w:val="20"/>
        <w:szCs w:val="20"/>
        <w:lang w:val="pt-BR"/>
      </w:rPr>
      <w:t xml:space="preserve"> </w:t>
    </w:r>
    <w:r w:rsidR="00AA6326">
      <w:rPr>
        <w:i/>
        <w:sz w:val="20"/>
        <w:szCs w:val="20"/>
        <w:lang w:val="pt-BR"/>
      </w:rPr>
      <w:t>học</w:t>
    </w:r>
    <w:r w:rsidR="00EC6F41">
      <w:rPr>
        <w:i/>
        <w:sz w:val="20"/>
        <w:szCs w:val="20"/>
        <w:lang w:val="pt-BR"/>
      </w:rPr>
      <w:t xml:space="preserve"> kì </w:t>
    </w:r>
    <w:r w:rsidR="000F2F6B">
      <w:rPr>
        <w:i/>
        <w:sz w:val="20"/>
        <w:szCs w:val="20"/>
        <w:lang w:val="pt-BR"/>
      </w:rPr>
      <w:t xml:space="preserve">I </w:t>
    </w:r>
    <w:r w:rsidRPr="0008174D">
      <w:rPr>
        <w:i/>
        <w:sz w:val="20"/>
        <w:szCs w:val="20"/>
        <w:lang w:val="pt-BR"/>
      </w:rPr>
      <w:t xml:space="preserve">môn </w:t>
    </w:r>
    <w:r w:rsidR="000F2F6B">
      <w:rPr>
        <w:i/>
        <w:sz w:val="20"/>
        <w:szCs w:val="20"/>
        <w:lang w:val="pt-BR"/>
      </w:rPr>
      <w:t xml:space="preserve">Vật lý </w:t>
    </w:r>
    <w:r>
      <w:rPr>
        <w:i/>
        <w:sz w:val="20"/>
        <w:szCs w:val="20"/>
        <w:lang w:val="pt-BR"/>
      </w:rPr>
      <w:t xml:space="preserve">khối </w:t>
    </w:r>
    <w:r w:rsidR="000F2F6B">
      <w:rPr>
        <w:i/>
        <w:sz w:val="20"/>
        <w:szCs w:val="20"/>
        <w:lang w:val="pt-BR"/>
      </w:rPr>
      <w:t>1</w:t>
    </w:r>
    <w:r w:rsidR="00EC6F41">
      <w:rPr>
        <w:i/>
        <w:sz w:val="20"/>
        <w:szCs w:val="20"/>
        <w:lang w:val="pt-BR"/>
      </w:rPr>
      <w:t xml:space="preserve">1 </w:t>
    </w:r>
    <w:r w:rsidRPr="0008174D">
      <w:rPr>
        <w:i/>
        <w:sz w:val="20"/>
        <w:szCs w:val="20"/>
        <w:lang w:val="pt-BR"/>
      </w:rPr>
      <w:t xml:space="preserve"> Năm học 20</w:t>
    </w:r>
    <w:r w:rsidR="000F2F6B">
      <w:rPr>
        <w:i/>
        <w:sz w:val="20"/>
        <w:szCs w:val="20"/>
        <w:lang w:val="pt-BR"/>
      </w:rPr>
      <w:t>1</w:t>
    </w:r>
    <w:r w:rsidR="0056656D">
      <w:rPr>
        <w:i/>
        <w:sz w:val="20"/>
        <w:szCs w:val="20"/>
        <w:lang w:val="pt-BR"/>
      </w:rPr>
      <w:t>3</w:t>
    </w:r>
    <w:r w:rsidR="000F2F6B">
      <w:rPr>
        <w:i/>
        <w:sz w:val="20"/>
        <w:szCs w:val="20"/>
        <w:lang w:val="pt-BR"/>
      </w:rPr>
      <w:t xml:space="preserve"> – 201</w:t>
    </w:r>
    <w:r w:rsidR="0056656D">
      <w:rPr>
        <w:i/>
        <w:sz w:val="20"/>
        <w:szCs w:val="20"/>
        <w:lang w:val="pt-BR"/>
      </w:rPr>
      <w:t>4</w:t>
    </w:r>
    <w:r w:rsidR="000F2F6B">
      <w:rPr>
        <w:i/>
        <w:sz w:val="20"/>
        <w:szCs w:val="20"/>
        <w:lang w:val="pt-BR"/>
      </w:rPr>
      <w:tab/>
    </w:r>
    <w:r w:rsidR="000F2F6B" w:rsidRPr="000F2F6B">
      <w:rPr>
        <w:rFonts w:ascii="Cambria" w:hAnsi="Cambria"/>
        <w:i/>
        <w:sz w:val="28"/>
        <w:szCs w:val="28"/>
        <w:lang w:val="pt-BR"/>
      </w:rPr>
      <w:t xml:space="preserve"> </w:t>
    </w:r>
    <w:r w:rsidR="000F2F6B" w:rsidRPr="00D2701F">
      <w:rPr>
        <w:i/>
        <w:sz w:val="20"/>
        <w:szCs w:val="20"/>
        <w:lang w:val="pt-BR"/>
      </w:rPr>
      <w:fldChar w:fldCharType="begin"/>
    </w:r>
    <w:r w:rsidR="000F2F6B" w:rsidRPr="00D2701F">
      <w:rPr>
        <w:i/>
        <w:sz w:val="20"/>
        <w:szCs w:val="20"/>
        <w:lang w:val="pt-BR"/>
      </w:rPr>
      <w:instrText xml:space="preserve"> PAGE    \* MERGEFORMAT </w:instrText>
    </w:r>
    <w:r w:rsidR="000F2F6B" w:rsidRPr="00D2701F">
      <w:rPr>
        <w:i/>
        <w:sz w:val="20"/>
        <w:szCs w:val="20"/>
        <w:lang w:val="pt-BR"/>
      </w:rPr>
      <w:fldChar w:fldCharType="separate"/>
    </w:r>
    <w:r w:rsidR="00553F09" w:rsidRPr="00553F09">
      <w:rPr>
        <w:rFonts w:ascii="Cambria" w:hAnsi="Cambria"/>
        <w:i/>
        <w:noProof/>
        <w:sz w:val="20"/>
        <w:szCs w:val="20"/>
        <w:lang w:val="pt-BR"/>
      </w:rPr>
      <w:t>1</w:t>
    </w:r>
    <w:r w:rsidR="000F2F6B" w:rsidRPr="00D2701F">
      <w:rPr>
        <w:i/>
        <w:sz w:val="20"/>
        <w:szCs w:val="20"/>
        <w:lang w:val="pt-BR"/>
      </w:rPr>
      <w:fldChar w:fldCharType="end"/>
    </w:r>
    <w:r w:rsidRPr="0008174D">
      <w:rPr>
        <w:i/>
        <w:sz w:val="20"/>
        <w:szCs w:val="20"/>
        <w:lang w:val="pt-BR"/>
      </w:rPr>
      <w:t xml:space="preserve">                       </w:t>
    </w:r>
    <w:r w:rsidR="000F2F6B">
      <w:rPr>
        <w:i/>
        <w:sz w:val="20"/>
        <w:szCs w:val="20"/>
        <w:lang w:val="pt-BR"/>
      </w:rPr>
      <w:tab/>
    </w:r>
    <w:r w:rsidRPr="0008174D">
      <w:rPr>
        <w:i/>
        <w:sz w:val="20"/>
        <w:szCs w:val="20"/>
        <w:lang w:val="pt-BR"/>
      </w:rPr>
      <w:t xml:space="preserve">    </w:t>
    </w:r>
  </w:p>
  <w:p w:rsidR="009E2A16" w:rsidRPr="0008174D" w:rsidRDefault="0008174D" w:rsidP="0008174D">
    <w:pPr>
      <w:pStyle w:val="Footer"/>
      <w:rPr>
        <w:i/>
        <w:sz w:val="20"/>
        <w:szCs w:val="20"/>
        <w:lang w:val="pt-BR"/>
      </w:rPr>
    </w:pPr>
    <w:r w:rsidRPr="0008174D">
      <w:rPr>
        <w:i/>
        <w:sz w:val="20"/>
        <w:szCs w:val="20"/>
        <w:lang w:val="pt-BR"/>
      </w:rPr>
      <w:t xml:space="preserve">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947" w:rsidRDefault="00907947">
      <w:r>
        <w:separator/>
      </w:r>
    </w:p>
  </w:footnote>
  <w:footnote w:type="continuationSeparator" w:id="0">
    <w:p w:rsidR="00907947" w:rsidRDefault="00907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9FA"/>
    <w:multiLevelType w:val="hybridMultilevel"/>
    <w:tmpl w:val="64D0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7470D"/>
    <w:multiLevelType w:val="hybridMultilevel"/>
    <w:tmpl w:val="98E4D37A"/>
    <w:lvl w:ilvl="0" w:tplc="042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>
    <w:nsid w:val="05292219"/>
    <w:multiLevelType w:val="hybridMultilevel"/>
    <w:tmpl w:val="182A752C"/>
    <w:lvl w:ilvl="0" w:tplc="04090009">
      <w:start w:val="1"/>
      <w:numFmt w:val="bullet"/>
      <w:lvlText w:val=""/>
      <w:lvlJc w:val="left"/>
      <w:pPr>
        <w:ind w:left="9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3">
    <w:nsid w:val="0965235B"/>
    <w:multiLevelType w:val="hybridMultilevel"/>
    <w:tmpl w:val="3196D7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31622"/>
    <w:multiLevelType w:val="hybridMultilevel"/>
    <w:tmpl w:val="CC78B35C"/>
    <w:lvl w:ilvl="0" w:tplc="F80224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E14B50"/>
    <w:multiLevelType w:val="hybridMultilevel"/>
    <w:tmpl w:val="F73448A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5432A"/>
    <w:multiLevelType w:val="hybridMultilevel"/>
    <w:tmpl w:val="C998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4E4562"/>
    <w:multiLevelType w:val="hybridMultilevel"/>
    <w:tmpl w:val="549EA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25EBC"/>
    <w:multiLevelType w:val="hybridMultilevel"/>
    <w:tmpl w:val="1AB85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75ADB"/>
    <w:multiLevelType w:val="hybridMultilevel"/>
    <w:tmpl w:val="452E8B2E"/>
    <w:lvl w:ilvl="0" w:tplc="C7E8C33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F313C7"/>
    <w:multiLevelType w:val="hybridMultilevel"/>
    <w:tmpl w:val="BCEC62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2D465D"/>
    <w:multiLevelType w:val="hybridMultilevel"/>
    <w:tmpl w:val="2DDA6B34"/>
    <w:lvl w:ilvl="0" w:tplc="04090009">
      <w:start w:val="1"/>
      <w:numFmt w:val="bullet"/>
      <w:lvlText w:val=""/>
      <w:lvlJc w:val="left"/>
      <w:pPr>
        <w:ind w:left="10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12">
    <w:nsid w:val="619C657A"/>
    <w:multiLevelType w:val="hybridMultilevel"/>
    <w:tmpl w:val="3962A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810CD2"/>
    <w:multiLevelType w:val="hybridMultilevel"/>
    <w:tmpl w:val="064000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D4813"/>
    <w:multiLevelType w:val="hybridMultilevel"/>
    <w:tmpl w:val="5A5C191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BA5E29"/>
    <w:multiLevelType w:val="hybridMultilevel"/>
    <w:tmpl w:val="7ACA2AF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CA5CD9"/>
    <w:multiLevelType w:val="hybridMultilevel"/>
    <w:tmpl w:val="CA5A99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8B625D"/>
    <w:multiLevelType w:val="hybridMultilevel"/>
    <w:tmpl w:val="CB12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C03EAC"/>
    <w:multiLevelType w:val="hybridMultilevel"/>
    <w:tmpl w:val="F954C466"/>
    <w:lvl w:ilvl="0" w:tplc="5D0E40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9171B7"/>
    <w:multiLevelType w:val="hybridMultilevel"/>
    <w:tmpl w:val="A92A5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16"/>
  </w:num>
  <w:num w:numId="5">
    <w:abstractNumId w:val="4"/>
  </w:num>
  <w:num w:numId="6">
    <w:abstractNumId w:val="7"/>
  </w:num>
  <w:num w:numId="7">
    <w:abstractNumId w:val="12"/>
  </w:num>
  <w:num w:numId="8">
    <w:abstractNumId w:val="19"/>
  </w:num>
  <w:num w:numId="9">
    <w:abstractNumId w:val="18"/>
  </w:num>
  <w:num w:numId="10">
    <w:abstractNumId w:val="13"/>
  </w:num>
  <w:num w:numId="11">
    <w:abstractNumId w:val="3"/>
  </w:num>
  <w:num w:numId="12">
    <w:abstractNumId w:val="0"/>
  </w:num>
  <w:num w:numId="13">
    <w:abstractNumId w:val="17"/>
  </w:num>
  <w:num w:numId="14">
    <w:abstractNumId w:val="6"/>
  </w:num>
  <w:num w:numId="15">
    <w:abstractNumId w:val="8"/>
  </w:num>
  <w:num w:numId="16">
    <w:abstractNumId w:val="1"/>
  </w:num>
  <w:num w:numId="17">
    <w:abstractNumId w:val="14"/>
  </w:num>
  <w:num w:numId="18">
    <w:abstractNumId w:val="15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8E"/>
    <w:rsid w:val="0001376B"/>
    <w:rsid w:val="000307A0"/>
    <w:rsid w:val="00054B07"/>
    <w:rsid w:val="00065A53"/>
    <w:rsid w:val="000672F0"/>
    <w:rsid w:val="0008174D"/>
    <w:rsid w:val="00085319"/>
    <w:rsid w:val="00096231"/>
    <w:rsid w:val="000A42FC"/>
    <w:rsid w:val="000A4834"/>
    <w:rsid w:val="000C6C4D"/>
    <w:rsid w:val="000E2967"/>
    <w:rsid w:val="000F2F6B"/>
    <w:rsid w:val="00132C40"/>
    <w:rsid w:val="0017329D"/>
    <w:rsid w:val="001930DA"/>
    <w:rsid w:val="001B6992"/>
    <w:rsid w:val="001B71EF"/>
    <w:rsid w:val="001C474F"/>
    <w:rsid w:val="001D6CC4"/>
    <w:rsid w:val="001F12B6"/>
    <w:rsid w:val="002143DC"/>
    <w:rsid w:val="00226194"/>
    <w:rsid w:val="002640CD"/>
    <w:rsid w:val="002718FE"/>
    <w:rsid w:val="00272769"/>
    <w:rsid w:val="00284EE6"/>
    <w:rsid w:val="002A5C9E"/>
    <w:rsid w:val="002C6370"/>
    <w:rsid w:val="002E784D"/>
    <w:rsid w:val="003146A7"/>
    <w:rsid w:val="003159E1"/>
    <w:rsid w:val="0034128F"/>
    <w:rsid w:val="003579B1"/>
    <w:rsid w:val="00362781"/>
    <w:rsid w:val="00365ABE"/>
    <w:rsid w:val="0038608E"/>
    <w:rsid w:val="003879D6"/>
    <w:rsid w:val="003D0075"/>
    <w:rsid w:val="003E5095"/>
    <w:rsid w:val="003F613B"/>
    <w:rsid w:val="00402C39"/>
    <w:rsid w:val="004303F8"/>
    <w:rsid w:val="00434AF3"/>
    <w:rsid w:val="0044087F"/>
    <w:rsid w:val="00456023"/>
    <w:rsid w:val="004810C8"/>
    <w:rsid w:val="004878EA"/>
    <w:rsid w:val="004A4482"/>
    <w:rsid w:val="004A7F8D"/>
    <w:rsid w:val="004C3B01"/>
    <w:rsid w:val="004C5B51"/>
    <w:rsid w:val="004F1780"/>
    <w:rsid w:val="00506924"/>
    <w:rsid w:val="005135C6"/>
    <w:rsid w:val="00553F09"/>
    <w:rsid w:val="0056656D"/>
    <w:rsid w:val="005774EA"/>
    <w:rsid w:val="00577823"/>
    <w:rsid w:val="00582AC6"/>
    <w:rsid w:val="005B788A"/>
    <w:rsid w:val="00612B02"/>
    <w:rsid w:val="00651FB4"/>
    <w:rsid w:val="00662A93"/>
    <w:rsid w:val="00680790"/>
    <w:rsid w:val="006B0609"/>
    <w:rsid w:val="007826DE"/>
    <w:rsid w:val="007D7150"/>
    <w:rsid w:val="007E0D50"/>
    <w:rsid w:val="007E4C60"/>
    <w:rsid w:val="007F2D56"/>
    <w:rsid w:val="00804933"/>
    <w:rsid w:val="00855F6F"/>
    <w:rsid w:val="008716CF"/>
    <w:rsid w:val="00872675"/>
    <w:rsid w:val="008B051E"/>
    <w:rsid w:val="008B3BF2"/>
    <w:rsid w:val="00907947"/>
    <w:rsid w:val="00914FA7"/>
    <w:rsid w:val="00930E97"/>
    <w:rsid w:val="00950E40"/>
    <w:rsid w:val="00976CAB"/>
    <w:rsid w:val="009D428D"/>
    <w:rsid w:val="009E2A16"/>
    <w:rsid w:val="00A129CC"/>
    <w:rsid w:val="00A24DDA"/>
    <w:rsid w:val="00A47619"/>
    <w:rsid w:val="00A7506D"/>
    <w:rsid w:val="00A954DD"/>
    <w:rsid w:val="00AA6326"/>
    <w:rsid w:val="00AA66F7"/>
    <w:rsid w:val="00AA74F3"/>
    <w:rsid w:val="00AB47CB"/>
    <w:rsid w:val="00B30EEF"/>
    <w:rsid w:val="00B56CDA"/>
    <w:rsid w:val="00B71875"/>
    <w:rsid w:val="00B72268"/>
    <w:rsid w:val="00B76CC1"/>
    <w:rsid w:val="00B87A97"/>
    <w:rsid w:val="00C25192"/>
    <w:rsid w:val="00C27B4F"/>
    <w:rsid w:val="00C658F2"/>
    <w:rsid w:val="00C8582D"/>
    <w:rsid w:val="00C97A9D"/>
    <w:rsid w:val="00CC4920"/>
    <w:rsid w:val="00CF7988"/>
    <w:rsid w:val="00D21000"/>
    <w:rsid w:val="00D2701F"/>
    <w:rsid w:val="00D754C4"/>
    <w:rsid w:val="00D91297"/>
    <w:rsid w:val="00DC714A"/>
    <w:rsid w:val="00E54BC5"/>
    <w:rsid w:val="00E56367"/>
    <w:rsid w:val="00E93FCF"/>
    <w:rsid w:val="00EC6F41"/>
    <w:rsid w:val="00EF4A7B"/>
    <w:rsid w:val="00F013FB"/>
    <w:rsid w:val="00F54988"/>
    <w:rsid w:val="00F879FB"/>
    <w:rsid w:val="00F913BF"/>
    <w:rsid w:val="00F9454B"/>
    <w:rsid w:val="00F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6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3860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608E"/>
  </w:style>
  <w:style w:type="paragraph" w:styleId="Header">
    <w:name w:val="header"/>
    <w:basedOn w:val="Normal"/>
    <w:rsid w:val="003860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F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732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B72268"/>
    <w:rPr>
      <w:rFonts w:ascii="Tahoma" w:eastAsiaTheme="minorHAnsi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72268"/>
    <w:rPr>
      <w:rFonts w:ascii="Tahoma" w:eastAsiaTheme="minorHAnsi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6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3860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608E"/>
  </w:style>
  <w:style w:type="paragraph" w:styleId="Header">
    <w:name w:val="header"/>
    <w:basedOn w:val="Normal"/>
    <w:rsid w:val="003860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F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732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B72268"/>
    <w:rPr>
      <w:rFonts w:ascii="Tahoma" w:eastAsiaTheme="minorHAnsi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72268"/>
    <w:rPr>
      <w:rFonts w:ascii="Tahoma" w:eastAsiaTheme="minorHAnsi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40.wmf"/><Relationship Id="rId26" Type="http://schemas.openxmlformats.org/officeDocument/2006/relationships/image" Target="media/image8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2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1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5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5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Relationship Id="rId22" Type="http://schemas.openxmlformats.org/officeDocument/2006/relationships/image" Target="media/image6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THCS-THPT ĐINH THIỆN LÝ                                                                                           MÃ ĐỀ:</vt:lpstr>
    </vt:vector>
  </TitlesOfParts>
  <Company>HOME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THCS-THPT ĐINH THIỆN LÝ                                                                                           MÃ ĐỀ:</dc:title>
  <dc:creator>Hoang Lan</dc:creator>
  <cp:lastModifiedBy>Mai Tran Quoc Tuan</cp:lastModifiedBy>
  <cp:revision>4</cp:revision>
  <dcterms:created xsi:type="dcterms:W3CDTF">2013-12-11T10:17:00Z</dcterms:created>
  <dcterms:modified xsi:type="dcterms:W3CDTF">2013-12-30T07:01:00Z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