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107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1547"/>
        <w:gridCol w:w="7382"/>
        <w:gridCol w:w="1776"/>
      </w:tblGrid>
      <w:tr w:rsidR="007766EC" w:rsidTr="00565076">
        <w:tc>
          <w:tcPr>
            <w:tcW w:w="1284" w:type="dxa"/>
          </w:tcPr>
          <w:p w:rsidR="007766EC" w:rsidRPr="0059112F" w:rsidRDefault="007766EC" w:rsidP="00565076">
            <w:r>
              <w:rPr>
                <w:noProof/>
                <w:lang w:val="vi-VN" w:eastAsia="vi-VN"/>
              </w:rPr>
              <w:drawing>
                <wp:inline distT="0" distB="0" distL="0" distR="0">
                  <wp:extent cx="826135" cy="817880"/>
                  <wp:effectExtent l="19050" t="0" r="0" b="0"/>
                  <wp:docPr id="12" name="Picture 12" descr="GIADINH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GIADINH2"/>
                          <pic:cNvPicPr>
                            <a:picLocks noChangeAspect="1" noChangeArrowheads="1"/>
                          </pic:cNvPicPr>
                        </pic:nvPicPr>
                        <pic:blipFill>
                          <a:blip r:embed="rId5" cstate="print"/>
                          <a:srcRect/>
                          <a:stretch>
                            <a:fillRect/>
                          </a:stretch>
                        </pic:blipFill>
                        <pic:spPr bwMode="auto">
                          <a:xfrm>
                            <a:off x="0" y="0"/>
                            <a:ext cx="826135" cy="817880"/>
                          </a:xfrm>
                          <a:prstGeom prst="rect">
                            <a:avLst/>
                          </a:prstGeom>
                          <a:noFill/>
                          <a:ln w="9525">
                            <a:noFill/>
                            <a:miter lim="800000"/>
                            <a:headEnd/>
                            <a:tailEnd/>
                          </a:ln>
                        </pic:spPr>
                      </pic:pic>
                    </a:graphicData>
                  </a:graphic>
                </wp:inline>
              </w:drawing>
            </w:r>
          </w:p>
        </w:tc>
        <w:tc>
          <w:tcPr>
            <w:tcW w:w="7613" w:type="dxa"/>
          </w:tcPr>
          <w:p w:rsidR="007766EC" w:rsidRPr="00BB17A6" w:rsidRDefault="007766EC" w:rsidP="00565076">
            <w:pPr>
              <w:spacing w:before="120"/>
              <w:jc w:val="center"/>
              <w:rPr>
                <w:b/>
                <w:sz w:val="28"/>
                <w:szCs w:val="28"/>
              </w:rPr>
            </w:pPr>
            <w:r>
              <w:rPr>
                <w:b/>
                <w:sz w:val="28"/>
                <w:szCs w:val="28"/>
              </w:rPr>
              <w:t xml:space="preserve">KIỂM TRA </w:t>
            </w:r>
            <w:smartTag w:uri="urn:schemas-microsoft-com:office:smarttags" w:element="place">
              <w:smartTag w:uri="urn:schemas:contacts" w:element="GivenName">
                <w:r>
                  <w:rPr>
                    <w:b/>
                    <w:sz w:val="28"/>
                    <w:szCs w:val="28"/>
                  </w:rPr>
                  <w:t>HỌC</w:t>
                </w:r>
              </w:smartTag>
              <w:r>
                <w:rPr>
                  <w:b/>
                  <w:sz w:val="28"/>
                  <w:szCs w:val="28"/>
                </w:rPr>
                <w:t xml:space="preserve"> </w:t>
              </w:r>
              <w:smartTag w:uri="urn:schemas:contacts" w:element="middlename">
                <w:r>
                  <w:rPr>
                    <w:b/>
                    <w:sz w:val="28"/>
                    <w:szCs w:val="28"/>
                  </w:rPr>
                  <w:t>KỲ</w:t>
                </w:r>
              </w:smartTag>
              <w:r>
                <w:rPr>
                  <w:b/>
                  <w:sz w:val="28"/>
                  <w:szCs w:val="28"/>
                </w:rPr>
                <w:t xml:space="preserve"> </w:t>
              </w:r>
              <w:smartTag w:uri="urn:schemas:contacts" w:element="Sn">
                <w:r>
                  <w:rPr>
                    <w:b/>
                    <w:sz w:val="28"/>
                    <w:szCs w:val="28"/>
                  </w:rPr>
                  <w:t>I</w:t>
                </w:r>
                <w:r w:rsidRPr="00BB17A6">
                  <w:rPr>
                    <w:b/>
                    <w:sz w:val="28"/>
                    <w:szCs w:val="28"/>
                  </w:rPr>
                  <w:t>.</w:t>
                </w:r>
              </w:smartTag>
            </w:smartTag>
            <w:r>
              <w:rPr>
                <w:b/>
                <w:sz w:val="28"/>
                <w:szCs w:val="28"/>
              </w:rPr>
              <w:t xml:space="preserve"> NK 2013-2014</w:t>
            </w:r>
          </w:p>
          <w:p w:rsidR="007766EC" w:rsidRPr="00BB17A6" w:rsidRDefault="007766EC" w:rsidP="00565076">
            <w:pPr>
              <w:jc w:val="center"/>
              <w:rPr>
                <w:sz w:val="28"/>
                <w:szCs w:val="28"/>
              </w:rPr>
            </w:pPr>
            <w:r w:rsidRPr="00BB17A6">
              <w:rPr>
                <w:sz w:val="28"/>
                <w:szCs w:val="28"/>
              </w:rPr>
              <w:t xml:space="preserve">Môn : </w:t>
            </w:r>
            <w:r w:rsidRPr="00BB17A6">
              <w:rPr>
                <w:b/>
                <w:sz w:val="28"/>
                <w:szCs w:val="28"/>
              </w:rPr>
              <w:t>Vật lý</w:t>
            </w:r>
            <w:r w:rsidRPr="00BB17A6">
              <w:rPr>
                <w:sz w:val="28"/>
                <w:szCs w:val="28"/>
              </w:rPr>
              <w:t xml:space="preserve">.    Thời gian : </w:t>
            </w:r>
            <w:r>
              <w:rPr>
                <w:b/>
                <w:sz w:val="28"/>
                <w:szCs w:val="28"/>
              </w:rPr>
              <w:t xml:space="preserve">45 </w:t>
            </w:r>
            <w:r w:rsidRPr="00BB17A6">
              <w:rPr>
                <w:b/>
                <w:sz w:val="28"/>
                <w:szCs w:val="28"/>
              </w:rPr>
              <w:t>ph</w:t>
            </w:r>
            <w:r>
              <w:rPr>
                <w:b/>
                <w:sz w:val="28"/>
                <w:szCs w:val="28"/>
              </w:rPr>
              <w:t>út</w:t>
            </w:r>
          </w:p>
          <w:p w:rsidR="007766EC" w:rsidRPr="009F1C81" w:rsidRDefault="007766EC" w:rsidP="00565076">
            <w:pPr>
              <w:jc w:val="center"/>
            </w:pPr>
            <w:r w:rsidRPr="00BB17A6">
              <w:rPr>
                <w:sz w:val="28"/>
                <w:szCs w:val="28"/>
              </w:rPr>
              <w:t>---oOo---</w:t>
            </w:r>
          </w:p>
        </w:tc>
        <w:tc>
          <w:tcPr>
            <w:tcW w:w="1808" w:type="dxa"/>
          </w:tcPr>
          <w:p w:rsidR="007766EC" w:rsidRDefault="007766EC" w:rsidP="00565076">
            <w:pPr>
              <w:spacing w:before="120"/>
              <w:jc w:val="right"/>
              <w:rPr>
                <w:b/>
                <w:sz w:val="28"/>
                <w:szCs w:val="28"/>
                <w:u w:val="single"/>
              </w:rPr>
            </w:pPr>
            <w:r>
              <w:rPr>
                <w:sz w:val="28"/>
                <w:szCs w:val="28"/>
                <w:u w:val="single"/>
              </w:rPr>
              <w:t xml:space="preserve">Lớp </w:t>
            </w:r>
            <w:r>
              <w:rPr>
                <w:b/>
                <w:sz w:val="28"/>
                <w:szCs w:val="28"/>
                <w:u w:val="single"/>
              </w:rPr>
              <w:t xml:space="preserve">11CL </w:t>
            </w:r>
          </w:p>
          <w:p w:rsidR="007766EC" w:rsidRPr="00BB17A6" w:rsidRDefault="007766EC" w:rsidP="00565076">
            <w:pPr>
              <w:spacing w:before="120"/>
              <w:jc w:val="right"/>
              <w:rPr>
                <w:b/>
                <w:sz w:val="28"/>
                <w:szCs w:val="28"/>
                <w:u w:val="single"/>
              </w:rPr>
            </w:pPr>
          </w:p>
          <w:p w:rsidR="007766EC" w:rsidRPr="00BB17A6" w:rsidRDefault="007766EC" w:rsidP="00565076">
            <w:pPr>
              <w:jc w:val="right"/>
              <w:rPr>
                <w:sz w:val="28"/>
                <w:szCs w:val="28"/>
              </w:rPr>
            </w:pPr>
          </w:p>
          <w:p w:rsidR="007766EC" w:rsidRPr="009F1C81" w:rsidRDefault="007766EC" w:rsidP="00565076">
            <w:pPr>
              <w:jc w:val="right"/>
              <w:rPr>
                <w:sz w:val="22"/>
              </w:rPr>
            </w:pPr>
          </w:p>
        </w:tc>
      </w:tr>
    </w:tbl>
    <w:p w:rsidR="008169D1" w:rsidRPr="007766EC" w:rsidRDefault="007766EC" w:rsidP="007766EC">
      <w:pPr>
        <w:pStyle w:val="ListParagraph"/>
        <w:numPr>
          <w:ilvl w:val="0"/>
          <w:numId w:val="8"/>
        </w:numPr>
        <w:tabs>
          <w:tab w:val="left" w:pos="1134"/>
        </w:tabs>
        <w:spacing w:after="0" w:line="360" w:lineRule="auto"/>
        <w:jc w:val="both"/>
        <w:rPr>
          <w:rFonts w:ascii="Times New Roman" w:hAnsi="Times New Roman" w:cs="Times New Roman"/>
          <w:sz w:val="25"/>
          <w:szCs w:val="25"/>
        </w:rPr>
      </w:pPr>
      <w:r w:rsidRPr="007766EC">
        <w:rPr>
          <w:rFonts w:ascii="Times New Roman" w:hAnsi="Times New Roman" w:cs="Times New Roman"/>
          <w:b/>
          <w:sz w:val="25"/>
          <w:szCs w:val="25"/>
        </w:rPr>
        <w:t xml:space="preserve"> </w:t>
      </w:r>
      <w:r w:rsidR="008169D1" w:rsidRPr="007766EC">
        <w:rPr>
          <w:rFonts w:ascii="Times New Roman" w:hAnsi="Times New Roman" w:cs="Times New Roman"/>
          <w:b/>
          <w:sz w:val="25"/>
          <w:szCs w:val="25"/>
        </w:rPr>
        <w:t>(1 điểm)</w:t>
      </w:r>
      <w:r w:rsidR="008169D1" w:rsidRPr="007766EC">
        <w:rPr>
          <w:rFonts w:ascii="Times New Roman" w:hAnsi="Times New Roman" w:cs="Times New Roman"/>
          <w:sz w:val="25"/>
          <w:szCs w:val="25"/>
        </w:rPr>
        <w:t xml:space="preserve"> Một chất điểm dao động điều hòa với phương trình li độ: x = 4cos(5πt –π/3) (x: cm ; t: s)</w:t>
      </w:r>
    </w:p>
    <w:p w:rsidR="008169D1" w:rsidRPr="007766EC" w:rsidRDefault="008169D1" w:rsidP="009B2241">
      <w:pPr>
        <w:pStyle w:val="ListParagraph"/>
        <w:numPr>
          <w:ilvl w:val="0"/>
          <w:numId w:val="6"/>
        </w:numPr>
        <w:tabs>
          <w:tab w:val="left" w:pos="1276"/>
        </w:tabs>
        <w:spacing w:after="0" w:line="360" w:lineRule="auto"/>
        <w:ind w:left="720"/>
        <w:jc w:val="both"/>
        <w:rPr>
          <w:rFonts w:ascii="Times New Roman" w:hAnsi="Times New Roman" w:cs="Times New Roman"/>
          <w:sz w:val="25"/>
          <w:szCs w:val="25"/>
        </w:rPr>
      </w:pPr>
      <w:r w:rsidRPr="007766EC">
        <w:rPr>
          <w:rFonts w:ascii="Times New Roman" w:hAnsi="Times New Roman" w:cs="Times New Roman"/>
          <w:sz w:val="25"/>
          <w:szCs w:val="25"/>
        </w:rPr>
        <w:t>Xác định giá trị các đại lượng: biên độ, tần số góc, chu kỳ và pha dao động ở thời điểm t = 0,2 s.</w:t>
      </w:r>
    </w:p>
    <w:p w:rsidR="00D73CA6" w:rsidRPr="007766EC" w:rsidRDefault="008169D1" w:rsidP="009B2241">
      <w:pPr>
        <w:numPr>
          <w:ilvl w:val="0"/>
          <w:numId w:val="6"/>
        </w:numPr>
        <w:tabs>
          <w:tab w:val="clear" w:pos="1080"/>
          <w:tab w:val="left" w:pos="1276"/>
        </w:tabs>
        <w:spacing w:after="0" w:line="360" w:lineRule="auto"/>
        <w:ind w:left="720"/>
        <w:jc w:val="both"/>
        <w:rPr>
          <w:rFonts w:ascii="Times New Roman" w:hAnsi="Times New Roman" w:cs="Times New Roman"/>
          <w:sz w:val="25"/>
          <w:szCs w:val="25"/>
        </w:rPr>
      </w:pPr>
      <w:r w:rsidRPr="007766EC">
        <w:rPr>
          <w:rFonts w:ascii="Times New Roman" w:hAnsi="Times New Roman" w:cs="Times New Roman"/>
          <w:sz w:val="25"/>
          <w:szCs w:val="25"/>
        </w:rPr>
        <w:t>Tính chi</w:t>
      </w:r>
      <w:r w:rsidR="009B2241" w:rsidRPr="007766EC">
        <w:rPr>
          <w:rFonts w:ascii="Times New Roman" w:hAnsi="Times New Roman" w:cs="Times New Roman"/>
          <w:sz w:val="25"/>
          <w:szCs w:val="25"/>
        </w:rPr>
        <w:t>ề</w:t>
      </w:r>
      <w:r w:rsidRPr="007766EC">
        <w:rPr>
          <w:rFonts w:ascii="Times New Roman" w:hAnsi="Times New Roman" w:cs="Times New Roman"/>
          <w:sz w:val="25"/>
          <w:szCs w:val="25"/>
        </w:rPr>
        <w:t>u dài quỹ đạo và đường đi của chất điểm trong sáu chu kỳ.</w:t>
      </w:r>
    </w:p>
    <w:p w:rsidR="008169D1" w:rsidRPr="007766EC" w:rsidRDefault="00E00DE7" w:rsidP="007766EC">
      <w:pPr>
        <w:pStyle w:val="ListParagraph"/>
        <w:widowControl w:val="0"/>
        <w:numPr>
          <w:ilvl w:val="0"/>
          <w:numId w:val="8"/>
        </w:numPr>
        <w:tabs>
          <w:tab w:val="left" w:pos="1134"/>
        </w:tabs>
        <w:autoSpaceDE w:val="0"/>
        <w:autoSpaceDN w:val="0"/>
        <w:adjustRightInd w:val="0"/>
        <w:spacing w:after="0" w:line="360" w:lineRule="auto"/>
        <w:jc w:val="both"/>
        <w:rPr>
          <w:rFonts w:ascii="Times New Roman" w:hAnsi="Times New Roman" w:cs="Times New Roman"/>
          <w:sz w:val="25"/>
          <w:szCs w:val="25"/>
          <w:lang w:val="vi-VN"/>
        </w:rPr>
      </w:pPr>
      <w:r w:rsidRPr="007766EC">
        <w:rPr>
          <w:rFonts w:ascii="Times New Roman" w:hAnsi="Times New Roman" w:cs="Times New Roman"/>
          <w:b/>
          <w:sz w:val="25"/>
          <w:szCs w:val="25"/>
        </w:rPr>
        <w:t>(1 đ</w:t>
      </w:r>
      <w:r w:rsidR="008169D1" w:rsidRPr="007766EC">
        <w:rPr>
          <w:rFonts w:ascii="Times New Roman" w:hAnsi="Times New Roman" w:cs="Times New Roman"/>
          <w:b/>
          <w:sz w:val="25"/>
          <w:szCs w:val="25"/>
        </w:rPr>
        <w:t>iểm</w:t>
      </w:r>
      <w:r w:rsidRPr="007766EC">
        <w:rPr>
          <w:rFonts w:ascii="Times New Roman" w:hAnsi="Times New Roman" w:cs="Times New Roman"/>
          <w:b/>
          <w:sz w:val="25"/>
          <w:szCs w:val="25"/>
        </w:rPr>
        <w:t>)</w:t>
      </w:r>
      <w:r w:rsidRPr="007766EC">
        <w:rPr>
          <w:rFonts w:ascii="Times New Roman" w:hAnsi="Times New Roman" w:cs="Times New Roman"/>
          <w:sz w:val="25"/>
          <w:szCs w:val="25"/>
        </w:rPr>
        <w:t xml:space="preserve"> </w:t>
      </w:r>
      <w:r w:rsidR="00D73CA6" w:rsidRPr="007766EC">
        <w:rPr>
          <w:rFonts w:ascii="Times New Roman" w:hAnsi="Times New Roman" w:cs="Times New Roman"/>
          <w:sz w:val="25"/>
          <w:szCs w:val="25"/>
          <w:lang w:val="vi-VN"/>
        </w:rPr>
        <w:t>Một vật dao động điều hòa theo trục Ox, vận tốc vật khi</w:t>
      </w:r>
      <w:r w:rsidR="008F7C37" w:rsidRPr="007766EC">
        <w:rPr>
          <w:rFonts w:ascii="Times New Roman" w:hAnsi="Times New Roman" w:cs="Times New Roman"/>
          <w:sz w:val="25"/>
          <w:szCs w:val="25"/>
          <w:lang w:val="vi-VN"/>
        </w:rPr>
        <w:t xml:space="preserve"> qua vị trí cân bằng là </w:t>
      </w:r>
      <w:r w:rsidR="008F7C37" w:rsidRPr="007766EC">
        <w:rPr>
          <w:rFonts w:ascii="Times New Roman" w:hAnsi="Times New Roman" w:cs="Times New Roman"/>
          <w:sz w:val="25"/>
          <w:szCs w:val="25"/>
        </w:rPr>
        <w:t>20π</w:t>
      </w:r>
      <w:r w:rsidR="00D73CA6" w:rsidRPr="007766EC">
        <w:rPr>
          <w:rFonts w:ascii="Times New Roman" w:hAnsi="Times New Roman" w:cs="Times New Roman"/>
          <w:sz w:val="25"/>
          <w:szCs w:val="25"/>
          <w:lang w:val="vi-VN"/>
        </w:rPr>
        <w:t xml:space="preserve"> cm/s và gia tốc cực đại là </w:t>
      </w:r>
      <w:r w:rsidR="00D73CA6" w:rsidRPr="007766EC">
        <w:rPr>
          <w:rFonts w:ascii="Times New Roman" w:hAnsi="Times New Roman" w:cs="Times New Roman"/>
          <w:sz w:val="25"/>
          <w:szCs w:val="25"/>
        </w:rPr>
        <w:t>2 m/s</w:t>
      </w:r>
      <w:r w:rsidR="00D73CA6" w:rsidRPr="007766EC">
        <w:rPr>
          <w:rFonts w:ascii="Times New Roman" w:hAnsi="Times New Roman" w:cs="Times New Roman"/>
          <w:sz w:val="25"/>
          <w:szCs w:val="25"/>
          <w:vertAlign w:val="superscript"/>
        </w:rPr>
        <w:t>2</w:t>
      </w:r>
      <w:r w:rsidR="00D73CA6" w:rsidRPr="007766EC">
        <w:rPr>
          <w:rFonts w:ascii="Times New Roman" w:hAnsi="Times New Roman" w:cs="Times New Roman"/>
          <w:sz w:val="25"/>
          <w:szCs w:val="25"/>
          <w:lang w:val="vi-VN"/>
        </w:rPr>
        <w:t xml:space="preserve">. Lấy </w:t>
      </w:r>
      <w:r w:rsidR="009B2241" w:rsidRPr="007766EC">
        <w:rPr>
          <w:rFonts w:ascii="Times New Roman" w:hAnsi="Times New Roman" w:cs="Times New Roman"/>
          <w:position w:val="-6"/>
          <w:sz w:val="25"/>
          <w:szCs w:val="25"/>
          <w:lang w:val="vi-VN"/>
        </w:rPr>
        <w:object w:dxaOrig="78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15pt;height:16.4pt" o:ole="">
            <v:imagedata r:id="rId6" o:title=""/>
          </v:shape>
          <o:OLEObject Type="Embed" ProgID="Equation.DSMT4" ShapeID="_x0000_i1025" DrawAspect="Content" ObjectID="_1448880854" r:id="rId7"/>
        </w:object>
      </w:r>
      <w:r w:rsidR="00D73CA6" w:rsidRPr="007766EC">
        <w:rPr>
          <w:rFonts w:ascii="Times New Roman" w:hAnsi="Times New Roman" w:cs="Times New Roman"/>
          <w:sz w:val="25"/>
          <w:szCs w:val="25"/>
          <w:lang w:val="vi-VN"/>
        </w:rPr>
        <w:t>.</w:t>
      </w:r>
      <w:r w:rsidR="00B57033" w:rsidRPr="007766EC">
        <w:rPr>
          <w:rFonts w:ascii="Times New Roman" w:hAnsi="Times New Roman" w:cs="Times New Roman"/>
          <w:sz w:val="25"/>
          <w:szCs w:val="25"/>
        </w:rPr>
        <w:t xml:space="preserve"> </w:t>
      </w:r>
      <w:r w:rsidR="00D73CA6" w:rsidRPr="007766EC">
        <w:rPr>
          <w:rFonts w:ascii="Times New Roman" w:hAnsi="Times New Roman" w:cs="Times New Roman"/>
          <w:sz w:val="25"/>
          <w:szCs w:val="25"/>
          <w:lang w:val="vi-VN"/>
        </w:rPr>
        <w:t xml:space="preserve">Tính thời gian ngắn nhất vật đi từ vị trí cân bằng đến vị trí </w:t>
      </w:r>
      <w:r w:rsidR="009B2241" w:rsidRPr="007766EC">
        <w:rPr>
          <w:rFonts w:ascii="Times New Roman" w:hAnsi="Times New Roman" w:cs="Times New Roman"/>
          <w:position w:val="-8"/>
          <w:sz w:val="25"/>
          <w:szCs w:val="25"/>
          <w:lang w:val="vi-VN"/>
        </w:rPr>
        <w:object w:dxaOrig="580" w:dyaOrig="360">
          <v:shape id="_x0000_i1026" type="#_x0000_t75" style="width:28.4pt;height:17.7pt" o:ole="">
            <v:imagedata r:id="rId8" o:title=""/>
          </v:shape>
          <o:OLEObject Type="Embed" ProgID="Equation.DSMT4" ShapeID="_x0000_i1026" DrawAspect="Content" ObjectID="_1448880855" r:id="rId9"/>
        </w:object>
      </w:r>
      <w:r w:rsidR="00D73CA6" w:rsidRPr="007766EC">
        <w:rPr>
          <w:rFonts w:ascii="Times New Roman" w:hAnsi="Times New Roman" w:cs="Times New Roman"/>
          <w:sz w:val="25"/>
          <w:szCs w:val="25"/>
          <w:lang w:val="vi-VN"/>
        </w:rPr>
        <w:t xml:space="preserve"> cm.</w:t>
      </w:r>
    </w:p>
    <w:p w:rsidR="008169D1" w:rsidRPr="007766EC" w:rsidRDefault="008169D1" w:rsidP="007766EC">
      <w:pPr>
        <w:pStyle w:val="ListParagraph"/>
        <w:numPr>
          <w:ilvl w:val="0"/>
          <w:numId w:val="8"/>
        </w:numPr>
        <w:tabs>
          <w:tab w:val="left" w:pos="1134"/>
        </w:tabs>
        <w:spacing w:after="0" w:line="360" w:lineRule="auto"/>
        <w:jc w:val="both"/>
        <w:rPr>
          <w:rFonts w:ascii="Times New Roman" w:hAnsi="Times New Roman" w:cs="Times New Roman"/>
          <w:sz w:val="25"/>
          <w:szCs w:val="25"/>
        </w:rPr>
      </w:pPr>
      <w:r w:rsidRPr="007766EC">
        <w:rPr>
          <w:rFonts w:ascii="Times New Roman" w:hAnsi="Times New Roman" w:cs="Times New Roman"/>
          <w:b/>
          <w:sz w:val="25"/>
          <w:szCs w:val="25"/>
        </w:rPr>
        <w:t>(2 điểm)</w:t>
      </w:r>
      <w:r w:rsidRPr="007766EC">
        <w:rPr>
          <w:rFonts w:ascii="Times New Roman" w:hAnsi="Times New Roman" w:cs="Times New Roman"/>
          <w:sz w:val="25"/>
          <w:szCs w:val="25"/>
        </w:rPr>
        <w:t xml:space="preserve"> Một lò xo nhẹ treo thẳng đứng. Khi lò xo chưa biến dạng người ta móc nhẹ vào đầu dưới của nó một vật rồi thả tay không vận tốc đầu. Vật đi xuống 20 cm rồi đi lên. Lấy g = 10 m.s</w:t>
      </w:r>
      <w:r w:rsidRPr="007766EC">
        <w:rPr>
          <w:rFonts w:ascii="Times New Roman" w:hAnsi="Times New Roman" w:cs="Times New Roman"/>
          <w:sz w:val="25"/>
          <w:szCs w:val="25"/>
          <w:vertAlign w:val="superscript"/>
        </w:rPr>
        <w:t>-2</w:t>
      </w:r>
      <w:r w:rsidRPr="007766EC">
        <w:rPr>
          <w:rFonts w:ascii="Times New Roman" w:hAnsi="Times New Roman" w:cs="Times New Roman"/>
          <w:sz w:val="25"/>
          <w:szCs w:val="25"/>
        </w:rPr>
        <w:t>. Bỏ qua ma sát. Chọn gốc tọa độ là vị trí cân bằng, chiều dương hướng xuống, mốc thời gian là lúc thả tay. Viết phương trình li độ.</w:t>
      </w:r>
    </w:p>
    <w:p w:rsidR="00D73CA6" w:rsidRPr="007766EC" w:rsidRDefault="008169D1" w:rsidP="007766EC">
      <w:pPr>
        <w:pStyle w:val="ListParagraph"/>
        <w:widowControl w:val="0"/>
        <w:numPr>
          <w:ilvl w:val="0"/>
          <w:numId w:val="8"/>
        </w:numPr>
        <w:tabs>
          <w:tab w:val="left" w:pos="1134"/>
        </w:tabs>
        <w:autoSpaceDE w:val="0"/>
        <w:autoSpaceDN w:val="0"/>
        <w:adjustRightInd w:val="0"/>
        <w:spacing w:after="0" w:line="360" w:lineRule="auto"/>
        <w:jc w:val="both"/>
        <w:rPr>
          <w:rFonts w:ascii="Times New Roman" w:hAnsi="Times New Roman" w:cs="Times New Roman"/>
          <w:sz w:val="25"/>
          <w:szCs w:val="25"/>
        </w:rPr>
      </w:pPr>
      <w:r w:rsidRPr="007766EC">
        <w:rPr>
          <w:rFonts w:ascii="Times New Roman" w:hAnsi="Times New Roman" w:cs="Times New Roman"/>
          <w:b/>
          <w:sz w:val="25"/>
          <w:szCs w:val="25"/>
        </w:rPr>
        <w:t xml:space="preserve">(1 điểm) </w:t>
      </w:r>
      <w:r w:rsidR="00D73CA6" w:rsidRPr="007766EC">
        <w:rPr>
          <w:rFonts w:ascii="Times New Roman" w:hAnsi="Times New Roman" w:cs="Times New Roman"/>
          <w:sz w:val="25"/>
          <w:szCs w:val="25"/>
        </w:rPr>
        <w:t xml:space="preserve">Một chất điểm chuyển động tròn biến đổi đều với vận tốc đầu bằng 0. Thời gian chất điểm đi hết vòng đầu tiên là 3 s. Tính thời gian để chất điểm đi hết vòng kế tiếp. </w:t>
      </w:r>
    </w:p>
    <w:p w:rsidR="00D73CA6" w:rsidRPr="007766EC" w:rsidRDefault="009B2241" w:rsidP="007766EC">
      <w:pPr>
        <w:pStyle w:val="ListParagraph"/>
        <w:numPr>
          <w:ilvl w:val="0"/>
          <w:numId w:val="8"/>
        </w:numPr>
        <w:tabs>
          <w:tab w:val="left" w:pos="1134"/>
        </w:tabs>
        <w:spacing w:after="0" w:line="360" w:lineRule="auto"/>
        <w:jc w:val="both"/>
        <w:rPr>
          <w:rFonts w:ascii="Times New Roman" w:hAnsi="Times New Roman" w:cs="Times New Roman"/>
          <w:sz w:val="25"/>
          <w:szCs w:val="25"/>
        </w:rPr>
      </w:pPr>
      <w:r w:rsidRPr="007766EC">
        <w:rPr>
          <w:rFonts w:ascii="Times New Roman" w:hAnsi="Times New Roman" w:cs="Times New Roman"/>
          <w:noProof/>
          <w:sz w:val="25"/>
          <w:szCs w:val="25"/>
          <w:lang w:val="vi-VN" w:eastAsia="vi-VN"/>
        </w:rPr>
        <w:drawing>
          <wp:anchor distT="0" distB="0" distL="114300" distR="114300" simplePos="0" relativeHeight="251659264" behindDoc="1" locked="0" layoutInCell="1" allowOverlap="1">
            <wp:simplePos x="0" y="0"/>
            <wp:positionH relativeFrom="column">
              <wp:posOffset>5297805</wp:posOffset>
            </wp:positionH>
            <wp:positionV relativeFrom="paragraph">
              <wp:posOffset>666750</wp:posOffset>
            </wp:positionV>
            <wp:extent cx="1448435" cy="1604010"/>
            <wp:effectExtent l="19050" t="0" r="0" b="0"/>
            <wp:wrapTight wrapText="bothSides">
              <wp:wrapPolygon edited="0">
                <wp:start x="-284" y="0"/>
                <wp:lineTo x="-284" y="21292"/>
                <wp:lineTo x="21591" y="21292"/>
                <wp:lineTo x="21591" y="0"/>
                <wp:lineTo x="-284" y="0"/>
              </wp:wrapPolygon>
            </wp:wrapTight>
            <wp:docPr id="18" name="Picture 18"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untitled"/>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448435" cy="1604010"/>
                    </a:xfrm>
                    <a:prstGeom prst="rect">
                      <a:avLst/>
                    </a:prstGeom>
                    <a:noFill/>
                    <a:ln>
                      <a:noFill/>
                    </a:ln>
                  </pic:spPr>
                </pic:pic>
              </a:graphicData>
            </a:graphic>
          </wp:anchor>
        </w:drawing>
      </w:r>
      <w:r w:rsidR="008169D1" w:rsidRPr="007766EC">
        <w:rPr>
          <w:rFonts w:ascii="Times New Roman" w:hAnsi="Times New Roman" w:cs="Times New Roman"/>
          <w:b/>
          <w:sz w:val="25"/>
          <w:szCs w:val="25"/>
        </w:rPr>
        <w:t>(1 điểm)</w:t>
      </w:r>
      <w:r w:rsidR="008169D1" w:rsidRPr="007766EC">
        <w:rPr>
          <w:rFonts w:ascii="Times New Roman" w:hAnsi="Times New Roman" w:cs="Times New Roman"/>
          <w:sz w:val="25"/>
          <w:szCs w:val="25"/>
        </w:rPr>
        <w:t xml:space="preserve"> </w:t>
      </w:r>
      <w:r w:rsidR="00D73CA6" w:rsidRPr="007766EC">
        <w:rPr>
          <w:rFonts w:ascii="Times New Roman" w:hAnsi="Times New Roman" w:cs="Times New Roman"/>
          <w:sz w:val="25"/>
          <w:szCs w:val="25"/>
        </w:rPr>
        <w:t xml:space="preserve">Một quả cầu đồng chất khối lượng 2 kg, bán kính 20 cm quay đều quanh một trục cố định đi qua tâm với tốc độ góc bằng 2 rad/s. Tính mômen động lượng của quả cầu đối với trục và động năng của nó. </w:t>
      </w:r>
    </w:p>
    <w:p w:rsidR="00D73CA6" w:rsidRPr="007766EC" w:rsidRDefault="008169D1" w:rsidP="007766EC">
      <w:pPr>
        <w:pStyle w:val="ListParagraph"/>
        <w:numPr>
          <w:ilvl w:val="0"/>
          <w:numId w:val="8"/>
        </w:numPr>
        <w:tabs>
          <w:tab w:val="left" w:pos="1134"/>
        </w:tabs>
        <w:spacing w:after="0" w:line="360" w:lineRule="auto"/>
        <w:jc w:val="both"/>
        <w:rPr>
          <w:rFonts w:ascii="Times New Roman" w:hAnsi="Times New Roman" w:cs="Times New Roman"/>
          <w:sz w:val="25"/>
          <w:szCs w:val="25"/>
        </w:rPr>
      </w:pPr>
      <w:r w:rsidRPr="007766EC">
        <w:rPr>
          <w:rFonts w:ascii="Times New Roman" w:hAnsi="Times New Roman" w:cs="Times New Roman"/>
          <w:b/>
          <w:sz w:val="25"/>
          <w:szCs w:val="25"/>
        </w:rPr>
        <w:t>(2 điểm)</w:t>
      </w:r>
      <w:r w:rsidRPr="007766EC">
        <w:rPr>
          <w:rFonts w:ascii="Times New Roman" w:hAnsi="Times New Roman" w:cs="Times New Roman"/>
          <w:sz w:val="25"/>
          <w:szCs w:val="25"/>
        </w:rPr>
        <w:t xml:space="preserve"> </w:t>
      </w:r>
      <w:r w:rsidR="00D73CA6" w:rsidRPr="007766EC">
        <w:rPr>
          <w:rFonts w:ascii="Times New Roman" w:hAnsi="Times New Roman" w:cs="Times New Roman"/>
          <w:sz w:val="25"/>
          <w:szCs w:val="25"/>
        </w:rPr>
        <w:t>Một thanh cứng đồng chất khối lượng 120 g, dài 40 cm có thể quay không ma sát quanh một trục thẳng đứng vuông góc với thanh và qua trung điểm của thanh. Trên thanh có hai vòng nhỏ giống hệt nhau, khối lượng 20 g. Ban đầu hai vòng ở sát trục quay. Truyền cho thanh tốc độ góc ban đầu 5 rad/s. Hai vòng trượ</w:t>
      </w:r>
      <w:r w:rsidRPr="007766EC">
        <w:rPr>
          <w:rFonts w:ascii="Times New Roman" w:hAnsi="Times New Roman" w:cs="Times New Roman"/>
          <w:sz w:val="25"/>
          <w:szCs w:val="25"/>
        </w:rPr>
        <w:t xml:space="preserve">t </w:t>
      </w:r>
      <w:r w:rsidR="00D73CA6" w:rsidRPr="007766EC">
        <w:rPr>
          <w:rFonts w:ascii="Times New Roman" w:hAnsi="Times New Roman" w:cs="Times New Roman"/>
          <w:sz w:val="25"/>
          <w:szCs w:val="25"/>
        </w:rPr>
        <w:t>ra xa trục quay. Tính tốc độ góc của thanh lúc hai vòng tới hai đầ</w:t>
      </w:r>
      <w:r w:rsidRPr="007766EC">
        <w:rPr>
          <w:rFonts w:ascii="Times New Roman" w:hAnsi="Times New Roman" w:cs="Times New Roman"/>
          <w:sz w:val="25"/>
          <w:szCs w:val="25"/>
        </w:rPr>
        <w:t xml:space="preserve">u </w:t>
      </w:r>
      <w:r w:rsidR="00D73CA6" w:rsidRPr="007766EC">
        <w:rPr>
          <w:rFonts w:ascii="Times New Roman" w:hAnsi="Times New Roman" w:cs="Times New Roman"/>
          <w:sz w:val="25"/>
          <w:szCs w:val="25"/>
        </w:rPr>
        <w:t>thanh.</w:t>
      </w:r>
    </w:p>
    <w:p w:rsidR="008169D1" w:rsidRPr="007766EC" w:rsidRDefault="008169D1" w:rsidP="007766EC">
      <w:pPr>
        <w:pStyle w:val="ListParagraph"/>
        <w:numPr>
          <w:ilvl w:val="0"/>
          <w:numId w:val="8"/>
        </w:numPr>
        <w:tabs>
          <w:tab w:val="left" w:pos="1134"/>
        </w:tabs>
        <w:spacing w:after="0" w:line="360" w:lineRule="auto"/>
        <w:jc w:val="both"/>
        <w:rPr>
          <w:rFonts w:ascii="Times New Roman" w:hAnsi="Times New Roman" w:cs="Times New Roman"/>
          <w:sz w:val="25"/>
          <w:szCs w:val="25"/>
        </w:rPr>
      </w:pPr>
      <w:r w:rsidRPr="007766EC">
        <w:rPr>
          <w:rFonts w:ascii="Times New Roman" w:hAnsi="Times New Roman" w:cs="Times New Roman"/>
          <w:b/>
          <w:sz w:val="25"/>
          <w:szCs w:val="25"/>
        </w:rPr>
        <w:t>(2 điểm)</w:t>
      </w:r>
      <w:r w:rsidRPr="007766EC">
        <w:rPr>
          <w:rFonts w:ascii="Times New Roman" w:hAnsi="Times New Roman" w:cs="Times New Roman"/>
          <w:sz w:val="25"/>
          <w:szCs w:val="25"/>
        </w:rPr>
        <w:t xml:space="preserve"> 2 s sau khi bắt đầu chuyển động, véctơ gia tốc toàn phần của một chất điểm chuyển động tròn biến đổi đều có độ lớn bằng 4</w:t>
      </w:r>
      <w:r w:rsidR="009B2241" w:rsidRPr="007766EC">
        <w:rPr>
          <w:rFonts w:ascii="Times New Roman" w:hAnsi="Times New Roman" w:cs="Times New Roman"/>
          <w:position w:val="-6"/>
          <w:sz w:val="25"/>
          <w:szCs w:val="25"/>
        </w:rPr>
        <w:object w:dxaOrig="380" w:dyaOrig="340">
          <v:shape id="_x0000_i1027" type="#_x0000_t75" style="width:18.95pt;height:17.7pt" o:ole="">
            <v:imagedata r:id="rId11" o:title=""/>
          </v:shape>
          <o:OLEObject Type="Embed" ProgID="Equation.DSMT4" ShapeID="_x0000_i1027" DrawAspect="Content" ObjectID="_1448880856" r:id="rId12"/>
        </w:object>
      </w:r>
      <w:r w:rsidRPr="007766EC">
        <w:rPr>
          <w:rFonts w:ascii="Times New Roman" w:hAnsi="Times New Roman" w:cs="Times New Roman"/>
          <w:sz w:val="25"/>
          <w:szCs w:val="25"/>
        </w:rPr>
        <w:t xml:space="preserve"> m.s</w:t>
      </w:r>
      <w:r w:rsidRPr="007766EC">
        <w:rPr>
          <w:rFonts w:ascii="Times New Roman" w:hAnsi="Times New Roman" w:cs="Times New Roman"/>
          <w:sz w:val="25"/>
          <w:szCs w:val="25"/>
          <w:vertAlign w:val="superscript"/>
        </w:rPr>
        <w:t>-2</w:t>
      </w:r>
      <w:r w:rsidRPr="007766EC">
        <w:rPr>
          <w:rFonts w:ascii="Times New Roman" w:hAnsi="Times New Roman" w:cs="Times New Roman"/>
          <w:sz w:val="25"/>
          <w:szCs w:val="25"/>
        </w:rPr>
        <w:t xml:space="preserve"> và hợp với phương tiếp tuyến tại điểm đang xét một góc 45°. Tính gia tốc tiếp tuyến và đoạn đường đi của chất điểm trong thời gian này.</w:t>
      </w:r>
    </w:p>
    <w:p w:rsidR="00504ADF" w:rsidRPr="00423846" w:rsidRDefault="007766EC" w:rsidP="007766EC">
      <w:pPr>
        <w:tabs>
          <w:tab w:val="left" w:pos="1276"/>
        </w:tabs>
        <w:spacing w:after="0" w:line="360" w:lineRule="auto"/>
        <w:jc w:val="center"/>
        <w:rPr>
          <w:sz w:val="24"/>
          <w:szCs w:val="24"/>
        </w:rPr>
      </w:pPr>
      <w:r>
        <w:rPr>
          <w:sz w:val="24"/>
          <w:szCs w:val="24"/>
        </w:rPr>
        <w:t>-/-</w:t>
      </w:r>
    </w:p>
    <w:p w:rsidR="00423846" w:rsidRPr="00423846" w:rsidRDefault="00423846" w:rsidP="009B2241">
      <w:pPr>
        <w:tabs>
          <w:tab w:val="left" w:pos="1276"/>
        </w:tabs>
        <w:spacing w:after="0" w:line="360" w:lineRule="auto"/>
        <w:rPr>
          <w:sz w:val="24"/>
          <w:szCs w:val="24"/>
        </w:rPr>
      </w:pPr>
    </w:p>
    <w:p w:rsidR="009B2241" w:rsidRDefault="009B2241" w:rsidP="009B2241">
      <w:pPr>
        <w:spacing w:after="0" w:line="360" w:lineRule="auto"/>
        <w:jc w:val="center"/>
        <w:rPr>
          <w:b/>
          <w:sz w:val="32"/>
          <w:szCs w:val="24"/>
        </w:rPr>
      </w:pPr>
    </w:p>
    <w:p w:rsidR="009B2241" w:rsidRDefault="009B2241" w:rsidP="009B2241">
      <w:pPr>
        <w:spacing w:after="0" w:line="360" w:lineRule="auto"/>
        <w:jc w:val="center"/>
        <w:rPr>
          <w:b/>
          <w:sz w:val="32"/>
          <w:szCs w:val="24"/>
        </w:rPr>
      </w:pPr>
    </w:p>
    <w:p w:rsidR="008B1ABD" w:rsidRDefault="008B1ABD" w:rsidP="009B2241">
      <w:pPr>
        <w:spacing w:after="0" w:line="360" w:lineRule="auto"/>
        <w:jc w:val="center"/>
        <w:rPr>
          <w:b/>
          <w:sz w:val="32"/>
          <w:szCs w:val="24"/>
        </w:rPr>
      </w:pPr>
    </w:p>
    <w:p w:rsidR="009B2241" w:rsidRDefault="009B2241" w:rsidP="009B2241">
      <w:pPr>
        <w:spacing w:after="0" w:line="360" w:lineRule="auto"/>
        <w:jc w:val="center"/>
        <w:rPr>
          <w:b/>
          <w:sz w:val="32"/>
          <w:szCs w:val="24"/>
        </w:rPr>
      </w:pPr>
    </w:p>
    <w:p w:rsidR="00423846" w:rsidRPr="009B2241" w:rsidRDefault="00423846" w:rsidP="009B2241">
      <w:pPr>
        <w:spacing w:after="0" w:line="360" w:lineRule="auto"/>
        <w:jc w:val="center"/>
        <w:rPr>
          <w:b/>
          <w:sz w:val="32"/>
          <w:szCs w:val="24"/>
        </w:rPr>
      </w:pPr>
      <w:r w:rsidRPr="009B2241">
        <w:rPr>
          <w:b/>
          <w:sz w:val="32"/>
          <w:szCs w:val="24"/>
        </w:rPr>
        <w:lastRenderedPageBreak/>
        <w:t>Đáp án</w:t>
      </w:r>
    </w:p>
    <w:tbl>
      <w:tblPr>
        <w:tblStyle w:val="TableGrid"/>
        <w:tblW w:w="9468" w:type="dxa"/>
        <w:jc w:val="center"/>
        <w:tblInd w:w="288" w:type="dxa"/>
        <w:tblLook w:val="01E0"/>
      </w:tblPr>
      <w:tblGrid>
        <w:gridCol w:w="1368"/>
        <w:gridCol w:w="7092"/>
        <w:gridCol w:w="1008"/>
      </w:tblGrid>
      <w:tr w:rsidR="00423846" w:rsidRPr="00423846" w:rsidTr="007766EC">
        <w:trPr>
          <w:jc w:val="center"/>
        </w:trPr>
        <w:tc>
          <w:tcPr>
            <w:tcW w:w="1368" w:type="dxa"/>
            <w:vAlign w:val="center"/>
          </w:tcPr>
          <w:p w:rsidR="00423846" w:rsidRDefault="009B2241" w:rsidP="009B2241">
            <w:pPr>
              <w:spacing w:line="360" w:lineRule="auto"/>
              <w:jc w:val="center"/>
              <w:rPr>
                <w:b/>
                <w:sz w:val="24"/>
                <w:szCs w:val="24"/>
              </w:rPr>
            </w:pPr>
            <w:r>
              <w:rPr>
                <w:b/>
                <w:sz w:val="24"/>
                <w:szCs w:val="24"/>
              </w:rPr>
              <w:t>Bài</w:t>
            </w:r>
            <w:r w:rsidR="00423846" w:rsidRPr="00423846">
              <w:rPr>
                <w:b/>
                <w:sz w:val="24"/>
                <w:szCs w:val="24"/>
              </w:rPr>
              <w:t xml:space="preserve"> 1</w:t>
            </w:r>
          </w:p>
          <w:p w:rsidR="007B321A" w:rsidRPr="00423846" w:rsidRDefault="007B321A" w:rsidP="009B2241">
            <w:pPr>
              <w:spacing w:line="360" w:lineRule="auto"/>
              <w:jc w:val="center"/>
              <w:rPr>
                <w:b/>
                <w:sz w:val="24"/>
                <w:szCs w:val="24"/>
              </w:rPr>
            </w:pPr>
            <w:r>
              <w:rPr>
                <w:b/>
                <w:sz w:val="24"/>
                <w:szCs w:val="24"/>
              </w:rPr>
              <w:t>1 đ</w:t>
            </w:r>
          </w:p>
        </w:tc>
        <w:tc>
          <w:tcPr>
            <w:tcW w:w="7092" w:type="dxa"/>
          </w:tcPr>
          <w:p w:rsidR="00423846" w:rsidRPr="00423846" w:rsidRDefault="00423846" w:rsidP="009B2241">
            <w:pPr>
              <w:pStyle w:val="ListParagraph"/>
              <w:numPr>
                <w:ilvl w:val="0"/>
                <w:numId w:val="11"/>
              </w:numPr>
              <w:spacing w:line="360" w:lineRule="auto"/>
              <w:rPr>
                <w:sz w:val="24"/>
                <w:szCs w:val="24"/>
              </w:rPr>
            </w:pPr>
            <w:r w:rsidRPr="00423846">
              <w:rPr>
                <w:sz w:val="24"/>
                <w:szCs w:val="24"/>
              </w:rPr>
              <w:t xml:space="preserve"> A = 4 cm, </w:t>
            </w:r>
            <w:r w:rsidRPr="00423846">
              <w:rPr>
                <w:rFonts w:cstheme="minorHAnsi"/>
                <w:sz w:val="24"/>
                <w:szCs w:val="24"/>
              </w:rPr>
              <w:t>ω</w:t>
            </w:r>
            <w:r w:rsidRPr="00423846">
              <w:rPr>
                <w:sz w:val="24"/>
                <w:szCs w:val="24"/>
              </w:rPr>
              <w:t xml:space="preserve"> = 5</w:t>
            </w:r>
            <w:r w:rsidRPr="00423846">
              <w:rPr>
                <w:rFonts w:cstheme="minorHAnsi"/>
                <w:sz w:val="24"/>
                <w:szCs w:val="24"/>
              </w:rPr>
              <w:t>π</w:t>
            </w:r>
            <w:r w:rsidRPr="00423846">
              <w:rPr>
                <w:sz w:val="24"/>
                <w:szCs w:val="24"/>
              </w:rPr>
              <w:t xml:space="preserve"> rad/s, T = 0,4 s; 2</w:t>
            </w:r>
            <w:r w:rsidRPr="00423846">
              <w:rPr>
                <w:rFonts w:cstheme="minorHAnsi"/>
                <w:sz w:val="24"/>
                <w:szCs w:val="24"/>
              </w:rPr>
              <w:t>π</w:t>
            </w:r>
            <w:r w:rsidRPr="00423846">
              <w:rPr>
                <w:sz w:val="24"/>
                <w:szCs w:val="24"/>
              </w:rPr>
              <w:t>/3 rad</w:t>
            </w:r>
          </w:p>
          <w:p w:rsidR="00423846" w:rsidRPr="009B2241" w:rsidRDefault="00423846" w:rsidP="009B2241">
            <w:pPr>
              <w:pStyle w:val="ListParagraph"/>
              <w:numPr>
                <w:ilvl w:val="0"/>
                <w:numId w:val="11"/>
              </w:numPr>
              <w:spacing w:line="360" w:lineRule="auto"/>
              <w:rPr>
                <w:sz w:val="24"/>
                <w:szCs w:val="24"/>
              </w:rPr>
            </w:pPr>
            <w:r w:rsidRPr="00423846">
              <w:rPr>
                <w:sz w:val="24"/>
                <w:szCs w:val="24"/>
              </w:rPr>
              <w:t>8 cm, 96 cm.</w:t>
            </w:r>
          </w:p>
        </w:tc>
        <w:tc>
          <w:tcPr>
            <w:tcW w:w="1008" w:type="dxa"/>
            <w:vAlign w:val="center"/>
          </w:tcPr>
          <w:p w:rsidR="00423846" w:rsidRDefault="009B2241" w:rsidP="009B2241">
            <w:pPr>
              <w:spacing w:line="360" w:lineRule="auto"/>
              <w:jc w:val="center"/>
              <w:rPr>
                <w:sz w:val="24"/>
                <w:szCs w:val="24"/>
              </w:rPr>
            </w:pPr>
            <w:r>
              <w:rPr>
                <w:sz w:val="24"/>
                <w:szCs w:val="24"/>
              </w:rPr>
              <w:t>0,5 đ</w:t>
            </w:r>
          </w:p>
          <w:p w:rsidR="009B2241" w:rsidRPr="00423846" w:rsidRDefault="009B2241" w:rsidP="009B2241">
            <w:pPr>
              <w:spacing w:line="360" w:lineRule="auto"/>
              <w:jc w:val="center"/>
              <w:rPr>
                <w:sz w:val="24"/>
                <w:szCs w:val="24"/>
              </w:rPr>
            </w:pPr>
            <w:r>
              <w:rPr>
                <w:sz w:val="24"/>
                <w:szCs w:val="24"/>
              </w:rPr>
              <w:t>0,5 đ</w:t>
            </w:r>
          </w:p>
        </w:tc>
      </w:tr>
      <w:tr w:rsidR="00423846" w:rsidRPr="00423846" w:rsidTr="007766EC">
        <w:trPr>
          <w:jc w:val="center"/>
        </w:trPr>
        <w:tc>
          <w:tcPr>
            <w:tcW w:w="1368" w:type="dxa"/>
            <w:vAlign w:val="center"/>
          </w:tcPr>
          <w:p w:rsidR="00423846" w:rsidRDefault="009B2241" w:rsidP="009B2241">
            <w:pPr>
              <w:spacing w:line="360" w:lineRule="auto"/>
              <w:jc w:val="center"/>
              <w:rPr>
                <w:b/>
                <w:sz w:val="24"/>
                <w:szCs w:val="24"/>
              </w:rPr>
            </w:pPr>
            <w:r>
              <w:rPr>
                <w:b/>
                <w:sz w:val="24"/>
                <w:szCs w:val="24"/>
              </w:rPr>
              <w:t>Bài</w:t>
            </w:r>
            <w:r w:rsidR="00423846" w:rsidRPr="00423846">
              <w:rPr>
                <w:b/>
                <w:sz w:val="24"/>
                <w:szCs w:val="24"/>
              </w:rPr>
              <w:t xml:space="preserve"> 2</w:t>
            </w:r>
          </w:p>
          <w:p w:rsidR="007B321A" w:rsidRPr="00423846" w:rsidRDefault="007B321A" w:rsidP="009B2241">
            <w:pPr>
              <w:spacing w:line="360" w:lineRule="auto"/>
              <w:jc w:val="center"/>
              <w:rPr>
                <w:b/>
                <w:sz w:val="24"/>
                <w:szCs w:val="24"/>
              </w:rPr>
            </w:pPr>
            <w:r>
              <w:rPr>
                <w:b/>
                <w:sz w:val="24"/>
                <w:szCs w:val="24"/>
              </w:rPr>
              <w:t>1 đ</w:t>
            </w:r>
          </w:p>
        </w:tc>
        <w:tc>
          <w:tcPr>
            <w:tcW w:w="7092" w:type="dxa"/>
          </w:tcPr>
          <w:p w:rsidR="00423846" w:rsidRPr="00423846" w:rsidRDefault="00423846" w:rsidP="009B2241">
            <w:pPr>
              <w:pStyle w:val="ListParagraph"/>
              <w:spacing w:line="360" w:lineRule="auto"/>
              <w:rPr>
                <w:rFonts w:cstheme="minorHAnsi"/>
                <w:sz w:val="24"/>
                <w:szCs w:val="24"/>
              </w:rPr>
            </w:pPr>
            <w:r w:rsidRPr="00423846">
              <w:rPr>
                <w:rFonts w:cstheme="minorHAnsi"/>
                <w:sz w:val="24"/>
                <w:szCs w:val="24"/>
              </w:rPr>
              <w:t>ω</w:t>
            </w:r>
            <w:r w:rsidRPr="00423846">
              <w:rPr>
                <w:sz w:val="24"/>
                <w:szCs w:val="24"/>
              </w:rPr>
              <w:t>A = 20</w:t>
            </w:r>
            <w:r w:rsidRPr="00423846">
              <w:rPr>
                <w:rFonts w:cstheme="minorHAnsi"/>
                <w:sz w:val="24"/>
                <w:szCs w:val="24"/>
              </w:rPr>
              <w:t>π; ω</w:t>
            </w:r>
            <w:r w:rsidRPr="00423846">
              <w:rPr>
                <w:rFonts w:cstheme="minorHAnsi"/>
                <w:sz w:val="24"/>
                <w:szCs w:val="24"/>
                <w:vertAlign w:val="superscript"/>
              </w:rPr>
              <w:t>2</w:t>
            </w:r>
            <w:r w:rsidRPr="00423846">
              <w:rPr>
                <w:rFonts w:cstheme="minorHAnsi"/>
                <w:sz w:val="24"/>
                <w:szCs w:val="24"/>
              </w:rPr>
              <w:t xml:space="preserve">A = 200 </w:t>
            </w:r>
          </w:p>
          <w:p w:rsidR="00423846" w:rsidRPr="00423846" w:rsidRDefault="00423846" w:rsidP="009B2241">
            <w:pPr>
              <w:pStyle w:val="ListParagraph"/>
              <w:spacing w:line="360" w:lineRule="auto"/>
              <w:rPr>
                <w:rFonts w:cstheme="minorHAnsi"/>
                <w:sz w:val="24"/>
                <w:szCs w:val="24"/>
              </w:rPr>
            </w:pPr>
            <w:r w:rsidRPr="00423846">
              <w:rPr>
                <w:rFonts w:cstheme="minorHAnsi"/>
                <w:sz w:val="24"/>
                <w:szCs w:val="24"/>
              </w:rPr>
              <w:t>→ω = π rad/s; A = 20 cm</w:t>
            </w:r>
          </w:p>
          <w:p w:rsidR="00423846" w:rsidRPr="00423846" w:rsidRDefault="00423846" w:rsidP="009B2241">
            <w:pPr>
              <w:pStyle w:val="ListParagraph"/>
              <w:spacing w:line="360" w:lineRule="auto"/>
              <w:rPr>
                <w:rFonts w:cstheme="minorHAnsi"/>
                <w:sz w:val="24"/>
                <w:szCs w:val="24"/>
              </w:rPr>
            </w:pPr>
            <w:r w:rsidRPr="00423846">
              <w:rPr>
                <w:rFonts w:cstheme="minorHAnsi"/>
                <w:sz w:val="24"/>
                <w:szCs w:val="24"/>
              </w:rPr>
              <w:t>Thời gian đi từ x = 0 đến x = A</w:t>
            </w:r>
            <w:r w:rsidR="009B2241" w:rsidRPr="009B2241">
              <w:rPr>
                <w:rFonts w:asciiTheme="minorHAnsi" w:eastAsiaTheme="minorHAnsi" w:hAnsiTheme="minorHAnsi" w:cstheme="minorHAnsi"/>
                <w:position w:val="-8"/>
                <w:sz w:val="24"/>
                <w:szCs w:val="24"/>
              </w:rPr>
              <w:object w:dxaOrig="639" w:dyaOrig="360">
                <v:shape id="_x0000_i1028" type="#_x0000_t75" style="width:32.85pt;height:17.7pt" o:ole="">
                  <v:imagedata r:id="rId13" o:title=""/>
                </v:shape>
                <o:OLEObject Type="Embed" ProgID="Equation.DSMT4" ShapeID="_x0000_i1028" DrawAspect="Content" ObjectID="_1448880857" r:id="rId14"/>
              </w:object>
            </w:r>
          </w:p>
          <w:p w:rsidR="00423846" w:rsidRPr="009B2241" w:rsidRDefault="00423846" w:rsidP="009B2241">
            <w:pPr>
              <w:pStyle w:val="ListParagraph"/>
              <w:spacing w:line="360" w:lineRule="auto"/>
              <w:rPr>
                <w:rFonts w:cstheme="minorHAnsi"/>
                <w:sz w:val="24"/>
                <w:szCs w:val="24"/>
              </w:rPr>
            </w:pPr>
            <w:r w:rsidRPr="00423846">
              <w:rPr>
                <w:rFonts w:cstheme="minorHAnsi"/>
                <w:sz w:val="24"/>
                <w:szCs w:val="24"/>
              </w:rPr>
              <w:t>t</w:t>
            </w:r>
            <w:r w:rsidRPr="00423846">
              <w:rPr>
                <w:rFonts w:cstheme="minorHAnsi"/>
                <w:sz w:val="24"/>
                <w:szCs w:val="24"/>
                <w:vertAlign w:val="subscript"/>
              </w:rPr>
              <w:t xml:space="preserve">min </w:t>
            </w:r>
            <w:r w:rsidRPr="00423846">
              <w:rPr>
                <w:rFonts w:cstheme="minorHAnsi"/>
                <w:sz w:val="24"/>
                <w:szCs w:val="24"/>
              </w:rPr>
              <w:t xml:space="preserve"> = T/12 = 1/6 s.</w:t>
            </w:r>
          </w:p>
        </w:tc>
        <w:tc>
          <w:tcPr>
            <w:tcW w:w="1008" w:type="dxa"/>
            <w:vAlign w:val="center"/>
          </w:tcPr>
          <w:p w:rsidR="00423846" w:rsidRDefault="009B2241" w:rsidP="009B2241">
            <w:pPr>
              <w:spacing w:line="360" w:lineRule="auto"/>
              <w:jc w:val="center"/>
              <w:rPr>
                <w:sz w:val="24"/>
                <w:szCs w:val="24"/>
              </w:rPr>
            </w:pPr>
            <w:r>
              <w:rPr>
                <w:sz w:val="24"/>
                <w:szCs w:val="24"/>
              </w:rPr>
              <w:t>0,25 đ</w:t>
            </w:r>
          </w:p>
          <w:p w:rsidR="009B2241" w:rsidRDefault="009B2241" w:rsidP="009B2241">
            <w:pPr>
              <w:spacing w:line="360" w:lineRule="auto"/>
              <w:jc w:val="center"/>
              <w:rPr>
                <w:sz w:val="24"/>
                <w:szCs w:val="24"/>
              </w:rPr>
            </w:pPr>
            <w:r>
              <w:rPr>
                <w:sz w:val="24"/>
                <w:szCs w:val="24"/>
              </w:rPr>
              <w:t>0,25 đ</w:t>
            </w:r>
          </w:p>
          <w:p w:rsidR="009B2241" w:rsidRDefault="009B2241" w:rsidP="009B2241">
            <w:pPr>
              <w:spacing w:line="360" w:lineRule="auto"/>
              <w:jc w:val="center"/>
              <w:rPr>
                <w:sz w:val="24"/>
                <w:szCs w:val="24"/>
              </w:rPr>
            </w:pPr>
            <w:r>
              <w:rPr>
                <w:sz w:val="24"/>
                <w:szCs w:val="24"/>
              </w:rPr>
              <w:t>0,25 đ</w:t>
            </w:r>
          </w:p>
          <w:p w:rsidR="009B2241" w:rsidRPr="00423846" w:rsidRDefault="009B2241" w:rsidP="009B2241">
            <w:pPr>
              <w:spacing w:line="360" w:lineRule="auto"/>
              <w:jc w:val="center"/>
              <w:rPr>
                <w:sz w:val="24"/>
                <w:szCs w:val="24"/>
              </w:rPr>
            </w:pPr>
            <w:r>
              <w:rPr>
                <w:sz w:val="24"/>
                <w:szCs w:val="24"/>
              </w:rPr>
              <w:t>025 đ</w:t>
            </w:r>
          </w:p>
        </w:tc>
      </w:tr>
      <w:tr w:rsidR="00423846" w:rsidRPr="00423846" w:rsidTr="007766EC">
        <w:trPr>
          <w:jc w:val="center"/>
        </w:trPr>
        <w:tc>
          <w:tcPr>
            <w:tcW w:w="1368" w:type="dxa"/>
            <w:vAlign w:val="center"/>
          </w:tcPr>
          <w:p w:rsidR="00423846" w:rsidRDefault="009B2241" w:rsidP="009B2241">
            <w:pPr>
              <w:spacing w:line="360" w:lineRule="auto"/>
              <w:jc w:val="center"/>
              <w:rPr>
                <w:b/>
                <w:sz w:val="24"/>
                <w:szCs w:val="24"/>
              </w:rPr>
            </w:pPr>
            <w:r>
              <w:rPr>
                <w:b/>
                <w:sz w:val="24"/>
                <w:szCs w:val="24"/>
              </w:rPr>
              <w:t>Bài</w:t>
            </w:r>
            <w:r w:rsidR="00423846" w:rsidRPr="00423846">
              <w:rPr>
                <w:b/>
                <w:sz w:val="24"/>
                <w:szCs w:val="24"/>
              </w:rPr>
              <w:t xml:space="preserve"> 3</w:t>
            </w:r>
          </w:p>
          <w:p w:rsidR="007B321A" w:rsidRPr="00423846" w:rsidRDefault="007B321A" w:rsidP="009B2241">
            <w:pPr>
              <w:spacing w:line="360" w:lineRule="auto"/>
              <w:jc w:val="center"/>
              <w:rPr>
                <w:b/>
                <w:sz w:val="24"/>
                <w:szCs w:val="24"/>
              </w:rPr>
            </w:pPr>
            <w:r>
              <w:rPr>
                <w:b/>
                <w:sz w:val="24"/>
                <w:szCs w:val="24"/>
              </w:rPr>
              <w:t>2 đ</w:t>
            </w:r>
          </w:p>
        </w:tc>
        <w:tc>
          <w:tcPr>
            <w:tcW w:w="7092" w:type="dxa"/>
          </w:tcPr>
          <w:p w:rsidR="00423846" w:rsidRPr="00423846" w:rsidRDefault="00423846" w:rsidP="009B2241">
            <w:pPr>
              <w:pStyle w:val="ListParagraph"/>
              <w:spacing w:line="360" w:lineRule="auto"/>
              <w:rPr>
                <w:sz w:val="24"/>
                <w:szCs w:val="24"/>
              </w:rPr>
            </w:pPr>
            <w:r w:rsidRPr="00423846">
              <w:rPr>
                <w:sz w:val="24"/>
                <w:szCs w:val="24"/>
              </w:rPr>
              <w:t xml:space="preserve">A = </w:t>
            </w:r>
            <w:r w:rsidRPr="00423846">
              <w:rPr>
                <w:rFonts w:cstheme="minorHAnsi"/>
                <w:sz w:val="24"/>
                <w:szCs w:val="24"/>
              </w:rPr>
              <w:t>Δ</w:t>
            </w:r>
            <w:r w:rsidRPr="00423846">
              <w:rPr>
                <w:sz w:val="24"/>
                <w:szCs w:val="24"/>
              </w:rPr>
              <w:t>l = 10 cm</w:t>
            </w:r>
          </w:p>
          <w:p w:rsidR="00423846" w:rsidRPr="00423846" w:rsidRDefault="00423846" w:rsidP="009B2241">
            <w:pPr>
              <w:pStyle w:val="ListParagraph"/>
              <w:spacing w:line="360" w:lineRule="auto"/>
              <w:rPr>
                <w:rFonts w:cstheme="minorHAnsi"/>
                <w:sz w:val="24"/>
                <w:szCs w:val="24"/>
              </w:rPr>
            </w:pPr>
            <w:r w:rsidRPr="00423846">
              <w:rPr>
                <w:rFonts w:cstheme="minorHAnsi"/>
                <w:sz w:val="24"/>
                <w:szCs w:val="24"/>
              </w:rPr>
              <w:t xml:space="preserve">ω = </w:t>
            </w:r>
            <w:r w:rsidR="009B2241" w:rsidRPr="009B2241">
              <w:rPr>
                <w:rFonts w:asciiTheme="minorHAnsi" w:eastAsiaTheme="minorHAnsi" w:hAnsiTheme="minorHAnsi" w:cstheme="minorHAnsi"/>
                <w:position w:val="-12"/>
                <w:sz w:val="24"/>
                <w:szCs w:val="24"/>
              </w:rPr>
              <w:object w:dxaOrig="800" w:dyaOrig="400">
                <v:shape id="_x0000_i1029" type="#_x0000_t75" style="width:39.15pt;height:20.2pt" o:ole="">
                  <v:imagedata r:id="rId15" o:title=""/>
                </v:shape>
                <o:OLEObject Type="Embed" ProgID="Equation.DSMT4" ShapeID="_x0000_i1029" DrawAspect="Content" ObjectID="_1448880858" r:id="rId16"/>
              </w:object>
            </w:r>
            <w:r w:rsidRPr="00423846">
              <w:rPr>
                <w:rFonts w:cstheme="minorHAnsi"/>
                <w:sz w:val="24"/>
                <w:szCs w:val="24"/>
              </w:rPr>
              <w:t xml:space="preserve"> = 10 rad/s</w:t>
            </w:r>
          </w:p>
          <w:p w:rsidR="00423846" w:rsidRPr="00423846" w:rsidRDefault="00423846" w:rsidP="009B2241">
            <w:pPr>
              <w:pStyle w:val="ListParagraph"/>
              <w:spacing w:line="360" w:lineRule="auto"/>
              <w:rPr>
                <w:rFonts w:cstheme="minorHAnsi"/>
                <w:sz w:val="24"/>
                <w:szCs w:val="24"/>
              </w:rPr>
            </w:pPr>
            <w:r w:rsidRPr="00423846">
              <w:rPr>
                <w:rFonts w:cstheme="minorHAnsi"/>
                <w:sz w:val="24"/>
                <w:szCs w:val="24"/>
              </w:rPr>
              <w:t>t = 0 , x = A → φ = 0</w:t>
            </w:r>
          </w:p>
          <w:p w:rsidR="00423846" w:rsidRPr="009B2241" w:rsidRDefault="00423846" w:rsidP="009B2241">
            <w:pPr>
              <w:pStyle w:val="ListParagraph"/>
              <w:spacing w:line="360" w:lineRule="auto"/>
              <w:rPr>
                <w:rFonts w:cstheme="minorHAnsi"/>
                <w:sz w:val="24"/>
                <w:szCs w:val="24"/>
              </w:rPr>
            </w:pPr>
            <w:r w:rsidRPr="00423846">
              <w:rPr>
                <w:rFonts w:cstheme="minorHAnsi"/>
                <w:sz w:val="24"/>
                <w:szCs w:val="24"/>
              </w:rPr>
              <w:t>x = 10 cos10t   (cm,s)</w:t>
            </w:r>
          </w:p>
        </w:tc>
        <w:tc>
          <w:tcPr>
            <w:tcW w:w="1008" w:type="dxa"/>
            <w:vAlign w:val="center"/>
          </w:tcPr>
          <w:p w:rsidR="00423846" w:rsidRDefault="009B2241" w:rsidP="009B2241">
            <w:pPr>
              <w:spacing w:line="360" w:lineRule="auto"/>
              <w:jc w:val="center"/>
              <w:rPr>
                <w:sz w:val="24"/>
                <w:szCs w:val="24"/>
              </w:rPr>
            </w:pPr>
            <w:r>
              <w:rPr>
                <w:sz w:val="24"/>
                <w:szCs w:val="24"/>
              </w:rPr>
              <w:t>0,5 đ</w:t>
            </w:r>
          </w:p>
          <w:p w:rsidR="009B2241" w:rsidRDefault="009B2241" w:rsidP="009B2241">
            <w:pPr>
              <w:spacing w:line="360" w:lineRule="auto"/>
              <w:jc w:val="center"/>
              <w:rPr>
                <w:sz w:val="24"/>
                <w:szCs w:val="24"/>
              </w:rPr>
            </w:pPr>
            <w:r>
              <w:rPr>
                <w:sz w:val="24"/>
                <w:szCs w:val="24"/>
              </w:rPr>
              <w:t>0,5 đ</w:t>
            </w:r>
          </w:p>
          <w:p w:rsidR="009B2241" w:rsidRDefault="009B2241" w:rsidP="009B2241">
            <w:pPr>
              <w:spacing w:line="360" w:lineRule="auto"/>
              <w:jc w:val="center"/>
              <w:rPr>
                <w:sz w:val="24"/>
                <w:szCs w:val="24"/>
              </w:rPr>
            </w:pPr>
            <w:r>
              <w:rPr>
                <w:sz w:val="24"/>
                <w:szCs w:val="24"/>
              </w:rPr>
              <w:t>0,5 đ</w:t>
            </w:r>
          </w:p>
          <w:p w:rsidR="009B2241" w:rsidRPr="00423846" w:rsidRDefault="009B2241" w:rsidP="009B2241">
            <w:pPr>
              <w:spacing w:line="360" w:lineRule="auto"/>
              <w:jc w:val="center"/>
              <w:rPr>
                <w:sz w:val="24"/>
                <w:szCs w:val="24"/>
              </w:rPr>
            </w:pPr>
            <w:r>
              <w:rPr>
                <w:sz w:val="24"/>
                <w:szCs w:val="24"/>
              </w:rPr>
              <w:t>0,5 đ</w:t>
            </w:r>
          </w:p>
        </w:tc>
      </w:tr>
      <w:tr w:rsidR="00423846" w:rsidRPr="00423846" w:rsidTr="007766EC">
        <w:trPr>
          <w:jc w:val="center"/>
        </w:trPr>
        <w:tc>
          <w:tcPr>
            <w:tcW w:w="1368" w:type="dxa"/>
            <w:vAlign w:val="center"/>
          </w:tcPr>
          <w:p w:rsidR="00423846" w:rsidRDefault="00423846" w:rsidP="009B2241">
            <w:pPr>
              <w:spacing w:line="360" w:lineRule="auto"/>
              <w:jc w:val="center"/>
              <w:rPr>
                <w:b/>
                <w:sz w:val="24"/>
                <w:szCs w:val="24"/>
              </w:rPr>
            </w:pPr>
            <w:r w:rsidRPr="00423846">
              <w:rPr>
                <w:b/>
                <w:sz w:val="24"/>
                <w:szCs w:val="24"/>
              </w:rPr>
              <w:t>Câu 4</w:t>
            </w:r>
          </w:p>
          <w:p w:rsidR="007B321A" w:rsidRPr="00423846" w:rsidRDefault="007B321A" w:rsidP="009B2241">
            <w:pPr>
              <w:spacing w:line="360" w:lineRule="auto"/>
              <w:jc w:val="center"/>
              <w:rPr>
                <w:b/>
                <w:sz w:val="24"/>
                <w:szCs w:val="24"/>
              </w:rPr>
            </w:pPr>
            <w:r>
              <w:rPr>
                <w:b/>
                <w:sz w:val="24"/>
                <w:szCs w:val="24"/>
              </w:rPr>
              <w:t>1 đ</w:t>
            </w:r>
          </w:p>
        </w:tc>
        <w:tc>
          <w:tcPr>
            <w:tcW w:w="7092" w:type="dxa"/>
          </w:tcPr>
          <w:p w:rsidR="00423846" w:rsidRPr="00423846" w:rsidRDefault="00423846" w:rsidP="009B2241">
            <w:pPr>
              <w:pStyle w:val="ListParagraph"/>
              <w:spacing w:line="360" w:lineRule="auto"/>
              <w:rPr>
                <w:rFonts w:cstheme="minorHAnsi"/>
                <w:sz w:val="24"/>
                <w:szCs w:val="24"/>
              </w:rPr>
            </w:pPr>
            <w:r w:rsidRPr="00423846">
              <w:rPr>
                <w:rFonts w:cstheme="minorHAnsi"/>
                <w:sz w:val="24"/>
                <w:szCs w:val="24"/>
              </w:rPr>
              <w:t xml:space="preserve">Thời gian đi hết 1 vòng đầu </w:t>
            </w:r>
            <w:r w:rsidR="009B2241" w:rsidRPr="009B2241">
              <w:rPr>
                <w:rFonts w:asciiTheme="minorHAnsi" w:eastAsiaTheme="minorHAnsi" w:hAnsiTheme="minorHAnsi" w:cstheme="minorHAnsi"/>
                <w:position w:val="-30"/>
                <w:sz w:val="24"/>
                <w:szCs w:val="24"/>
              </w:rPr>
              <w:object w:dxaOrig="940" w:dyaOrig="740">
                <v:shape id="_x0000_i1030" type="#_x0000_t75" style="width:47.35pt;height:36.65pt" o:ole="">
                  <v:imagedata r:id="rId17" o:title=""/>
                </v:shape>
                <o:OLEObject Type="Embed" ProgID="Equation.DSMT4" ShapeID="_x0000_i1030" DrawAspect="Content" ObjectID="_1448880859" r:id="rId18"/>
              </w:object>
            </w:r>
            <w:r w:rsidRPr="00423846">
              <w:rPr>
                <w:rFonts w:cstheme="minorHAnsi"/>
                <w:sz w:val="24"/>
                <w:szCs w:val="24"/>
              </w:rPr>
              <w:t xml:space="preserve"> </w:t>
            </w:r>
          </w:p>
          <w:p w:rsidR="00423846" w:rsidRPr="00423846" w:rsidRDefault="00423846" w:rsidP="009B2241">
            <w:pPr>
              <w:pStyle w:val="ListParagraph"/>
              <w:spacing w:line="360" w:lineRule="auto"/>
              <w:rPr>
                <w:rFonts w:cstheme="minorHAnsi"/>
                <w:sz w:val="24"/>
                <w:szCs w:val="24"/>
              </w:rPr>
            </w:pPr>
            <w:r w:rsidRPr="00423846">
              <w:rPr>
                <w:rFonts w:cstheme="minorHAnsi"/>
                <w:sz w:val="24"/>
                <w:szCs w:val="24"/>
              </w:rPr>
              <w:t xml:space="preserve">Thời gian đi hết 2 vòng </w:t>
            </w:r>
            <w:r w:rsidR="009B2241" w:rsidRPr="009B2241">
              <w:rPr>
                <w:rFonts w:asciiTheme="minorHAnsi" w:eastAsiaTheme="minorHAnsi" w:hAnsiTheme="minorHAnsi" w:cstheme="minorHAnsi"/>
                <w:position w:val="-30"/>
                <w:sz w:val="24"/>
                <w:szCs w:val="24"/>
              </w:rPr>
              <w:object w:dxaOrig="960" w:dyaOrig="740">
                <v:shape id="_x0000_i1031" type="#_x0000_t75" style="width:47.35pt;height:36.65pt" o:ole="">
                  <v:imagedata r:id="rId19" o:title=""/>
                </v:shape>
                <o:OLEObject Type="Embed" ProgID="Equation.DSMT4" ShapeID="_x0000_i1031" DrawAspect="Content" ObjectID="_1448880860" r:id="rId20"/>
              </w:object>
            </w:r>
          </w:p>
          <w:p w:rsidR="00423846" w:rsidRPr="009B2241" w:rsidRDefault="00423846" w:rsidP="009B2241">
            <w:pPr>
              <w:pStyle w:val="ListParagraph"/>
              <w:spacing w:line="360" w:lineRule="auto"/>
              <w:rPr>
                <w:rFonts w:cstheme="minorHAnsi"/>
                <w:sz w:val="24"/>
                <w:szCs w:val="24"/>
              </w:rPr>
            </w:pPr>
            <w:r w:rsidRPr="00423846">
              <w:rPr>
                <w:rFonts w:cstheme="minorHAnsi"/>
                <w:sz w:val="24"/>
                <w:szCs w:val="24"/>
              </w:rPr>
              <w:t xml:space="preserve">Thời gian đi vòng thứ hai </w:t>
            </w:r>
            <w:r w:rsidR="009B2241" w:rsidRPr="009B2241">
              <w:rPr>
                <w:rFonts w:asciiTheme="minorHAnsi" w:eastAsiaTheme="minorHAnsi" w:hAnsiTheme="minorHAnsi" w:cstheme="minorHAnsi"/>
                <w:position w:val="-30"/>
                <w:sz w:val="24"/>
                <w:szCs w:val="24"/>
              </w:rPr>
              <w:object w:dxaOrig="4060" w:dyaOrig="740">
                <v:shape id="_x0000_i1032" type="#_x0000_t75" style="width:202.1pt;height:36.65pt" o:ole="">
                  <v:imagedata r:id="rId21" o:title=""/>
                </v:shape>
                <o:OLEObject Type="Embed" ProgID="Equation.DSMT4" ShapeID="_x0000_i1032" DrawAspect="Content" ObjectID="_1448880861" r:id="rId22"/>
              </w:object>
            </w:r>
          </w:p>
        </w:tc>
        <w:tc>
          <w:tcPr>
            <w:tcW w:w="1008" w:type="dxa"/>
            <w:vAlign w:val="center"/>
          </w:tcPr>
          <w:p w:rsidR="00423846" w:rsidRDefault="009B2241" w:rsidP="009B2241">
            <w:pPr>
              <w:spacing w:line="360" w:lineRule="auto"/>
              <w:jc w:val="center"/>
              <w:rPr>
                <w:sz w:val="24"/>
                <w:szCs w:val="24"/>
              </w:rPr>
            </w:pPr>
            <w:r>
              <w:rPr>
                <w:sz w:val="24"/>
                <w:szCs w:val="24"/>
              </w:rPr>
              <w:t>0,25 đ</w:t>
            </w:r>
          </w:p>
          <w:p w:rsidR="009B2241" w:rsidRDefault="009B2241" w:rsidP="009B2241">
            <w:pPr>
              <w:spacing w:line="360" w:lineRule="auto"/>
              <w:jc w:val="center"/>
              <w:rPr>
                <w:sz w:val="24"/>
                <w:szCs w:val="24"/>
              </w:rPr>
            </w:pPr>
          </w:p>
          <w:p w:rsidR="009B2241" w:rsidRDefault="009B2241" w:rsidP="009B2241">
            <w:pPr>
              <w:spacing w:line="360" w:lineRule="auto"/>
              <w:jc w:val="center"/>
              <w:rPr>
                <w:sz w:val="24"/>
                <w:szCs w:val="24"/>
              </w:rPr>
            </w:pPr>
            <w:r>
              <w:rPr>
                <w:sz w:val="24"/>
                <w:szCs w:val="24"/>
              </w:rPr>
              <w:t>0,25 đ</w:t>
            </w:r>
          </w:p>
          <w:p w:rsidR="009B2241" w:rsidRDefault="009B2241" w:rsidP="009B2241">
            <w:pPr>
              <w:spacing w:line="360" w:lineRule="auto"/>
              <w:jc w:val="center"/>
              <w:rPr>
                <w:sz w:val="24"/>
                <w:szCs w:val="24"/>
              </w:rPr>
            </w:pPr>
          </w:p>
          <w:p w:rsidR="009B2241" w:rsidRDefault="009B2241" w:rsidP="009B2241">
            <w:pPr>
              <w:spacing w:line="360" w:lineRule="auto"/>
              <w:jc w:val="center"/>
              <w:rPr>
                <w:sz w:val="24"/>
                <w:szCs w:val="24"/>
              </w:rPr>
            </w:pPr>
            <w:r>
              <w:rPr>
                <w:sz w:val="24"/>
                <w:szCs w:val="24"/>
              </w:rPr>
              <w:t>0,5 đ</w:t>
            </w:r>
          </w:p>
          <w:p w:rsidR="009B2241" w:rsidRPr="00423846" w:rsidRDefault="009B2241" w:rsidP="009B2241">
            <w:pPr>
              <w:spacing w:line="360" w:lineRule="auto"/>
              <w:jc w:val="center"/>
              <w:rPr>
                <w:sz w:val="24"/>
                <w:szCs w:val="24"/>
              </w:rPr>
            </w:pPr>
          </w:p>
        </w:tc>
      </w:tr>
      <w:tr w:rsidR="00423846" w:rsidRPr="00423846" w:rsidTr="007766EC">
        <w:trPr>
          <w:jc w:val="center"/>
        </w:trPr>
        <w:tc>
          <w:tcPr>
            <w:tcW w:w="1368" w:type="dxa"/>
            <w:vAlign w:val="center"/>
          </w:tcPr>
          <w:p w:rsidR="00423846" w:rsidRDefault="009B2241" w:rsidP="009B2241">
            <w:pPr>
              <w:spacing w:line="360" w:lineRule="auto"/>
              <w:jc w:val="center"/>
              <w:rPr>
                <w:b/>
                <w:sz w:val="24"/>
                <w:szCs w:val="24"/>
              </w:rPr>
            </w:pPr>
            <w:r>
              <w:rPr>
                <w:b/>
                <w:sz w:val="24"/>
                <w:szCs w:val="24"/>
              </w:rPr>
              <w:t>Bài</w:t>
            </w:r>
            <w:r w:rsidR="00423846" w:rsidRPr="00423846">
              <w:rPr>
                <w:b/>
                <w:sz w:val="24"/>
                <w:szCs w:val="24"/>
              </w:rPr>
              <w:t xml:space="preserve"> 5</w:t>
            </w:r>
          </w:p>
          <w:p w:rsidR="007B321A" w:rsidRPr="00423846" w:rsidRDefault="007B321A" w:rsidP="009B2241">
            <w:pPr>
              <w:spacing w:line="360" w:lineRule="auto"/>
              <w:jc w:val="center"/>
              <w:rPr>
                <w:b/>
                <w:sz w:val="24"/>
                <w:szCs w:val="24"/>
              </w:rPr>
            </w:pPr>
            <w:r>
              <w:rPr>
                <w:b/>
                <w:sz w:val="24"/>
                <w:szCs w:val="24"/>
              </w:rPr>
              <w:t>1 đ</w:t>
            </w:r>
          </w:p>
        </w:tc>
        <w:tc>
          <w:tcPr>
            <w:tcW w:w="7092" w:type="dxa"/>
          </w:tcPr>
          <w:p w:rsidR="00423846" w:rsidRPr="00423846" w:rsidRDefault="009B2241" w:rsidP="009B2241">
            <w:pPr>
              <w:spacing w:line="360" w:lineRule="auto"/>
              <w:ind w:left="360"/>
              <w:rPr>
                <w:rFonts w:cstheme="minorHAnsi"/>
                <w:sz w:val="24"/>
                <w:szCs w:val="24"/>
              </w:rPr>
            </w:pPr>
            <w:r w:rsidRPr="009B2241">
              <w:rPr>
                <w:rFonts w:asciiTheme="minorHAnsi" w:eastAsiaTheme="minorHAnsi" w:hAnsiTheme="minorHAnsi" w:cstheme="minorHAnsi"/>
                <w:position w:val="-24"/>
                <w:sz w:val="24"/>
                <w:szCs w:val="24"/>
              </w:rPr>
              <w:object w:dxaOrig="2480" w:dyaOrig="620">
                <v:shape id="_x0000_i1033" type="#_x0000_t75" style="width:123.8pt;height:30.95pt" o:ole="">
                  <v:imagedata r:id="rId23" o:title=""/>
                </v:shape>
                <o:OLEObject Type="Embed" ProgID="Equation.DSMT4" ShapeID="_x0000_i1033" DrawAspect="Content" ObjectID="_1448880862" r:id="rId24"/>
              </w:object>
            </w:r>
            <w:r w:rsidR="00423846" w:rsidRPr="00423846">
              <w:rPr>
                <w:rFonts w:cstheme="minorHAnsi"/>
                <w:sz w:val="24"/>
                <w:szCs w:val="24"/>
              </w:rPr>
              <w:t xml:space="preserve">   </w:t>
            </w:r>
          </w:p>
          <w:p w:rsidR="00423846" w:rsidRPr="00423846" w:rsidRDefault="00423846" w:rsidP="009B2241">
            <w:pPr>
              <w:pStyle w:val="ListParagraph"/>
              <w:spacing w:line="360" w:lineRule="auto"/>
              <w:rPr>
                <w:rFonts w:cstheme="minorHAnsi"/>
                <w:sz w:val="24"/>
                <w:szCs w:val="24"/>
              </w:rPr>
            </w:pPr>
            <w:r w:rsidRPr="00423846">
              <w:rPr>
                <w:rFonts w:cstheme="minorHAnsi"/>
                <w:sz w:val="24"/>
                <w:szCs w:val="24"/>
              </w:rPr>
              <w:t>L = Iω = 0,064  kgm</w:t>
            </w:r>
            <w:r w:rsidRPr="00423846">
              <w:rPr>
                <w:rFonts w:cstheme="minorHAnsi"/>
                <w:sz w:val="24"/>
                <w:szCs w:val="24"/>
                <w:vertAlign w:val="superscript"/>
              </w:rPr>
              <w:t>2</w:t>
            </w:r>
            <w:r w:rsidRPr="00423846">
              <w:rPr>
                <w:rFonts w:cstheme="minorHAnsi"/>
                <w:sz w:val="24"/>
                <w:szCs w:val="24"/>
              </w:rPr>
              <w:t>/s</w:t>
            </w:r>
          </w:p>
          <w:p w:rsidR="00423846" w:rsidRPr="009B2241" w:rsidRDefault="00423846" w:rsidP="009B2241">
            <w:pPr>
              <w:pStyle w:val="ListParagraph"/>
              <w:spacing w:line="360" w:lineRule="auto"/>
              <w:rPr>
                <w:rFonts w:cstheme="minorHAnsi"/>
                <w:sz w:val="24"/>
                <w:szCs w:val="24"/>
              </w:rPr>
            </w:pPr>
            <w:r w:rsidRPr="00423846">
              <w:rPr>
                <w:rFonts w:cstheme="minorHAnsi"/>
                <w:sz w:val="24"/>
                <w:szCs w:val="24"/>
              </w:rPr>
              <w:t>W</w:t>
            </w:r>
            <w:r w:rsidRPr="00423846">
              <w:rPr>
                <w:rFonts w:cstheme="minorHAnsi"/>
                <w:sz w:val="24"/>
                <w:szCs w:val="24"/>
              </w:rPr>
              <w:softHyphen/>
            </w:r>
            <w:r w:rsidRPr="00423846">
              <w:rPr>
                <w:rFonts w:cstheme="minorHAnsi"/>
                <w:sz w:val="24"/>
                <w:szCs w:val="24"/>
                <w:vertAlign w:val="subscript"/>
              </w:rPr>
              <w:t xml:space="preserve">Đ </w:t>
            </w:r>
            <w:r w:rsidRPr="00423846">
              <w:rPr>
                <w:rFonts w:cstheme="minorHAnsi"/>
                <w:sz w:val="24"/>
                <w:szCs w:val="24"/>
              </w:rPr>
              <w:t>= ½ Iω</w:t>
            </w:r>
            <w:r w:rsidRPr="00423846">
              <w:rPr>
                <w:rFonts w:cstheme="minorHAnsi"/>
                <w:sz w:val="24"/>
                <w:szCs w:val="24"/>
                <w:vertAlign w:val="superscript"/>
              </w:rPr>
              <w:t>2</w:t>
            </w:r>
            <w:r w:rsidR="009B2241">
              <w:rPr>
                <w:rFonts w:cstheme="minorHAnsi"/>
                <w:sz w:val="24"/>
                <w:szCs w:val="24"/>
              </w:rPr>
              <w:t xml:space="preserve"> = 0,064 J</w:t>
            </w:r>
          </w:p>
        </w:tc>
        <w:tc>
          <w:tcPr>
            <w:tcW w:w="1008" w:type="dxa"/>
            <w:vAlign w:val="center"/>
          </w:tcPr>
          <w:p w:rsidR="009B2241" w:rsidRDefault="009B2241" w:rsidP="009B2241">
            <w:pPr>
              <w:spacing w:line="360" w:lineRule="auto"/>
              <w:jc w:val="center"/>
              <w:rPr>
                <w:sz w:val="24"/>
                <w:szCs w:val="24"/>
              </w:rPr>
            </w:pPr>
          </w:p>
          <w:p w:rsidR="009B2241" w:rsidRDefault="009B2241" w:rsidP="009B2241">
            <w:pPr>
              <w:spacing w:line="360" w:lineRule="auto"/>
              <w:jc w:val="center"/>
              <w:rPr>
                <w:sz w:val="24"/>
                <w:szCs w:val="24"/>
              </w:rPr>
            </w:pPr>
          </w:p>
          <w:p w:rsidR="00423846" w:rsidRDefault="009B2241" w:rsidP="009B2241">
            <w:pPr>
              <w:spacing w:line="360" w:lineRule="auto"/>
              <w:rPr>
                <w:sz w:val="24"/>
                <w:szCs w:val="24"/>
              </w:rPr>
            </w:pPr>
            <w:r>
              <w:rPr>
                <w:sz w:val="24"/>
                <w:szCs w:val="24"/>
              </w:rPr>
              <w:t xml:space="preserve">  0,5 đ</w:t>
            </w:r>
          </w:p>
          <w:p w:rsidR="009B2241" w:rsidRPr="00423846" w:rsidRDefault="009B2241" w:rsidP="009B2241">
            <w:pPr>
              <w:spacing w:line="360" w:lineRule="auto"/>
              <w:rPr>
                <w:sz w:val="24"/>
                <w:szCs w:val="24"/>
              </w:rPr>
            </w:pPr>
            <w:r>
              <w:rPr>
                <w:sz w:val="24"/>
                <w:szCs w:val="24"/>
              </w:rPr>
              <w:t xml:space="preserve">  0,5 đ</w:t>
            </w:r>
          </w:p>
        </w:tc>
      </w:tr>
      <w:tr w:rsidR="00423846" w:rsidRPr="00423846" w:rsidTr="007766EC">
        <w:trPr>
          <w:jc w:val="center"/>
        </w:trPr>
        <w:tc>
          <w:tcPr>
            <w:tcW w:w="1368" w:type="dxa"/>
            <w:vAlign w:val="center"/>
          </w:tcPr>
          <w:p w:rsidR="00423846" w:rsidRDefault="009B2241" w:rsidP="009B2241">
            <w:pPr>
              <w:spacing w:line="360" w:lineRule="auto"/>
              <w:jc w:val="center"/>
              <w:rPr>
                <w:b/>
                <w:sz w:val="24"/>
                <w:szCs w:val="24"/>
              </w:rPr>
            </w:pPr>
            <w:r>
              <w:rPr>
                <w:b/>
                <w:sz w:val="24"/>
                <w:szCs w:val="24"/>
              </w:rPr>
              <w:t>Bài</w:t>
            </w:r>
            <w:r w:rsidR="00423846" w:rsidRPr="00423846">
              <w:rPr>
                <w:b/>
                <w:sz w:val="24"/>
                <w:szCs w:val="24"/>
              </w:rPr>
              <w:t xml:space="preserve"> 6</w:t>
            </w:r>
          </w:p>
          <w:p w:rsidR="007B321A" w:rsidRPr="00423846" w:rsidRDefault="007B321A" w:rsidP="009B2241">
            <w:pPr>
              <w:spacing w:line="360" w:lineRule="auto"/>
              <w:jc w:val="center"/>
              <w:rPr>
                <w:b/>
                <w:sz w:val="24"/>
                <w:szCs w:val="24"/>
              </w:rPr>
            </w:pPr>
            <w:r>
              <w:rPr>
                <w:b/>
                <w:sz w:val="24"/>
                <w:szCs w:val="24"/>
              </w:rPr>
              <w:t>2 đ</w:t>
            </w:r>
          </w:p>
        </w:tc>
        <w:tc>
          <w:tcPr>
            <w:tcW w:w="7092" w:type="dxa"/>
          </w:tcPr>
          <w:p w:rsidR="00423846" w:rsidRPr="00423846" w:rsidRDefault="00423846" w:rsidP="009B2241">
            <w:pPr>
              <w:pStyle w:val="ListParagraph"/>
              <w:spacing w:line="360" w:lineRule="auto"/>
              <w:rPr>
                <w:rFonts w:cstheme="minorHAnsi"/>
                <w:sz w:val="24"/>
                <w:szCs w:val="24"/>
                <w:vertAlign w:val="subscript"/>
              </w:rPr>
            </w:pPr>
            <w:r w:rsidRPr="00423846">
              <w:rPr>
                <w:rFonts w:cstheme="minorHAnsi"/>
                <w:sz w:val="24"/>
                <w:szCs w:val="24"/>
              </w:rPr>
              <w:t>ĐLBTMMĐL: I</w:t>
            </w:r>
            <w:r w:rsidRPr="00423846">
              <w:rPr>
                <w:rFonts w:cstheme="minorHAnsi"/>
                <w:sz w:val="24"/>
                <w:szCs w:val="24"/>
                <w:vertAlign w:val="subscript"/>
              </w:rPr>
              <w:t>1</w:t>
            </w:r>
            <w:r w:rsidRPr="00423846">
              <w:rPr>
                <w:rFonts w:cstheme="minorHAnsi"/>
                <w:sz w:val="24"/>
                <w:szCs w:val="24"/>
              </w:rPr>
              <w:t>ω</w:t>
            </w:r>
            <w:r w:rsidRPr="00423846">
              <w:rPr>
                <w:rFonts w:cstheme="minorHAnsi"/>
                <w:sz w:val="24"/>
                <w:szCs w:val="24"/>
                <w:vertAlign w:val="subscript"/>
              </w:rPr>
              <w:t>1</w:t>
            </w:r>
            <w:r w:rsidRPr="00423846">
              <w:rPr>
                <w:rFonts w:cstheme="minorHAnsi"/>
                <w:sz w:val="24"/>
                <w:szCs w:val="24"/>
              </w:rPr>
              <w:t xml:space="preserve"> = I</w:t>
            </w:r>
            <w:r w:rsidRPr="00423846">
              <w:rPr>
                <w:rFonts w:cstheme="minorHAnsi"/>
                <w:sz w:val="24"/>
                <w:szCs w:val="24"/>
                <w:vertAlign w:val="subscript"/>
              </w:rPr>
              <w:t>2</w:t>
            </w:r>
            <w:r w:rsidRPr="00423846">
              <w:rPr>
                <w:rFonts w:cstheme="minorHAnsi"/>
                <w:sz w:val="24"/>
                <w:szCs w:val="24"/>
              </w:rPr>
              <w:t>ω</w:t>
            </w:r>
            <w:r w:rsidRPr="00423846">
              <w:rPr>
                <w:rFonts w:cstheme="minorHAnsi"/>
                <w:sz w:val="24"/>
                <w:szCs w:val="24"/>
                <w:vertAlign w:val="subscript"/>
              </w:rPr>
              <w:t>2</w:t>
            </w:r>
          </w:p>
          <w:p w:rsidR="00423846" w:rsidRPr="00423846" w:rsidRDefault="00423846" w:rsidP="009B2241">
            <w:pPr>
              <w:pStyle w:val="ListParagraph"/>
              <w:spacing w:line="360" w:lineRule="auto"/>
              <w:rPr>
                <w:rFonts w:cstheme="minorHAnsi"/>
                <w:sz w:val="24"/>
                <w:szCs w:val="24"/>
              </w:rPr>
            </w:pPr>
            <w:r w:rsidRPr="00423846">
              <w:rPr>
                <w:rFonts w:cstheme="minorHAnsi"/>
                <w:sz w:val="24"/>
                <w:szCs w:val="24"/>
              </w:rPr>
              <w:t>I</w:t>
            </w:r>
            <w:r w:rsidRPr="00423846">
              <w:rPr>
                <w:rFonts w:cstheme="minorHAnsi"/>
                <w:sz w:val="24"/>
                <w:szCs w:val="24"/>
                <w:vertAlign w:val="subscript"/>
              </w:rPr>
              <w:t>1</w:t>
            </w:r>
            <w:r w:rsidRPr="00423846">
              <w:rPr>
                <w:rFonts w:cstheme="minorHAnsi"/>
                <w:sz w:val="24"/>
                <w:szCs w:val="24"/>
              </w:rPr>
              <w:t xml:space="preserve"> = 1/12ml</w:t>
            </w:r>
            <w:r w:rsidRPr="00423846">
              <w:rPr>
                <w:rFonts w:cstheme="minorHAnsi"/>
                <w:sz w:val="24"/>
                <w:szCs w:val="24"/>
                <w:vertAlign w:val="superscript"/>
              </w:rPr>
              <w:t>2</w:t>
            </w:r>
            <w:r w:rsidRPr="00423846">
              <w:rPr>
                <w:rFonts w:cstheme="minorHAnsi"/>
                <w:sz w:val="24"/>
                <w:szCs w:val="24"/>
              </w:rPr>
              <w:t xml:space="preserve"> = 1,6.10</w:t>
            </w:r>
            <w:r w:rsidRPr="00423846">
              <w:rPr>
                <w:rFonts w:cstheme="minorHAnsi"/>
                <w:sz w:val="24"/>
                <w:szCs w:val="24"/>
                <w:vertAlign w:val="superscript"/>
              </w:rPr>
              <w:t>-3</w:t>
            </w:r>
            <w:r w:rsidRPr="00423846">
              <w:rPr>
                <w:rFonts w:cstheme="minorHAnsi"/>
                <w:sz w:val="24"/>
                <w:szCs w:val="24"/>
              </w:rPr>
              <w:t xml:space="preserve"> kg.m</w:t>
            </w:r>
            <w:r w:rsidRPr="00423846">
              <w:rPr>
                <w:rFonts w:cstheme="minorHAnsi"/>
                <w:sz w:val="24"/>
                <w:szCs w:val="24"/>
                <w:vertAlign w:val="superscript"/>
              </w:rPr>
              <w:t>2</w:t>
            </w:r>
          </w:p>
          <w:p w:rsidR="00423846" w:rsidRPr="00423846" w:rsidRDefault="00423846" w:rsidP="009B2241">
            <w:pPr>
              <w:pStyle w:val="ListParagraph"/>
              <w:spacing w:line="360" w:lineRule="auto"/>
              <w:rPr>
                <w:rFonts w:cstheme="minorHAnsi"/>
                <w:sz w:val="24"/>
                <w:szCs w:val="24"/>
              </w:rPr>
            </w:pPr>
            <w:r w:rsidRPr="00423846">
              <w:rPr>
                <w:rFonts w:cstheme="minorHAnsi"/>
                <w:sz w:val="24"/>
                <w:szCs w:val="24"/>
              </w:rPr>
              <w:t>I</w:t>
            </w:r>
            <w:r w:rsidRPr="00423846">
              <w:rPr>
                <w:rFonts w:cstheme="minorHAnsi"/>
                <w:sz w:val="24"/>
                <w:szCs w:val="24"/>
                <w:vertAlign w:val="subscript"/>
              </w:rPr>
              <w:t>2</w:t>
            </w:r>
            <w:r w:rsidRPr="00423846">
              <w:rPr>
                <w:rFonts w:cstheme="minorHAnsi"/>
                <w:sz w:val="24"/>
                <w:szCs w:val="24"/>
              </w:rPr>
              <w:t xml:space="preserve"> = 1/12ml</w:t>
            </w:r>
            <w:r w:rsidRPr="00423846">
              <w:rPr>
                <w:rFonts w:cstheme="minorHAnsi"/>
                <w:sz w:val="24"/>
                <w:szCs w:val="24"/>
                <w:vertAlign w:val="superscript"/>
              </w:rPr>
              <w:t>2</w:t>
            </w:r>
            <w:r w:rsidRPr="00423846">
              <w:rPr>
                <w:rFonts w:cstheme="minorHAnsi"/>
                <w:sz w:val="24"/>
                <w:szCs w:val="24"/>
              </w:rPr>
              <w:t xml:space="preserve"> + 2. m’l</w:t>
            </w:r>
            <w:r w:rsidRPr="00423846">
              <w:rPr>
                <w:rFonts w:cstheme="minorHAnsi"/>
                <w:sz w:val="24"/>
                <w:szCs w:val="24"/>
                <w:vertAlign w:val="superscript"/>
              </w:rPr>
              <w:t>2</w:t>
            </w:r>
            <w:r w:rsidRPr="00423846">
              <w:rPr>
                <w:rFonts w:cstheme="minorHAnsi"/>
                <w:sz w:val="24"/>
                <w:szCs w:val="24"/>
              </w:rPr>
              <w:t>/4 = 3,2.10</w:t>
            </w:r>
            <w:r w:rsidRPr="00423846">
              <w:rPr>
                <w:rFonts w:cstheme="minorHAnsi"/>
                <w:sz w:val="24"/>
                <w:szCs w:val="24"/>
                <w:vertAlign w:val="superscript"/>
              </w:rPr>
              <w:t>-3</w:t>
            </w:r>
            <w:r w:rsidRPr="00423846">
              <w:rPr>
                <w:rFonts w:cstheme="minorHAnsi"/>
                <w:sz w:val="24"/>
                <w:szCs w:val="24"/>
              </w:rPr>
              <w:t xml:space="preserve"> kg.m</w:t>
            </w:r>
            <w:r w:rsidRPr="00423846">
              <w:rPr>
                <w:rFonts w:cstheme="minorHAnsi"/>
                <w:sz w:val="24"/>
                <w:szCs w:val="24"/>
                <w:vertAlign w:val="superscript"/>
              </w:rPr>
              <w:t>2</w:t>
            </w:r>
            <w:r w:rsidRPr="00423846">
              <w:rPr>
                <w:rFonts w:cstheme="minorHAnsi"/>
                <w:sz w:val="24"/>
                <w:szCs w:val="24"/>
              </w:rPr>
              <w:t>.</w:t>
            </w:r>
          </w:p>
          <w:p w:rsidR="00423846" w:rsidRPr="00423846" w:rsidRDefault="00423846" w:rsidP="009B2241">
            <w:pPr>
              <w:pStyle w:val="ListParagraph"/>
              <w:spacing w:line="360" w:lineRule="auto"/>
              <w:rPr>
                <w:rFonts w:cstheme="minorHAnsi"/>
                <w:sz w:val="24"/>
                <w:szCs w:val="24"/>
              </w:rPr>
            </w:pPr>
            <w:r w:rsidRPr="00423846">
              <w:rPr>
                <w:rFonts w:cstheme="minorHAnsi"/>
                <w:sz w:val="24"/>
                <w:szCs w:val="24"/>
              </w:rPr>
              <w:t>ω</w:t>
            </w:r>
            <w:r w:rsidRPr="00423846">
              <w:rPr>
                <w:rFonts w:cstheme="minorHAnsi"/>
                <w:sz w:val="24"/>
                <w:szCs w:val="24"/>
                <w:vertAlign w:val="subscript"/>
              </w:rPr>
              <w:t>2</w:t>
            </w:r>
            <w:r w:rsidRPr="00423846">
              <w:rPr>
                <w:rFonts w:cstheme="minorHAnsi"/>
                <w:sz w:val="24"/>
                <w:szCs w:val="24"/>
              </w:rPr>
              <w:t xml:space="preserve"> = </w:t>
            </w:r>
            <w:r w:rsidR="009B2241">
              <w:rPr>
                <w:rFonts w:cstheme="minorHAnsi"/>
                <w:sz w:val="24"/>
                <w:szCs w:val="24"/>
              </w:rPr>
              <w:t>2,5 rad/s</w:t>
            </w:r>
          </w:p>
        </w:tc>
        <w:tc>
          <w:tcPr>
            <w:tcW w:w="1008" w:type="dxa"/>
            <w:vAlign w:val="center"/>
          </w:tcPr>
          <w:p w:rsidR="00423846" w:rsidRDefault="009B2241" w:rsidP="009B2241">
            <w:pPr>
              <w:spacing w:line="360" w:lineRule="auto"/>
              <w:jc w:val="center"/>
              <w:rPr>
                <w:sz w:val="24"/>
                <w:szCs w:val="24"/>
              </w:rPr>
            </w:pPr>
            <w:r>
              <w:rPr>
                <w:sz w:val="24"/>
                <w:szCs w:val="24"/>
              </w:rPr>
              <w:t>0,5 đ</w:t>
            </w:r>
          </w:p>
          <w:p w:rsidR="009B2241" w:rsidRDefault="009B2241" w:rsidP="009B2241">
            <w:pPr>
              <w:spacing w:line="360" w:lineRule="auto"/>
              <w:jc w:val="center"/>
              <w:rPr>
                <w:sz w:val="24"/>
                <w:szCs w:val="24"/>
              </w:rPr>
            </w:pPr>
            <w:r>
              <w:rPr>
                <w:sz w:val="24"/>
                <w:szCs w:val="24"/>
              </w:rPr>
              <w:t>0,5 đ</w:t>
            </w:r>
          </w:p>
          <w:p w:rsidR="009B2241" w:rsidRDefault="009B2241" w:rsidP="009B2241">
            <w:pPr>
              <w:spacing w:line="360" w:lineRule="auto"/>
              <w:jc w:val="center"/>
              <w:rPr>
                <w:sz w:val="24"/>
                <w:szCs w:val="24"/>
              </w:rPr>
            </w:pPr>
            <w:r>
              <w:rPr>
                <w:sz w:val="24"/>
                <w:szCs w:val="24"/>
              </w:rPr>
              <w:t>05 đ</w:t>
            </w:r>
          </w:p>
          <w:p w:rsidR="009B2241" w:rsidRPr="00423846" w:rsidRDefault="009B2241" w:rsidP="009B2241">
            <w:pPr>
              <w:spacing w:line="360" w:lineRule="auto"/>
              <w:jc w:val="center"/>
              <w:rPr>
                <w:sz w:val="24"/>
                <w:szCs w:val="24"/>
              </w:rPr>
            </w:pPr>
            <w:r>
              <w:rPr>
                <w:sz w:val="24"/>
                <w:szCs w:val="24"/>
              </w:rPr>
              <w:t>0,5 đ</w:t>
            </w:r>
          </w:p>
        </w:tc>
      </w:tr>
      <w:tr w:rsidR="00423846" w:rsidRPr="00423846" w:rsidTr="007766EC">
        <w:trPr>
          <w:jc w:val="center"/>
        </w:trPr>
        <w:tc>
          <w:tcPr>
            <w:tcW w:w="1368" w:type="dxa"/>
            <w:vAlign w:val="center"/>
          </w:tcPr>
          <w:p w:rsidR="00423846" w:rsidRDefault="009B2241" w:rsidP="009B2241">
            <w:pPr>
              <w:spacing w:line="360" w:lineRule="auto"/>
              <w:jc w:val="center"/>
              <w:rPr>
                <w:b/>
                <w:sz w:val="24"/>
                <w:szCs w:val="24"/>
              </w:rPr>
            </w:pPr>
            <w:r>
              <w:rPr>
                <w:b/>
                <w:sz w:val="24"/>
                <w:szCs w:val="24"/>
              </w:rPr>
              <w:t>Bài</w:t>
            </w:r>
            <w:r w:rsidR="00423846" w:rsidRPr="00423846">
              <w:rPr>
                <w:b/>
                <w:sz w:val="24"/>
                <w:szCs w:val="24"/>
              </w:rPr>
              <w:t xml:space="preserve"> 7</w:t>
            </w:r>
          </w:p>
          <w:p w:rsidR="007B321A" w:rsidRPr="00423846" w:rsidRDefault="007B321A" w:rsidP="009B2241">
            <w:pPr>
              <w:spacing w:line="360" w:lineRule="auto"/>
              <w:jc w:val="center"/>
              <w:rPr>
                <w:b/>
                <w:sz w:val="24"/>
                <w:szCs w:val="24"/>
              </w:rPr>
            </w:pPr>
            <w:r>
              <w:rPr>
                <w:b/>
                <w:sz w:val="24"/>
                <w:szCs w:val="24"/>
              </w:rPr>
              <w:t>2 đ</w:t>
            </w:r>
            <w:bookmarkStart w:id="0" w:name="_GoBack"/>
            <w:bookmarkEnd w:id="0"/>
          </w:p>
        </w:tc>
        <w:tc>
          <w:tcPr>
            <w:tcW w:w="7092" w:type="dxa"/>
          </w:tcPr>
          <w:p w:rsidR="00423846" w:rsidRPr="00423846" w:rsidRDefault="00423846" w:rsidP="009B2241">
            <w:pPr>
              <w:pStyle w:val="ListParagraph"/>
              <w:spacing w:line="360" w:lineRule="auto"/>
              <w:rPr>
                <w:rFonts w:cstheme="minorHAnsi"/>
                <w:sz w:val="24"/>
                <w:szCs w:val="24"/>
              </w:rPr>
            </w:pPr>
            <w:r w:rsidRPr="00423846">
              <w:rPr>
                <w:rFonts w:cstheme="minorHAnsi"/>
                <w:sz w:val="24"/>
                <w:szCs w:val="24"/>
              </w:rPr>
              <w:t>a</w:t>
            </w:r>
            <w:r w:rsidRPr="00423846">
              <w:rPr>
                <w:rFonts w:cstheme="minorHAnsi"/>
                <w:sz w:val="24"/>
                <w:szCs w:val="24"/>
                <w:vertAlign w:val="subscript"/>
              </w:rPr>
              <w:t xml:space="preserve">n </w:t>
            </w:r>
            <w:r w:rsidRPr="00423846">
              <w:rPr>
                <w:rFonts w:cstheme="minorHAnsi"/>
                <w:sz w:val="24"/>
                <w:szCs w:val="24"/>
              </w:rPr>
              <w:t xml:space="preserve"> = a</w:t>
            </w:r>
            <w:r w:rsidRPr="00423846">
              <w:rPr>
                <w:rFonts w:cstheme="minorHAnsi"/>
                <w:sz w:val="24"/>
                <w:szCs w:val="24"/>
                <w:vertAlign w:val="subscript"/>
              </w:rPr>
              <w:t>t</w:t>
            </w:r>
            <w:r w:rsidRPr="00423846">
              <w:rPr>
                <w:rFonts w:cstheme="minorHAnsi"/>
                <w:sz w:val="24"/>
                <w:szCs w:val="24"/>
              </w:rPr>
              <w:t xml:space="preserve"> = 4 m/s</w:t>
            </w:r>
            <w:r w:rsidRPr="00423846">
              <w:rPr>
                <w:rFonts w:cstheme="minorHAnsi"/>
                <w:sz w:val="24"/>
                <w:szCs w:val="24"/>
                <w:vertAlign w:val="superscript"/>
              </w:rPr>
              <w:t>2</w:t>
            </w:r>
          </w:p>
          <w:p w:rsidR="00423846" w:rsidRPr="00423846" w:rsidRDefault="009B2241" w:rsidP="009B2241">
            <w:pPr>
              <w:pStyle w:val="ListParagraph"/>
              <w:spacing w:line="360" w:lineRule="auto"/>
              <w:rPr>
                <w:rFonts w:cstheme="minorHAnsi"/>
                <w:sz w:val="24"/>
                <w:szCs w:val="24"/>
              </w:rPr>
            </w:pPr>
            <w:r w:rsidRPr="009B2241">
              <w:rPr>
                <w:rFonts w:asciiTheme="minorHAnsi" w:eastAsiaTheme="minorHAnsi" w:hAnsiTheme="minorHAnsi" w:cstheme="minorHAnsi"/>
                <w:position w:val="-48"/>
                <w:sz w:val="24"/>
                <w:szCs w:val="24"/>
              </w:rPr>
              <w:object w:dxaOrig="1800" w:dyaOrig="1080">
                <v:shape id="_x0000_i1034" type="#_x0000_t75" style="width:89.7pt;height:54.3pt" o:ole="">
                  <v:imagedata r:id="rId25" o:title=""/>
                </v:shape>
                <o:OLEObject Type="Embed" ProgID="Equation.DSMT4" ShapeID="_x0000_i1034" DrawAspect="Content" ObjectID="_1448880863" r:id="rId26"/>
              </w:object>
            </w:r>
            <w:r w:rsidR="00423846" w:rsidRPr="00423846">
              <w:rPr>
                <w:rFonts w:cstheme="minorHAnsi"/>
                <w:sz w:val="24"/>
                <w:szCs w:val="24"/>
              </w:rPr>
              <w:t xml:space="preserve"> </w:t>
            </w:r>
          </w:p>
          <w:p w:rsidR="00423846" w:rsidRPr="009B2241" w:rsidRDefault="009B2241" w:rsidP="009B2241">
            <w:pPr>
              <w:pStyle w:val="ListParagraph"/>
              <w:spacing w:line="360" w:lineRule="auto"/>
              <w:rPr>
                <w:rFonts w:cstheme="minorHAnsi"/>
                <w:sz w:val="24"/>
                <w:szCs w:val="24"/>
              </w:rPr>
            </w:pPr>
            <w:r w:rsidRPr="009B2241">
              <w:rPr>
                <w:rFonts w:asciiTheme="minorHAnsi" w:eastAsiaTheme="minorHAnsi" w:hAnsiTheme="minorHAnsi" w:cstheme="minorHAnsi"/>
                <w:position w:val="-24"/>
                <w:sz w:val="24"/>
                <w:szCs w:val="24"/>
              </w:rPr>
              <w:object w:dxaOrig="1560" w:dyaOrig="620">
                <v:shape id="_x0000_i1035" type="#_x0000_t75" style="width:78.95pt;height:30.95pt" o:ole="">
                  <v:imagedata r:id="rId27" o:title=""/>
                </v:shape>
                <o:OLEObject Type="Embed" ProgID="Equation.DSMT4" ShapeID="_x0000_i1035" DrawAspect="Content" ObjectID="_1448880864" r:id="rId28"/>
              </w:object>
            </w:r>
          </w:p>
        </w:tc>
        <w:tc>
          <w:tcPr>
            <w:tcW w:w="1008" w:type="dxa"/>
            <w:vAlign w:val="center"/>
          </w:tcPr>
          <w:p w:rsidR="00423846" w:rsidRDefault="009B2241" w:rsidP="009B2241">
            <w:pPr>
              <w:spacing w:line="360" w:lineRule="auto"/>
              <w:jc w:val="center"/>
              <w:rPr>
                <w:sz w:val="24"/>
                <w:szCs w:val="24"/>
              </w:rPr>
            </w:pPr>
            <w:r>
              <w:rPr>
                <w:sz w:val="24"/>
                <w:szCs w:val="24"/>
              </w:rPr>
              <w:t>0,5 đ</w:t>
            </w:r>
          </w:p>
          <w:p w:rsidR="009B2241" w:rsidRDefault="009B2241" w:rsidP="009B2241">
            <w:pPr>
              <w:spacing w:line="360" w:lineRule="auto"/>
              <w:jc w:val="center"/>
              <w:rPr>
                <w:sz w:val="24"/>
                <w:szCs w:val="24"/>
              </w:rPr>
            </w:pPr>
            <w:r>
              <w:rPr>
                <w:sz w:val="24"/>
                <w:szCs w:val="24"/>
              </w:rPr>
              <w:t>0,5 đ</w:t>
            </w:r>
          </w:p>
          <w:p w:rsidR="009B2241" w:rsidRDefault="009B2241" w:rsidP="009B2241">
            <w:pPr>
              <w:spacing w:line="360" w:lineRule="auto"/>
              <w:jc w:val="center"/>
              <w:rPr>
                <w:sz w:val="24"/>
                <w:szCs w:val="24"/>
              </w:rPr>
            </w:pPr>
            <w:r>
              <w:rPr>
                <w:sz w:val="24"/>
                <w:szCs w:val="24"/>
              </w:rPr>
              <w:t>0,5 đ</w:t>
            </w:r>
          </w:p>
          <w:p w:rsidR="009B2241" w:rsidRDefault="009B2241" w:rsidP="009B2241">
            <w:pPr>
              <w:spacing w:line="360" w:lineRule="auto"/>
              <w:rPr>
                <w:sz w:val="24"/>
                <w:szCs w:val="24"/>
              </w:rPr>
            </w:pPr>
          </w:p>
          <w:p w:rsidR="009B2241" w:rsidRPr="00423846" w:rsidRDefault="009B2241" w:rsidP="009B2241">
            <w:pPr>
              <w:spacing w:line="360" w:lineRule="auto"/>
              <w:rPr>
                <w:sz w:val="24"/>
                <w:szCs w:val="24"/>
              </w:rPr>
            </w:pPr>
            <w:r>
              <w:rPr>
                <w:sz w:val="24"/>
                <w:szCs w:val="24"/>
              </w:rPr>
              <w:t xml:space="preserve">  0,5 đ</w:t>
            </w:r>
          </w:p>
        </w:tc>
      </w:tr>
    </w:tbl>
    <w:p w:rsidR="00423846" w:rsidRPr="00423846" w:rsidRDefault="00423846" w:rsidP="009B2241">
      <w:pPr>
        <w:tabs>
          <w:tab w:val="left" w:pos="1276"/>
        </w:tabs>
        <w:spacing w:after="0" w:line="360" w:lineRule="auto"/>
        <w:rPr>
          <w:sz w:val="24"/>
          <w:szCs w:val="24"/>
        </w:rPr>
      </w:pPr>
    </w:p>
    <w:sectPr w:rsidR="00423846" w:rsidRPr="00423846" w:rsidSect="007766EC">
      <w:pgSz w:w="11907" w:h="16840" w:code="9"/>
      <w:pgMar w:top="851" w:right="567" w:bottom="567" w:left="680" w:header="0" w:footer="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520ED0"/>
    <w:multiLevelType w:val="hybridMultilevel"/>
    <w:tmpl w:val="292E1B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B4F6F0A"/>
    <w:multiLevelType w:val="hybridMultilevel"/>
    <w:tmpl w:val="F05C7EC4"/>
    <w:lvl w:ilvl="0" w:tplc="592AF17E">
      <w:start w:val="1"/>
      <w:numFmt w:val="lowerLetter"/>
      <w:lvlText w:val="%1)"/>
      <w:lvlJc w:val="left"/>
      <w:pPr>
        <w:tabs>
          <w:tab w:val="num" w:pos="588"/>
        </w:tabs>
        <w:ind w:left="588" w:hanging="360"/>
      </w:pPr>
      <w:rPr>
        <w:rFonts w:hint="default"/>
      </w:rPr>
    </w:lvl>
    <w:lvl w:ilvl="1" w:tplc="04090019" w:tentative="1">
      <w:start w:val="1"/>
      <w:numFmt w:val="lowerLetter"/>
      <w:lvlText w:val="%2."/>
      <w:lvlJc w:val="left"/>
      <w:pPr>
        <w:tabs>
          <w:tab w:val="num" w:pos="1308"/>
        </w:tabs>
        <w:ind w:left="1308" w:hanging="360"/>
      </w:pPr>
    </w:lvl>
    <w:lvl w:ilvl="2" w:tplc="0409001B" w:tentative="1">
      <w:start w:val="1"/>
      <w:numFmt w:val="lowerRoman"/>
      <w:lvlText w:val="%3."/>
      <w:lvlJc w:val="right"/>
      <w:pPr>
        <w:tabs>
          <w:tab w:val="num" w:pos="2028"/>
        </w:tabs>
        <w:ind w:left="2028" w:hanging="180"/>
      </w:pPr>
    </w:lvl>
    <w:lvl w:ilvl="3" w:tplc="0409000F" w:tentative="1">
      <w:start w:val="1"/>
      <w:numFmt w:val="decimal"/>
      <w:lvlText w:val="%4."/>
      <w:lvlJc w:val="left"/>
      <w:pPr>
        <w:tabs>
          <w:tab w:val="num" w:pos="2748"/>
        </w:tabs>
        <w:ind w:left="2748" w:hanging="360"/>
      </w:pPr>
    </w:lvl>
    <w:lvl w:ilvl="4" w:tplc="04090019" w:tentative="1">
      <w:start w:val="1"/>
      <w:numFmt w:val="lowerLetter"/>
      <w:lvlText w:val="%5."/>
      <w:lvlJc w:val="left"/>
      <w:pPr>
        <w:tabs>
          <w:tab w:val="num" w:pos="3468"/>
        </w:tabs>
        <w:ind w:left="3468" w:hanging="360"/>
      </w:pPr>
    </w:lvl>
    <w:lvl w:ilvl="5" w:tplc="0409001B" w:tentative="1">
      <w:start w:val="1"/>
      <w:numFmt w:val="lowerRoman"/>
      <w:lvlText w:val="%6."/>
      <w:lvlJc w:val="right"/>
      <w:pPr>
        <w:tabs>
          <w:tab w:val="num" w:pos="4188"/>
        </w:tabs>
        <w:ind w:left="4188" w:hanging="180"/>
      </w:pPr>
    </w:lvl>
    <w:lvl w:ilvl="6" w:tplc="0409000F" w:tentative="1">
      <w:start w:val="1"/>
      <w:numFmt w:val="decimal"/>
      <w:lvlText w:val="%7."/>
      <w:lvlJc w:val="left"/>
      <w:pPr>
        <w:tabs>
          <w:tab w:val="num" w:pos="4908"/>
        </w:tabs>
        <w:ind w:left="4908" w:hanging="360"/>
      </w:pPr>
    </w:lvl>
    <w:lvl w:ilvl="7" w:tplc="04090019" w:tentative="1">
      <w:start w:val="1"/>
      <w:numFmt w:val="lowerLetter"/>
      <w:lvlText w:val="%8."/>
      <w:lvlJc w:val="left"/>
      <w:pPr>
        <w:tabs>
          <w:tab w:val="num" w:pos="5628"/>
        </w:tabs>
        <w:ind w:left="5628" w:hanging="360"/>
      </w:pPr>
    </w:lvl>
    <w:lvl w:ilvl="8" w:tplc="0409001B" w:tentative="1">
      <w:start w:val="1"/>
      <w:numFmt w:val="lowerRoman"/>
      <w:lvlText w:val="%9."/>
      <w:lvlJc w:val="right"/>
      <w:pPr>
        <w:tabs>
          <w:tab w:val="num" w:pos="6348"/>
        </w:tabs>
        <w:ind w:left="6348" w:hanging="180"/>
      </w:pPr>
    </w:lvl>
  </w:abstractNum>
  <w:abstractNum w:abstractNumId="2">
    <w:nsid w:val="28ED3D38"/>
    <w:multiLevelType w:val="hybridMultilevel"/>
    <w:tmpl w:val="97F64F60"/>
    <w:lvl w:ilvl="0" w:tplc="04090001">
      <w:start w:val="1"/>
      <w:numFmt w:val="bullet"/>
      <w:lvlText w:val=""/>
      <w:lvlJc w:val="left"/>
      <w:pPr>
        <w:tabs>
          <w:tab w:val="num" w:pos="1680"/>
        </w:tabs>
        <w:ind w:left="1680" w:hanging="360"/>
      </w:pPr>
      <w:rPr>
        <w:rFonts w:ascii="Symbol" w:hAnsi="Symbol" w:hint="default"/>
      </w:rPr>
    </w:lvl>
    <w:lvl w:ilvl="1" w:tplc="04090003" w:tentative="1">
      <w:start w:val="1"/>
      <w:numFmt w:val="bullet"/>
      <w:lvlText w:val="o"/>
      <w:lvlJc w:val="left"/>
      <w:pPr>
        <w:tabs>
          <w:tab w:val="num" w:pos="2400"/>
        </w:tabs>
        <w:ind w:left="2400" w:hanging="360"/>
      </w:pPr>
      <w:rPr>
        <w:rFonts w:ascii="Courier New" w:hAnsi="Courier New" w:cs="Courier New" w:hint="default"/>
      </w:rPr>
    </w:lvl>
    <w:lvl w:ilvl="2" w:tplc="04090005" w:tentative="1">
      <w:start w:val="1"/>
      <w:numFmt w:val="bullet"/>
      <w:lvlText w:val=""/>
      <w:lvlJc w:val="left"/>
      <w:pPr>
        <w:tabs>
          <w:tab w:val="num" w:pos="3120"/>
        </w:tabs>
        <w:ind w:left="3120" w:hanging="360"/>
      </w:pPr>
      <w:rPr>
        <w:rFonts w:ascii="Wingdings" w:hAnsi="Wingdings" w:hint="default"/>
      </w:rPr>
    </w:lvl>
    <w:lvl w:ilvl="3" w:tplc="04090001" w:tentative="1">
      <w:start w:val="1"/>
      <w:numFmt w:val="bullet"/>
      <w:lvlText w:val=""/>
      <w:lvlJc w:val="left"/>
      <w:pPr>
        <w:tabs>
          <w:tab w:val="num" w:pos="3840"/>
        </w:tabs>
        <w:ind w:left="3840" w:hanging="360"/>
      </w:pPr>
      <w:rPr>
        <w:rFonts w:ascii="Symbol" w:hAnsi="Symbol" w:hint="default"/>
      </w:rPr>
    </w:lvl>
    <w:lvl w:ilvl="4" w:tplc="04090003" w:tentative="1">
      <w:start w:val="1"/>
      <w:numFmt w:val="bullet"/>
      <w:lvlText w:val="o"/>
      <w:lvlJc w:val="left"/>
      <w:pPr>
        <w:tabs>
          <w:tab w:val="num" w:pos="4560"/>
        </w:tabs>
        <w:ind w:left="4560" w:hanging="360"/>
      </w:pPr>
      <w:rPr>
        <w:rFonts w:ascii="Courier New" w:hAnsi="Courier New" w:cs="Courier New" w:hint="default"/>
      </w:rPr>
    </w:lvl>
    <w:lvl w:ilvl="5" w:tplc="04090005" w:tentative="1">
      <w:start w:val="1"/>
      <w:numFmt w:val="bullet"/>
      <w:lvlText w:val=""/>
      <w:lvlJc w:val="left"/>
      <w:pPr>
        <w:tabs>
          <w:tab w:val="num" w:pos="5280"/>
        </w:tabs>
        <w:ind w:left="5280" w:hanging="360"/>
      </w:pPr>
      <w:rPr>
        <w:rFonts w:ascii="Wingdings" w:hAnsi="Wingdings" w:hint="default"/>
      </w:rPr>
    </w:lvl>
    <w:lvl w:ilvl="6" w:tplc="04090001" w:tentative="1">
      <w:start w:val="1"/>
      <w:numFmt w:val="bullet"/>
      <w:lvlText w:val=""/>
      <w:lvlJc w:val="left"/>
      <w:pPr>
        <w:tabs>
          <w:tab w:val="num" w:pos="6000"/>
        </w:tabs>
        <w:ind w:left="6000" w:hanging="360"/>
      </w:pPr>
      <w:rPr>
        <w:rFonts w:ascii="Symbol" w:hAnsi="Symbol" w:hint="default"/>
      </w:rPr>
    </w:lvl>
    <w:lvl w:ilvl="7" w:tplc="04090003" w:tentative="1">
      <w:start w:val="1"/>
      <w:numFmt w:val="bullet"/>
      <w:lvlText w:val="o"/>
      <w:lvlJc w:val="left"/>
      <w:pPr>
        <w:tabs>
          <w:tab w:val="num" w:pos="6720"/>
        </w:tabs>
        <w:ind w:left="6720" w:hanging="360"/>
      </w:pPr>
      <w:rPr>
        <w:rFonts w:ascii="Courier New" w:hAnsi="Courier New" w:cs="Courier New" w:hint="default"/>
      </w:rPr>
    </w:lvl>
    <w:lvl w:ilvl="8" w:tplc="04090005" w:tentative="1">
      <w:start w:val="1"/>
      <w:numFmt w:val="bullet"/>
      <w:lvlText w:val=""/>
      <w:lvlJc w:val="left"/>
      <w:pPr>
        <w:tabs>
          <w:tab w:val="num" w:pos="7440"/>
        </w:tabs>
        <w:ind w:left="7440" w:hanging="360"/>
      </w:pPr>
      <w:rPr>
        <w:rFonts w:ascii="Wingdings" w:hAnsi="Wingdings" w:hint="default"/>
      </w:rPr>
    </w:lvl>
  </w:abstractNum>
  <w:abstractNum w:abstractNumId="3">
    <w:nsid w:val="478B62B8"/>
    <w:multiLevelType w:val="hybridMultilevel"/>
    <w:tmpl w:val="70DE6128"/>
    <w:lvl w:ilvl="0" w:tplc="8E16814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49034CE3"/>
    <w:multiLevelType w:val="hybridMultilevel"/>
    <w:tmpl w:val="09265716"/>
    <w:lvl w:ilvl="0" w:tplc="6226DAF2">
      <w:start w:val="1"/>
      <w:numFmt w:val="lowerLetter"/>
      <w:lvlText w:val="%1)"/>
      <w:lvlJc w:val="left"/>
      <w:pPr>
        <w:ind w:left="1080" w:hanging="360"/>
      </w:pPr>
      <w:rPr>
        <w:rFonts w:hint="default"/>
        <w:b/>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4DF8708E"/>
    <w:multiLevelType w:val="hybridMultilevel"/>
    <w:tmpl w:val="2424C922"/>
    <w:lvl w:ilvl="0" w:tplc="D03C1B3C">
      <w:start w:val="1"/>
      <w:numFmt w:val="decimal"/>
      <w:lvlText w:val="Bài %1."/>
      <w:lvlJc w:val="left"/>
      <w:pPr>
        <w:ind w:left="720" w:hanging="360"/>
      </w:pPr>
      <w:rPr>
        <w:rFonts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FF772AD"/>
    <w:multiLevelType w:val="hybridMultilevel"/>
    <w:tmpl w:val="2A22A764"/>
    <w:lvl w:ilvl="0" w:tplc="A0C41F82">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7">
    <w:nsid w:val="6661689A"/>
    <w:multiLevelType w:val="hybridMultilevel"/>
    <w:tmpl w:val="A1C69B3E"/>
    <w:lvl w:ilvl="0" w:tplc="A0C41F82">
      <w:start w:val="1"/>
      <w:numFmt w:val="lowerLetter"/>
      <w:lvlText w:val="%1)"/>
      <w:lvlJc w:val="left"/>
      <w:pPr>
        <w:tabs>
          <w:tab w:val="num" w:pos="720"/>
        </w:tabs>
        <w:ind w:left="720" w:hanging="360"/>
      </w:pPr>
      <w:rPr>
        <w:rFonts w:hint="default"/>
      </w:rPr>
    </w:lvl>
    <w:lvl w:ilvl="1" w:tplc="0409000F">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6F4F7E32"/>
    <w:multiLevelType w:val="hybridMultilevel"/>
    <w:tmpl w:val="C2582CB4"/>
    <w:lvl w:ilvl="0" w:tplc="D362DAC4">
      <w:start w:val="1"/>
      <w:numFmt w:val="decimal"/>
      <w:lvlText w:val="%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35853E0"/>
    <w:multiLevelType w:val="hybridMultilevel"/>
    <w:tmpl w:val="E33274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9FA50C1"/>
    <w:multiLevelType w:val="hybridMultilevel"/>
    <w:tmpl w:val="24624F74"/>
    <w:lvl w:ilvl="0" w:tplc="CEC05C86">
      <w:start w:val="1"/>
      <w:numFmt w:val="decimal"/>
      <w:lvlText w:val="Bài %1."/>
      <w:lvlJc w:val="left"/>
      <w:pPr>
        <w:ind w:left="720" w:hanging="360"/>
      </w:pPr>
      <w:rPr>
        <w:rFonts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9"/>
  </w:num>
  <w:num w:numId="3">
    <w:abstractNumId w:val="8"/>
  </w:num>
  <w:num w:numId="4">
    <w:abstractNumId w:val="1"/>
  </w:num>
  <w:num w:numId="5">
    <w:abstractNumId w:val="2"/>
  </w:num>
  <w:num w:numId="6">
    <w:abstractNumId w:val="6"/>
  </w:num>
  <w:num w:numId="7">
    <w:abstractNumId w:val="7"/>
  </w:num>
  <w:num w:numId="8">
    <w:abstractNumId w:val="5"/>
  </w:num>
  <w:num w:numId="9">
    <w:abstractNumId w:val="4"/>
  </w:num>
  <w:num w:numId="10">
    <w:abstractNumId w:val="10"/>
  </w:num>
  <w:num w:numId="11">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defaultTabStop w:val="720"/>
  <w:characterSpacingControl w:val="doNotCompress"/>
  <w:compat/>
  <w:rsids>
    <w:rsidRoot w:val="00504ADF"/>
    <w:rsid w:val="002124C1"/>
    <w:rsid w:val="00423846"/>
    <w:rsid w:val="004561EB"/>
    <w:rsid w:val="00504ADF"/>
    <w:rsid w:val="00691160"/>
    <w:rsid w:val="007766EC"/>
    <w:rsid w:val="007B321A"/>
    <w:rsid w:val="008169D1"/>
    <w:rsid w:val="00850005"/>
    <w:rsid w:val="008B1ABD"/>
    <w:rsid w:val="008F7C37"/>
    <w:rsid w:val="009B2241"/>
    <w:rsid w:val="00A73258"/>
    <w:rsid w:val="00B57033"/>
    <w:rsid w:val="00C600F0"/>
    <w:rsid w:val="00CF4D3C"/>
    <w:rsid w:val="00D73CA6"/>
    <w:rsid w:val="00E00DE7"/>
    <w:rsid w:val="00E2293B"/>
    <w:rsid w:val="00EE6C72"/>
  </w:rsids>
  <m:mathPr>
    <m:mathFont m:val="Cambria Math"/>
    <m:brkBin m:val="before"/>
    <m:brkBinSub m:val="--"/>
    <m:smallFrac m:val="off"/>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contacts" w:name="Sn"/>
  <w:smartTagType w:namespaceuri="urn:schemas:contacts" w:name="middlename"/>
  <w:smartTagType w:namespaceuri="urn:schemas:contacts" w:name="GivenName"/>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325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4ADF"/>
    <w:pPr>
      <w:ind w:left="720"/>
      <w:contextualSpacing/>
    </w:pPr>
  </w:style>
  <w:style w:type="paragraph" w:styleId="BalloonText">
    <w:name w:val="Balloon Text"/>
    <w:basedOn w:val="Normal"/>
    <w:link w:val="BalloonTextChar"/>
    <w:uiPriority w:val="99"/>
    <w:semiHidden/>
    <w:unhideWhenUsed/>
    <w:rsid w:val="00C600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00F0"/>
    <w:rPr>
      <w:rFonts w:ascii="Tahoma" w:hAnsi="Tahoma" w:cs="Tahoma"/>
      <w:sz w:val="16"/>
      <w:szCs w:val="16"/>
    </w:rPr>
  </w:style>
  <w:style w:type="table" w:styleId="TableGrid">
    <w:name w:val="Table Grid"/>
    <w:basedOn w:val="TableNormal"/>
    <w:rsid w:val="00423846"/>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4ADF"/>
    <w:pPr>
      <w:ind w:left="720"/>
      <w:contextualSpacing/>
    </w:pPr>
  </w:style>
  <w:style w:type="paragraph" w:styleId="BalloonText">
    <w:name w:val="Balloon Text"/>
    <w:basedOn w:val="Normal"/>
    <w:link w:val="BalloonTextChar"/>
    <w:uiPriority w:val="99"/>
    <w:semiHidden/>
    <w:unhideWhenUsed/>
    <w:rsid w:val="00C600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00F0"/>
    <w:rPr>
      <w:rFonts w:ascii="Tahoma" w:hAnsi="Tahoma" w:cs="Tahoma"/>
      <w:sz w:val="16"/>
      <w:szCs w:val="16"/>
    </w:rPr>
  </w:style>
  <w:style w:type="table" w:styleId="TableGrid">
    <w:name w:val="Table Grid"/>
    <w:basedOn w:val="TableNormal"/>
    <w:rsid w:val="00423846"/>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image" Target="media/image6.wmf"/><Relationship Id="rId18" Type="http://schemas.openxmlformats.org/officeDocument/2006/relationships/oleObject" Target="embeddings/oleObject6.bin"/><Relationship Id="rId26" Type="http://schemas.openxmlformats.org/officeDocument/2006/relationships/oleObject" Target="embeddings/oleObject10.bin"/><Relationship Id="rId3" Type="http://schemas.openxmlformats.org/officeDocument/2006/relationships/settings" Target="settings.xml"/><Relationship Id="rId21" Type="http://schemas.openxmlformats.org/officeDocument/2006/relationships/image" Target="media/image10.wmf"/><Relationship Id="rId7" Type="http://schemas.openxmlformats.org/officeDocument/2006/relationships/oleObject" Target="embeddings/oleObject1.bin"/><Relationship Id="rId12" Type="http://schemas.openxmlformats.org/officeDocument/2006/relationships/oleObject" Target="embeddings/oleObject3.bin"/><Relationship Id="rId17" Type="http://schemas.openxmlformats.org/officeDocument/2006/relationships/image" Target="media/image8.wmf"/><Relationship Id="rId25" Type="http://schemas.openxmlformats.org/officeDocument/2006/relationships/image" Target="media/image12.wmf"/><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oleObject" Target="embeddings/oleObject7.bin"/><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wmf"/><Relationship Id="rId11" Type="http://schemas.openxmlformats.org/officeDocument/2006/relationships/image" Target="media/image5.wmf"/><Relationship Id="rId24" Type="http://schemas.openxmlformats.org/officeDocument/2006/relationships/oleObject" Target="embeddings/oleObject9.bin"/><Relationship Id="rId5" Type="http://schemas.openxmlformats.org/officeDocument/2006/relationships/image" Target="media/image1.jpeg"/><Relationship Id="rId15" Type="http://schemas.openxmlformats.org/officeDocument/2006/relationships/image" Target="media/image7.wmf"/><Relationship Id="rId23" Type="http://schemas.openxmlformats.org/officeDocument/2006/relationships/image" Target="media/image11.wmf"/><Relationship Id="rId28" Type="http://schemas.openxmlformats.org/officeDocument/2006/relationships/oleObject" Target="embeddings/oleObject11.bin"/><Relationship Id="rId10" Type="http://schemas.openxmlformats.org/officeDocument/2006/relationships/image" Target="media/image4.png"/><Relationship Id="rId19" Type="http://schemas.openxmlformats.org/officeDocument/2006/relationships/image" Target="media/image9.wmf"/><Relationship Id="rId31"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oleObject" Target="embeddings/oleObject2.bin"/><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image" Target="media/image13.wmf"/><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473</TotalTime>
  <Pages>2</Pages>
  <Words>445</Words>
  <Characters>2542</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Mai Thanh Tinh</cp:lastModifiedBy>
  <cp:revision>9</cp:revision>
  <cp:lastPrinted>2013-12-18T07:08:00Z</cp:lastPrinted>
  <dcterms:created xsi:type="dcterms:W3CDTF">2013-12-12T10:23:00Z</dcterms:created>
  <dcterms:modified xsi:type="dcterms:W3CDTF">2013-12-18T07:08:00Z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