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E9" w:rsidRPr="00B6601F" w:rsidRDefault="00D05FE9" w:rsidP="00D05FE9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  <w:lang w:val="nb-NO"/>
        </w:rPr>
      </w:pP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>Sở Giáo dục &amp; Đào tạo TP Hồ Chí Minh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ab/>
        <w:t xml:space="preserve">ĐỀ KIỂM TRA HK </w:t>
      </w:r>
      <w:r w:rsidR="00C96037">
        <w:rPr>
          <w:rFonts w:ascii="Times New Roman" w:hAnsi="Times New Roman"/>
          <w:b/>
          <w:bCs/>
          <w:sz w:val="26"/>
          <w:szCs w:val="26"/>
          <w:lang w:val="nb-NO"/>
        </w:rPr>
        <w:t>1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 xml:space="preserve"> – NH : 201</w:t>
      </w:r>
      <w:r w:rsidR="00C96037">
        <w:rPr>
          <w:rFonts w:ascii="Times New Roman" w:hAnsi="Times New Roman"/>
          <w:b/>
          <w:bCs/>
          <w:sz w:val="26"/>
          <w:szCs w:val="26"/>
          <w:lang w:val="nb-NO"/>
        </w:rPr>
        <w:t>4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>– 201</w:t>
      </w:r>
      <w:r w:rsidR="00C96037">
        <w:rPr>
          <w:rFonts w:ascii="Times New Roman" w:hAnsi="Times New Roman"/>
          <w:b/>
          <w:bCs/>
          <w:sz w:val="26"/>
          <w:szCs w:val="26"/>
          <w:lang w:val="nb-NO"/>
        </w:rPr>
        <w:t>5</w:t>
      </w:r>
    </w:p>
    <w:p w:rsidR="00D05FE9" w:rsidRPr="00B6601F" w:rsidRDefault="00D05FE9" w:rsidP="00D05FE9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</w:rPr>
      </w:pP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ab/>
        <w:t xml:space="preserve">  </w:t>
      </w:r>
      <w:r>
        <w:rPr>
          <w:rFonts w:ascii="Times New Roman" w:hAnsi="Times New Roman"/>
          <w:b/>
          <w:bCs/>
          <w:sz w:val="26"/>
          <w:szCs w:val="26"/>
          <w:lang w:val="nb-NO"/>
        </w:rPr>
        <w:t xml:space="preserve">       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Trường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THPT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Lê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Quý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Đôn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ab/>
        <w:t>MÔN VẬT LÝ 10 A</w:t>
      </w:r>
    </w:p>
    <w:p w:rsidR="00D05FE9" w:rsidRDefault="00D05FE9" w:rsidP="00D05FE9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         (ĐỀ CHÍNH THỨC)</w:t>
      </w:r>
      <w:r>
        <w:rPr>
          <w:rFonts w:ascii="Times New Roman" w:hAnsi="Times New Roman"/>
          <w:bCs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6"/>
          <w:szCs w:val="26"/>
        </w:rPr>
        <w:t>gian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45 </w:t>
      </w:r>
      <w:proofErr w:type="spellStart"/>
      <w:r>
        <w:rPr>
          <w:rFonts w:ascii="Times New Roman" w:hAnsi="Times New Roman"/>
          <w:bCs/>
          <w:sz w:val="26"/>
          <w:szCs w:val="26"/>
        </w:rPr>
        <w:t>phút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</w:p>
    <w:p w:rsidR="00D05FE9" w:rsidRDefault="00D05FE9" w:rsidP="00D05FE9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 xml:space="preserve">(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gian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đề</w:t>
      </w:r>
      <w:proofErr w:type="spellEnd"/>
      <w:r>
        <w:rPr>
          <w:rFonts w:ascii="Times New Roman" w:hAnsi="Times New Roman"/>
          <w:bCs/>
          <w:sz w:val="26"/>
          <w:szCs w:val="26"/>
        </w:rPr>
        <w:t>)</w:t>
      </w:r>
    </w:p>
    <w:p w:rsidR="003A4276" w:rsidRDefault="00D05FE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5FE9">
        <w:rPr>
          <w:rFonts w:ascii="Times New Roman" w:hAnsi="Times New Roman" w:cs="Times New Roman"/>
          <w:b/>
          <w:sz w:val="28"/>
          <w:szCs w:val="28"/>
          <w:u w:val="single"/>
        </w:rPr>
        <w:t xml:space="preserve"> LÝ THUYẾT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2706C" w:rsidRPr="0032706C" w:rsidRDefault="0032706C" w:rsidP="003270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2706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proofErr w:type="gramStart"/>
      <w:r w:rsidRPr="0032706C">
        <w:rPr>
          <w:rFonts w:ascii="Times New Roman" w:hAnsi="Times New Roman" w:cs="Times New Roman"/>
          <w:sz w:val="24"/>
          <w:szCs w:val="24"/>
        </w:rPr>
        <w:t>NewTon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6C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06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32706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32706C" w:rsidRPr="0032706C" w:rsidRDefault="0032706C" w:rsidP="007B179E">
      <w:pPr>
        <w:spacing w:after="0" w:line="360" w:lineRule="exact"/>
        <w:ind w:left="1440"/>
        <w:rPr>
          <w:rFonts w:ascii="Times New Roman" w:hAnsi="Times New Roman"/>
          <w:sz w:val="24"/>
          <w:szCs w:val="24"/>
          <w:lang w:val="it-IT"/>
        </w:rPr>
      </w:pPr>
      <w:r w:rsidRPr="0032706C">
        <w:rPr>
          <w:rFonts w:ascii="Times New Roman" w:hAnsi="Times New Roman"/>
          <w:sz w:val="24"/>
          <w:szCs w:val="24"/>
          <w:lang w:val="it-IT"/>
        </w:rPr>
        <w:t>Trong một tai nạn giao thông , một ô tô tải đâm trực diện vào một ô tô con đang chạy ngược chiều. Ô tô nào chịu lực lớn hơn ?. Ô tô nào nhận gia tốc lớn hơn ? Hãy giải thích ?</w:t>
      </w:r>
    </w:p>
    <w:p w:rsidR="0032706C" w:rsidRPr="0032706C" w:rsidRDefault="0032706C" w:rsidP="0032706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u w:val="single"/>
          <w:lang w:val="it-IT"/>
        </w:rPr>
      </w:pPr>
      <w:r w:rsidRPr="0032706C">
        <w:rPr>
          <w:rFonts w:ascii="Times New Roman" w:hAnsi="Times New Roman"/>
          <w:sz w:val="24"/>
          <w:szCs w:val="24"/>
          <w:lang w:val="it-IT"/>
        </w:rPr>
        <w:t xml:space="preserve">Lực quán tính có gì giống và khác các lực thông thường ? </w:t>
      </w:r>
    </w:p>
    <w:p w:rsidR="0032706C" w:rsidRPr="0032706C" w:rsidRDefault="0032706C" w:rsidP="003270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  <w:spacing w:val="-6"/>
          <w:sz w:val="24"/>
          <w:szCs w:val="24"/>
          <w:lang w:val="nb-NO"/>
        </w:rPr>
      </w:pPr>
      <w:r w:rsidRPr="0032706C">
        <w:rPr>
          <w:rFonts w:ascii="Times New Roman" w:hAnsi="Times New Roman"/>
          <w:color w:val="000000" w:themeColor="text1"/>
          <w:spacing w:val="-6"/>
          <w:sz w:val="24"/>
          <w:szCs w:val="24"/>
          <w:lang w:val="nb-NO"/>
        </w:rPr>
        <w:t>Phát biểu qui tắc hợp lực của 2 lực song song cùng chiều ?</w:t>
      </w:r>
    </w:p>
    <w:p w:rsidR="0032706C" w:rsidRPr="0032706C" w:rsidRDefault="0032706C" w:rsidP="007B179E">
      <w:pPr>
        <w:spacing w:after="0"/>
        <w:ind w:left="1440"/>
        <w:rPr>
          <w:rFonts w:ascii="Times New Roman" w:hAnsi="Times New Roman"/>
          <w:color w:val="000000" w:themeColor="text1"/>
          <w:spacing w:val="-6"/>
          <w:sz w:val="24"/>
          <w:szCs w:val="24"/>
          <w:vertAlign w:val="superscript"/>
          <w:lang w:val="nb-NO"/>
        </w:rPr>
      </w:pPr>
      <w:r w:rsidRPr="0032706C">
        <w:rPr>
          <w:rFonts w:ascii="Times New Roman" w:hAnsi="Times New Roman"/>
          <w:color w:val="000000" w:themeColor="text1"/>
          <w:spacing w:val="-6"/>
          <w:sz w:val="24"/>
          <w:szCs w:val="24"/>
          <w:lang w:val="nb-NO"/>
        </w:rPr>
        <w:t>Một người dùng đòn gánh để gánh 2 thúng : thúng gạo nặng 30kg,  thúng ngô nặng 20kg. Để đòn gánh cân bằng , vai người phải đặt ở gần thúng nào hơn ? giải thích ?</w:t>
      </w:r>
    </w:p>
    <w:p w:rsidR="00D05FE9" w:rsidRDefault="00D05FE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TOÁN:</w:t>
      </w:r>
    </w:p>
    <w:p w:rsidR="0032706C" w:rsidRPr="00782E06" w:rsidRDefault="007B179E" w:rsidP="00C706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E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trượt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10m, </w:t>
      </w:r>
      <w:proofErr w:type="spellStart"/>
      <w:proofErr w:type="gramStart"/>
      <w:r w:rsidR="008F1B4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F1B4F">
        <w:rPr>
          <w:rFonts w:ascii="Times New Roman" w:hAnsi="Times New Roman" w:cs="Times New Roman"/>
          <w:sz w:val="24"/>
          <w:szCs w:val="24"/>
        </w:rPr>
        <w:t xml:space="preserve"> </w:t>
      </w:r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proofErr w:type="gram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30</w:t>
      </w:r>
      <w:r w:rsidRPr="00782E0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82E0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g = 10m/s</w:t>
      </w:r>
      <w:r w:rsidRPr="00782E0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79E" w:rsidRPr="00782E06" w:rsidRDefault="007B179E" w:rsidP="00C7064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E06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qua ma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2E06">
        <w:rPr>
          <w:rFonts w:ascii="Times New Roman" w:hAnsi="Times New Roman" w:cs="Times New Roman"/>
          <w:sz w:val="24"/>
          <w:szCs w:val="24"/>
        </w:rPr>
        <w:t>dốc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B179E" w:rsidRPr="00782E06" w:rsidRDefault="007B179E" w:rsidP="00C7064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dốc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5m/s.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2E06">
        <w:rPr>
          <w:rFonts w:ascii="Times New Roman" w:hAnsi="Times New Roman" w:cs="Times New Roman"/>
          <w:sz w:val="24"/>
          <w:szCs w:val="24"/>
        </w:rPr>
        <w:t>dốc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B179E" w:rsidRPr="00782E06" w:rsidRDefault="007B179E" w:rsidP="00C706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E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vồng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R = 40m.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g = 10m/s</w:t>
      </w:r>
      <w:r w:rsidRPr="00782E0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79E" w:rsidRPr="00782E06" w:rsidRDefault="007B179E" w:rsidP="00C7064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36km/h</w:t>
      </w:r>
    </w:p>
    <w:p w:rsidR="007B179E" w:rsidRPr="00782E06" w:rsidRDefault="007B179E" w:rsidP="00C7064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E0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0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037" w:rsidRPr="00782E06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6037" w:rsidRPr="00782E0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C96037" w:rsidRPr="00782E0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82E06" w:rsidRPr="00782E06" w:rsidRDefault="005660DA" w:rsidP="00C706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50" style="position:absolute;left:0;text-align:left;margin-left:146.2pt;margin-top:56.65pt;width:232.55pt;height:219.6pt;z-index:251771904" coordorigin="1950,10335" coordsize="4651,4392">
            <v:group id="_x0000_s1146" style="position:absolute;left:1950;top:10335;width:4651;height:4392" coordorigin="3929,10110" coordsize="4651,439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6" type="#_x0000_t202" style="position:absolute;left:3929;top:10110;width:4651;height:4392;mso-width-relative:margin;mso-height-relative:margin" o:regroupid="2" filled="f" stroked="f" strokecolor="black [3213]">
                <v:textbox style="mso-next-textbox:#_x0000_s1076">
                  <w:txbxContent>
                    <w:p w:rsidR="005476FE" w:rsidRDefault="005476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                                  </w:t>
                      </w:r>
                    </w:p>
                    <w:p w:rsidR="005476FE" w:rsidRDefault="005476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</w:rPr>
                        <w:t xml:space="preserve">                                                       </w:t>
                      </w:r>
                      <w:r w:rsidRPr="00B23929"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476FE" w:rsidRDefault="005476FE" w:rsidP="00B2392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5476FE" w:rsidRDefault="005476FE" w:rsidP="00B2392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C</w:t>
                      </w:r>
                    </w:p>
                    <w:p w:rsidR="005476FE" w:rsidRDefault="005476FE" w:rsidP="00B2392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5476FE" w:rsidRDefault="005476FE" w:rsidP="00B2392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m</w:t>
                      </w:r>
                      <w:r w:rsidRPr="00B23929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 w:rsidR="005476FE" w:rsidRDefault="005476FE" w:rsidP="00B2392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5476FE" w:rsidRDefault="005476FE" w:rsidP="00B2392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5476FE" w:rsidRPr="00B23929" w:rsidRDefault="005476FE" w:rsidP="00B2392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A</w:t>
                      </w:r>
                    </w:p>
                  </w:txbxContent>
                </v:textbox>
              </v:shape>
              <v:group id="_x0000_s1098" style="position:absolute;left:4185;top:10455;width:2310;height:3435" coordorigin="4035,10485" coordsize="2310,3435" o:regroupid="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7" type="#_x0000_t32" style="position:absolute;left:4050;top:10485;width:105;height:180;flip:x" o:connectortype="straight" o:regroupid="1"/>
                <v:shape id="_x0000_s1078" type="#_x0000_t32" style="position:absolute;left:4170;top:10485;width:30;height:3435;flip:x" o:connectortype="straight" o:regroupid="1"/>
                <v:shape id="_x0000_s1079" type="#_x0000_t32" style="position:absolute;left:4050;top:11055;width:120;height:195;flip:x" o:connectortype="straight" o:regroupid="1"/>
                <v:shape id="_x0000_s1080" type="#_x0000_t32" style="position:absolute;left:4050;top:10875;width:120;height:195;flip:x" o:connectortype="straight" o:regroupid="1"/>
                <v:shape id="_x0000_s1081" type="#_x0000_t32" style="position:absolute;left:4050;top:10680;width:105;height:180;flip:x" o:connectortype="straight" o:regroupid="1"/>
                <v:shape id="_x0000_s1082" type="#_x0000_t32" style="position:absolute;left:4050;top:11250;width:120;height:195;flip:x" o:connectortype="straight" o:regroupid="1"/>
                <v:shape id="_x0000_s1083" type="#_x0000_t32" style="position:absolute;left:4050;top:11445;width:120;height:195;flip:x" o:connectortype="straight" o:regroupid="1"/>
                <v:shape id="_x0000_s1084" type="#_x0000_t32" style="position:absolute;left:4050;top:11640;width:120;height:195;flip:x" o:connectortype="straight" o:regroupid="1"/>
                <v:shape id="_x0000_s1085" type="#_x0000_t32" style="position:absolute;left:4050;top:11835;width:120;height:195;flip:x" o:connectortype="straight" o:regroupid="1"/>
                <v:shape id="_x0000_s1086" type="#_x0000_t32" style="position:absolute;left:4050;top:12030;width:120;height:195;flip:x" o:connectortype="straight" o:regroupid="1"/>
                <v:shape id="_x0000_s1087" type="#_x0000_t32" style="position:absolute;left:4050;top:12225;width:120;height:195;flip:x" o:connectortype="straight" o:regroupid="1"/>
                <v:shape id="_x0000_s1088" type="#_x0000_t32" style="position:absolute;left:4050;top:12420;width:120;height:195;flip:x" o:connectortype="straight" o:regroupid="1"/>
                <v:shape id="_x0000_s1089" type="#_x0000_t32" style="position:absolute;left:4050;top:12615;width:120;height:195;flip:x" o:connectortype="straight" o:regroupid="1"/>
                <v:shape id="_x0000_s1090" type="#_x0000_t32" style="position:absolute;left:4050;top:12810;width:120;height:195;flip:x" o:connectortype="straight" o:regroupid="1"/>
                <v:shape id="_x0000_s1091" type="#_x0000_t32" style="position:absolute;left:4035;top:13005;width:120;height:195;flip:x" o:connectortype="straight" o:regroupid="1"/>
                <v:shape id="_x0000_s1092" type="#_x0000_t32" style="position:absolute;left:4035;top:13200;width:120;height:195;flip:x" o:connectortype="straight" o:regroupid="1"/>
                <v:shape id="_x0000_s1093" type="#_x0000_t32" style="position:absolute;left:4035;top:13395;width:120;height:195;flip:x" o:connectortype="straight" o:regroupid="1"/>
                <v:shape id="_x0000_s1094" type="#_x0000_t32" style="position:absolute;left:4200;top:10860;width:1935;height:780;flip:y" o:connectortype="straight" o:regroupid="1"/>
                <v:shape id="_x0000_s1095" type="#_x0000_t32" style="position:absolute;left:4200;top:10845;width:1935;height:2745;flip:x" o:connectortype="straight" o:regroupid="1" strokeweight="4.5pt"/>
                <v:shape id="_x0000_s1096" type="#_x0000_t32" style="position:absolute;left:6135;top:10875;width:0;height:1545" o:connectortype="straight" o:regroupid="1"/>
                <v:rect id="_x0000_s1097" style="position:absolute;left:5955;top:12420;width:390;height:390" o:regroupid="1"/>
              </v:group>
            </v:group>
            <v:shape id="_x0000_s1147" type="#_x0000_t32" style="position:absolute;left:2206;top:14115;width:120;height:195;flip:x" o:connectortype="straight"/>
            <v:shape id="_x0000_s1148" type="#_x0000_t32" style="position:absolute;left:2221;top:13950;width:120;height:195;flip:x" o:connectortype="straight"/>
            <v:shape id="_x0000_s1149" type="#_x0000_t32" style="position:absolute;left:2221;top:13755;width:120;height:195;flip:x" o:connectortype="straight"/>
          </v:group>
        </w:pict>
      </w:r>
      <w:r w:rsidR="00782E06" w:rsidRPr="00782E0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2E06" w:rsidRPr="00782E06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m = 3kg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lề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AG = </w:t>
      </w:r>
      <w:r w:rsidR="00782E06" w:rsidRPr="00782E06">
        <w:rPr>
          <w:position w:val="-24"/>
        </w:rPr>
        <w:object w:dxaOrig="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0.75pt" o:ole="">
            <v:imagedata r:id="rId6" o:title=""/>
          </v:shape>
          <o:OLEObject Type="Embed" ProgID="Equation.3" ShapeID="_x0000_i1025" DrawAspect="Content" ObjectID="_1479477775" r:id="rId7"/>
        </w:object>
      </w:r>
      <w:r w:rsidR="00782E06" w:rsidRPr="00782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m</w:t>
      </w:r>
      <w:r w:rsidR="00782E06" w:rsidRPr="00782E0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82E06" w:rsidRPr="00782E06">
        <w:rPr>
          <w:rFonts w:ascii="Times New Roman" w:hAnsi="Times New Roman" w:cs="Times New Roman"/>
          <w:sz w:val="24"/>
          <w:szCs w:val="24"/>
        </w:rPr>
        <w:t xml:space="preserve"> = 1kg. </w:t>
      </w:r>
      <w:r w:rsidR="00894C7E">
        <w:rPr>
          <w:rFonts w:ascii="Times New Roman" w:hAnsi="Times New Roman" w:cs="Times New Roman"/>
          <w:sz w:val="24"/>
          <w:szCs w:val="24"/>
        </w:rPr>
        <w:t xml:space="preserve">Cho </w:t>
      </w:r>
      <w:r w:rsidR="00C7064F" w:rsidRPr="00782E06">
        <w:rPr>
          <w:position w:val="-6"/>
        </w:rPr>
        <w:object w:dxaOrig="1219" w:dyaOrig="440">
          <v:shape id="_x0000_i1026" type="#_x0000_t75" style="width:60.75pt;height:21.75pt" o:ole="">
            <v:imagedata r:id="rId8" o:title=""/>
          </v:shape>
          <o:OLEObject Type="Embed" ProgID="Equation.3" ShapeID="_x0000_i1026" DrawAspect="Content" ObjectID="_1479477776" r:id="rId9"/>
        </w:object>
      </w:r>
      <w:r w:rsidR="00894C7E" w:rsidRPr="00782E06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894C7E" w:rsidRPr="00782E06">
        <w:rPr>
          <w:rFonts w:ascii="Times New Roman" w:hAnsi="Times New Roman" w:cs="Times New Roman"/>
          <w:sz w:val="24"/>
          <w:szCs w:val="24"/>
        </w:rPr>
        <w:t xml:space="preserve">α </w:t>
      </w:r>
      <w:r w:rsidR="00894C7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proofErr w:type="gramEnd"/>
      <w:r w:rsidR="00782E06" w:rsidRPr="00782E0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06" w:rsidRPr="00782E0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782E06" w:rsidRPr="00782E06">
        <w:rPr>
          <w:rFonts w:ascii="Times New Roman" w:hAnsi="Times New Roman" w:cs="Times New Roman"/>
          <w:sz w:val="24"/>
          <w:szCs w:val="24"/>
        </w:rPr>
        <w:t xml:space="preserve"> </w:t>
      </w:r>
      <w:r w:rsidR="00894C7E">
        <w:rPr>
          <w:rFonts w:ascii="Times New Roman" w:hAnsi="Times New Roman" w:cs="Times New Roman"/>
          <w:sz w:val="24"/>
          <w:szCs w:val="24"/>
        </w:rPr>
        <w:t>?</w:t>
      </w:r>
      <w:r w:rsidR="00782E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037" w:rsidRDefault="00C96037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>
      <w:pPr>
        <w:rPr>
          <w:rFonts w:ascii="Times New Roman" w:hAnsi="Times New Roman" w:cs="Times New Roman"/>
          <w:sz w:val="24"/>
          <w:szCs w:val="24"/>
        </w:rPr>
      </w:pPr>
    </w:p>
    <w:p w:rsidR="001431AA" w:rsidRDefault="001431AA" w:rsidP="001431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31AA">
        <w:rPr>
          <w:rFonts w:ascii="Times New Roman" w:hAnsi="Times New Roman" w:cs="Times New Roman"/>
          <w:b/>
          <w:sz w:val="40"/>
          <w:szCs w:val="40"/>
        </w:rPr>
        <w:lastRenderedPageBreak/>
        <w:t xml:space="preserve">ĐÁP ÁN ĐỀ CHÍNH THỨC LÝ </w:t>
      </w:r>
      <w:proofErr w:type="gramStart"/>
      <w:r w:rsidRPr="001431AA">
        <w:rPr>
          <w:rFonts w:ascii="Times New Roman" w:hAnsi="Times New Roman" w:cs="Times New Roman"/>
          <w:b/>
          <w:sz w:val="40"/>
          <w:szCs w:val="40"/>
        </w:rPr>
        <w:t>10A(</w:t>
      </w:r>
      <w:proofErr w:type="gramEnd"/>
      <w:r w:rsidRPr="001431AA">
        <w:rPr>
          <w:rFonts w:ascii="Times New Roman" w:hAnsi="Times New Roman" w:cs="Times New Roman"/>
          <w:b/>
          <w:sz w:val="40"/>
          <w:szCs w:val="40"/>
        </w:rPr>
        <w:t xml:space="preserve"> 2014 -2015)</w:t>
      </w:r>
    </w:p>
    <w:tbl>
      <w:tblPr>
        <w:tblStyle w:val="TableGrid"/>
        <w:tblW w:w="0" w:type="auto"/>
        <w:tblLook w:val="04A0"/>
      </w:tblPr>
      <w:tblGrid>
        <w:gridCol w:w="1188"/>
        <w:gridCol w:w="7830"/>
        <w:gridCol w:w="1068"/>
        <w:gridCol w:w="750"/>
      </w:tblGrid>
      <w:tr w:rsidR="001431AA" w:rsidTr="008523A2">
        <w:tc>
          <w:tcPr>
            <w:tcW w:w="1188" w:type="dxa"/>
          </w:tcPr>
          <w:p w:rsidR="001431AA" w:rsidRPr="008523A2" w:rsidRDefault="001431AA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1431AA" w:rsidRPr="008523A2" w:rsidRDefault="008523A2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068" w:type="dxa"/>
          </w:tcPr>
          <w:p w:rsidR="001431AA" w:rsidRPr="008523A2" w:rsidRDefault="008523A2" w:rsidP="00911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750" w:type="dxa"/>
          </w:tcPr>
          <w:p w:rsidR="001431AA" w:rsidRPr="008523A2" w:rsidRDefault="008523A2" w:rsidP="00A956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431AA" w:rsidTr="008523A2">
        <w:tc>
          <w:tcPr>
            <w:tcW w:w="1188" w:type="dxa"/>
          </w:tcPr>
          <w:p w:rsidR="001431AA" w:rsidRPr="008523A2" w:rsidRDefault="008523A2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A2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</w:tc>
        <w:tc>
          <w:tcPr>
            <w:tcW w:w="7830" w:type="dxa"/>
          </w:tcPr>
          <w:p w:rsidR="001431AA" w:rsidRPr="00A956F9" w:rsidRDefault="008523A2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23A2" w:rsidRPr="00A956F9" w:rsidRDefault="008523A2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8523A2" w:rsidRPr="00A956F9" w:rsidRDefault="008523A2" w:rsidP="001431AA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A956F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A956F9">
              <w:rPr>
                <w:rFonts w:ascii="Times New Roman" w:hAnsi="Times New Roman"/>
                <w:sz w:val="24"/>
                <w:szCs w:val="24"/>
                <w:lang w:val="it-IT"/>
              </w:rPr>
              <w:t>Hai ô tô chịu lực bằng nhau, Ô tô con nhận được gia tốc lớn hơn</w:t>
            </w:r>
          </w:p>
          <w:p w:rsidR="008523A2" w:rsidRPr="00A956F9" w:rsidRDefault="008523A2" w:rsidP="001431AA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A956F9">
              <w:rPr>
                <w:rFonts w:ascii="Times New Roman" w:hAnsi="Times New Roman"/>
                <w:sz w:val="24"/>
                <w:szCs w:val="24"/>
                <w:lang w:val="it-IT"/>
              </w:rPr>
              <w:t>giải thích đúng</w:t>
            </w:r>
          </w:p>
        </w:tc>
        <w:tc>
          <w:tcPr>
            <w:tcW w:w="1068" w:type="dxa"/>
          </w:tcPr>
          <w:p w:rsidR="001431AA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A956F9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0,75đ</w:t>
            </w:r>
          </w:p>
          <w:p w:rsidR="00A956F9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A956F9" w:rsidRPr="00A956F9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  <w:tc>
          <w:tcPr>
            <w:tcW w:w="750" w:type="dxa"/>
          </w:tcPr>
          <w:p w:rsidR="001431AA" w:rsidRDefault="001431AA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F25" w:rsidRDefault="000D5F25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F25" w:rsidRPr="00A956F9" w:rsidRDefault="000D5F25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2đ</w:t>
            </w:r>
          </w:p>
        </w:tc>
      </w:tr>
      <w:tr w:rsidR="001431AA" w:rsidTr="008523A2">
        <w:tc>
          <w:tcPr>
            <w:tcW w:w="1188" w:type="dxa"/>
          </w:tcPr>
          <w:p w:rsidR="001431AA" w:rsidRPr="008523A2" w:rsidRDefault="008523A2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</w:tc>
        <w:tc>
          <w:tcPr>
            <w:tcW w:w="7830" w:type="dxa"/>
          </w:tcPr>
          <w:p w:rsidR="00A956F9" w:rsidRPr="00A956F9" w:rsidRDefault="00A956F9" w:rsidP="00A956F9">
            <w:pPr>
              <w:ind w:left="180"/>
              <w:rPr>
                <w:rFonts w:ascii="Times New Roman" w:hAnsi="Times New Roman"/>
              </w:rPr>
            </w:pPr>
            <w:proofErr w:type="spellStart"/>
            <w:r w:rsidRPr="00A956F9">
              <w:rPr>
                <w:rFonts w:ascii="Times New Roman" w:hAnsi="Times New Roman"/>
              </w:rPr>
              <w:t>Giống</w:t>
            </w:r>
            <w:proofErr w:type="spellEnd"/>
            <w:r w:rsidRPr="00A956F9">
              <w:rPr>
                <w:rFonts w:ascii="Times New Roman" w:hAnsi="Times New Roman"/>
              </w:rPr>
              <w:t xml:space="preserve"> </w:t>
            </w:r>
            <w:proofErr w:type="spellStart"/>
            <w:r w:rsidRPr="00A956F9">
              <w:rPr>
                <w:rFonts w:ascii="Times New Roman" w:hAnsi="Times New Roman"/>
              </w:rPr>
              <w:t>nhau</w:t>
            </w:r>
            <w:proofErr w:type="spellEnd"/>
            <w:r w:rsidRPr="00A956F9">
              <w:rPr>
                <w:rFonts w:ascii="Times New Roman" w:hAnsi="Times New Roman"/>
              </w:rPr>
              <w:t xml:space="preserve">: </w:t>
            </w:r>
          </w:p>
          <w:p w:rsidR="001431AA" w:rsidRPr="00A956F9" w:rsidRDefault="00A956F9" w:rsidP="00A956F9">
            <w:pPr>
              <w:ind w:left="180"/>
              <w:rPr>
                <w:rFonts w:ascii="Times New Roman" w:hAnsi="Times New Roman"/>
                <w:b/>
              </w:rPr>
            </w:pPr>
            <w:proofErr w:type="spellStart"/>
            <w:r w:rsidRPr="00A956F9">
              <w:rPr>
                <w:rFonts w:ascii="Times New Roman" w:hAnsi="Times New Roman"/>
              </w:rPr>
              <w:t>Khác</w:t>
            </w:r>
            <w:proofErr w:type="spellEnd"/>
            <w:r w:rsidRPr="00A956F9">
              <w:rPr>
                <w:rFonts w:ascii="Times New Roman" w:hAnsi="Times New Roman"/>
              </w:rPr>
              <w:t xml:space="preserve"> </w:t>
            </w:r>
            <w:proofErr w:type="spellStart"/>
            <w:r w:rsidRPr="00A956F9">
              <w:rPr>
                <w:rFonts w:ascii="Times New Roman" w:hAnsi="Times New Roman"/>
              </w:rPr>
              <w:t>nhau</w:t>
            </w:r>
            <w:proofErr w:type="spellEnd"/>
            <w:r w:rsidRPr="00A956F9">
              <w:rPr>
                <w:rFonts w:ascii="Times New Roman" w:hAnsi="Times New Roman"/>
              </w:rPr>
              <w:t>:</w:t>
            </w:r>
          </w:p>
        </w:tc>
        <w:tc>
          <w:tcPr>
            <w:tcW w:w="1068" w:type="dxa"/>
          </w:tcPr>
          <w:p w:rsidR="001431AA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A956F9" w:rsidRPr="00A956F9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0,75đ</w:t>
            </w:r>
          </w:p>
        </w:tc>
        <w:tc>
          <w:tcPr>
            <w:tcW w:w="750" w:type="dxa"/>
          </w:tcPr>
          <w:p w:rsidR="001431AA" w:rsidRPr="00A956F9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1đ</w:t>
            </w:r>
          </w:p>
        </w:tc>
      </w:tr>
      <w:tr w:rsidR="001431AA" w:rsidTr="008523A2">
        <w:tc>
          <w:tcPr>
            <w:tcW w:w="1188" w:type="dxa"/>
          </w:tcPr>
          <w:p w:rsidR="001431AA" w:rsidRPr="008523A2" w:rsidRDefault="008523A2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</w:tc>
        <w:tc>
          <w:tcPr>
            <w:tcW w:w="7830" w:type="dxa"/>
          </w:tcPr>
          <w:p w:rsidR="001431AA" w:rsidRDefault="00A956F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  <w:p w:rsidR="00A956F9" w:rsidRDefault="00A956F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gạo</w:t>
            </w:r>
            <w:proofErr w:type="spellEnd"/>
          </w:p>
          <w:p w:rsidR="00A956F9" w:rsidRPr="00A956F9" w:rsidRDefault="00A956F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8" w:type="dxa"/>
          </w:tcPr>
          <w:p w:rsidR="001431AA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1đ</w:t>
            </w:r>
          </w:p>
          <w:p w:rsidR="00A956F9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A956F9" w:rsidRPr="00A956F9" w:rsidRDefault="00A956F9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  <w:tc>
          <w:tcPr>
            <w:tcW w:w="750" w:type="dxa"/>
          </w:tcPr>
          <w:p w:rsidR="001431AA" w:rsidRDefault="001431AA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Pr="00A956F9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2đ</w:t>
            </w:r>
          </w:p>
        </w:tc>
      </w:tr>
      <w:tr w:rsidR="001431AA" w:rsidTr="008523A2">
        <w:tc>
          <w:tcPr>
            <w:tcW w:w="1188" w:type="dxa"/>
          </w:tcPr>
          <w:p w:rsidR="001431AA" w:rsidRPr="008523A2" w:rsidRDefault="008523A2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1</w:t>
            </w:r>
          </w:p>
        </w:tc>
        <w:tc>
          <w:tcPr>
            <w:tcW w:w="7830" w:type="dxa"/>
          </w:tcPr>
          <w:p w:rsidR="001431AA" w:rsidRDefault="00A956F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) </w:t>
            </w:r>
            <w:r w:rsid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ĐL 2 Newton :   </w:t>
            </w:r>
            <w:r w:rsidRPr="00A956F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19" w:dyaOrig="440">
                <v:shape id="_x0000_i1027" type="#_x0000_t75" style="width:60.75pt;height:21.75pt" o:ole="">
                  <v:imagedata r:id="rId10" o:title=""/>
                </v:shape>
                <o:OLEObject Type="Embed" ProgID="Equation.3" ShapeID="_x0000_i1027" DrawAspect="Content" ObjectID="_1479477777" r:id="rId11"/>
              </w:object>
            </w:r>
            <w:r w:rsidR="00DF7BA1">
              <w:rPr>
                <w:rFonts w:ascii="Times New Roman" w:hAnsi="Times New Roman" w:cs="Times New Roman"/>
                <w:sz w:val="24"/>
                <w:szCs w:val="24"/>
              </w:rPr>
              <w:t xml:space="preserve"> (*)</w:t>
            </w:r>
          </w:p>
          <w:p w:rsidR="00A956F9" w:rsidRDefault="00A956F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BA1">
              <w:rPr>
                <w:rFonts w:ascii="Times New Roman" w:hAnsi="Times New Roman" w:cs="Times New Roman"/>
                <w:sz w:val="24"/>
                <w:szCs w:val="24"/>
              </w:rPr>
              <w:t>(*)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956F9" w:rsidRDefault="007C4FE8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Psinα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ma </w:t>
            </w:r>
            <w:r w:rsidRPr="007C4FE8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gsin30</w:t>
            </w:r>
            <w:r w:rsidRPr="007C4F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A95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5m/s</w:t>
            </w:r>
            <w:r w:rsidRPr="007C4F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7C4FE8" w:rsidRDefault="00CF20B1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F20B1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FE8">
              <w:rPr>
                <w:rFonts w:ascii="Times New Roman" w:hAnsi="Times New Roman" w:cs="Times New Roman"/>
                <w:sz w:val="24"/>
                <w:szCs w:val="24"/>
              </w:rPr>
              <w:t xml:space="preserve">v = </w:t>
            </w:r>
            <w:r w:rsidR="007C4FE8" w:rsidRPr="007C4FE8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600" w:dyaOrig="360">
                <v:shape id="_x0000_i1028" type="#_x0000_t75" style="width:30pt;height:18pt" o:ole="">
                  <v:imagedata r:id="rId12" o:title=""/>
                </v:shape>
                <o:OLEObject Type="Embed" ProgID="Equation.3" ShapeID="_x0000_i1028" DrawAspect="Content" ObjectID="_1479477778" r:id="rId13"/>
              </w:object>
            </w:r>
            <w:r w:rsidR="007C4FE8">
              <w:rPr>
                <w:rFonts w:ascii="Times New Roman" w:hAnsi="Times New Roman" w:cs="Times New Roman"/>
                <w:sz w:val="24"/>
                <w:szCs w:val="24"/>
              </w:rPr>
              <w:t>= 10m/s</w:t>
            </w:r>
            <w:r w:rsidR="007C4FE8" w:rsidRPr="00C43D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F7BA1" w:rsidRDefault="00DF7BA1" w:rsidP="00DF7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586F2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a’ = </w:t>
            </w:r>
            <w:r w:rsidRPr="00DF7BA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40" w:dyaOrig="660">
                <v:shape id="_x0000_i1029" type="#_x0000_t75" style="width:17.25pt;height:33pt" o:ole="">
                  <v:imagedata r:id="rId14" o:title=""/>
                </v:shape>
                <o:OLEObject Type="Embed" ProgID="Equation.3" ShapeID="_x0000_i1029" DrawAspect="Content" ObjectID="_1479477779" r:id="rId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DF7BA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540" w:dyaOrig="660">
                <v:shape id="_x0000_i1030" type="#_x0000_t75" style="width:27pt;height:33pt" o:ole="">
                  <v:imagedata r:id="rId16" o:title=""/>
                </v:shape>
                <o:OLEObject Type="Embed" ProgID="Equation.3" ShapeID="_x0000_i1030" DrawAspect="Content" ObjectID="_1479477780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1,25m/s</w:t>
            </w:r>
            <w:r w:rsidRPr="00DF7B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C43D92" w:rsidRDefault="00DF7BA1" w:rsidP="00DF7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A1">
              <w:rPr>
                <w:rFonts w:ascii="Times New Roman" w:hAnsi="Times New Roman" w:cs="Times New Roman"/>
                <w:sz w:val="24"/>
                <w:szCs w:val="24"/>
              </w:rPr>
              <w:t xml:space="preserve">ĐL 2 Newton :   </w:t>
            </w:r>
            <w:r w:rsidRPr="00DF7BA1">
              <w:rPr>
                <w:position w:val="-12"/>
              </w:rPr>
              <w:object w:dxaOrig="1780" w:dyaOrig="499">
                <v:shape id="_x0000_i1031" type="#_x0000_t75" style="width:89.25pt;height:24.75pt" o:ole="">
                  <v:imagedata r:id="rId18" o:title=""/>
                </v:shape>
                <o:OLEObject Type="Embed" ProgID="Equation.3" ShapeID="_x0000_i1031" DrawAspect="Content" ObjectID="_1479477781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(**)</w:t>
            </w:r>
          </w:p>
          <w:p w:rsidR="00DF7BA1" w:rsidRDefault="00DF7BA1" w:rsidP="00DF7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(**)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7BA1" w:rsidRDefault="00CF20B1" w:rsidP="00DF7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="00DF7BA1">
              <w:rPr>
                <w:rFonts w:ascii="Times New Roman" w:hAnsi="Times New Roman" w:cs="Times New Roman"/>
                <w:sz w:val="24"/>
                <w:szCs w:val="24"/>
              </w:rPr>
              <w:t>Psinα</w:t>
            </w:r>
            <w:proofErr w:type="spellEnd"/>
            <w:r w:rsidR="00DF7B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DF7BA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F7BA1" w:rsidRPr="00DF7B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proofErr w:type="spellEnd"/>
            <w:r w:rsidR="00DF7BA1">
              <w:rPr>
                <w:rFonts w:ascii="Times New Roman" w:hAnsi="Times New Roman" w:cs="Times New Roman"/>
                <w:sz w:val="24"/>
                <w:szCs w:val="24"/>
              </w:rPr>
              <w:t xml:space="preserve"> = ma’ (1)</w:t>
            </w:r>
          </w:p>
          <w:p w:rsidR="00DF7BA1" w:rsidRDefault="00DF7BA1" w:rsidP="00DF7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(**)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7BA1" w:rsidRDefault="00DF7BA1" w:rsidP="00DF7BA1">
            <w:pPr>
              <w:pStyle w:val="ListParagraph"/>
              <w:numPr>
                <w:ilvl w:val="0"/>
                <w:numId w:val="8"/>
              </w:numPr>
              <w:ind w:left="972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7BA1">
              <w:rPr>
                <w:rFonts w:ascii="Times New Roman" w:hAnsi="Times New Roman" w:cs="Times New Roman"/>
                <w:sz w:val="24"/>
                <w:szCs w:val="24"/>
              </w:rPr>
              <w:t>Pcosα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N = 0 </w:t>
            </w:r>
            <w:r w:rsidRPr="00DF7BA1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Pcosα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  <w:p w:rsidR="00DF7BA1" w:rsidRDefault="00DF7BA1" w:rsidP="00DF7BA1">
            <w:pPr>
              <w:pStyle w:val="ListParagraph"/>
              <w:ind w:left="9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 w:rsidRPr="00DF7BA1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="00CF2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0B1">
              <w:rPr>
                <w:rFonts w:ascii="Times New Roman" w:hAnsi="Times New Roman" w:cs="Times New Roman"/>
                <w:sz w:val="24"/>
                <w:szCs w:val="24"/>
              </w:rPr>
              <w:t>Psinα</w:t>
            </w:r>
            <w:proofErr w:type="spellEnd"/>
            <w:r w:rsidR="00CF20B1">
              <w:rPr>
                <w:rFonts w:ascii="Times New Roman" w:hAnsi="Times New Roman" w:cs="Times New Roman"/>
                <w:sz w:val="24"/>
                <w:szCs w:val="24"/>
              </w:rPr>
              <w:t xml:space="preserve"> - µ</w:t>
            </w:r>
            <w:proofErr w:type="spellStart"/>
            <w:r w:rsidR="00CF20B1">
              <w:rPr>
                <w:rFonts w:ascii="Times New Roman" w:hAnsi="Times New Roman" w:cs="Times New Roman"/>
                <w:sz w:val="24"/>
                <w:szCs w:val="24"/>
              </w:rPr>
              <w:t>Pcosα</w:t>
            </w:r>
            <w:proofErr w:type="spellEnd"/>
            <w:r w:rsidR="00CF20B1">
              <w:rPr>
                <w:rFonts w:ascii="Times New Roman" w:hAnsi="Times New Roman" w:cs="Times New Roman"/>
                <w:sz w:val="24"/>
                <w:szCs w:val="24"/>
              </w:rPr>
              <w:t xml:space="preserve"> = ma’</w:t>
            </w:r>
          </w:p>
          <w:p w:rsidR="00DF7BA1" w:rsidRPr="00DF7BA1" w:rsidRDefault="00CF20B1" w:rsidP="00CF20B1">
            <w:pPr>
              <w:pStyle w:val="ListParagraph"/>
              <w:ind w:left="972"/>
              <w:rPr>
                <w:rFonts w:ascii="Times New Roman" w:hAnsi="Times New Roman" w:cs="Times New Roman"/>
                <w:sz w:val="24"/>
                <w:szCs w:val="24"/>
              </w:rPr>
            </w:pPr>
            <w:r w:rsidRPr="00CF20B1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µ = </w:t>
            </w:r>
            <w:r w:rsidRPr="00CF20B1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160" w:dyaOrig="660">
                <v:shape id="_x0000_i1032" type="#_x0000_t75" style="width:57.75pt;height:33pt" o:ole="">
                  <v:imagedata r:id="rId20" o:title=""/>
                </v:shape>
                <o:OLEObject Type="Embed" ProgID="Equation.3" ShapeID="_x0000_i1032" DrawAspect="Content" ObjectID="_1479477782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0,43</w:t>
            </w:r>
          </w:p>
        </w:tc>
        <w:tc>
          <w:tcPr>
            <w:tcW w:w="1068" w:type="dxa"/>
          </w:tcPr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0.25đ</w:t>
            </w: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911833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833" w:rsidRPr="00A956F9" w:rsidRDefault="0091183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  <w:tc>
          <w:tcPr>
            <w:tcW w:w="750" w:type="dxa"/>
          </w:tcPr>
          <w:p w:rsidR="001431AA" w:rsidRDefault="001431AA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Pr="00A956F9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2đ</w:t>
            </w:r>
          </w:p>
        </w:tc>
      </w:tr>
      <w:tr w:rsidR="001431AA" w:rsidTr="008523A2">
        <w:tc>
          <w:tcPr>
            <w:tcW w:w="1188" w:type="dxa"/>
          </w:tcPr>
          <w:p w:rsidR="001431AA" w:rsidRPr="008523A2" w:rsidRDefault="008523A2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BÀI 2</w:t>
            </w:r>
          </w:p>
        </w:tc>
        <w:tc>
          <w:tcPr>
            <w:tcW w:w="7830" w:type="dxa"/>
          </w:tcPr>
          <w:p w:rsidR="001431AA" w:rsidRPr="00586F29" w:rsidRDefault="00911833" w:rsidP="00586F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6F29" w:rsidRPr="00911833">
              <w:rPr>
                <w:position w:val="-10"/>
              </w:rPr>
              <w:object w:dxaOrig="240" w:dyaOrig="480">
                <v:shape id="_x0000_i1033" type="#_x0000_t75" style="width:12pt;height:24pt" o:ole="">
                  <v:imagedata r:id="rId22" o:title=""/>
                </v:shape>
                <o:OLEObject Type="Embed" ProgID="Equation.3" ShapeID="_x0000_i1033" DrawAspect="Content" ObjectID="_1479477783" r:id="rId23"/>
              </w:object>
            </w: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đè</w:t>
            </w:r>
            <w:proofErr w:type="spellEnd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củ</w:t>
            </w:r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F29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6F29" w:rsidRPr="00586F29">
              <w:rPr>
                <w:position w:val="-6"/>
              </w:rPr>
              <w:object w:dxaOrig="279" w:dyaOrig="440">
                <v:shape id="_x0000_i1036" type="#_x0000_t75" style="width:14.25pt;height:21.75pt" o:ole="">
                  <v:imagedata r:id="rId24" o:title=""/>
                </v:shape>
                <o:OLEObject Type="Embed" ProgID="Equation.3" ShapeID="_x0000_i1036" DrawAspect="Content" ObjectID="_1479477784" r:id="rId25"/>
              </w:objec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="00586F29" w:rsidRPr="00586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6F29" w:rsidRDefault="00586F2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3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480">
                <v:shape id="_x0000_i1034" type="#_x0000_t75" style="width:12pt;height:24pt" o:ole="">
                  <v:imagedata r:id="rId22" o:title=""/>
                </v:shape>
                <o:OLEObject Type="Embed" ProgID="Equation.3" ShapeID="_x0000_i1034" DrawAspect="Content" ObjectID="_1479477785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</w:t>
            </w:r>
            <w:r w:rsidRPr="00586F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440">
                <v:shape id="_x0000_i1035" type="#_x0000_t75" style="width:14.25pt;height:21.75pt" o:ole="">
                  <v:imagedata r:id="rId27" o:title=""/>
                </v:shape>
                <o:OLEObject Type="Embed" ProgID="Equation.3" ShapeID="_x0000_i1035" DrawAspect="Content" ObjectID="_1479477786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F2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 = N</w:t>
            </w:r>
          </w:p>
          <w:p w:rsidR="00586F29" w:rsidRDefault="00586F2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A1">
              <w:rPr>
                <w:rFonts w:ascii="Times New Roman" w:hAnsi="Times New Roman" w:cs="Times New Roman"/>
                <w:sz w:val="24"/>
                <w:szCs w:val="24"/>
              </w:rPr>
              <w:t xml:space="preserve">ĐL 2 Newton :   </w:t>
            </w:r>
            <w:r w:rsidRPr="00586F29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420">
                <v:shape id="_x0000_i1037" type="#_x0000_t75" style="width:12pt;height:21pt" o:ole="">
                  <v:imagedata r:id="rId29" o:title=""/>
                </v:shape>
                <o:OLEObject Type="Embed" ProgID="Equation.3" ShapeID="_x0000_i1037" DrawAspect="Content" ObjectID="_1479477787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586F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440">
                <v:shape id="_x0000_i1038" type="#_x0000_t75" style="width:14.25pt;height:21.75pt" o:ole="">
                  <v:imagedata r:id="rId31" o:title=""/>
                </v:shape>
                <o:OLEObject Type="Embed" ProgID="Equation.3" ShapeID="_x0000_i1038" DrawAspect="Content" ObjectID="_1479477788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86F29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560" w:dyaOrig="499">
                <v:shape id="_x0000_i1039" type="#_x0000_t75" style="width:27.75pt;height:24.75pt" o:ole="">
                  <v:imagedata r:id="rId33" o:title=""/>
                </v:shape>
                <o:OLEObject Type="Embed" ProgID="Equation.3" ShapeID="_x0000_i1039" DrawAspect="Content" ObjectID="_1479477789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(*)</w:t>
            </w:r>
          </w:p>
          <w:p w:rsidR="00586F29" w:rsidRDefault="00586F2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86F29" w:rsidRDefault="00586F29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– N = m</w:t>
            </w:r>
            <w:r w:rsidRPr="00586F2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40" w:dyaOrig="660">
                <v:shape id="_x0000_i1040" type="#_x0000_t75" style="width:17.25pt;height:33pt" o:ole="">
                  <v:imagedata r:id="rId35" o:title=""/>
                </v:shape>
                <o:OLEObject Type="Embed" ProgID="Equation.3" ShapeID="_x0000_i1040" DrawAspect="Content" ObjectID="_1479477790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F2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 = m( g - </w:t>
            </w:r>
            <w:r w:rsidRPr="00586F2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40" w:dyaOrig="660">
                <v:shape id="_x0000_i1041" type="#_x0000_t75" style="width:17.25pt;height:33pt" o:ole="">
                  <v:imagedata r:id="rId37" o:title=""/>
                </v:shape>
                <o:OLEObject Type="Embed" ProgID="Equation.3" ShapeID="_x0000_i1041" DrawAspect="Content" ObjectID="_1479477791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= 15000N</w:t>
            </w:r>
          </w:p>
          <w:p w:rsidR="00586F29" w:rsidRPr="00586F29" w:rsidRDefault="00586F29" w:rsidP="00586F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đè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F2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 = 0 </w:t>
            </w:r>
            <w:r w:rsidRPr="00586F29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86F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5178A3" w:rsidRPr="00586F29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540" w:dyaOrig="400">
                <v:shape id="_x0000_i1042" type="#_x0000_t75" style="width:27pt;height:20.25pt" o:ole="">
                  <v:imagedata r:id="rId39" o:title=""/>
                </v:shape>
                <o:OLEObject Type="Embed" ProgID="Equation.3" ShapeID="_x0000_i1042" DrawAspect="Content" ObjectID="_1479477792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20m/s</w:t>
            </w:r>
          </w:p>
        </w:tc>
        <w:tc>
          <w:tcPr>
            <w:tcW w:w="1068" w:type="dxa"/>
          </w:tcPr>
          <w:p w:rsidR="001431AA" w:rsidRDefault="001431AA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Pr="00A956F9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  <w:tc>
          <w:tcPr>
            <w:tcW w:w="750" w:type="dxa"/>
          </w:tcPr>
          <w:p w:rsidR="001431AA" w:rsidRDefault="001431AA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Pr="00A956F9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1,5đ</w:t>
            </w:r>
          </w:p>
        </w:tc>
      </w:tr>
      <w:tr w:rsidR="001431AA" w:rsidTr="008523A2">
        <w:tc>
          <w:tcPr>
            <w:tcW w:w="1188" w:type="dxa"/>
          </w:tcPr>
          <w:p w:rsidR="001431AA" w:rsidRPr="008523A2" w:rsidRDefault="008523A2" w:rsidP="00852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BÀI 3</w:t>
            </w:r>
          </w:p>
        </w:tc>
        <w:tc>
          <w:tcPr>
            <w:tcW w:w="7830" w:type="dxa"/>
          </w:tcPr>
          <w:p w:rsidR="001431AA" w:rsidRDefault="005178A3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A</w:t>
            </w:r>
          </w:p>
          <w:p w:rsidR="005178A3" w:rsidRDefault="005178A3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P1/A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M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M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T/A</w:t>
            </w:r>
          </w:p>
          <w:p w:rsidR="005178A3" w:rsidRDefault="005178A3" w:rsidP="0014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.ABsinα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P.AGsinα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T.ABsinα</w:t>
            </w:r>
            <w:proofErr w:type="spellEnd"/>
          </w:p>
          <w:p w:rsidR="005178A3" w:rsidRPr="005178A3" w:rsidRDefault="005178A3" w:rsidP="005178A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= P</w:t>
            </w:r>
            <w:r w:rsidRPr="00517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5178A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043" type="#_x0000_t75" style="width:11.25pt;height:30.75pt" o:ole="">
                  <v:imagedata r:id="rId41" o:title=""/>
                </v:shape>
                <o:OLEObject Type="Embed" ProgID="Equation.3" ShapeID="_x0000_i1043" DrawAspect="Content" ObjectID="_1479477793" r:id="rId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= 20N</w:t>
            </w:r>
          </w:p>
        </w:tc>
        <w:tc>
          <w:tcPr>
            <w:tcW w:w="1068" w:type="dxa"/>
          </w:tcPr>
          <w:p w:rsidR="001431AA" w:rsidRDefault="001431AA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Default="005178A3" w:rsidP="005178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0,75đ</w:t>
            </w:r>
          </w:p>
          <w:p w:rsidR="005178A3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8A3" w:rsidRPr="00A956F9" w:rsidRDefault="005178A3" w:rsidP="00911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  <w:tc>
          <w:tcPr>
            <w:tcW w:w="750" w:type="dxa"/>
          </w:tcPr>
          <w:p w:rsidR="001431AA" w:rsidRDefault="001431AA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2DB" w:rsidRPr="00A956F9" w:rsidRDefault="00ED72DB" w:rsidP="00A956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1,5đ</w:t>
            </w:r>
          </w:p>
        </w:tc>
      </w:tr>
    </w:tbl>
    <w:p w:rsidR="001431AA" w:rsidRDefault="001431AA" w:rsidP="001314BC">
      <w:pPr>
        <w:rPr>
          <w:rFonts w:ascii="Times New Roman" w:hAnsi="Times New Roman" w:cs="Times New Roman"/>
          <w:b/>
          <w:sz w:val="40"/>
          <w:szCs w:val="40"/>
        </w:rPr>
      </w:pPr>
    </w:p>
    <w:p w:rsidR="00ED72DB" w:rsidRPr="00B6601F" w:rsidRDefault="00ED72DB" w:rsidP="00ED72DB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  <w:lang w:val="nb-NO"/>
        </w:rPr>
      </w:pP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lastRenderedPageBreak/>
        <w:t>Sở Giáo dục &amp; Đào tạo TP Hồ Chí Minh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ab/>
        <w:t xml:space="preserve">ĐỀ KIỂM TRA HK </w:t>
      </w:r>
      <w:r>
        <w:rPr>
          <w:rFonts w:ascii="Times New Roman" w:hAnsi="Times New Roman"/>
          <w:b/>
          <w:bCs/>
          <w:sz w:val="26"/>
          <w:szCs w:val="26"/>
          <w:lang w:val="nb-NO"/>
        </w:rPr>
        <w:t>1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 xml:space="preserve"> – NH : 201</w:t>
      </w:r>
      <w:r>
        <w:rPr>
          <w:rFonts w:ascii="Times New Roman" w:hAnsi="Times New Roman"/>
          <w:b/>
          <w:bCs/>
          <w:sz w:val="26"/>
          <w:szCs w:val="26"/>
          <w:lang w:val="nb-NO"/>
        </w:rPr>
        <w:t>4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>– 201</w:t>
      </w:r>
      <w:r>
        <w:rPr>
          <w:rFonts w:ascii="Times New Roman" w:hAnsi="Times New Roman"/>
          <w:b/>
          <w:bCs/>
          <w:sz w:val="26"/>
          <w:szCs w:val="26"/>
          <w:lang w:val="nb-NO"/>
        </w:rPr>
        <w:t>5</w:t>
      </w:r>
    </w:p>
    <w:p w:rsidR="00ED72DB" w:rsidRPr="00B6601F" w:rsidRDefault="00ED72DB" w:rsidP="00ED72DB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</w:rPr>
      </w:pP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ab/>
        <w:t xml:space="preserve">  </w:t>
      </w:r>
      <w:r>
        <w:rPr>
          <w:rFonts w:ascii="Times New Roman" w:hAnsi="Times New Roman"/>
          <w:b/>
          <w:bCs/>
          <w:sz w:val="26"/>
          <w:szCs w:val="26"/>
          <w:lang w:val="nb-NO"/>
        </w:rPr>
        <w:t xml:space="preserve">       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Trường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THPT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Lê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Quý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Đôn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ab/>
        <w:t>MÔN VẬT LÝ 10 A</w:t>
      </w:r>
    </w:p>
    <w:p w:rsidR="00ED72DB" w:rsidRDefault="00ED72DB" w:rsidP="00ED72DB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            (ĐỀ DỰ TRỮ)</w:t>
      </w:r>
      <w:r>
        <w:rPr>
          <w:rFonts w:ascii="Times New Roman" w:hAnsi="Times New Roman"/>
          <w:bCs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6"/>
          <w:szCs w:val="26"/>
        </w:rPr>
        <w:t>gian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45 </w:t>
      </w:r>
      <w:proofErr w:type="spellStart"/>
      <w:r>
        <w:rPr>
          <w:rFonts w:ascii="Times New Roman" w:hAnsi="Times New Roman"/>
          <w:bCs/>
          <w:sz w:val="26"/>
          <w:szCs w:val="26"/>
        </w:rPr>
        <w:t>phút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</w:p>
    <w:p w:rsidR="00ED72DB" w:rsidRDefault="00ED72DB" w:rsidP="00ED72DB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 xml:space="preserve">(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gian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đề</w:t>
      </w:r>
      <w:proofErr w:type="spellEnd"/>
      <w:r>
        <w:rPr>
          <w:rFonts w:ascii="Times New Roman" w:hAnsi="Times New Roman"/>
          <w:bCs/>
          <w:sz w:val="26"/>
          <w:szCs w:val="26"/>
        </w:rPr>
        <w:t>)</w:t>
      </w:r>
    </w:p>
    <w:p w:rsidR="00ED72DB" w:rsidRDefault="00ED72DB" w:rsidP="00ED72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5FE9">
        <w:rPr>
          <w:rFonts w:ascii="Times New Roman" w:hAnsi="Times New Roman" w:cs="Times New Roman"/>
          <w:b/>
          <w:sz w:val="28"/>
          <w:szCs w:val="28"/>
          <w:u w:val="single"/>
        </w:rPr>
        <w:t>LÝ THUYẾT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D72DB" w:rsidRPr="00ED72DB" w:rsidRDefault="00ED72DB" w:rsidP="00ED72DB">
      <w:pPr>
        <w:spacing w:after="0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ED72DB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ED72DB">
        <w:rPr>
          <w:rFonts w:ascii="Times New Roman" w:hAnsi="Times New Roman"/>
          <w:b/>
          <w:sz w:val="24"/>
          <w:szCs w:val="24"/>
        </w:rPr>
        <w:t xml:space="preserve"> 1</w:t>
      </w:r>
      <w:proofErr w:type="gramStart"/>
      <w:r w:rsidRPr="00ED72DB">
        <w:rPr>
          <w:rFonts w:ascii="Times New Roman" w:hAnsi="Times New Roman"/>
          <w:b/>
          <w:sz w:val="24"/>
          <w:szCs w:val="24"/>
        </w:rPr>
        <w:t>)</w:t>
      </w:r>
      <w:r w:rsidRPr="00ED72D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D72DB"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 w:rsidRPr="00ED72DB">
        <w:rPr>
          <w:rFonts w:ascii="Times New Roman" w:hAnsi="Times New Roman"/>
          <w:sz w:val="24"/>
          <w:szCs w:val="24"/>
        </w:rPr>
        <w:t>Phép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phân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tích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lực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là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gì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? </w:t>
      </w:r>
      <w:proofErr w:type="spellStart"/>
      <w:proofErr w:type="gramStart"/>
      <w:r w:rsidRPr="00ED72DB">
        <w:rPr>
          <w:rFonts w:ascii="Times New Roman" w:hAnsi="Times New Roman"/>
          <w:sz w:val="24"/>
          <w:szCs w:val="24"/>
        </w:rPr>
        <w:t>phép</w:t>
      </w:r>
      <w:proofErr w:type="spellEnd"/>
      <w:proofErr w:type="gram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tổng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hợp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lực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là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gì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?</w:t>
      </w:r>
      <w:proofErr w:type="spellStart"/>
      <w:r w:rsidRPr="00ED72DB">
        <w:rPr>
          <w:rFonts w:ascii="Times New Roman" w:hAnsi="Times New Roman"/>
          <w:sz w:val="24"/>
          <w:szCs w:val="24"/>
        </w:rPr>
        <w:t>phát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biểu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qui </w:t>
      </w:r>
      <w:proofErr w:type="spellStart"/>
      <w:r w:rsidRPr="00ED72DB">
        <w:rPr>
          <w:rFonts w:ascii="Times New Roman" w:hAnsi="Times New Roman"/>
          <w:sz w:val="24"/>
          <w:szCs w:val="24"/>
        </w:rPr>
        <w:t>tắc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tổng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hợp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lực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?</w:t>
      </w:r>
    </w:p>
    <w:p w:rsidR="00ED72DB" w:rsidRPr="00ED72DB" w:rsidRDefault="00ED72DB" w:rsidP="00ED72D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D72DB">
        <w:rPr>
          <w:rFonts w:ascii="Times New Roman" w:hAnsi="Times New Roman"/>
          <w:sz w:val="24"/>
          <w:szCs w:val="24"/>
        </w:rPr>
        <w:t xml:space="preserve">Cho 2 </w:t>
      </w:r>
      <w:proofErr w:type="spellStart"/>
      <w:r w:rsidRPr="00ED72DB">
        <w:rPr>
          <w:rFonts w:ascii="Times New Roman" w:hAnsi="Times New Roman"/>
          <w:sz w:val="24"/>
          <w:szCs w:val="24"/>
        </w:rPr>
        <w:t>lực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đồng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qui </w:t>
      </w:r>
      <w:proofErr w:type="spellStart"/>
      <w:r w:rsidRPr="00ED72DB">
        <w:rPr>
          <w:rFonts w:ascii="Times New Roman" w:hAnsi="Times New Roman"/>
          <w:sz w:val="24"/>
          <w:szCs w:val="24"/>
        </w:rPr>
        <w:t>có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độ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lớn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bằng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9N </w:t>
      </w:r>
      <w:proofErr w:type="spellStart"/>
      <w:r w:rsidRPr="00ED72DB">
        <w:rPr>
          <w:rFonts w:ascii="Times New Roman" w:hAnsi="Times New Roman"/>
          <w:sz w:val="24"/>
          <w:szCs w:val="24"/>
        </w:rPr>
        <w:t>và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12N </w:t>
      </w:r>
      <w:proofErr w:type="spellStart"/>
      <w:r w:rsidRPr="00ED72DB">
        <w:rPr>
          <w:rFonts w:ascii="Times New Roman" w:hAnsi="Times New Roman"/>
          <w:sz w:val="24"/>
          <w:szCs w:val="24"/>
        </w:rPr>
        <w:t>độ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lớn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của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hợp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lực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có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gía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trị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trong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khoảng</w:t>
      </w:r>
      <w:proofErr w:type="spellEnd"/>
      <w:r w:rsidRPr="00ED72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/>
          <w:sz w:val="24"/>
          <w:szCs w:val="24"/>
        </w:rPr>
        <w:t>nào</w:t>
      </w:r>
      <w:proofErr w:type="spellEnd"/>
      <w:r w:rsidRPr="00ED72DB">
        <w:rPr>
          <w:rFonts w:ascii="Times New Roman" w:hAnsi="Times New Roman"/>
          <w:sz w:val="24"/>
          <w:szCs w:val="24"/>
        </w:rPr>
        <w:t>?</w:t>
      </w:r>
      <w:proofErr w:type="gramEnd"/>
    </w:p>
    <w:p w:rsidR="00ED72DB" w:rsidRPr="00ED72DB" w:rsidRDefault="00ED72DB" w:rsidP="00ED72DB">
      <w:pPr>
        <w:numPr>
          <w:ilvl w:val="0"/>
          <w:numId w:val="1"/>
        </w:numPr>
        <w:suppressAutoHyphens/>
        <w:spacing w:before="120" w:after="0" w:line="240" w:lineRule="auto"/>
        <w:rPr>
          <w:rFonts w:ascii="Times New Roman" w:hAnsi="Times New Roman"/>
          <w:sz w:val="24"/>
          <w:szCs w:val="24"/>
          <w:u w:val="single"/>
          <w:lang w:val="vi-VN"/>
        </w:rPr>
      </w:pPr>
      <w:r w:rsidRPr="00ED72DB">
        <w:rPr>
          <w:rFonts w:ascii="Times New Roman" w:hAnsi="Times New Roman"/>
          <w:sz w:val="24"/>
          <w:szCs w:val="24"/>
          <w:lang w:val="it-IT"/>
        </w:rPr>
        <w:t xml:space="preserve">  Phát biểu định luật vạn vật hấp dẫn ? viết công thức (có chú thích các đại lượng )</w:t>
      </w:r>
    </w:p>
    <w:p w:rsidR="00ED72DB" w:rsidRPr="00ED72DB" w:rsidRDefault="00ED72DB" w:rsidP="00ED72D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u w:val="single"/>
          <w:lang w:val="vi-VN"/>
        </w:rPr>
      </w:pPr>
      <w:r w:rsidRPr="00ED72DB">
        <w:rPr>
          <w:rFonts w:ascii="Times New Roman" w:hAnsi="Times New Roman"/>
          <w:sz w:val="24"/>
          <w:szCs w:val="24"/>
          <w:lang w:val="it-IT"/>
        </w:rPr>
        <w:t xml:space="preserve">  Khi nào xuất hiện lực ma sát nghỉ ? Xác định phương, chiều, độ lớn của ma sát nghỉ? </w:t>
      </w:r>
    </w:p>
    <w:p w:rsidR="00ED72DB" w:rsidRPr="00ED72DB" w:rsidRDefault="00ED72DB" w:rsidP="00ED72DB">
      <w:pPr>
        <w:spacing w:after="0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  </w:t>
      </w:r>
      <w:r w:rsidRPr="00ED72DB">
        <w:rPr>
          <w:rFonts w:ascii="Times New Roman" w:hAnsi="Times New Roman"/>
          <w:sz w:val="24"/>
          <w:szCs w:val="24"/>
          <w:lang w:val="it-IT"/>
        </w:rPr>
        <w:t>Vì sao muốn xách 1 vật nặng phải bóp chặt tay ? Tại sao đầu máy xe lửa phải có khối lượng lớn ?</w:t>
      </w:r>
    </w:p>
    <w:p w:rsidR="00ED72DB" w:rsidRDefault="00ED72DB" w:rsidP="00ED72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TOÁN:</w:t>
      </w:r>
    </w:p>
    <w:p w:rsidR="00ED72DB" w:rsidRPr="00ED72DB" w:rsidRDefault="00ED72DB" w:rsidP="00ED72DB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2DB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chuyển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vận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tốc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10m/s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tắt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dốc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</w:t>
      </w:r>
      <w:r w:rsidRPr="00ED72DB">
        <w:rPr>
          <w:rFonts w:ascii="Times New Roman" w:hAnsi="Times New Roman" w:cs="Times New Roman"/>
          <w:sz w:val="24"/>
          <w:szCs w:val="24"/>
        </w:rPr>
        <w:t xml:space="preserve"> = 30</w:t>
      </w:r>
      <w:r w:rsidRPr="00ED72D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D72DB">
        <w:rPr>
          <w:rFonts w:ascii="Times New Roman" w:hAnsi="Times New Roman" w:cs="Times New Roman"/>
          <w:sz w:val="24"/>
          <w:szCs w:val="24"/>
        </w:rPr>
        <w:t xml:space="preserve">.Biết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́ ma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sát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</w:t>
      </w:r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giữa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đường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2D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D72DB">
        <w:rPr>
          <w:rFonts w:ascii="Times New Roman" w:hAnsi="Times New Roman" w:cs="Times New Roman"/>
          <w:position w:val="-7"/>
          <w:sz w:val="24"/>
          <w:szCs w:val="24"/>
        </w:rPr>
        <w:object w:dxaOrig="620" w:dyaOrig="359">
          <v:shape id="_x0000_i1044" type="#_x0000_t75" style="width:30.75pt;height:18pt" o:ole="" filled="t">
            <v:fill color2="black"/>
            <v:imagedata r:id="rId43" o:title=""/>
          </v:shape>
          <o:OLEObject Type="Embed" ProgID="Equation.3" ShapeID="_x0000_i1044" DrawAspect="Content" ObjectID="_1479477794" r:id="rId44"/>
        </w:object>
      </w:r>
      <w:r w:rsidRPr="00ED72DB">
        <w:rPr>
          <w:rFonts w:ascii="Times New Roman" w:hAnsi="Times New Roman" w:cs="Times New Roman"/>
          <w:sz w:val="24"/>
          <w:szCs w:val="24"/>
        </w:rPr>
        <w:t>. Cho g =10m/s</w:t>
      </w:r>
      <w:r w:rsidRPr="00ED72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2D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tốc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quãng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đường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nhất</w:t>
      </w:r>
      <w:proofErr w:type="spellEnd"/>
    </w:p>
    <w:p w:rsidR="00ED72DB" w:rsidRPr="00ED72DB" w:rsidRDefault="00ED72DB" w:rsidP="00ED72DB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2D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vồng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R = </w:t>
      </w:r>
      <w:proofErr w:type="gramStart"/>
      <w:r w:rsidRPr="00ED72DB">
        <w:rPr>
          <w:rFonts w:ascii="Times New Roman" w:hAnsi="Times New Roman" w:cs="Times New Roman"/>
          <w:sz w:val="24"/>
          <w:szCs w:val="24"/>
        </w:rPr>
        <w:t>100m ,</w:t>
      </w:r>
      <w:proofErr w:type="gram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g = 10m/s</w:t>
      </w:r>
      <w:r w:rsidRPr="00ED72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2D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ED72DB">
        <w:rPr>
          <w:rFonts w:ascii="Times New Roman" w:hAnsi="Times New Roman" w:cs="Times New Roman"/>
          <w:sz w:val="24"/>
          <w:szCs w:val="24"/>
        </w:rPr>
        <w:t>,6</w:t>
      </w:r>
      <w:proofErr w:type="gram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D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D7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2DB" w:rsidRPr="00FC0988" w:rsidRDefault="00ED72DB" w:rsidP="00ED72D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98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cẩu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OA = 8m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P</w:t>
      </w:r>
      <w:r w:rsidRPr="00FC098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0988">
        <w:rPr>
          <w:rFonts w:ascii="Times New Roman" w:hAnsi="Times New Roman" w:cs="Times New Roman"/>
          <w:sz w:val="24"/>
          <w:szCs w:val="24"/>
        </w:rPr>
        <w:t xml:space="preserve"> = 1000N quay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nằ</w:t>
      </w:r>
      <w:r w:rsidR="00FC098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988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FC0988">
        <w:rPr>
          <w:rFonts w:ascii="Times New Roman" w:hAnsi="Times New Roman" w:cs="Times New Roman"/>
          <w:sz w:val="24"/>
          <w:szCs w:val="24"/>
        </w:rPr>
        <w:t xml:space="preserve"> </w:t>
      </w:r>
      <w:r w:rsidRPr="00FC0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cáp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r w:rsidRPr="00FC0988">
        <w:rPr>
          <w:rFonts w:ascii="Times New Roman" w:hAnsi="Times New Roman" w:cs="Times New Roman"/>
          <w:sz w:val="24"/>
          <w:szCs w:val="24"/>
        </w:rPr>
        <w:sym w:font="Symbol" w:char="F061"/>
      </w:r>
      <w:r w:rsidRPr="00FC0988">
        <w:rPr>
          <w:rFonts w:ascii="Times New Roman" w:hAnsi="Times New Roman" w:cs="Times New Roman"/>
          <w:sz w:val="24"/>
          <w:szCs w:val="24"/>
        </w:rPr>
        <w:t xml:space="preserve"> = 30</w:t>
      </w:r>
      <w:r w:rsidRPr="00FC0988">
        <w:rPr>
          <w:rFonts w:ascii="Times New Roman" w:hAnsi="Times New Roman" w:cs="Times New Roman"/>
          <w:sz w:val="24"/>
          <w:szCs w:val="24"/>
          <w:vertAlign w:val="superscript"/>
        </w:rPr>
        <w:t xml:space="preserve">0  </w:t>
      </w:r>
      <w:r w:rsidRPr="00FC0988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P</w:t>
      </w:r>
      <w:r w:rsidRPr="00FC09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0988">
        <w:rPr>
          <w:rFonts w:ascii="Times New Roman" w:hAnsi="Times New Roman" w:cs="Times New Roman"/>
          <w:sz w:val="24"/>
          <w:szCs w:val="24"/>
        </w:rPr>
        <w:t xml:space="preserve"> = 1500N .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OB = </w:t>
      </w:r>
      <w:proofErr w:type="gramStart"/>
      <w:r w:rsidRPr="00FC0988">
        <w:rPr>
          <w:rFonts w:ascii="Times New Roman" w:hAnsi="Times New Roman" w:cs="Times New Roman"/>
          <w:sz w:val="24"/>
          <w:szCs w:val="24"/>
        </w:rPr>
        <w:t>5m .</w:t>
      </w:r>
      <w:proofErr w:type="gram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cẩu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98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C0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2DB" w:rsidRPr="00FC0988" w:rsidRDefault="00FC0988" w:rsidP="00131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85" style="position:absolute;margin-left:184.5pt;margin-top:27pt;width:126pt;height:153pt;z-index:251772928" coordorigin="6300,720" coordsize="2520,3060">
            <v:shape id="_x0000_s1186" type="#_x0000_t202" style="position:absolute;left:6300;top:720;width:2520;height:3060" filled="f" stroked="f">
              <v:textbox>
                <w:txbxContent>
                  <w:p w:rsidR="00FC0988" w:rsidRDefault="00FC0988" w:rsidP="00FC0988"/>
                </w:txbxContent>
              </v:textbox>
            </v:shape>
            <v:line id="_x0000_s1187" style="position:absolute" from="7380,3420" to="8280,3420"/>
            <v:line id="_x0000_s1188" style="position:absolute" from="8460,1800" to="8640,1980"/>
            <v:line id="_x0000_s1189" style="position:absolute" from="8460,1620" to="8640,1800"/>
            <v:group id="_x0000_s1190" style="position:absolute;left:6300;top:900;width:2520;height:2880" coordorigin="4140,3780" coordsize="2520,2880">
              <v:line id="_x0000_s1191" style="position:absolute;flip:x" from="5040,6300" to="5220,6480"/>
              <v:line id="_x0000_s1192" style="position:absolute;flip:x" from="5220,6300" to="5400,6480"/>
              <v:line id="_x0000_s1193" style="position:absolute;flip:x" from="5400,6300" to="5580,6480"/>
              <v:line id="_x0000_s1194" style="position:absolute;flip:x" from="5580,6300" to="5760,6480"/>
              <v:line id="_x0000_s1195" style="position:absolute;flip:x" from="5760,6300" to="5940,6480"/>
              <v:line id="_x0000_s1196" style="position:absolute;flip:x" from="5940,6300" to="6120,6480"/>
              <v:line id="_x0000_s1197" style="position:absolute;flip:y" from="5940,4140" to="5940,6300">
                <v:stroke dashstyle="dash"/>
              </v:line>
              <v:line id="_x0000_s1198" style="position:absolute;flip:x y" from="4500,4320" to="5940,6300" strokeweight="3pt"/>
              <v:line id="_x0000_s1199" style="position:absolute" from="4500,4320" to="4500,5040"/>
              <v:rect id="_x0000_s1200" style="position:absolute;left:4320;top:5040;width:360;height:360"/>
              <v:line id="_x0000_s1201" style="position:absolute" from="4860,4860" to="6300,4860"/>
              <v:line id="_x0000_s1202" style="position:absolute" from="6300,4500" to="6300,5220"/>
              <v:line id="_x0000_s1203" style="position:absolute" from="6300,4860" to="6480,5040"/>
              <v:line id="_x0000_s1204" style="position:absolute" from="6300,5040" to="6480,5220"/>
              <v:line id="_x0000_s1205" style="position:absolute" from="6300,5220" to="6480,5400"/>
              <v:shape id="_x0000_s1206" style="position:absolute;left:5700;top:5805;width:225;height:150" coordsize="225,150" path="m,150hdc9,114,13,71,45,45,57,35,76,37,90,30,106,22,120,10,135,v30,10,90,30,90,30e" filled="f">
                <v:path arrowok="t"/>
              </v:shape>
              <v:shape id="_x0000_s1207" type="#_x0000_t202" style="position:absolute;left:4860;top:4320;width:540;height:540" filled="f" stroked="f">
                <v:textbox>
                  <w:txbxContent>
                    <w:p w:rsidR="00FC0988" w:rsidRDefault="00FC0988" w:rsidP="00FC0988">
                      <w:r>
                        <w:t>B</w:t>
                      </w:r>
                    </w:p>
                  </w:txbxContent>
                </v:textbox>
              </v:shape>
              <v:shape id="_x0000_s1208" type="#_x0000_t202" style="position:absolute;left:4140;top:3780;width:720;height:540" filled="f" stroked="f">
                <v:textbox>
                  <w:txbxContent>
                    <w:p w:rsidR="00FC0988" w:rsidRDefault="00FC0988" w:rsidP="00FC0988">
                      <w:r>
                        <w:t>A</w:t>
                      </w:r>
                    </w:p>
                  </w:txbxContent>
                </v:textbox>
              </v:shape>
              <v:shape id="_x0000_s1209" type="#_x0000_t202" style="position:absolute;left:6120;top:6120;width:540;height:540" filled="f" stroked="f">
                <v:textbox>
                  <w:txbxContent>
                    <w:p w:rsidR="00FC0988" w:rsidRDefault="00FC0988" w:rsidP="00FC0988">
                      <w:r>
                        <w:t>O</w:t>
                      </w:r>
                    </w:p>
                  </w:txbxContent>
                </v:textbox>
              </v:shape>
              <v:shape id="_x0000_s1210" type="#_x0000_t202" style="position:absolute;left:5940;top:4320;width:540;height:540" filled="f" stroked="f">
                <v:textbox>
                  <w:txbxContent>
                    <w:p w:rsidR="00FC0988" w:rsidRDefault="00FC0988" w:rsidP="00FC0988">
                      <w:r>
                        <w:t>C</w:t>
                      </w:r>
                    </w:p>
                  </w:txbxContent>
                </v:textbox>
              </v:shape>
            </v:group>
            <w10:wrap type="square"/>
          </v:group>
        </w:pict>
      </w:r>
    </w:p>
    <w:sectPr w:rsidR="00ED72DB" w:rsidRPr="00FC0988" w:rsidSect="001314BC">
      <w:pgSz w:w="12240" w:h="15840"/>
      <w:pgMar w:top="117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C1E1D16"/>
    <w:name w:val="WW8Num2"/>
    <w:lvl w:ilvl="0">
      <w:start w:val="2"/>
      <w:numFmt w:val="decimal"/>
      <w:lvlText w:val="Câu %1.)"/>
      <w:lvlJc w:val="left"/>
      <w:pPr>
        <w:ind w:left="360" w:hanging="360"/>
      </w:pPr>
      <w:rPr>
        <w:rFonts w:ascii="Times New Roman" w:hAnsi="Times New Roman" w:cs="VNI-Times" w:hint="default"/>
        <w:b/>
        <w:i w:val="0"/>
        <w:strike w:val="0"/>
        <w:dstrike w:val="0"/>
        <w:sz w:val="24"/>
        <w:szCs w:val="24"/>
        <w:u w:val="none"/>
        <w:effect w:val="none"/>
      </w:rPr>
    </w:lvl>
  </w:abstractNum>
  <w:abstractNum w:abstractNumId="1">
    <w:nsid w:val="00000003"/>
    <w:multiLevelType w:val="singleLevel"/>
    <w:tmpl w:val="91944456"/>
    <w:lvl w:ilvl="0">
      <w:start w:val="1"/>
      <w:numFmt w:val="decimal"/>
      <w:lvlText w:val="Bài %1.)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  <w:u w:val="single"/>
      </w:rPr>
    </w:lvl>
  </w:abstractNum>
  <w:abstractNum w:abstractNumId="2">
    <w:nsid w:val="14C33524"/>
    <w:multiLevelType w:val="hybridMultilevel"/>
    <w:tmpl w:val="C98A3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E47C3"/>
    <w:multiLevelType w:val="hybridMultilevel"/>
    <w:tmpl w:val="80444AA4"/>
    <w:lvl w:ilvl="0" w:tplc="7FFC5D66">
      <w:start w:val="1"/>
      <w:numFmt w:val="decimal"/>
      <w:lvlText w:val="Câu %1.)"/>
      <w:lvlJc w:val="left"/>
      <w:pPr>
        <w:ind w:left="720" w:hanging="360"/>
      </w:pPr>
      <w:rPr>
        <w:rFonts w:ascii="Times New Roman" w:hAnsi="Times New Roman" w:cs="VNI-Times" w:hint="default"/>
        <w:b/>
        <w:i w:val="0"/>
        <w:sz w:val="24"/>
        <w:szCs w:val="24"/>
        <w:u w:val="thick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2794B"/>
    <w:multiLevelType w:val="hybridMultilevel"/>
    <w:tmpl w:val="4A669C12"/>
    <w:lvl w:ilvl="0" w:tplc="431CEE5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8E56E0"/>
    <w:multiLevelType w:val="hybridMultilevel"/>
    <w:tmpl w:val="1FE4C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54BCB"/>
    <w:multiLevelType w:val="hybridMultilevel"/>
    <w:tmpl w:val="BFBAE1C0"/>
    <w:lvl w:ilvl="0" w:tplc="4FF86474">
      <w:start w:val="1"/>
      <w:numFmt w:val="decimal"/>
      <w:lvlText w:val="Baøi %1:"/>
      <w:lvlJc w:val="left"/>
      <w:pPr>
        <w:ind w:left="720" w:hanging="360"/>
      </w:pPr>
      <w:rPr>
        <w:rFonts w:ascii="VNI-Times" w:hAnsi="VNI-Times" w:hint="default"/>
        <w:b/>
        <w:i w:val="0"/>
        <w:sz w:val="24"/>
        <w:szCs w:val="28"/>
        <w:u w:val="thick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D048A"/>
    <w:multiLevelType w:val="hybridMultilevel"/>
    <w:tmpl w:val="B274A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3328F"/>
    <w:multiLevelType w:val="hybridMultilevel"/>
    <w:tmpl w:val="59E40AEC"/>
    <w:lvl w:ilvl="0" w:tplc="FE28DBC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A2D55"/>
    <w:multiLevelType w:val="hybridMultilevel"/>
    <w:tmpl w:val="91A01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A566EC"/>
    <w:multiLevelType w:val="hybridMultilevel"/>
    <w:tmpl w:val="39C474CE"/>
    <w:lvl w:ilvl="0" w:tplc="ADAC423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2296C"/>
    <w:multiLevelType w:val="hybridMultilevel"/>
    <w:tmpl w:val="A20E75BC"/>
    <w:name w:val="WW8Num323"/>
    <w:lvl w:ilvl="0" w:tplc="015462FC">
      <w:start w:val="23"/>
      <w:numFmt w:val="decimal"/>
      <w:lvlText w:val="Bài %1.)"/>
      <w:lvlJc w:val="left"/>
      <w:pPr>
        <w:ind w:left="990" w:hanging="360"/>
      </w:pPr>
      <w:rPr>
        <w:rFonts w:ascii="Times New Roman" w:hAnsi="Times New Roman" w:cs="Times New Roman" w:hint="default"/>
        <w:b/>
        <w:i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5FE9"/>
    <w:rsid w:val="000D5F25"/>
    <w:rsid w:val="001314BC"/>
    <w:rsid w:val="001364EA"/>
    <w:rsid w:val="001431AA"/>
    <w:rsid w:val="002A386E"/>
    <w:rsid w:val="0032706C"/>
    <w:rsid w:val="003A4276"/>
    <w:rsid w:val="00483F27"/>
    <w:rsid w:val="005178A3"/>
    <w:rsid w:val="005476FE"/>
    <w:rsid w:val="005660DA"/>
    <w:rsid w:val="00586F29"/>
    <w:rsid w:val="00782E06"/>
    <w:rsid w:val="007B179E"/>
    <w:rsid w:val="007C4FE8"/>
    <w:rsid w:val="008523A2"/>
    <w:rsid w:val="00894C7E"/>
    <w:rsid w:val="008F1B4F"/>
    <w:rsid w:val="00911833"/>
    <w:rsid w:val="00A956F9"/>
    <w:rsid w:val="00B23929"/>
    <w:rsid w:val="00C23CE5"/>
    <w:rsid w:val="00C43D92"/>
    <w:rsid w:val="00C7064F"/>
    <w:rsid w:val="00C96037"/>
    <w:rsid w:val="00CF20B1"/>
    <w:rsid w:val="00D05FE9"/>
    <w:rsid w:val="00DF7BA1"/>
    <w:rsid w:val="00ED72DB"/>
    <w:rsid w:val="00FC0988"/>
    <w:rsid w:val="00FE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4" type="connector" idref="#_x0000_s1093"/>
        <o:r id="V:Rule25" type="connector" idref="#_x0000_s1082"/>
        <o:r id="V:Rule26" type="connector" idref="#_x0000_s1083"/>
        <o:r id="V:Rule27" type="connector" idref="#_x0000_s1092"/>
        <o:r id="V:Rule28" type="connector" idref="#_x0000_s1085"/>
        <o:r id="V:Rule29" type="connector" idref="#_x0000_s1094"/>
        <o:r id="V:Rule30" type="connector" idref="#_x0000_s1095"/>
        <o:r id="V:Rule31" type="connector" idref="#_x0000_s1084"/>
        <o:r id="V:Rule32" type="connector" idref="#_x0000_s1089"/>
        <o:r id="V:Rule33" type="connector" idref="#_x0000_s1088"/>
        <o:r id="V:Rule34" type="connector" idref="#_x0000_s1081"/>
        <o:r id="V:Rule35" type="connector" idref="#_x0000_s1147"/>
        <o:r id="V:Rule36" type="connector" idref="#_x0000_s1086"/>
        <o:r id="V:Rule37" type="connector" idref="#_x0000_s1087"/>
        <o:r id="V:Rule38" type="connector" idref="#_x0000_s1080"/>
        <o:r id="V:Rule39" type="connector" idref="#_x0000_s1148"/>
        <o:r id="V:Rule40" type="connector" idref="#_x0000_s1096"/>
        <o:r id="V:Rule41" type="connector" idref="#_x0000_s1090"/>
        <o:r id="V:Rule42" type="connector" idref="#_x0000_s1077"/>
        <o:r id="V:Rule43" type="connector" idref="#_x0000_s1091"/>
        <o:r id="V:Rule44" type="connector" idref="#_x0000_s1078"/>
        <o:r id="V:Rule45" type="connector" idref="#_x0000_s1149"/>
        <o:r id="V:Rule46" type="connector" idref="#_x0000_s107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8FC0-FD67-45F2-A3D9-28AEB2AC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2014-12-03T01:46:00Z</dcterms:created>
  <dcterms:modified xsi:type="dcterms:W3CDTF">2014-12-07T10:14:00Z</dcterms:modified>
</cp:coreProperties>
</file>