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54" w:rsidRPr="00425C06" w:rsidRDefault="00B92F54" w:rsidP="00B75DAE">
      <w:pPr>
        <w:tabs>
          <w:tab w:val="center" w:pos="2268"/>
          <w:tab w:val="center" w:pos="680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t>Trường THPT MẠC ĐĨNH CHI</w:t>
      </w:r>
      <w:r w:rsidRPr="00425C06">
        <w:rPr>
          <w:rFonts w:ascii="Times New Roman" w:hAnsi="Times New Roman" w:cs="Times New Roman"/>
          <w:b/>
          <w:sz w:val="24"/>
          <w:szCs w:val="24"/>
        </w:rPr>
        <w:tab/>
      </w:r>
      <w:r w:rsidRPr="00425C06">
        <w:rPr>
          <w:rFonts w:ascii="Times New Roman" w:hAnsi="Times New Roman" w:cs="Times New Roman"/>
          <w:b/>
          <w:sz w:val="24"/>
          <w:szCs w:val="24"/>
        </w:rPr>
        <w:tab/>
      </w:r>
    </w:p>
    <w:p w:rsidR="00B92F54" w:rsidRPr="00425C06" w:rsidRDefault="00B92F54" w:rsidP="00B92F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t>ĐÁP ÁN ĐỀ KIỂM TRA HỌC KỲ I. NĂM HỌC 201</w:t>
      </w:r>
      <w:r w:rsidR="009D7BAB">
        <w:rPr>
          <w:rFonts w:ascii="Times New Roman" w:hAnsi="Times New Roman" w:cs="Times New Roman"/>
          <w:b/>
          <w:sz w:val="24"/>
          <w:szCs w:val="24"/>
        </w:rPr>
        <w:t>4</w:t>
      </w:r>
      <w:r w:rsidRPr="00425C06">
        <w:rPr>
          <w:rFonts w:ascii="Times New Roman" w:hAnsi="Times New Roman" w:cs="Times New Roman"/>
          <w:b/>
          <w:sz w:val="24"/>
          <w:szCs w:val="24"/>
        </w:rPr>
        <w:t>-201</w:t>
      </w:r>
      <w:r w:rsidR="009D7BAB">
        <w:rPr>
          <w:rFonts w:ascii="Times New Roman" w:hAnsi="Times New Roman" w:cs="Times New Roman"/>
          <w:b/>
          <w:sz w:val="24"/>
          <w:szCs w:val="24"/>
        </w:rPr>
        <w:t>5</w:t>
      </w:r>
    </w:p>
    <w:p w:rsidR="00251C27" w:rsidRPr="00425C06" w:rsidRDefault="00B92F54" w:rsidP="00B92F54">
      <w:pPr>
        <w:pStyle w:val="ListParagraph"/>
        <w:ind w:left="0"/>
        <w:jc w:val="center"/>
        <w:rPr>
          <w:b/>
        </w:rPr>
      </w:pPr>
      <w:r w:rsidRPr="00425C06">
        <w:rPr>
          <w:b/>
        </w:rPr>
        <w:t xml:space="preserve">Môn Vật Lí Khối 11.Chương trình </w:t>
      </w:r>
      <w:r w:rsidR="00694E7F">
        <w:rPr>
          <w:b/>
        </w:rPr>
        <w:t>chuẩn</w:t>
      </w:r>
    </w:p>
    <w:p w:rsidR="003F28A5" w:rsidRPr="00425C06" w:rsidRDefault="003F28A5" w:rsidP="003F28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F28A5" w:rsidRDefault="00417C16" w:rsidP="00417C16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547D1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25C06">
        <w:rPr>
          <w:rFonts w:ascii="Times New Roman" w:hAnsi="Times New Roman" w:cs="Times New Roman"/>
          <w:sz w:val="24"/>
          <w:szCs w:val="24"/>
        </w:rPr>
        <w:t xml:space="preserve"> (</w:t>
      </w:r>
      <w:r w:rsidR="00425C06">
        <w:rPr>
          <w:rFonts w:ascii="Times New Roman" w:hAnsi="Times New Roman" w:cs="Times New Roman"/>
          <w:sz w:val="24"/>
          <w:szCs w:val="24"/>
        </w:rPr>
        <w:t>2</w:t>
      </w:r>
      <w:r w:rsidR="00102BC1">
        <w:rPr>
          <w:rFonts w:ascii="Times New Roman" w:hAnsi="Times New Roman" w:cs="Times New Roman"/>
          <w:sz w:val="24"/>
          <w:szCs w:val="24"/>
        </w:rPr>
        <w:t>,</w:t>
      </w:r>
      <w:r w:rsidR="00363880">
        <w:rPr>
          <w:rFonts w:ascii="Times New Roman" w:hAnsi="Times New Roman" w:cs="Times New Roman"/>
          <w:sz w:val="24"/>
          <w:szCs w:val="24"/>
        </w:rPr>
        <w:t>0</w:t>
      </w:r>
      <w:r w:rsidRPr="00425C06">
        <w:rPr>
          <w:rFonts w:ascii="Times New Roman" w:hAnsi="Times New Roman" w:cs="Times New Roman"/>
          <w:sz w:val="24"/>
          <w:szCs w:val="24"/>
        </w:rPr>
        <w:t>đ)</w:t>
      </w:r>
    </w:p>
    <w:p w:rsidR="00425C06" w:rsidRDefault="00425C06" w:rsidP="00BA6567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Phát biểu đúng định luật</w:t>
      </w:r>
      <w:r>
        <w:tab/>
      </w:r>
      <w:r w:rsidRPr="00425C06">
        <w:t>(</w:t>
      </w:r>
      <w:r w:rsidR="00363880">
        <w:t>0,5</w:t>
      </w:r>
      <w:r w:rsidRPr="00425C06">
        <w:t>đ)</w:t>
      </w:r>
    </w:p>
    <w:p w:rsidR="00425C06" w:rsidRDefault="00102BC1" w:rsidP="00BA6567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 xml:space="preserve">Ghi </w:t>
      </w:r>
      <w:r w:rsidR="00425C06">
        <w:t xml:space="preserve">đúng </w:t>
      </w:r>
      <w:r>
        <w:t>biểu thức</w:t>
      </w:r>
      <w:r w:rsidR="00425C06">
        <w:tab/>
      </w:r>
      <w:r w:rsidR="00425C06" w:rsidRPr="00425C06">
        <w:t>(</w:t>
      </w:r>
      <w:r>
        <w:t>0,5</w:t>
      </w:r>
      <w:r w:rsidR="00425C06" w:rsidRPr="00425C06">
        <w:t>đ)</w:t>
      </w:r>
    </w:p>
    <w:p w:rsidR="00102BC1" w:rsidRDefault="00102BC1" w:rsidP="00BA6567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Ghi đúng tên gọi và đơn vị của từng đại lượng</w:t>
      </w:r>
      <w:r>
        <w:tab/>
        <w:t>(</w:t>
      </w:r>
      <w:r w:rsidRPr="00425C06">
        <w:t>0,</w:t>
      </w:r>
      <w:r>
        <w:t>2</w:t>
      </w:r>
      <w:r w:rsidRPr="00425C06">
        <w:t>5đ</w:t>
      </w:r>
      <w:r>
        <w:t xml:space="preserve"> + </w:t>
      </w:r>
      <w:r w:rsidRPr="00425C06">
        <w:t>0,</w:t>
      </w:r>
      <w:r>
        <w:t>2</w:t>
      </w:r>
      <w:r w:rsidRPr="00425C06">
        <w:t>5đ</w:t>
      </w:r>
      <w:r>
        <w:t xml:space="preserve"> + </w:t>
      </w:r>
      <w:r w:rsidRPr="00425C06">
        <w:t>0,</w:t>
      </w:r>
      <w:r>
        <w:t>2</w:t>
      </w:r>
      <w:r w:rsidRPr="00425C06">
        <w:t>5đ</w:t>
      </w:r>
      <w:r>
        <w:t xml:space="preserve"> + </w:t>
      </w:r>
      <w:r w:rsidRPr="00425C06">
        <w:t>0,</w:t>
      </w:r>
      <w:r>
        <w:t>2</w:t>
      </w:r>
      <w:r w:rsidRPr="00425C06">
        <w:t>5đ</w:t>
      </w:r>
      <w:r>
        <w:t>)</w:t>
      </w:r>
    </w:p>
    <w:p w:rsidR="00425C06" w:rsidRDefault="00B32E00" w:rsidP="00417C16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547D1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25C06">
        <w:rPr>
          <w:rFonts w:ascii="Times New Roman" w:hAnsi="Times New Roman" w:cs="Times New Roman"/>
          <w:sz w:val="24"/>
          <w:szCs w:val="24"/>
        </w:rPr>
        <w:t xml:space="preserve"> (</w:t>
      </w:r>
      <w:r w:rsidR="00547D1F">
        <w:rPr>
          <w:rFonts w:ascii="Times New Roman" w:hAnsi="Times New Roman" w:cs="Times New Roman"/>
          <w:sz w:val="24"/>
          <w:szCs w:val="24"/>
        </w:rPr>
        <w:t>2,0</w:t>
      </w:r>
      <w:r w:rsidRPr="00425C06">
        <w:rPr>
          <w:rFonts w:ascii="Times New Roman" w:hAnsi="Times New Roman" w:cs="Times New Roman"/>
          <w:sz w:val="24"/>
          <w:szCs w:val="24"/>
        </w:rPr>
        <w:t>đ)</w:t>
      </w:r>
    </w:p>
    <w:p w:rsidR="00BA49AD" w:rsidRDefault="00BA49AD" w:rsidP="00BA6567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 xml:space="preserve">Ghi </w:t>
      </w:r>
      <w:r w:rsidR="00756B49">
        <w:t xml:space="preserve"> </w:t>
      </w:r>
      <w:r w:rsidR="009D7BAB">
        <w:t>đúng bản chất</w:t>
      </w:r>
      <w:r w:rsidR="00733FA6">
        <w:t xml:space="preserve">: </w:t>
      </w:r>
      <w:r w:rsidR="00733FA6" w:rsidRPr="00733FA6">
        <w:rPr>
          <w:i/>
        </w:rPr>
        <w:t>hạt mang điện cơ bản, hướng chuyển động của hạt</w:t>
      </w:r>
      <w:r w:rsidR="00756B49">
        <w:tab/>
        <w:t>(</w:t>
      </w:r>
      <w:r w:rsidR="00547D1F">
        <w:t>1,0</w:t>
      </w:r>
      <w:r w:rsidR="00756B49" w:rsidRPr="00425C06">
        <w:t>đ</w:t>
      </w:r>
      <w:r w:rsidR="00F97036">
        <w:t xml:space="preserve"> + </w:t>
      </w:r>
      <w:r w:rsidR="00547D1F">
        <w:t>1,0</w:t>
      </w:r>
      <w:r w:rsidR="00F97036" w:rsidRPr="00425C06">
        <w:t>đ</w:t>
      </w:r>
      <w:r w:rsidR="00756B49">
        <w:t>)</w:t>
      </w:r>
      <w:r w:rsidR="00547D1F">
        <w:t xml:space="preserve"> </w:t>
      </w:r>
    </w:p>
    <w:p w:rsidR="00547D1F" w:rsidRDefault="00547D1F" w:rsidP="00BA6567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 w:rsidRPr="00547D1F">
        <w:rPr>
          <w:i/>
        </w:rPr>
        <w:t>Ghi đúng ít nhất 2 loại hạt mang điện</w:t>
      </w:r>
      <w:r>
        <w:tab/>
        <w:t>(0,5đ)</w:t>
      </w:r>
    </w:p>
    <w:p w:rsidR="00547D1F" w:rsidRDefault="00CA5E61" w:rsidP="00FD2880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5E61">
        <w:rPr>
          <w:rFonts w:ascii="Times New Roman" w:hAnsi="Times New Roman" w:cs="Times New Roman"/>
          <w:b/>
          <w:sz w:val="24"/>
          <w:szCs w:val="24"/>
          <w:u w:val="single"/>
        </w:rPr>
        <w:t>Câu 3:</w:t>
      </w:r>
      <w:r w:rsidRPr="00CA5E61">
        <w:rPr>
          <w:rFonts w:ascii="Times New Roman" w:hAnsi="Times New Roman" w:cs="Times New Roman"/>
          <w:sz w:val="24"/>
          <w:szCs w:val="24"/>
        </w:rPr>
        <w:t xml:space="preserve"> </w:t>
      </w:r>
      <w:r w:rsidR="00547D1F" w:rsidRPr="00425C06">
        <w:rPr>
          <w:rFonts w:ascii="Times New Roman" w:hAnsi="Times New Roman" w:cs="Times New Roman"/>
          <w:sz w:val="24"/>
          <w:szCs w:val="24"/>
        </w:rPr>
        <w:t>(</w:t>
      </w:r>
      <w:r w:rsidR="00547D1F">
        <w:rPr>
          <w:rFonts w:ascii="Times New Roman" w:hAnsi="Times New Roman" w:cs="Times New Roman"/>
          <w:sz w:val="24"/>
          <w:szCs w:val="24"/>
        </w:rPr>
        <w:t>2,0</w:t>
      </w:r>
      <w:r w:rsidR="00547D1F" w:rsidRPr="00425C06">
        <w:rPr>
          <w:rFonts w:ascii="Times New Roman" w:hAnsi="Times New Roman" w:cs="Times New Roman"/>
          <w:sz w:val="24"/>
          <w:szCs w:val="24"/>
        </w:rPr>
        <w:t>đ)</w:t>
      </w:r>
    </w:p>
    <w:p w:rsidR="00547D1F" w:rsidRDefault="00547D1F" w:rsidP="00547D1F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E =</w:t>
      </w:r>
      <w:r w:rsidRPr="00547D1F">
        <w:rPr>
          <w:position w:val="-14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.1pt;height:20.15pt" o:ole="">
            <v:imagedata r:id="rId8" o:title=""/>
          </v:shape>
          <o:OLEObject Type="Embed" ProgID="Equation.DSMT4" ShapeID="_x0000_i1026" DrawAspect="Content" ObjectID="_1481117066" r:id="rId9"/>
        </w:object>
      </w:r>
      <w:r>
        <w:t xml:space="preserve"> = </w:t>
      </w:r>
      <w:r w:rsidR="00DE0F61">
        <w:t>11700</w:t>
      </w:r>
      <w:r w:rsidR="00DE0F61" w:rsidRPr="00DE0F61">
        <w:rPr>
          <w:position w:val="-10"/>
        </w:rPr>
        <w:object w:dxaOrig="560" w:dyaOrig="320">
          <v:shape id="_x0000_i1027" type="#_x0000_t75" style="width:27.85pt;height:15.85pt" o:ole="">
            <v:imagedata r:id="rId10" o:title=""/>
          </v:shape>
          <o:OLEObject Type="Embed" ProgID="Equation.DSMT4" ShapeID="_x0000_i1027" DrawAspect="Content" ObjectID="_1481117067" r:id="rId11"/>
        </w:object>
      </w:r>
      <w:r w:rsidR="00DE0F61">
        <w:t xml:space="preserve"> = </w:t>
      </w:r>
      <w:bookmarkStart w:id="0" w:name="_GoBack"/>
      <w:bookmarkEnd w:id="0"/>
      <w:r w:rsidR="00DE0F61">
        <w:t>0,0117(V)</w:t>
      </w:r>
      <w:r w:rsidR="00DE0F61">
        <w:tab/>
      </w:r>
      <w:r w:rsidR="00DE0F61" w:rsidRPr="00425C06">
        <w:t>(</w:t>
      </w:r>
      <w:r w:rsidR="00DE0F61">
        <w:t>0,5</w:t>
      </w:r>
      <w:r w:rsidR="00DE0F61" w:rsidRPr="00425C06">
        <w:t>đ)</w:t>
      </w:r>
      <w:r w:rsidR="00DE0F61">
        <w:t xml:space="preserve"> +</w:t>
      </w:r>
      <w:r w:rsidR="00DE0F61" w:rsidRPr="00425C06">
        <w:t>(</w:t>
      </w:r>
      <w:r w:rsidR="00DE0F61">
        <w:t>0,5</w:t>
      </w:r>
      <w:r w:rsidR="00DE0F61" w:rsidRPr="00425C06">
        <w:t>đ)</w:t>
      </w:r>
    </w:p>
    <w:p w:rsidR="00CA5E61" w:rsidRDefault="00547D1F" w:rsidP="00547D1F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 w:rsidRPr="00CA5E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CA5E61">
        <w:rPr>
          <w:rFonts w:ascii="Times New Roman" w:hAnsi="Times New Roman" w:cs="Times New Roman"/>
          <w:sz w:val="24"/>
          <w:szCs w:val="24"/>
        </w:rPr>
        <w:t xml:space="preserve"> </w:t>
      </w:r>
      <w:r w:rsidR="00CA5E61" w:rsidRPr="00CA5E61">
        <w:rPr>
          <w:rFonts w:ascii="Times New Roman" w:hAnsi="Times New Roman" w:cs="Times New Roman"/>
          <w:sz w:val="24"/>
          <w:szCs w:val="24"/>
        </w:rPr>
        <w:t>(1,</w:t>
      </w:r>
      <w:r w:rsidR="00CA5E61">
        <w:rPr>
          <w:rFonts w:ascii="Times New Roman" w:hAnsi="Times New Roman" w:cs="Times New Roman"/>
          <w:sz w:val="24"/>
          <w:szCs w:val="24"/>
        </w:rPr>
        <w:t>0</w:t>
      </w:r>
      <w:r w:rsidR="00CA5E61" w:rsidRPr="00CA5E61">
        <w:rPr>
          <w:rFonts w:ascii="Times New Roman" w:hAnsi="Times New Roman" w:cs="Times New Roman"/>
          <w:sz w:val="24"/>
          <w:szCs w:val="24"/>
        </w:rPr>
        <w:t>đ)</w:t>
      </w:r>
    </w:p>
    <w:p w:rsidR="00CA5E61" w:rsidRPr="00CA5E61" w:rsidRDefault="00CA5E61" w:rsidP="00CA5E61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  <w:rPr>
          <w:b/>
          <w:u w:val="single"/>
        </w:rPr>
      </w:pPr>
      <w:r>
        <w:t>H</w:t>
      </w:r>
      <w:r>
        <w:rPr>
          <w:vertAlign w:val="subscript"/>
        </w:rPr>
        <w:t>nt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r>
              <w:rPr>
                <w:rFonts w:ascii="Cambria Math" w:hAnsi="Cambria Math"/>
              </w:rPr>
              <m:t>2R+r</m:t>
            </m:r>
          </m:den>
        </m:f>
      </m:oMath>
      <w:r>
        <w:t xml:space="preserve"> , H</w:t>
      </w:r>
      <w:r>
        <w:rPr>
          <w:vertAlign w:val="subscript"/>
        </w:rPr>
        <w:t>ss</w:t>
      </w:r>
      <w:r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+r</m:t>
            </m:r>
          </m:den>
        </m:f>
      </m:oMath>
      <w:r>
        <w:tab/>
      </w:r>
      <w:r w:rsidRPr="00425C06">
        <w:t>(</w:t>
      </w:r>
      <w:r>
        <w:t>0,5</w:t>
      </w:r>
      <w:r w:rsidRPr="00425C06">
        <w:t>đ)</w:t>
      </w:r>
    </w:p>
    <w:p w:rsidR="00CA5E61" w:rsidRPr="00CA5E61" w:rsidRDefault="00CA5E61" w:rsidP="00CA5E61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 w:rsidRPr="00CA5E61">
        <w:t>Suy ra</w:t>
      </w:r>
      <w:r>
        <w:t xml:space="preserve"> R = r = </w:t>
      </w:r>
      <w:r w:rsidR="00577490">
        <w:rPr>
          <w:lang w:val="pt-BR"/>
        </w:rPr>
        <w:t>2(Ω)</w:t>
      </w:r>
      <w:r w:rsidR="00577490">
        <w:rPr>
          <w:lang w:val="pt-BR"/>
        </w:rPr>
        <w:tab/>
      </w:r>
      <w:r w:rsidR="00577490" w:rsidRPr="00425C06">
        <w:t>(</w:t>
      </w:r>
      <w:r w:rsidR="00577490">
        <w:t>0,5</w:t>
      </w:r>
      <w:r w:rsidR="00577490" w:rsidRPr="00425C06">
        <w:t>đ)</w:t>
      </w:r>
    </w:p>
    <w:p w:rsidR="00FD2880" w:rsidRDefault="00FD2880" w:rsidP="00FD2880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CA5E6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D2880">
        <w:rPr>
          <w:rFonts w:ascii="Times New Roman" w:hAnsi="Times New Roman" w:cs="Times New Roman"/>
          <w:sz w:val="24"/>
          <w:szCs w:val="24"/>
        </w:rPr>
        <w:t xml:space="preserve"> (</w:t>
      </w:r>
      <w:r w:rsidR="009168ED">
        <w:rPr>
          <w:rFonts w:ascii="Times New Roman" w:hAnsi="Times New Roman" w:cs="Times New Roman"/>
          <w:sz w:val="24"/>
          <w:szCs w:val="24"/>
        </w:rPr>
        <w:t>2</w:t>
      </w:r>
      <w:r w:rsidRPr="00FD2880">
        <w:rPr>
          <w:rFonts w:ascii="Times New Roman" w:hAnsi="Times New Roman" w:cs="Times New Roman"/>
          <w:sz w:val="24"/>
          <w:szCs w:val="24"/>
        </w:rPr>
        <w:t>đ)</w:t>
      </w:r>
    </w:p>
    <w:p w:rsidR="00E65B28" w:rsidRDefault="00E65B28" w:rsidP="00E65B28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E</w:t>
      </w:r>
      <w:r>
        <w:rPr>
          <w:vertAlign w:val="subscript"/>
        </w:rPr>
        <w:t>b</w:t>
      </w:r>
      <w:r>
        <w:t xml:space="preserve"> = 3E</w:t>
      </w:r>
      <w:r w:rsidR="00742756">
        <w:t xml:space="preserve"> = 18(V)</w:t>
      </w:r>
      <w:r w:rsidR="00742756">
        <w:tab/>
      </w:r>
      <w:r w:rsidR="00742756" w:rsidRPr="00425C06">
        <w:t>(</w:t>
      </w:r>
      <w:r w:rsidR="00742756">
        <w:t>0,</w:t>
      </w:r>
      <w:r w:rsidR="009168ED">
        <w:t>2</w:t>
      </w:r>
      <w:r w:rsidR="00742756">
        <w:t>5</w:t>
      </w:r>
      <w:r w:rsidR="00742756" w:rsidRPr="00425C06">
        <w:t>đ</w:t>
      </w:r>
      <w:r w:rsidR="009168ED">
        <w:t>+0,25</w:t>
      </w:r>
      <w:r w:rsidR="009168ED" w:rsidRPr="00425C06">
        <w:t>đ</w:t>
      </w:r>
      <w:r w:rsidR="00742756" w:rsidRPr="00425C06">
        <w:t>)</w:t>
      </w:r>
    </w:p>
    <w:p w:rsidR="00742756" w:rsidRDefault="00742756" w:rsidP="009168ED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r</w:t>
      </w:r>
      <w:r>
        <w:rPr>
          <w:vertAlign w:val="subscript"/>
        </w:rPr>
        <w:t>b</w:t>
      </w:r>
      <w:r>
        <w:t xml:space="preserve">  = 3r/2 = 1,5</w:t>
      </w:r>
      <w:r>
        <w:rPr>
          <w:lang w:val="pt-BR"/>
        </w:rPr>
        <w:t>(Ω)</w:t>
      </w:r>
      <w:r>
        <w:rPr>
          <w:lang w:val="pt-BR"/>
        </w:rPr>
        <w:tab/>
      </w:r>
      <w:r w:rsidR="009168ED" w:rsidRPr="00425C06">
        <w:t>(</w:t>
      </w:r>
      <w:r w:rsidR="009168ED">
        <w:t>0,25</w:t>
      </w:r>
      <w:r w:rsidR="009168ED" w:rsidRPr="00425C06">
        <w:t>đ</w:t>
      </w:r>
      <w:r w:rsidR="009168ED">
        <w:t>+0,25</w:t>
      </w:r>
      <w:r w:rsidR="009168ED" w:rsidRPr="00425C06">
        <w:t>đ)</w:t>
      </w:r>
    </w:p>
    <w:p w:rsidR="009168ED" w:rsidRDefault="00742756" w:rsidP="00742756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 xml:space="preserve">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>
        <w:t xml:space="preserve"> =  2 (A)</w:t>
      </w:r>
      <w:r>
        <w:tab/>
      </w:r>
      <w:r w:rsidRPr="00425C06">
        <w:t>(</w:t>
      </w:r>
      <w:r>
        <w:t>0,</w:t>
      </w:r>
      <w:r w:rsidR="009168ED">
        <w:t>2</w:t>
      </w:r>
      <w:r>
        <w:t>5</w:t>
      </w:r>
      <w:r w:rsidRPr="00425C06">
        <w:t>đ</w:t>
      </w:r>
      <w:r>
        <w:t xml:space="preserve"> +0,</w:t>
      </w:r>
      <w:r w:rsidR="009168ED">
        <w:t>2</w:t>
      </w:r>
      <w:r>
        <w:t>5</w:t>
      </w:r>
      <w:r w:rsidRPr="00425C06">
        <w:t>đ)</w:t>
      </w:r>
    </w:p>
    <w:p w:rsidR="00742756" w:rsidRDefault="009168ED" w:rsidP="00742756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 w:rsidRPr="009168ED">
        <w:rPr>
          <w:position w:val="-24"/>
        </w:rPr>
        <w:object w:dxaOrig="1140" w:dyaOrig="620">
          <v:shape id="_x0000_i1028" type="#_x0000_t75" style="width:57.1pt;height:31.2pt" o:ole="">
            <v:imagedata r:id="rId12" o:title=""/>
          </v:shape>
          <o:OLEObject Type="Embed" ProgID="Equation.DSMT4" ShapeID="_x0000_i1028" DrawAspect="Content" ObjectID="_1481117068" r:id="rId13"/>
        </w:object>
      </w:r>
      <w:r>
        <w:t xml:space="preserve"> = 1,28(g)</w:t>
      </w:r>
      <w:r>
        <w:tab/>
      </w:r>
      <w:r w:rsidRPr="00425C06">
        <w:t>(</w:t>
      </w:r>
      <w:r>
        <w:t>0,25</w:t>
      </w:r>
      <w:r w:rsidRPr="00425C06">
        <w:t>đ</w:t>
      </w:r>
      <w:r>
        <w:t xml:space="preserve"> +0,25</w:t>
      </w:r>
      <w:r w:rsidRPr="00425C06">
        <w:t>đ)</w:t>
      </w:r>
    </w:p>
    <w:p w:rsidR="009168ED" w:rsidRPr="00E65B28" w:rsidRDefault="009168ED" w:rsidP="009168ED">
      <w:pPr>
        <w:tabs>
          <w:tab w:val="right" w:leader="dot" w:pos="9639"/>
        </w:tabs>
        <w:jc w:val="both"/>
      </w:pP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D28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2880">
        <w:rPr>
          <w:rFonts w:ascii="Times New Roman" w:hAnsi="Times New Roman" w:cs="Times New Roman"/>
          <w:sz w:val="24"/>
          <w:szCs w:val="24"/>
        </w:rPr>
        <w:t>đ)</w:t>
      </w:r>
    </w:p>
    <w:p w:rsidR="009168ED" w:rsidRDefault="009168ED" w:rsidP="001B41D0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Đèn Đ (6V – 6W) suy ra: I</w:t>
      </w:r>
      <w:r>
        <w:rPr>
          <w:vertAlign w:val="subscript"/>
        </w:rPr>
        <w:t>đm</w:t>
      </w:r>
      <w:r>
        <w:t xml:space="preserve"> = 1(A), R</w:t>
      </w:r>
      <w:r>
        <w:rPr>
          <w:vertAlign w:val="subscript"/>
        </w:rPr>
        <w:t>đ</w:t>
      </w:r>
      <w:r>
        <w:t xml:space="preserve"> = 6(</w:t>
      </w:r>
      <w:r>
        <w:rPr>
          <w:lang w:val="pt-BR"/>
        </w:rPr>
        <w:t>Ω</w:t>
      </w:r>
      <w:r>
        <w:t>)</w:t>
      </w:r>
      <w:r>
        <w:tab/>
      </w:r>
      <w:r w:rsidRPr="00425C06">
        <w:t>(</w:t>
      </w:r>
      <w:r>
        <w:t>0,25</w:t>
      </w:r>
      <w:r w:rsidRPr="00425C06">
        <w:t>đ)</w:t>
      </w:r>
    </w:p>
    <w:p w:rsidR="001B41D0" w:rsidRDefault="001B41D0" w:rsidP="001B41D0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Vì đèn sáng bình thường I</w:t>
      </w:r>
      <w:r w:rsidR="007228BD">
        <w:rPr>
          <w:vertAlign w:val="subscript"/>
        </w:rPr>
        <w:t>1</w:t>
      </w:r>
      <w:r>
        <w:t xml:space="preserve"> =</w:t>
      </w:r>
      <w:r w:rsidRPr="001B41D0">
        <w:t xml:space="preserve"> </w:t>
      </w:r>
      <w:r>
        <w:t>I</w:t>
      </w:r>
      <w:r>
        <w:rPr>
          <w:vertAlign w:val="subscript"/>
        </w:rPr>
        <w:t>đm</w:t>
      </w:r>
      <w:r>
        <w:t xml:space="preserve"> = 1(A)</w:t>
      </w:r>
      <w:r>
        <w:tab/>
      </w:r>
      <w:r w:rsidR="009168ED" w:rsidRPr="00425C06">
        <w:t>(</w:t>
      </w:r>
      <w:r w:rsidR="007228BD">
        <w:t>0,</w:t>
      </w:r>
      <w:r w:rsidR="009168ED">
        <w:t>5</w:t>
      </w:r>
      <w:r w:rsidR="009168ED" w:rsidRPr="00425C06">
        <w:t>đ)</w:t>
      </w:r>
    </w:p>
    <w:p w:rsidR="007228BD" w:rsidRDefault="007228BD" w:rsidP="001B41D0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S</w:t>
      </w:r>
      <w:r w:rsidR="0050613D">
        <w:t>uy ra I</w:t>
      </w:r>
      <w:r>
        <w:rPr>
          <w:vertAlign w:val="subscript"/>
        </w:rPr>
        <w:t>2</w:t>
      </w:r>
      <w:r w:rsidR="0050613D">
        <w:t xml:space="preserve"> =  2(A)</w:t>
      </w:r>
      <w:r>
        <w:tab/>
      </w:r>
      <w:r w:rsidRPr="00425C06">
        <w:t>(</w:t>
      </w:r>
      <w:r>
        <w:t>0,5</w:t>
      </w:r>
      <w:r w:rsidRPr="00425C06">
        <w:t>đ)</w:t>
      </w:r>
    </w:p>
    <w:p w:rsidR="001B41D0" w:rsidRDefault="007228BD" w:rsidP="001B41D0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 xml:space="preserve">Suy ra </w:t>
      </w:r>
      <w:r w:rsidR="0050613D">
        <w:t>I = 3 (A)</w:t>
      </w:r>
      <w:r w:rsidR="001B41D0">
        <w:tab/>
      </w:r>
      <w:r w:rsidR="001B41D0" w:rsidRPr="00425C06">
        <w:t>(</w:t>
      </w:r>
      <w:r w:rsidR="001B41D0">
        <w:t>0,25</w:t>
      </w:r>
      <w:r w:rsidR="001B41D0" w:rsidRPr="00425C06">
        <w:t>đ)</w:t>
      </w:r>
    </w:p>
    <w:p w:rsidR="001B41D0" w:rsidRDefault="0050613D" w:rsidP="001B41D0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Suy ra R</w:t>
      </w:r>
      <w:r>
        <w:rPr>
          <w:vertAlign w:val="subscript"/>
        </w:rPr>
        <w:t>1</w:t>
      </w:r>
      <w:r w:rsidR="007228BD">
        <w:t xml:space="preserve"> = </w:t>
      </w:r>
      <w:r w:rsidR="0006051D">
        <w:t>1</w:t>
      </w:r>
      <w:r>
        <w:t>(</w:t>
      </w:r>
      <w:r>
        <w:rPr>
          <w:lang w:val="pt-BR"/>
        </w:rPr>
        <w:t>Ω</w:t>
      </w:r>
      <w:r>
        <w:t xml:space="preserve">) </w:t>
      </w:r>
      <w:r>
        <w:tab/>
      </w:r>
      <w:r w:rsidRPr="00425C06">
        <w:t>(</w:t>
      </w:r>
      <w:r>
        <w:t>0,5</w:t>
      </w:r>
      <w:r w:rsidRPr="00425C06">
        <w:t>đ)</w:t>
      </w:r>
    </w:p>
    <w:p w:rsidR="00577490" w:rsidRDefault="00577490" w:rsidP="003F28A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77490" w:rsidRDefault="00577490" w:rsidP="003F28A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F28A5" w:rsidRPr="00425C06" w:rsidRDefault="003F28A5" w:rsidP="003F28A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5C06">
        <w:rPr>
          <w:rFonts w:ascii="Times New Roman" w:hAnsi="Times New Roman" w:cs="Times New Roman"/>
          <w:i/>
          <w:sz w:val="24"/>
          <w:szCs w:val="24"/>
        </w:rPr>
        <w:t>Thiếu hoặc sai đơn vị đáp số trừ 0,25đ – mỗi câu trừ tối đa 0,5đ</w:t>
      </w:r>
    </w:p>
    <w:p w:rsidR="00B92F54" w:rsidRDefault="003F28A5" w:rsidP="003F28A5">
      <w:pPr>
        <w:pStyle w:val="ListParagraph"/>
        <w:ind w:left="0"/>
        <w:jc w:val="center"/>
        <w:rPr>
          <w:i/>
        </w:rPr>
      </w:pPr>
      <w:r w:rsidRPr="00425C06">
        <w:rPr>
          <w:i/>
        </w:rPr>
        <w:t>Học sinh giải cách khác, nếu đúng nhận được toàn bộ số điểm tương ứng</w:t>
      </w:r>
    </w:p>
    <w:p w:rsidR="001A09E5" w:rsidRDefault="001A09E5" w:rsidP="003F28A5">
      <w:pPr>
        <w:pStyle w:val="ListParagraph"/>
        <w:ind w:left="0"/>
        <w:jc w:val="center"/>
        <w:rPr>
          <w:i/>
        </w:rPr>
      </w:pPr>
    </w:p>
    <w:p w:rsidR="001A09E5" w:rsidRDefault="001A09E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</w:rPr>
        <w:br w:type="page"/>
      </w:r>
    </w:p>
    <w:p w:rsidR="001A09E5" w:rsidRPr="00425C06" w:rsidRDefault="001A09E5" w:rsidP="001A09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lastRenderedPageBreak/>
        <w:t>Trường THPT MẠC ĐĨNH CHI</w:t>
      </w:r>
      <w:r w:rsidRPr="00425C06">
        <w:rPr>
          <w:rFonts w:ascii="Times New Roman" w:hAnsi="Times New Roman" w:cs="Times New Roman"/>
          <w:b/>
          <w:sz w:val="24"/>
          <w:szCs w:val="24"/>
        </w:rPr>
        <w:tab/>
      </w:r>
      <w:r w:rsidRPr="00425C06">
        <w:rPr>
          <w:rFonts w:ascii="Times New Roman" w:hAnsi="Times New Roman" w:cs="Times New Roman"/>
          <w:b/>
          <w:sz w:val="24"/>
          <w:szCs w:val="24"/>
        </w:rPr>
        <w:tab/>
      </w:r>
    </w:p>
    <w:p w:rsidR="001A09E5" w:rsidRPr="00425C06" w:rsidRDefault="001A09E5" w:rsidP="001A09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</w:rPr>
        <w:t>ĐÁP ÁN ĐỀ KIỂM TRA HỌC KỲ I. NĂM HỌC 201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25C06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1A09E5" w:rsidRPr="00425C06" w:rsidRDefault="001A09E5" w:rsidP="001A09E5">
      <w:pPr>
        <w:pStyle w:val="ListParagraph"/>
        <w:ind w:left="0"/>
        <w:jc w:val="center"/>
        <w:rPr>
          <w:b/>
        </w:rPr>
      </w:pPr>
      <w:r w:rsidRPr="00425C06">
        <w:rPr>
          <w:b/>
        </w:rPr>
        <w:t xml:space="preserve">Môn Vật Lí Khối 11.Chương trình </w:t>
      </w:r>
      <w:r>
        <w:rPr>
          <w:b/>
        </w:rPr>
        <w:t>nâng cao</w:t>
      </w:r>
    </w:p>
    <w:p w:rsidR="001A09E5" w:rsidRPr="00425C06" w:rsidRDefault="001A09E5" w:rsidP="001A09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A09E5" w:rsidRDefault="001A09E5" w:rsidP="001A09E5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25C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2,0</w:t>
      </w:r>
      <w:r w:rsidRPr="00425C06">
        <w:rPr>
          <w:rFonts w:ascii="Times New Roman" w:hAnsi="Times New Roman" w:cs="Times New Roman"/>
          <w:sz w:val="24"/>
          <w:szCs w:val="24"/>
        </w:rPr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Phát biểu đúng định luật</w:t>
      </w:r>
      <w:r>
        <w:tab/>
      </w:r>
      <w:r w:rsidRPr="00425C06">
        <w:t>(</w:t>
      </w:r>
      <w:r>
        <w:t>0,5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Ghi đúng biểu thức</w:t>
      </w:r>
      <w:r>
        <w:tab/>
      </w:r>
      <w:r w:rsidRPr="00425C06">
        <w:t>(</w:t>
      </w:r>
      <w:r>
        <w:t>0,5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Ghi đúng tên gọi và đơn vị của từng đại lượng</w:t>
      </w:r>
      <w:r>
        <w:tab/>
        <w:t>(</w:t>
      </w:r>
      <w:r w:rsidRPr="00425C06">
        <w:t>0,</w:t>
      </w:r>
      <w:r>
        <w:t>2</w:t>
      </w:r>
      <w:r w:rsidRPr="00425C06">
        <w:t>5đ</w:t>
      </w:r>
      <w:r>
        <w:t xml:space="preserve"> + </w:t>
      </w:r>
      <w:r w:rsidRPr="00425C06">
        <w:t>0,</w:t>
      </w:r>
      <w:r>
        <w:t>2</w:t>
      </w:r>
      <w:r w:rsidRPr="00425C06">
        <w:t>5đ</w:t>
      </w:r>
      <w:r>
        <w:t xml:space="preserve"> + </w:t>
      </w:r>
      <w:r w:rsidRPr="00425C06">
        <w:t>0,</w:t>
      </w:r>
      <w:r>
        <w:t>2</w:t>
      </w:r>
      <w:r w:rsidRPr="00425C06">
        <w:t>5đ</w:t>
      </w:r>
      <w:r>
        <w:t xml:space="preserve"> + </w:t>
      </w:r>
      <w:r w:rsidRPr="00425C06">
        <w:t>0,</w:t>
      </w:r>
      <w:r>
        <w:t>2</w:t>
      </w:r>
      <w:r w:rsidRPr="00425C06">
        <w:t>5đ</w:t>
      </w:r>
      <w:r>
        <w:t>)</w:t>
      </w:r>
    </w:p>
    <w:p w:rsidR="001A09E5" w:rsidRDefault="001A09E5" w:rsidP="001A09E5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25C0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25C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2,0</w:t>
      </w:r>
      <w:r w:rsidRPr="00425C06">
        <w:rPr>
          <w:rFonts w:ascii="Times New Roman" w:hAnsi="Times New Roman" w:cs="Times New Roman"/>
          <w:sz w:val="24"/>
          <w:szCs w:val="24"/>
        </w:rPr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 xml:space="preserve">Ghi  đúng bản chất: </w:t>
      </w:r>
      <w:r w:rsidRPr="00733FA6">
        <w:rPr>
          <w:i/>
        </w:rPr>
        <w:t>hạt mang điện cơ bản, hướng chuyển động của hạt</w:t>
      </w:r>
      <w:r>
        <w:tab/>
        <w:t>(1,0</w:t>
      </w:r>
      <w:r w:rsidRPr="00425C06">
        <w:t>đ</w:t>
      </w:r>
      <w:r>
        <w:t xml:space="preserve"> + 1,0</w:t>
      </w:r>
      <w:r w:rsidRPr="00425C06">
        <w:t>đ</w:t>
      </w:r>
      <w:r>
        <w:t xml:space="preserve">) 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 w:rsidRPr="00547D1F">
        <w:rPr>
          <w:i/>
        </w:rPr>
        <w:t>Ghi đúng ít nhất 2 loại hạt mang điện</w:t>
      </w:r>
      <w:r>
        <w:tab/>
        <w:t>(0,5đ)</w:t>
      </w:r>
    </w:p>
    <w:p w:rsidR="001A09E5" w:rsidRDefault="001A09E5" w:rsidP="001A09E5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5E61">
        <w:rPr>
          <w:rFonts w:ascii="Times New Roman" w:hAnsi="Times New Roman" w:cs="Times New Roman"/>
          <w:b/>
          <w:sz w:val="24"/>
          <w:szCs w:val="24"/>
          <w:u w:val="single"/>
        </w:rPr>
        <w:t>Câu 3:</w:t>
      </w:r>
      <w:r w:rsidRPr="00CA5E61">
        <w:rPr>
          <w:rFonts w:ascii="Times New Roman" w:hAnsi="Times New Roman" w:cs="Times New Roman"/>
          <w:sz w:val="24"/>
          <w:szCs w:val="24"/>
        </w:rPr>
        <w:t xml:space="preserve"> </w:t>
      </w:r>
      <w:r w:rsidRPr="00425C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2,0</w:t>
      </w:r>
      <w:r w:rsidRPr="00425C06">
        <w:rPr>
          <w:rFonts w:ascii="Times New Roman" w:hAnsi="Times New Roman" w:cs="Times New Roman"/>
          <w:sz w:val="24"/>
          <w:szCs w:val="24"/>
        </w:rPr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E =</w:t>
      </w:r>
      <w:r w:rsidRPr="00547D1F">
        <w:rPr>
          <w:position w:val="-14"/>
        </w:rPr>
        <w:object w:dxaOrig="1140" w:dyaOrig="400">
          <v:shape id="_x0000_i1029" type="#_x0000_t75" style="width:57.1pt;height:20.15pt" o:ole="">
            <v:imagedata r:id="rId8" o:title=""/>
          </v:shape>
          <o:OLEObject Type="Embed" ProgID="Equation.DSMT4" ShapeID="_x0000_i1029" DrawAspect="Content" ObjectID="_1481117069" r:id="rId14"/>
        </w:object>
      </w:r>
      <w:r>
        <w:t xml:space="preserve"> = 11700</w:t>
      </w:r>
      <w:r w:rsidRPr="00DE0F61">
        <w:rPr>
          <w:position w:val="-10"/>
        </w:rPr>
        <w:object w:dxaOrig="560" w:dyaOrig="320">
          <v:shape id="_x0000_i1030" type="#_x0000_t75" style="width:27.85pt;height:15.85pt" o:ole="">
            <v:imagedata r:id="rId10" o:title=""/>
          </v:shape>
          <o:OLEObject Type="Embed" ProgID="Equation.DSMT4" ShapeID="_x0000_i1030" DrawAspect="Content" ObjectID="_1481117070" r:id="rId15"/>
        </w:object>
      </w:r>
      <w:r>
        <w:t xml:space="preserve"> = 0,0117(V)</w:t>
      </w:r>
      <w:r>
        <w:tab/>
      </w:r>
      <w:r w:rsidRPr="00425C06">
        <w:t>(</w:t>
      </w:r>
      <w:r>
        <w:t>0,5đ +0,5</w:t>
      </w:r>
      <w:r w:rsidRPr="00425C06">
        <w:t>đ)</w:t>
      </w:r>
    </w:p>
    <w:p w:rsidR="001A09E5" w:rsidRDefault="001A09E5" w:rsidP="001A09E5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 w:rsidRPr="00CA5E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CA5E61">
        <w:rPr>
          <w:rFonts w:ascii="Times New Roman" w:hAnsi="Times New Roman" w:cs="Times New Roman"/>
          <w:sz w:val="24"/>
          <w:szCs w:val="24"/>
        </w:rPr>
        <w:t xml:space="preserve"> (1,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A5E61">
        <w:rPr>
          <w:rFonts w:ascii="Times New Roman" w:hAnsi="Times New Roman" w:cs="Times New Roman"/>
          <w:sz w:val="24"/>
          <w:szCs w:val="24"/>
        </w:rPr>
        <w:t>đ)</w:t>
      </w:r>
    </w:p>
    <w:p w:rsidR="001A09E5" w:rsidRPr="00CA5E61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  <w:rPr>
          <w:b/>
          <w:u w:val="single"/>
        </w:rPr>
      </w:pPr>
      <w:r>
        <w:t>H</w:t>
      </w:r>
      <w:r>
        <w:rPr>
          <w:vertAlign w:val="subscript"/>
        </w:rPr>
        <w:t>nt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r>
              <w:rPr>
                <w:rFonts w:ascii="Cambria Math" w:hAnsi="Cambria Math"/>
              </w:rPr>
              <m:t>2R+r</m:t>
            </m:r>
          </m:den>
        </m:f>
      </m:oMath>
      <w:r>
        <w:t xml:space="preserve"> , H</w:t>
      </w:r>
      <w:r>
        <w:rPr>
          <w:vertAlign w:val="subscript"/>
        </w:rPr>
        <w:t>ss</w:t>
      </w:r>
      <w:r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+r</m:t>
            </m:r>
          </m:den>
        </m:f>
      </m:oMath>
      <w:r>
        <w:tab/>
      </w:r>
      <w:r w:rsidRPr="00425C06">
        <w:t>(</w:t>
      </w:r>
      <w:r>
        <w:t>0,5</w:t>
      </w:r>
      <w:r w:rsidRPr="00425C06">
        <w:t>đ)</w:t>
      </w:r>
    </w:p>
    <w:p w:rsidR="001A09E5" w:rsidRPr="00CA5E61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 w:rsidRPr="00CA5E61">
        <w:t>Suy ra</w:t>
      </w:r>
      <w:r>
        <w:t xml:space="preserve"> R = r = </w:t>
      </w:r>
      <w:r>
        <w:rPr>
          <w:lang w:val="pt-BR"/>
        </w:rPr>
        <w:t>2(Ω)</w:t>
      </w:r>
      <w:r>
        <w:rPr>
          <w:lang w:val="pt-BR"/>
        </w:rPr>
        <w:tab/>
      </w:r>
      <w:r w:rsidRPr="00425C06">
        <w:t>(</w:t>
      </w:r>
      <w:r>
        <w:t>0,5</w:t>
      </w:r>
      <w:r w:rsidRPr="00425C06">
        <w:t>đ)</w:t>
      </w:r>
    </w:p>
    <w:p w:rsidR="001A09E5" w:rsidRDefault="001A09E5" w:rsidP="001A09E5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D28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2880">
        <w:rPr>
          <w:rFonts w:ascii="Times New Roman" w:hAnsi="Times New Roman" w:cs="Times New Roman"/>
          <w:sz w:val="24"/>
          <w:szCs w:val="24"/>
        </w:rPr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E</w:t>
      </w:r>
      <w:r>
        <w:rPr>
          <w:vertAlign w:val="subscript"/>
        </w:rPr>
        <w:t>b</w:t>
      </w:r>
      <w:r>
        <w:t xml:space="preserve"> = 3E = 18(V)</w:t>
      </w:r>
      <w:r>
        <w:tab/>
      </w:r>
      <w:r w:rsidRPr="00425C06">
        <w:t>(</w:t>
      </w:r>
      <w:r>
        <w:t>0,25</w:t>
      </w:r>
      <w:r w:rsidRPr="00425C06">
        <w:t>đ</w:t>
      </w:r>
      <w:r>
        <w:t>+0,25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r</w:t>
      </w:r>
      <w:r>
        <w:rPr>
          <w:vertAlign w:val="subscript"/>
        </w:rPr>
        <w:t>b</w:t>
      </w:r>
      <w:r>
        <w:t xml:space="preserve">  = 3r/2 = 1,5</w:t>
      </w:r>
      <w:r>
        <w:rPr>
          <w:lang w:val="pt-BR"/>
        </w:rPr>
        <w:t>(Ω)</w:t>
      </w:r>
      <w:r>
        <w:rPr>
          <w:lang w:val="pt-BR"/>
        </w:rPr>
        <w:tab/>
      </w:r>
      <w:r w:rsidRPr="00425C06">
        <w:t>(</w:t>
      </w:r>
      <w:r>
        <w:t>0,25</w:t>
      </w:r>
      <w:r w:rsidRPr="00425C06">
        <w:t>đ</w:t>
      </w:r>
      <w:r>
        <w:t>+0,25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 xml:space="preserve">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>
        <w:t xml:space="preserve"> =  2 (A)</w:t>
      </w:r>
      <w:r>
        <w:tab/>
      </w:r>
      <w:r w:rsidRPr="00425C06">
        <w:t>(</w:t>
      </w:r>
      <w:r>
        <w:t>0,25</w:t>
      </w:r>
      <w:r w:rsidRPr="00425C06">
        <w:t>đ</w:t>
      </w:r>
      <w:r>
        <w:t xml:space="preserve"> +0,25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 w:rsidRPr="009168ED">
        <w:rPr>
          <w:position w:val="-24"/>
        </w:rPr>
        <w:object w:dxaOrig="1140" w:dyaOrig="620">
          <v:shape id="_x0000_i1031" type="#_x0000_t75" style="width:57.1pt;height:31.2pt" o:ole="">
            <v:imagedata r:id="rId12" o:title=""/>
          </v:shape>
          <o:OLEObject Type="Embed" ProgID="Equation.DSMT4" ShapeID="_x0000_i1031" DrawAspect="Content" ObjectID="_1481117071" r:id="rId16"/>
        </w:object>
      </w:r>
      <w:r>
        <w:t xml:space="preserve"> = 1,28(g)</w:t>
      </w:r>
      <w:r>
        <w:tab/>
      </w:r>
      <w:r w:rsidRPr="00425C06">
        <w:t>(</w:t>
      </w:r>
      <w:r>
        <w:t>0,25</w:t>
      </w:r>
      <w:r w:rsidRPr="00425C06">
        <w:t>đ</w:t>
      </w:r>
      <w:r>
        <w:t xml:space="preserve"> +0,25</w:t>
      </w:r>
      <w:r w:rsidRPr="00425C06">
        <w:t>đ)</w:t>
      </w:r>
    </w:p>
    <w:p w:rsidR="001A09E5" w:rsidRDefault="001A09E5" w:rsidP="001A09E5">
      <w:pPr>
        <w:tabs>
          <w:tab w:val="right" w:leader="dot" w:pos="96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FD28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FD28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2880">
        <w:rPr>
          <w:rFonts w:ascii="Times New Roman" w:hAnsi="Times New Roman" w:cs="Times New Roman"/>
          <w:sz w:val="24"/>
          <w:szCs w:val="24"/>
        </w:rPr>
        <w:t>đ)</w:t>
      </w:r>
    </w:p>
    <w:p w:rsidR="001A09E5" w:rsidRPr="00E65B28" w:rsidRDefault="001A09E5" w:rsidP="001A09E5">
      <w:pPr>
        <w:pStyle w:val="ListParagraph"/>
        <w:numPr>
          <w:ilvl w:val="0"/>
          <w:numId w:val="16"/>
        </w:numPr>
        <w:tabs>
          <w:tab w:val="right" w:leader="dot" w:pos="9639"/>
        </w:tabs>
        <w:jc w:val="both"/>
      </w:pPr>
    </w:p>
    <w:p w:rsidR="00E30032" w:rsidRDefault="00E30032" w:rsidP="00E30032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R</w:t>
      </w:r>
      <w:r>
        <w:rPr>
          <w:vertAlign w:val="subscript"/>
        </w:rPr>
        <w:t>đ</w:t>
      </w:r>
      <w:r>
        <w:t xml:space="preserve"> = 6(</w:t>
      </w:r>
      <w:r>
        <w:rPr>
          <w:lang w:val="pt-BR"/>
        </w:rPr>
        <w:t>Ω</w:t>
      </w:r>
      <w:r>
        <w:t>), I</w:t>
      </w:r>
      <w:r>
        <w:rPr>
          <w:vertAlign w:val="subscript"/>
        </w:rPr>
        <w:t>đm</w:t>
      </w:r>
      <w:r>
        <w:t xml:space="preserve"> = 1 (A)</w:t>
      </w:r>
      <w:r w:rsidRPr="00E30032">
        <w:t xml:space="preserve"> </w:t>
      </w:r>
      <w:r>
        <w:tab/>
      </w:r>
      <w:r>
        <w:t>(0,25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Suy ra được I = 3 (A)</w:t>
      </w:r>
      <w:r>
        <w:tab/>
      </w:r>
      <w:r w:rsidRPr="00425C06">
        <w:t>(</w:t>
      </w:r>
      <w:r>
        <w:t>0,5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Suy ra R</w:t>
      </w:r>
      <w:r>
        <w:rPr>
          <w:vertAlign w:val="subscript"/>
        </w:rPr>
        <w:t>1</w:t>
      </w:r>
      <w:r>
        <w:t xml:space="preserve"> = </w:t>
      </w:r>
      <w:r w:rsidR="00E30032">
        <w:t>1</w:t>
      </w:r>
      <w:r>
        <w:t>(</w:t>
      </w:r>
      <w:r>
        <w:rPr>
          <w:lang w:val="pt-BR"/>
        </w:rPr>
        <w:t>Ω</w:t>
      </w:r>
      <w:r>
        <w:t xml:space="preserve">) </w:t>
      </w:r>
      <w:r>
        <w:tab/>
      </w:r>
      <w:r w:rsidRPr="00425C06">
        <w:t>(</w:t>
      </w:r>
      <w:r>
        <w:t>0,5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6"/>
        </w:numPr>
        <w:tabs>
          <w:tab w:val="right" w:leader="dot" w:pos="9639"/>
        </w:tabs>
        <w:jc w:val="both"/>
      </w:pPr>
      <w:r>
        <w:t xml:space="preserve"> 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R</w:t>
      </w:r>
      <w:r>
        <w:rPr>
          <w:vertAlign w:val="subscript"/>
        </w:rPr>
        <w:t xml:space="preserve">2 </w:t>
      </w:r>
      <w:r>
        <w:t>giảm suy ra R</w:t>
      </w:r>
      <w:r>
        <w:rPr>
          <w:vertAlign w:val="subscript"/>
        </w:rPr>
        <w:t>mạch</w:t>
      </w:r>
      <w:r>
        <w:t xml:space="preserve"> giảm, suy ra I</w:t>
      </w:r>
      <w:r>
        <w:rPr>
          <w:vertAlign w:val="subscript"/>
        </w:rPr>
        <w:t xml:space="preserve">mạch  </w:t>
      </w:r>
      <w:r>
        <w:t>tăng</w:t>
      </w:r>
      <w:r>
        <w:tab/>
        <w:t>(0,25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Vì U</w:t>
      </w:r>
      <w:r>
        <w:rPr>
          <w:vertAlign w:val="subscript"/>
        </w:rPr>
        <w:t>AB</w:t>
      </w:r>
      <w:r>
        <w:t xml:space="preserve"> = E – I(R</w:t>
      </w:r>
      <w:r>
        <w:rPr>
          <w:vertAlign w:val="subscript"/>
        </w:rPr>
        <w:t>1</w:t>
      </w:r>
      <w:r>
        <w:t xml:space="preserve"> + r), suy ra U</w:t>
      </w:r>
      <w:r>
        <w:rPr>
          <w:vertAlign w:val="subscript"/>
        </w:rPr>
        <w:t>AB</w:t>
      </w:r>
      <w:r>
        <w:t xml:space="preserve"> giảm</w:t>
      </w:r>
      <w:r>
        <w:tab/>
        <w:t>(0,25</w:t>
      </w:r>
      <w:r w:rsidRPr="00425C06">
        <w:t>đ)</w:t>
      </w:r>
    </w:p>
    <w:p w:rsidR="001A09E5" w:rsidRDefault="001A09E5" w:rsidP="001A09E5">
      <w:pPr>
        <w:pStyle w:val="ListParagraph"/>
        <w:numPr>
          <w:ilvl w:val="0"/>
          <w:numId w:val="10"/>
        </w:numPr>
        <w:tabs>
          <w:tab w:val="right" w:leader="dot" w:pos="9639"/>
        </w:tabs>
        <w:ind w:left="1134" w:hanging="283"/>
        <w:jc w:val="both"/>
      </w:pPr>
      <w:r>
        <w:t>I</w:t>
      </w:r>
      <w:r>
        <w:rPr>
          <w:vertAlign w:val="subscript"/>
        </w:rPr>
        <w:t>Đ</w:t>
      </w:r>
      <w:r>
        <w:t xml:space="preserve"> tăng đèn sáng </w:t>
      </w:r>
      <w:r w:rsidR="00E30032">
        <w:t>yếu</w:t>
      </w:r>
      <w:r>
        <w:t xml:space="preserve"> hơn</w:t>
      </w:r>
      <w:r w:rsidR="00115C2E">
        <w:tab/>
        <w:t>(0,25</w:t>
      </w:r>
      <w:r w:rsidR="00115C2E" w:rsidRPr="00425C06">
        <w:t>đ)</w:t>
      </w:r>
    </w:p>
    <w:p w:rsidR="001A09E5" w:rsidRDefault="001A09E5" w:rsidP="001A09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A09E5" w:rsidRDefault="001A09E5" w:rsidP="001A09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A09E5" w:rsidRPr="00425C06" w:rsidRDefault="001A09E5" w:rsidP="001A09E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25C06">
        <w:rPr>
          <w:rFonts w:ascii="Times New Roman" w:hAnsi="Times New Roman" w:cs="Times New Roman"/>
          <w:i/>
          <w:sz w:val="24"/>
          <w:szCs w:val="24"/>
        </w:rPr>
        <w:t>Thiếu hoặc sai đơn vị đáp số trừ 0,25đ – mỗi câu trừ tối đa 0,5đ</w:t>
      </w:r>
    </w:p>
    <w:p w:rsidR="001A09E5" w:rsidRPr="00425C06" w:rsidRDefault="001A09E5" w:rsidP="001A09E5">
      <w:pPr>
        <w:pStyle w:val="ListParagraph"/>
        <w:ind w:left="0"/>
        <w:jc w:val="center"/>
      </w:pPr>
      <w:r w:rsidRPr="00425C06">
        <w:rPr>
          <w:i/>
        </w:rPr>
        <w:t>Học sinh giải cách khác, nếu đúng nhận được toàn bộ số điểm tương ứng</w:t>
      </w:r>
    </w:p>
    <w:p w:rsidR="001A09E5" w:rsidRPr="00425C06" w:rsidRDefault="001A09E5" w:rsidP="003F28A5">
      <w:pPr>
        <w:pStyle w:val="ListParagraph"/>
        <w:ind w:left="0"/>
        <w:jc w:val="center"/>
      </w:pPr>
    </w:p>
    <w:sectPr w:rsidR="001A09E5" w:rsidRPr="00425C06" w:rsidSect="00BA0DD1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3B" w:rsidRDefault="00875E3B" w:rsidP="00351A17">
      <w:pPr>
        <w:spacing w:after="0" w:line="240" w:lineRule="auto"/>
      </w:pPr>
      <w:r>
        <w:separator/>
      </w:r>
    </w:p>
  </w:endnote>
  <w:endnote w:type="continuationSeparator" w:id="0">
    <w:p w:rsidR="00875E3B" w:rsidRDefault="00875E3B" w:rsidP="0035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3B" w:rsidRDefault="00875E3B" w:rsidP="00351A17">
      <w:pPr>
        <w:spacing w:after="0" w:line="240" w:lineRule="auto"/>
      </w:pPr>
      <w:r>
        <w:separator/>
      </w:r>
    </w:p>
  </w:footnote>
  <w:footnote w:type="continuationSeparator" w:id="0">
    <w:p w:rsidR="00875E3B" w:rsidRDefault="00875E3B" w:rsidP="0035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68A"/>
    <w:multiLevelType w:val="hybridMultilevel"/>
    <w:tmpl w:val="90B6083E"/>
    <w:lvl w:ilvl="0" w:tplc="6F0C87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ABC"/>
    <w:multiLevelType w:val="hybridMultilevel"/>
    <w:tmpl w:val="AC34B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5C5955"/>
    <w:multiLevelType w:val="hybridMultilevel"/>
    <w:tmpl w:val="AE4C3F0C"/>
    <w:lvl w:ilvl="0" w:tplc="84E60FF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4">
    <w:nsid w:val="19A864E8"/>
    <w:multiLevelType w:val="hybridMultilevel"/>
    <w:tmpl w:val="C0946A9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26053C20"/>
    <w:multiLevelType w:val="hybridMultilevel"/>
    <w:tmpl w:val="5B924912"/>
    <w:lvl w:ilvl="0" w:tplc="98C8CDBA">
      <w:start w:val="1"/>
      <w:numFmt w:val="decimal"/>
      <w:lvlText w:val="Câu %1."/>
      <w:lvlJc w:val="left"/>
      <w:pPr>
        <w:tabs>
          <w:tab w:val="num" w:pos="6173"/>
        </w:tabs>
        <w:ind w:left="6173" w:hanging="360"/>
      </w:pPr>
      <w:rPr>
        <w:rFonts w:ascii="Times New Roman" w:hAnsi="Times New Roman" w:cs="Times New Roman" w:hint="default"/>
        <w:b/>
        <w:i w:val="0"/>
        <w:sz w:val="22"/>
        <w:szCs w:val="22"/>
        <w:vertAlign w:val="baseline"/>
      </w:rPr>
    </w:lvl>
    <w:lvl w:ilvl="1" w:tplc="4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  <w:szCs w:val="24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897367"/>
    <w:multiLevelType w:val="hybridMultilevel"/>
    <w:tmpl w:val="FE522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B07AB1"/>
    <w:multiLevelType w:val="hybridMultilevel"/>
    <w:tmpl w:val="C750CB0E"/>
    <w:lvl w:ilvl="0" w:tplc="96E67B8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6B289D"/>
    <w:multiLevelType w:val="hybridMultilevel"/>
    <w:tmpl w:val="83305B08"/>
    <w:lvl w:ilvl="0" w:tplc="27460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9060E"/>
    <w:multiLevelType w:val="hybridMultilevel"/>
    <w:tmpl w:val="CAC44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BA3DA9"/>
    <w:multiLevelType w:val="hybridMultilevel"/>
    <w:tmpl w:val="9DF0A340"/>
    <w:lvl w:ilvl="0" w:tplc="DA3EFAA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62C46"/>
    <w:multiLevelType w:val="hybridMultilevel"/>
    <w:tmpl w:val="5E8EF76C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>
    <w:nsid w:val="5AA40DCD"/>
    <w:multiLevelType w:val="hybridMultilevel"/>
    <w:tmpl w:val="B9A45EEA"/>
    <w:lvl w:ilvl="0" w:tplc="96EEAA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7455CF"/>
    <w:multiLevelType w:val="hybridMultilevel"/>
    <w:tmpl w:val="3D28A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A36C5C"/>
    <w:multiLevelType w:val="hybridMultilevel"/>
    <w:tmpl w:val="16B80BFE"/>
    <w:lvl w:ilvl="0" w:tplc="53B022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4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11"/>
  </w:num>
  <w:num w:numId="11">
    <w:abstractNumId w:val="6"/>
  </w:num>
  <w:num w:numId="12">
    <w:abstractNumId w:val="1"/>
  </w:num>
  <w:num w:numId="13">
    <w:abstractNumId w:val="8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D6"/>
    <w:rsid w:val="00004A3D"/>
    <w:rsid w:val="0005247B"/>
    <w:rsid w:val="0006051D"/>
    <w:rsid w:val="000964E7"/>
    <w:rsid w:val="00102BC1"/>
    <w:rsid w:val="00115C2E"/>
    <w:rsid w:val="001219E0"/>
    <w:rsid w:val="00142A60"/>
    <w:rsid w:val="001A09E5"/>
    <w:rsid w:val="001A0DF6"/>
    <w:rsid w:val="001B41D0"/>
    <w:rsid w:val="001E0887"/>
    <w:rsid w:val="002032D5"/>
    <w:rsid w:val="00205128"/>
    <w:rsid w:val="0021106B"/>
    <w:rsid w:val="002303CE"/>
    <w:rsid w:val="00234E95"/>
    <w:rsid w:val="00251C27"/>
    <w:rsid w:val="00270BA7"/>
    <w:rsid w:val="00270F73"/>
    <w:rsid w:val="0028215A"/>
    <w:rsid w:val="002A37DA"/>
    <w:rsid w:val="002D3894"/>
    <w:rsid w:val="003123AA"/>
    <w:rsid w:val="00351A17"/>
    <w:rsid w:val="00362544"/>
    <w:rsid w:val="00363880"/>
    <w:rsid w:val="0038114B"/>
    <w:rsid w:val="0038384D"/>
    <w:rsid w:val="003941E5"/>
    <w:rsid w:val="003C5D53"/>
    <w:rsid w:val="003E4182"/>
    <w:rsid w:val="003F28A5"/>
    <w:rsid w:val="00417C16"/>
    <w:rsid w:val="00423772"/>
    <w:rsid w:val="00425C06"/>
    <w:rsid w:val="00434A1A"/>
    <w:rsid w:val="00434E95"/>
    <w:rsid w:val="004467EA"/>
    <w:rsid w:val="00473AF2"/>
    <w:rsid w:val="0048485F"/>
    <w:rsid w:val="004937A9"/>
    <w:rsid w:val="004D338B"/>
    <w:rsid w:val="0050613D"/>
    <w:rsid w:val="00523995"/>
    <w:rsid w:val="00547D1F"/>
    <w:rsid w:val="0057329C"/>
    <w:rsid w:val="00577490"/>
    <w:rsid w:val="005A4020"/>
    <w:rsid w:val="005F5C69"/>
    <w:rsid w:val="00665DFF"/>
    <w:rsid w:val="00693FE2"/>
    <w:rsid w:val="00694E7F"/>
    <w:rsid w:val="006E6DD8"/>
    <w:rsid w:val="006F3FAA"/>
    <w:rsid w:val="007047BF"/>
    <w:rsid w:val="007053B8"/>
    <w:rsid w:val="007228BD"/>
    <w:rsid w:val="00733FA6"/>
    <w:rsid w:val="00742756"/>
    <w:rsid w:val="00744065"/>
    <w:rsid w:val="00752A71"/>
    <w:rsid w:val="00756B49"/>
    <w:rsid w:val="00777D7C"/>
    <w:rsid w:val="00795706"/>
    <w:rsid w:val="007A3E79"/>
    <w:rsid w:val="007D6383"/>
    <w:rsid w:val="008044AF"/>
    <w:rsid w:val="00821E43"/>
    <w:rsid w:val="0085236A"/>
    <w:rsid w:val="00875E3B"/>
    <w:rsid w:val="00894979"/>
    <w:rsid w:val="00897B29"/>
    <w:rsid w:val="008A0536"/>
    <w:rsid w:val="008A69D5"/>
    <w:rsid w:val="008C6773"/>
    <w:rsid w:val="008C7A40"/>
    <w:rsid w:val="008D2867"/>
    <w:rsid w:val="008E787F"/>
    <w:rsid w:val="009168ED"/>
    <w:rsid w:val="00916EF8"/>
    <w:rsid w:val="00926ACD"/>
    <w:rsid w:val="009453A1"/>
    <w:rsid w:val="009675DF"/>
    <w:rsid w:val="009A5102"/>
    <w:rsid w:val="009D21F0"/>
    <w:rsid w:val="009D7BAB"/>
    <w:rsid w:val="009F5677"/>
    <w:rsid w:val="00A16EE2"/>
    <w:rsid w:val="00A314D9"/>
    <w:rsid w:val="00A33937"/>
    <w:rsid w:val="00A65359"/>
    <w:rsid w:val="00A80DD6"/>
    <w:rsid w:val="00A85255"/>
    <w:rsid w:val="00A85F36"/>
    <w:rsid w:val="00AA669D"/>
    <w:rsid w:val="00AC6A3F"/>
    <w:rsid w:val="00B02349"/>
    <w:rsid w:val="00B046BB"/>
    <w:rsid w:val="00B0538E"/>
    <w:rsid w:val="00B32E00"/>
    <w:rsid w:val="00B36CFE"/>
    <w:rsid w:val="00B56FD1"/>
    <w:rsid w:val="00B75DAE"/>
    <w:rsid w:val="00B92F54"/>
    <w:rsid w:val="00B9458F"/>
    <w:rsid w:val="00BA0DD1"/>
    <w:rsid w:val="00BA49AD"/>
    <w:rsid w:val="00BA6567"/>
    <w:rsid w:val="00BD693E"/>
    <w:rsid w:val="00BF7E1F"/>
    <w:rsid w:val="00C33517"/>
    <w:rsid w:val="00C371A1"/>
    <w:rsid w:val="00C44C26"/>
    <w:rsid w:val="00C66781"/>
    <w:rsid w:val="00CA38A2"/>
    <w:rsid w:val="00CA5E61"/>
    <w:rsid w:val="00D06BEF"/>
    <w:rsid w:val="00D11BE0"/>
    <w:rsid w:val="00D52843"/>
    <w:rsid w:val="00D553B2"/>
    <w:rsid w:val="00D747B4"/>
    <w:rsid w:val="00D90E0C"/>
    <w:rsid w:val="00DC0047"/>
    <w:rsid w:val="00DE0F61"/>
    <w:rsid w:val="00DF6F19"/>
    <w:rsid w:val="00DF71A9"/>
    <w:rsid w:val="00E30032"/>
    <w:rsid w:val="00E46F9C"/>
    <w:rsid w:val="00E60F02"/>
    <w:rsid w:val="00E65B28"/>
    <w:rsid w:val="00EB0398"/>
    <w:rsid w:val="00EB111C"/>
    <w:rsid w:val="00EB4792"/>
    <w:rsid w:val="00ED23EE"/>
    <w:rsid w:val="00EF51FA"/>
    <w:rsid w:val="00F12500"/>
    <w:rsid w:val="00F27206"/>
    <w:rsid w:val="00F41135"/>
    <w:rsid w:val="00F54108"/>
    <w:rsid w:val="00F54B92"/>
    <w:rsid w:val="00F97036"/>
    <w:rsid w:val="00F97172"/>
    <w:rsid w:val="00FB73AB"/>
    <w:rsid w:val="00FC71A6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80DD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80D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80DD6"/>
  </w:style>
  <w:style w:type="paragraph" w:styleId="ListParagraph">
    <w:name w:val="List Paragraph"/>
    <w:basedOn w:val="Normal"/>
    <w:uiPriority w:val="34"/>
    <w:qFormat/>
    <w:rsid w:val="00A80D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1F0"/>
  </w:style>
  <w:style w:type="paragraph" w:customStyle="1" w:styleId="Char">
    <w:name w:val="Char"/>
    <w:basedOn w:val="Normal"/>
    <w:semiHidden/>
    <w:rsid w:val="007D6383"/>
    <w:pPr>
      <w:numPr>
        <w:numId w:val="14"/>
      </w:numPr>
      <w:spacing w:after="160" w:line="240" w:lineRule="exact"/>
      <w:jc w:val="both"/>
    </w:pPr>
    <w:rPr>
      <w:rFonts w:ascii="Verdana" w:eastAsia="Times New Roman" w:hAnsi="Verdana" w:cs="Times New Roman"/>
      <w:color w:val="000000"/>
      <w:szCs w:val="20"/>
    </w:rPr>
  </w:style>
  <w:style w:type="character" w:styleId="PlaceholderText">
    <w:name w:val="Placeholder Text"/>
    <w:basedOn w:val="DefaultParagraphFont"/>
    <w:uiPriority w:val="99"/>
    <w:semiHidden/>
    <w:rsid w:val="00742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56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56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80DD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80D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80DD6"/>
  </w:style>
  <w:style w:type="paragraph" w:styleId="ListParagraph">
    <w:name w:val="List Paragraph"/>
    <w:basedOn w:val="Normal"/>
    <w:uiPriority w:val="34"/>
    <w:qFormat/>
    <w:rsid w:val="00A80D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1F0"/>
  </w:style>
  <w:style w:type="paragraph" w:customStyle="1" w:styleId="Char">
    <w:name w:val="Char"/>
    <w:basedOn w:val="Normal"/>
    <w:semiHidden/>
    <w:rsid w:val="007D6383"/>
    <w:pPr>
      <w:numPr>
        <w:numId w:val="14"/>
      </w:numPr>
      <w:spacing w:after="160" w:line="240" w:lineRule="exact"/>
      <w:jc w:val="both"/>
    </w:pPr>
    <w:rPr>
      <w:rFonts w:ascii="Verdana" w:eastAsia="Times New Roman" w:hAnsi="Verdana" w:cs="Times New Roman"/>
      <w:color w:val="000000"/>
      <w:szCs w:val="20"/>
    </w:rPr>
  </w:style>
  <w:style w:type="character" w:styleId="PlaceholderText">
    <w:name w:val="Placeholder Text"/>
    <w:basedOn w:val="DefaultParagraphFont"/>
    <w:uiPriority w:val="99"/>
    <w:semiHidden/>
    <w:rsid w:val="00742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56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56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LINH_TRA</dc:creator>
  <cp:keywords/>
  <dc:description/>
  <cp:lastModifiedBy>LINH-TRA</cp:lastModifiedBy>
  <cp:revision>6</cp:revision>
  <cp:lastPrinted>2013-11-25T18:10:00Z</cp:lastPrinted>
  <dcterms:created xsi:type="dcterms:W3CDTF">2014-12-17T10:25:00Z</dcterms:created>
  <dcterms:modified xsi:type="dcterms:W3CDTF">2014-12-26T09:36:00Z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