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CF6" w:rsidRDefault="005B4CF6" w:rsidP="005B4CF6">
      <w:pPr>
        <w:spacing w:after="0"/>
        <w:jc w:val="center"/>
        <w:rPr>
          <w:rFonts w:ascii="Times New Roman" w:hAnsi="Times New Roman" w:cs="Times New Roman"/>
          <w:b/>
        </w:rPr>
      </w:pPr>
      <w:r>
        <w:rPr>
          <w:rFonts w:ascii="Times New Roman" w:hAnsi="Times New Roman" w:cs="Times New Roman"/>
          <w:b/>
        </w:rPr>
        <w:t>Sở Giáo dục-Đào tạo TpHCM</w:t>
      </w:r>
    </w:p>
    <w:p w:rsidR="005B4CF6" w:rsidRPr="00C9282D" w:rsidRDefault="005B4CF6" w:rsidP="005B4CF6">
      <w:pPr>
        <w:spacing w:after="0"/>
        <w:jc w:val="center"/>
        <w:rPr>
          <w:rFonts w:ascii="Times New Roman" w:hAnsi="Times New Roman" w:cs="Times New Roman"/>
          <w:b/>
          <w:u w:val="single"/>
        </w:rPr>
      </w:pPr>
      <w:r w:rsidRPr="00C9282D">
        <w:rPr>
          <w:rFonts w:ascii="Times New Roman" w:hAnsi="Times New Roman" w:cs="Times New Roman"/>
          <w:b/>
          <w:u w:val="single"/>
        </w:rPr>
        <w:t>TRƯỜNG THPT MINH ĐỨC</w:t>
      </w:r>
    </w:p>
    <w:p w:rsidR="005B4CF6" w:rsidRPr="005D20EA" w:rsidRDefault="005B4CF6" w:rsidP="005B4CF6">
      <w:pPr>
        <w:spacing w:after="0"/>
        <w:jc w:val="center"/>
        <w:rPr>
          <w:rFonts w:ascii="Times New Roman" w:hAnsi="Times New Roman" w:cs="Times New Roman"/>
          <w:b/>
        </w:rPr>
      </w:pPr>
      <w:r w:rsidRPr="005D20EA">
        <w:rPr>
          <w:rFonts w:ascii="Times New Roman" w:hAnsi="Times New Roman" w:cs="Times New Roman"/>
          <w:b/>
        </w:rPr>
        <w:lastRenderedPageBreak/>
        <w:t>KIỂM TRA HỌC KÌ I NĂM HỌ</w:t>
      </w:r>
      <w:r>
        <w:rPr>
          <w:rFonts w:ascii="Times New Roman" w:hAnsi="Times New Roman" w:cs="Times New Roman"/>
          <w:b/>
        </w:rPr>
        <w:t>C 2014-2015</w:t>
      </w:r>
    </w:p>
    <w:p w:rsidR="005B4CF6" w:rsidRPr="005D20EA" w:rsidRDefault="005B4CF6" w:rsidP="005B4CF6">
      <w:pPr>
        <w:spacing w:after="0"/>
        <w:jc w:val="center"/>
        <w:rPr>
          <w:rFonts w:ascii="Times New Roman" w:hAnsi="Times New Roman" w:cs="Times New Roman"/>
          <w:b/>
        </w:rPr>
      </w:pPr>
      <w:r>
        <w:rPr>
          <w:rFonts w:ascii="Times New Roman" w:hAnsi="Times New Roman" w:cs="Times New Roman"/>
          <w:b/>
        </w:rPr>
        <w:t xml:space="preserve">MÔN </w:t>
      </w:r>
      <w:r w:rsidRPr="005D20EA">
        <w:rPr>
          <w:rFonts w:ascii="Times New Roman" w:hAnsi="Times New Roman" w:cs="Times New Roman"/>
          <w:b/>
        </w:rPr>
        <w:t>VẬT LÍ – KHỐI 11</w:t>
      </w:r>
    </w:p>
    <w:p w:rsidR="005B4CF6" w:rsidRPr="00D55586" w:rsidRDefault="005B4CF6" w:rsidP="005B4CF6">
      <w:pPr>
        <w:spacing w:after="0"/>
        <w:jc w:val="center"/>
        <w:rPr>
          <w:rFonts w:ascii="Times New Roman" w:eastAsia="Times New Roman" w:hAnsi="Times New Roman"/>
          <w:i/>
        </w:rPr>
      </w:pPr>
      <w:r w:rsidRPr="00B02220">
        <w:rPr>
          <w:rFonts w:ascii="Times New Roman" w:hAnsi="Times New Roman" w:cs="Times New Roman"/>
          <w:i/>
        </w:rPr>
        <w:t>Thờ</w:t>
      </w:r>
      <w:r w:rsidR="009F6190">
        <w:rPr>
          <w:rFonts w:ascii="Times New Roman" w:hAnsi="Times New Roman" w:cs="Times New Roman"/>
          <w:i/>
        </w:rPr>
        <w:t>i gian làm bài</w:t>
      </w:r>
      <w:r w:rsidRPr="00B02220">
        <w:rPr>
          <w:rFonts w:ascii="Times New Roman" w:hAnsi="Times New Roman" w:cs="Times New Roman"/>
          <w:i/>
        </w:rPr>
        <w:t>: 45 phút</w:t>
      </w:r>
    </w:p>
    <w:p w:rsidR="00C9282D" w:rsidRDefault="00C9282D" w:rsidP="005B4CF6">
      <w:pPr>
        <w:spacing w:after="0"/>
        <w:jc w:val="center"/>
        <w:rPr>
          <w:rFonts w:ascii="Times New Roman" w:hAnsi="Times New Roman" w:cs="Times New Roman"/>
        </w:rPr>
        <w:sectPr w:rsidR="00C9282D" w:rsidSect="009F6190">
          <w:pgSz w:w="11909" w:h="16834" w:code="9"/>
          <w:pgMar w:top="864" w:right="1152" w:bottom="864" w:left="1152" w:header="432" w:footer="432" w:gutter="0"/>
          <w:cols w:num="2" w:space="720" w:equalWidth="0">
            <w:col w:w="3600" w:space="720"/>
            <w:col w:w="5285"/>
          </w:cols>
          <w:docGrid w:linePitch="360"/>
        </w:sectPr>
      </w:pPr>
    </w:p>
    <w:p w:rsidR="005B4CF6" w:rsidRDefault="005B4CF6" w:rsidP="005B4CF6">
      <w:pPr>
        <w:spacing w:after="0"/>
        <w:jc w:val="center"/>
        <w:rPr>
          <w:rFonts w:ascii="Times New Roman" w:hAnsi="Times New Roman" w:cs="Times New Roman"/>
        </w:rPr>
      </w:pPr>
    </w:p>
    <w:p w:rsidR="005B4CF6" w:rsidRPr="005A7B4A" w:rsidRDefault="005B4CF6" w:rsidP="009A652A">
      <w:pPr>
        <w:tabs>
          <w:tab w:val="left" w:pos="180"/>
        </w:tabs>
        <w:spacing w:after="0"/>
        <w:ind w:left="720" w:firstLine="720"/>
        <w:rPr>
          <w:rFonts w:ascii="Times New Roman" w:hAnsi="Times New Roman" w:cs="Times New Roman"/>
          <w:b/>
        </w:rPr>
      </w:pPr>
      <w:r w:rsidRPr="005A7B4A">
        <w:rPr>
          <w:rFonts w:ascii="Times New Roman" w:hAnsi="Times New Roman" w:cs="Times New Roman"/>
          <w:b/>
        </w:rPr>
        <w:t>A-</w:t>
      </w:r>
      <w:r w:rsidRPr="003823DF">
        <w:rPr>
          <w:rFonts w:ascii="Times New Roman" w:hAnsi="Times New Roman" w:cs="Times New Roman"/>
          <w:b/>
          <w:u w:val="single"/>
        </w:rPr>
        <w:t>LÝ THUYẾT</w:t>
      </w:r>
      <w:r>
        <w:rPr>
          <w:rFonts w:ascii="Times New Roman" w:hAnsi="Times New Roman" w:cs="Times New Roman"/>
          <w:b/>
        </w:rPr>
        <w:t xml:space="preserve"> (5 điểm)</w:t>
      </w:r>
    </w:p>
    <w:p w:rsidR="00BB6967" w:rsidRDefault="005B4CF6" w:rsidP="00EC57D7">
      <w:pPr>
        <w:spacing w:before="120" w:after="0"/>
        <w:jc w:val="both"/>
        <w:rPr>
          <w:rFonts w:ascii="Times New Roman" w:hAnsi="Times New Roman" w:cs="Times New Roman"/>
        </w:rPr>
      </w:pPr>
      <w:r w:rsidRPr="003823DF">
        <w:rPr>
          <w:rFonts w:ascii="Times New Roman" w:hAnsi="Times New Roman" w:cs="Times New Roman"/>
          <w:b/>
        </w:rPr>
        <w:t>Câu 1:</w:t>
      </w:r>
      <w:r>
        <w:rPr>
          <w:rFonts w:ascii="Times New Roman" w:hAnsi="Times New Roman" w:cs="Times New Roman"/>
        </w:rPr>
        <w:t xml:space="preserve"> </w:t>
      </w:r>
      <w:r w:rsidR="00BB6967">
        <w:rPr>
          <w:rFonts w:ascii="Times New Roman" w:hAnsi="Times New Roman" w:cs="Times New Roman"/>
        </w:rPr>
        <w:t>(1 điểm)</w:t>
      </w:r>
    </w:p>
    <w:p w:rsidR="005B4CF6" w:rsidRDefault="005B4CF6" w:rsidP="009A652A">
      <w:pPr>
        <w:spacing w:after="0"/>
        <w:ind w:firstLine="720"/>
        <w:jc w:val="both"/>
        <w:rPr>
          <w:rFonts w:ascii="Times New Roman" w:hAnsi="Times New Roman" w:cs="Times New Roman"/>
        </w:rPr>
      </w:pPr>
      <w:r>
        <w:rPr>
          <w:rFonts w:ascii="Times New Roman" w:hAnsi="Times New Roman" w:cs="Times New Roman"/>
        </w:rPr>
        <w:t>Dòng điện không đổi là gì? Viết công thức tính cường độ của dòng điện không đổi.</w:t>
      </w:r>
    </w:p>
    <w:p w:rsidR="00BB6967" w:rsidRDefault="005B4CF6" w:rsidP="00EC57D7">
      <w:pPr>
        <w:spacing w:before="120" w:after="0"/>
        <w:jc w:val="both"/>
        <w:rPr>
          <w:rFonts w:ascii="Times New Roman" w:hAnsi="Times New Roman" w:cs="Times New Roman"/>
        </w:rPr>
      </w:pPr>
      <w:r w:rsidRPr="003823DF">
        <w:rPr>
          <w:rFonts w:ascii="Times New Roman" w:hAnsi="Times New Roman" w:cs="Times New Roman"/>
          <w:b/>
        </w:rPr>
        <w:t>Câu 2:</w:t>
      </w:r>
      <w:r>
        <w:rPr>
          <w:rFonts w:ascii="Times New Roman" w:hAnsi="Times New Roman" w:cs="Times New Roman"/>
        </w:rPr>
        <w:t xml:space="preserve"> </w:t>
      </w:r>
      <w:r w:rsidR="00BB6967">
        <w:rPr>
          <w:rFonts w:ascii="Times New Roman" w:hAnsi="Times New Roman" w:cs="Times New Roman"/>
        </w:rPr>
        <w:t>(2 điểm)</w:t>
      </w:r>
    </w:p>
    <w:p w:rsidR="00BB6967" w:rsidRPr="00BB6967" w:rsidRDefault="00BB6967" w:rsidP="009A652A">
      <w:pPr>
        <w:spacing w:after="0"/>
        <w:ind w:firstLine="720"/>
        <w:jc w:val="both"/>
        <w:rPr>
          <w:rFonts w:ascii="Times New Roman" w:hAnsi="Times New Roman" w:cs="Times New Roman"/>
        </w:rPr>
      </w:pPr>
      <w:r w:rsidRPr="00BB6967">
        <w:rPr>
          <w:rFonts w:ascii="Times New Roman" w:hAnsi="Times New Roman" w:cs="Times New Roman"/>
        </w:rPr>
        <w:t>Phát biểu và viết công thức của định luật Jun-Lenxơ.</w:t>
      </w:r>
    </w:p>
    <w:p w:rsidR="005B4CF6" w:rsidRDefault="00BB6967" w:rsidP="009A652A">
      <w:pPr>
        <w:spacing w:after="0"/>
        <w:ind w:firstLine="720"/>
        <w:jc w:val="both"/>
        <w:rPr>
          <w:rFonts w:ascii="Times New Roman" w:hAnsi="Times New Roman" w:cs="Times New Roman"/>
        </w:rPr>
      </w:pPr>
      <w:r w:rsidRPr="00BB6967">
        <w:rPr>
          <w:rFonts w:ascii="Times New Roman" w:hAnsi="Times New Roman" w:cs="Times New Roman"/>
        </w:rPr>
        <w:t>Áp dụng: Một bàn là điện có điện trở 50 Ω được dùng ở điện áp 220 V. Tính nhiệt lượng do bàn là toả ra trong thời gian 5 phút.</w:t>
      </w:r>
    </w:p>
    <w:p w:rsidR="00EC57D7" w:rsidRDefault="005B4CF6" w:rsidP="00EC57D7">
      <w:pPr>
        <w:spacing w:before="120" w:after="0"/>
        <w:jc w:val="both"/>
        <w:rPr>
          <w:rFonts w:ascii="Times New Roman" w:hAnsi="Times New Roman" w:cs="Times New Roman"/>
        </w:rPr>
      </w:pPr>
      <w:r w:rsidRPr="003823DF">
        <w:rPr>
          <w:rFonts w:ascii="Times New Roman" w:hAnsi="Times New Roman" w:cs="Times New Roman"/>
          <w:b/>
        </w:rPr>
        <w:t>Câu 3:</w:t>
      </w:r>
      <w:r>
        <w:rPr>
          <w:rFonts w:ascii="Times New Roman" w:hAnsi="Times New Roman" w:cs="Times New Roman"/>
        </w:rPr>
        <w:t xml:space="preserve"> </w:t>
      </w:r>
      <w:r w:rsidR="00EC57D7">
        <w:rPr>
          <w:rFonts w:ascii="Times New Roman" w:hAnsi="Times New Roman" w:cs="Times New Roman"/>
        </w:rPr>
        <w:t>(2 điểm)</w:t>
      </w:r>
    </w:p>
    <w:p w:rsidR="005B4CF6" w:rsidRDefault="005B4CF6" w:rsidP="009A652A">
      <w:pPr>
        <w:spacing w:after="0"/>
        <w:ind w:firstLine="720"/>
        <w:jc w:val="both"/>
        <w:rPr>
          <w:rFonts w:ascii="Times New Roman" w:hAnsi="Times New Roman" w:cs="Times New Roman"/>
        </w:rPr>
      </w:pPr>
      <w:r>
        <w:rPr>
          <w:rFonts w:ascii="Times New Roman" w:hAnsi="Times New Roman" w:cs="Times New Roman"/>
        </w:rPr>
        <w:t xml:space="preserve">Hạt tải điện trong chất điện phân là gì? Hạt tải điện trong kim loại là gì? Khi nhiệt độ tăng, điện trở của kim loại tăng lên hay giảm đi, vì sao? Viết công thức biểu diễn sự phụ thuộc của điện trở kim loại vào nhiệt độ. </w:t>
      </w:r>
    </w:p>
    <w:p w:rsidR="005B4CF6" w:rsidRDefault="005B4CF6" w:rsidP="00EC57D7">
      <w:pPr>
        <w:spacing w:before="120" w:after="120"/>
        <w:ind w:left="720" w:firstLine="720"/>
        <w:rPr>
          <w:rFonts w:ascii="Times New Roman" w:hAnsi="Times New Roman" w:cs="Times New Roman"/>
          <w:b/>
        </w:rPr>
      </w:pPr>
      <w:r w:rsidRPr="003823DF">
        <w:rPr>
          <w:rFonts w:ascii="Times New Roman" w:hAnsi="Times New Roman" w:cs="Times New Roman"/>
          <w:b/>
        </w:rPr>
        <w:t>B-</w:t>
      </w:r>
      <w:r w:rsidRPr="003823DF">
        <w:rPr>
          <w:rFonts w:ascii="Times New Roman" w:hAnsi="Times New Roman" w:cs="Times New Roman"/>
          <w:b/>
          <w:u w:val="single"/>
        </w:rPr>
        <w:t>BÀI TẬP</w:t>
      </w:r>
      <w:r>
        <w:rPr>
          <w:rFonts w:ascii="Times New Roman" w:hAnsi="Times New Roman" w:cs="Times New Roman"/>
          <w:b/>
        </w:rPr>
        <w:t xml:space="preserve"> (5 điểm)</w:t>
      </w:r>
    </w:p>
    <w:p w:rsidR="005B4CF6" w:rsidRPr="005B4CF6" w:rsidRDefault="005B4CF6" w:rsidP="005B4CF6">
      <w:pPr>
        <w:spacing w:after="0"/>
        <w:jc w:val="both"/>
        <w:rPr>
          <w:rFonts w:ascii="Times New Roman" w:hAnsi="Times New Roman" w:cs="Times New Roman"/>
        </w:rPr>
      </w:pPr>
      <w:r w:rsidRPr="00D46E6A">
        <w:rPr>
          <w:rFonts w:ascii="Times New Roman" w:hAnsi="Times New Roman" w:cs="Times New Roman"/>
          <w:b/>
        </w:rPr>
        <w:t>Bài 1:</w:t>
      </w:r>
      <w:r w:rsidRPr="005B4CF6">
        <w:rPr>
          <w:rFonts w:ascii="Times New Roman" w:hAnsi="Times New Roman" w:cs="Times New Roman"/>
        </w:rPr>
        <w:t xml:space="preserve"> (2 điểm)</w:t>
      </w:r>
    </w:p>
    <w:p w:rsidR="005B4CF6" w:rsidRPr="005B4CF6" w:rsidRDefault="005B4CF6" w:rsidP="009A652A">
      <w:pPr>
        <w:spacing w:after="0"/>
        <w:ind w:firstLine="720"/>
        <w:jc w:val="both"/>
        <w:rPr>
          <w:rFonts w:ascii="Times New Roman" w:hAnsi="Times New Roman" w:cs="Times New Roman"/>
        </w:rPr>
      </w:pPr>
      <w:r w:rsidRPr="005B4CF6">
        <w:rPr>
          <w:rFonts w:ascii="Times New Roman" w:hAnsi="Times New Roman" w:cs="Times New Roman"/>
        </w:rPr>
        <w:t>Một bình điện phân đựng dung dịch CuSO</w:t>
      </w:r>
      <w:r w:rsidRPr="005B4CF6">
        <w:rPr>
          <w:rFonts w:ascii="Times New Roman" w:hAnsi="Times New Roman" w:cs="Times New Roman"/>
          <w:vertAlign w:val="subscript"/>
        </w:rPr>
        <w:t>4</w:t>
      </w:r>
      <w:r w:rsidRPr="005B4CF6">
        <w:rPr>
          <w:rFonts w:ascii="Times New Roman" w:hAnsi="Times New Roman" w:cs="Times New Roman"/>
        </w:rPr>
        <w:t>, anốt bằng đồng, có điện trở 5</w:t>
      </w:r>
      <w:r w:rsidRPr="005B4CF6">
        <w:rPr>
          <w:rFonts w:ascii="Times New Roman" w:hAnsi="Times New Roman" w:cs="Times New Roman"/>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4" o:title=""/>
          </v:shape>
          <o:OLEObject Type="Embed" ProgID="Equation.3" ShapeID="_x0000_i1025" DrawAspect="Content" ObjectID="_1480104112" r:id="rId5"/>
        </w:object>
      </w:r>
      <w:r w:rsidRPr="005B4CF6">
        <w:rPr>
          <w:rFonts w:ascii="Times New Roman" w:hAnsi="Times New Roman" w:cs="Times New Roman"/>
        </w:rPr>
        <w:t xml:space="preserve"> được nối thành mạch kín với một ăcquy loại 12 V</w:t>
      </w:r>
      <w:r w:rsidR="00951D66">
        <w:rPr>
          <w:rFonts w:ascii="Times New Roman" w:hAnsi="Times New Roman" w:cs="Times New Roman"/>
        </w:rPr>
        <w:t xml:space="preserve"> </w:t>
      </w:r>
      <w:r w:rsidRPr="005B4CF6">
        <w:rPr>
          <w:rFonts w:ascii="Times New Roman" w:hAnsi="Times New Roman" w:cs="Times New Roman"/>
        </w:rPr>
        <w:t>-</w:t>
      </w:r>
      <w:r w:rsidR="00951D66">
        <w:rPr>
          <w:rFonts w:ascii="Times New Roman" w:hAnsi="Times New Roman" w:cs="Times New Roman"/>
        </w:rPr>
        <w:t xml:space="preserve"> </w:t>
      </w:r>
      <w:r w:rsidRPr="005B4CF6">
        <w:rPr>
          <w:rFonts w:ascii="Times New Roman" w:hAnsi="Times New Roman" w:cs="Times New Roman"/>
        </w:rPr>
        <w:t xml:space="preserve">1 </w:t>
      </w:r>
      <w:r w:rsidRPr="005B4CF6">
        <w:rPr>
          <w:rFonts w:ascii="Times New Roman" w:hAnsi="Times New Roman" w:cs="Times New Roman"/>
          <w:position w:val="-4"/>
        </w:rPr>
        <w:object w:dxaOrig="260" w:dyaOrig="260">
          <v:shape id="_x0000_i1026" type="#_x0000_t75" style="width:12.75pt;height:12.75pt" o:ole="">
            <v:imagedata r:id="rId4" o:title=""/>
          </v:shape>
          <o:OLEObject Type="Embed" ProgID="Equation.3" ShapeID="_x0000_i1026" DrawAspect="Content" ObjectID="_1480104113" r:id="rId6"/>
        </w:object>
      </w:r>
      <w:r w:rsidRPr="005B4CF6">
        <w:rPr>
          <w:rFonts w:ascii="Times New Roman" w:hAnsi="Times New Roman" w:cs="Times New Roman"/>
        </w:rPr>
        <w:t xml:space="preserve">. Thời gian điện phân là 1 giờ. Biết đồng có A = 64, n = 2. </w:t>
      </w:r>
    </w:p>
    <w:p w:rsidR="005B4CF6" w:rsidRPr="005B4CF6" w:rsidRDefault="005B4CF6" w:rsidP="005B4CF6">
      <w:pPr>
        <w:spacing w:after="0"/>
        <w:jc w:val="both"/>
        <w:rPr>
          <w:rFonts w:ascii="Times New Roman" w:hAnsi="Times New Roman" w:cs="Times New Roman"/>
        </w:rPr>
      </w:pPr>
      <w:r w:rsidRPr="005B4CF6">
        <w:rPr>
          <w:rFonts w:ascii="Times New Roman" w:hAnsi="Times New Roman" w:cs="Times New Roman"/>
        </w:rPr>
        <w:t>a) Tính lượng đồng bám vào catốt của bình điện phân.</w:t>
      </w:r>
    </w:p>
    <w:p w:rsidR="005B4CF6" w:rsidRPr="005B4CF6" w:rsidRDefault="005B4CF6" w:rsidP="005B4CF6">
      <w:pPr>
        <w:spacing w:after="0"/>
        <w:jc w:val="both"/>
        <w:rPr>
          <w:rFonts w:ascii="Times New Roman" w:hAnsi="Times New Roman" w:cs="Times New Roman"/>
        </w:rPr>
      </w:pPr>
      <w:r w:rsidRPr="005B4CF6">
        <w:rPr>
          <w:rFonts w:ascii="Times New Roman" w:hAnsi="Times New Roman" w:cs="Times New Roman"/>
        </w:rPr>
        <w:t>b) Tính hiệu điện thế giữa hai cực của ăcquy và hiệu suất của ăcquy.</w:t>
      </w:r>
    </w:p>
    <w:p w:rsidR="005B4CF6" w:rsidRPr="005B4CF6" w:rsidRDefault="005B4CF6" w:rsidP="00CE61F6">
      <w:pPr>
        <w:spacing w:before="120" w:after="0"/>
        <w:jc w:val="both"/>
        <w:rPr>
          <w:rFonts w:ascii="Times New Roman" w:hAnsi="Times New Roman" w:cs="Times New Roman"/>
        </w:rPr>
      </w:pPr>
      <w:r w:rsidRPr="00D46E6A">
        <w:rPr>
          <w:rFonts w:ascii="Times New Roman" w:hAnsi="Times New Roman" w:cs="Times New Roman"/>
          <w:b/>
        </w:rPr>
        <w:t>Bài 2:</w:t>
      </w:r>
      <w:r w:rsidRPr="005B4CF6">
        <w:rPr>
          <w:rFonts w:ascii="Times New Roman" w:hAnsi="Times New Roman" w:cs="Times New Roman"/>
        </w:rPr>
        <w:t xml:space="preserve"> (3 điểm)</w:t>
      </w:r>
    </w:p>
    <w:p w:rsidR="005B4CF6" w:rsidRPr="005B4CF6" w:rsidRDefault="005B4CF6" w:rsidP="009A652A">
      <w:pPr>
        <w:spacing w:after="0"/>
        <w:ind w:firstLine="720"/>
        <w:jc w:val="both"/>
        <w:rPr>
          <w:rFonts w:ascii="Times New Roman" w:hAnsi="Times New Roman" w:cs="Times New Roman"/>
        </w:rPr>
      </w:pPr>
      <w:r w:rsidRPr="005B4CF6">
        <w:rPr>
          <w:rFonts w:ascii="Times New Roman" w:hAnsi="Times New Roman" w:cs="Times New Roman"/>
        </w:rPr>
        <w:t>Một bộ nguồn gồm hai ăcquy nối tiếp, mỗi ăcquy có ghi 6</w:t>
      </w:r>
      <w:r w:rsidR="00951D66">
        <w:rPr>
          <w:rFonts w:ascii="Times New Roman" w:hAnsi="Times New Roman" w:cs="Times New Roman"/>
        </w:rPr>
        <w:t xml:space="preserve"> </w:t>
      </w:r>
      <w:r w:rsidRPr="005B4CF6">
        <w:rPr>
          <w:rFonts w:ascii="Times New Roman" w:hAnsi="Times New Roman" w:cs="Times New Roman"/>
        </w:rPr>
        <w:t>V-</w:t>
      </w:r>
      <w:r w:rsidR="00951D66">
        <w:rPr>
          <w:rFonts w:ascii="Times New Roman" w:hAnsi="Times New Roman" w:cs="Times New Roman"/>
        </w:rPr>
        <w:t xml:space="preserve"> </w:t>
      </w:r>
      <w:r w:rsidRPr="005B4CF6">
        <w:rPr>
          <w:rFonts w:ascii="Times New Roman" w:hAnsi="Times New Roman" w:cs="Times New Roman"/>
        </w:rPr>
        <w:t>0,1</w:t>
      </w:r>
      <w:r w:rsidRPr="005B4CF6">
        <w:rPr>
          <w:rFonts w:ascii="Times New Roman" w:hAnsi="Times New Roman" w:cs="Times New Roman"/>
          <w:position w:val="-4"/>
        </w:rPr>
        <w:object w:dxaOrig="260" w:dyaOrig="260">
          <v:shape id="_x0000_i1027" type="#_x0000_t75" style="width:12.75pt;height:12.75pt" o:ole="">
            <v:imagedata r:id="rId4" o:title=""/>
          </v:shape>
          <o:OLEObject Type="Embed" ProgID="Equation.3" ShapeID="_x0000_i1027" DrawAspect="Content" ObjectID="_1480104114" r:id="rId7"/>
        </w:object>
      </w:r>
      <w:r w:rsidRPr="005B4CF6">
        <w:rPr>
          <w:rFonts w:ascii="Times New Roman" w:hAnsi="Times New Roman" w:cs="Times New Roman"/>
        </w:rPr>
        <w:t>. Mạch ngoài có một bóng đèn loại 6V-6W mắc nối tiếp với một biến trở R và mắc với bộ nguồn thành mạch kín.</w:t>
      </w:r>
    </w:p>
    <w:p w:rsidR="005B4CF6" w:rsidRPr="005B4CF6" w:rsidRDefault="005B4CF6" w:rsidP="005B4CF6">
      <w:pPr>
        <w:spacing w:after="0"/>
        <w:jc w:val="both"/>
        <w:rPr>
          <w:rFonts w:ascii="Times New Roman" w:hAnsi="Times New Roman" w:cs="Times New Roman"/>
        </w:rPr>
      </w:pPr>
      <w:r w:rsidRPr="005B4CF6">
        <w:rPr>
          <w:rFonts w:ascii="Times New Roman" w:hAnsi="Times New Roman" w:cs="Times New Roman"/>
        </w:rPr>
        <w:t>a) Tính suất điện động và điện trở trong của bộ nguồn.</w:t>
      </w:r>
    </w:p>
    <w:p w:rsidR="005B4CF6" w:rsidRPr="005B4CF6" w:rsidRDefault="005B4CF6" w:rsidP="005B4CF6">
      <w:pPr>
        <w:spacing w:after="0"/>
        <w:jc w:val="both"/>
        <w:rPr>
          <w:rFonts w:ascii="Times New Roman" w:hAnsi="Times New Roman" w:cs="Times New Roman"/>
        </w:rPr>
      </w:pPr>
      <w:r w:rsidRPr="005B4CF6">
        <w:rPr>
          <w:rFonts w:ascii="Times New Roman" w:hAnsi="Times New Roman" w:cs="Times New Roman"/>
        </w:rPr>
        <w:t>b) Với giá trị R = 8</w:t>
      </w:r>
      <w:r w:rsidRPr="005B4CF6">
        <w:rPr>
          <w:rFonts w:ascii="Times New Roman" w:hAnsi="Times New Roman" w:cs="Times New Roman"/>
          <w:position w:val="-4"/>
        </w:rPr>
        <w:object w:dxaOrig="260" w:dyaOrig="260">
          <v:shape id="_x0000_i1028" type="#_x0000_t75" style="width:12.75pt;height:12.75pt" o:ole="">
            <v:imagedata r:id="rId4" o:title=""/>
          </v:shape>
          <o:OLEObject Type="Embed" ProgID="Equation.3" ShapeID="_x0000_i1028" DrawAspect="Content" ObjectID="_1480104115" r:id="rId8"/>
        </w:object>
      </w:r>
      <w:r w:rsidRPr="005B4CF6">
        <w:rPr>
          <w:rFonts w:ascii="Times New Roman" w:hAnsi="Times New Roman" w:cs="Times New Roman"/>
        </w:rPr>
        <w:t xml:space="preserve"> của biến trở, tính công suất tiêu thụ của mạch ngoài.</w:t>
      </w:r>
    </w:p>
    <w:p w:rsidR="005B4CF6" w:rsidRPr="005B4CF6" w:rsidRDefault="005B4CF6" w:rsidP="005B4CF6">
      <w:pPr>
        <w:spacing w:after="0"/>
        <w:jc w:val="both"/>
        <w:rPr>
          <w:rFonts w:ascii="Times New Roman" w:hAnsi="Times New Roman" w:cs="Times New Roman"/>
        </w:rPr>
      </w:pPr>
      <w:r w:rsidRPr="005B4CF6">
        <w:rPr>
          <w:rFonts w:ascii="Times New Roman" w:hAnsi="Times New Roman" w:cs="Times New Roman"/>
        </w:rPr>
        <w:t>c) Tìm giá trị R của biến trở để bóng đèn sáng bình thường.</w:t>
      </w:r>
    </w:p>
    <w:p w:rsidR="005B4CF6" w:rsidRPr="005B4CF6" w:rsidRDefault="005B4CF6" w:rsidP="005B4CF6">
      <w:pPr>
        <w:spacing w:after="0"/>
        <w:jc w:val="center"/>
        <w:rPr>
          <w:rFonts w:ascii="Times New Roman" w:hAnsi="Times New Roman" w:cs="Times New Roman"/>
        </w:rPr>
      </w:pPr>
      <w:r w:rsidRPr="005B4CF6">
        <w:rPr>
          <w:rFonts w:ascii="Times New Roman" w:hAnsi="Times New Roman" w:cs="Times New Roman"/>
        </w:rPr>
        <w:t>---------- HẾT ----------</w:t>
      </w:r>
    </w:p>
    <w:p w:rsidR="005B4CF6" w:rsidRDefault="005B4CF6">
      <w:pPr>
        <w:spacing w:after="0"/>
        <w:rPr>
          <w:rFonts w:ascii="Times New Roman" w:hAnsi="Times New Roman" w:cs="Times New Roman"/>
          <w:b/>
        </w:rPr>
      </w:pPr>
      <w:r>
        <w:rPr>
          <w:rFonts w:ascii="Times New Roman" w:hAnsi="Times New Roman" w:cs="Times New Roman"/>
          <w:b/>
        </w:rPr>
        <w:br w:type="page"/>
      </w:r>
    </w:p>
    <w:p w:rsidR="005B4CF6" w:rsidRPr="003823DF" w:rsidRDefault="005B4CF6" w:rsidP="005B4CF6">
      <w:pPr>
        <w:spacing w:after="0"/>
        <w:jc w:val="center"/>
        <w:rPr>
          <w:rFonts w:ascii="Times New Roman" w:hAnsi="Times New Roman" w:cs="Times New Roman"/>
          <w:b/>
        </w:rPr>
      </w:pPr>
      <w:r w:rsidRPr="003823DF">
        <w:rPr>
          <w:rFonts w:ascii="Times New Roman" w:hAnsi="Times New Roman" w:cs="Times New Roman"/>
          <w:b/>
        </w:rPr>
        <w:lastRenderedPageBreak/>
        <w:t>ĐÁP ÁN VÀ BIỂU ĐIỂM VẬT LÍ 11 KIỂM TRA HỌ</w:t>
      </w:r>
      <w:r>
        <w:rPr>
          <w:rFonts w:ascii="Times New Roman" w:hAnsi="Times New Roman" w:cs="Times New Roman"/>
          <w:b/>
        </w:rPr>
        <w:t>C KÌ I_2014-2015</w:t>
      </w:r>
    </w:p>
    <w:p w:rsidR="005B4CF6" w:rsidRPr="003823DF" w:rsidRDefault="005B4CF6" w:rsidP="005B4CF6">
      <w:pPr>
        <w:spacing w:before="120" w:after="120"/>
        <w:jc w:val="center"/>
        <w:rPr>
          <w:rFonts w:ascii="Times New Roman" w:hAnsi="Times New Roman" w:cs="Times New Roman"/>
          <w:b/>
        </w:rPr>
      </w:pPr>
      <w:r w:rsidRPr="003823DF">
        <w:rPr>
          <w:rFonts w:ascii="Times New Roman" w:hAnsi="Times New Roman" w:cs="Times New Roman"/>
          <w:b/>
        </w:rPr>
        <w:t>A-</w:t>
      </w:r>
      <w:r w:rsidRPr="00E77E43">
        <w:rPr>
          <w:rFonts w:ascii="Times New Roman" w:hAnsi="Times New Roman" w:cs="Times New Roman"/>
          <w:b/>
          <w:u w:val="single"/>
        </w:rPr>
        <w:t>LÝ THUẾT</w:t>
      </w:r>
      <w:r w:rsidRPr="003823DF">
        <w:rPr>
          <w:rFonts w:ascii="Times New Roman" w:hAnsi="Times New Roman" w:cs="Times New Roman"/>
          <w:b/>
        </w:rPr>
        <w:t xml:space="preserve"> (5 điểm)</w:t>
      </w:r>
    </w:p>
    <w:p w:rsidR="005B4CF6" w:rsidRDefault="005B4CF6" w:rsidP="005B4CF6">
      <w:pPr>
        <w:spacing w:after="0"/>
        <w:jc w:val="both"/>
        <w:rPr>
          <w:rFonts w:ascii="Times New Roman" w:hAnsi="Times New Roman" w:cs="Times New Roman"/>
        </w:rPr>
      </w:pPr>
      <w:r w:rsidRPr="003823DF">
        <w:rPr>
          <w:rFonts w:ascii="Times New Roman" w:hAnsi="Times New Roman" w:cs="Times New Roman"/>
          <w:b/>
        </w:rPr>
        <w:t>Câu 1:</w:t>
      </w:r>
      <w:r>
        <w:rPr>
          <w:rFonts w:ascii="Times New Roman" w:hAnsi="Times New Roman" w:cs="Times New Roman"/>
        </w:rPr>
        <w:t xml:space="preserve"> (1 điểm)</w:t>
      </w:r>
    </w:p>
    <w:p w:rsidR="005B4CF6" w:rsidRDefault="005B4CF6" w:rsidP="005B4CF6">
      <w:pPr>
        <w:tabs>
          <w:tab w:val="left" w:pos="8640"/>
        </w:tabs>
        <w:spacing w:after="0"/>
        <w:jc w:val="both"/>
        <w:rPr>
          <w:rFonts w:ascii="Times New Roman" w:hAnsi="Times New Roman" w:cs="Times New Roman"/>
        </w:rPr>
      </w:pPr>
      <w:r>
        <w:rPr>
          <w:rFonts w:ascii="Times New Roman" w:hAnsi="Times New Roman" w:cs="Times New Roman"/>
        </w:rPr>
        <w:t>+ phát biểu dòng điện không đổi đúng</w:t>
      </w:r>
      <w:r>
        <w:rPr>
          <w:rFonts w:ascii="Times New Roman" w:hAnsi="Times New Roman" w:cs="Times New Roman"/>
        </w:rPr>
        <w:tab/>
        <w:t>0,5 đ</w:t>
      </w:r>
    </w:p>
    <w:p w:rsidR="005B4CF6" w:rsidRDefault="005B4CF6" w:rsidP="005B4CF6">
      <w:pPr>
        <w:tabs>
          <w:tab w:val="left" w:pos="8640"/>
        </w:tabs>
        <w:spacing w:after="0"/>
        <w:jc w:val="both"/>
        <w:rPr>
          <w:rFonts w:ascii="Times New Roman" w:hAnsi="Times New Roman" w:cs="Times New Roman"/>
        </w:rPr>
      </w:pPr>
      <w:r>
        <w:rPr>
          <w:rFonts w:ascii="Times New Roman" w:hAnsi="Times New Roman" w:cs="Times New Roman"/>
        </w:rPr>
        <w:t xml:space="preserve">+ viết được công thức I = </w:t>
      </w:r>
      <m:oMath>
        <m:f>
          <m:fPr>
            <m:ctrlPr>
              <w:rPr>
                <w:rFonts w:ascii="Cambria Math" w:hAnsi="Cambria Math" w:cs="Times New Roman"/>
                <w:sz w:val="28"/>
              </w:rPr>
            </m:ctrlPr>
          </m:fPr>
          <m:num>
            <m:r>
              <m:rPr>
                <m:sty m:val="p"/>
              </m:rPr>
              <w:rPr>
                <w:rFonts w:ascii="Cambria Math" w:hAnsi="Cambria Math" w:cs="Times New Roman"/>
                <w:sz w:val="28"/>
              </w:rPr>
              <m:t>q</m:t>
            </m:r>
          </m:num>
          <m:den>
            <m:r>
              <m:rPr>
                <m:sty m:val="p"/>
              </m:rPr>
              <w:rPr>
                <w:rFonts w:ascii="Cambria Math" w:hAnsi="Cambria Math" w:cs="Times New Roman"/>
                <w:sz w:val="28"/>
              </w:rPr>
              <m:t>t</m:t>
            </m:r>
          </m:den>
        </m:f>
      </m:oMath>
      <w:r w:rsidRPr="005A7656">
        <w:rPr>
          <w:rFonts w:ascii="Times New Roman" w:eastAsiaTheme="minorEastAsia" w:hAnsi="Times New Roman" w:cs="Times New Roman"/>
          <w:sz w:val="28"/>
        </w:rPr>
        <w:t xml:space="preserve"> </w:t>
      </w:r>
      <w:r>
        <w:rPr>
          <w:rFonts w:ascii="Times New Roman" w:eastAsiaTheme="minorEastAsia" w:hAnsi="Times New Roman" w:cs="Times New Roman"/>
        </w:rPr>
        <w:tab/>
      </w:r>
      <w:r>
        <w:rPr>
          <w:rFonts w:ascii="Times New Roman" w:hAnsi="Times New Roman" w:cs="Times New Roman"/>
        </w:rPr>
        <w:t>0,5 đ</w:t>
      </w:r>
    </w:p>
    <w:p w:rsidR="005B4CF6" w:rsidRDefault="005B4CF6" w:rsidP="00EC57D7">
      <w:pPr>
        <w:tabs>
          <w:tab w:val="left" w:pos="8640"/>
        </w:tabs>
        <w:spacing w:before="120" w:after="0"/>
        <w:jc w:val="both"/>
        <w:rPr>
          <w:rFonts w:ascii="Times New Roman" w:hAnsi="Times New Roman" w:cs="Times New Roman"/>
        </w:rPr>
      </w:pPr>
      <w:r w:rsidRPr="003823DF">
        <w:rPr>
          <w:rFonts w:ascii="Times New Roman" w:hAnsi="Times New Roman" w:cs="Times New Roman"/>
          <w:b/>
        </w:rPr>
        <w:t>Câu 2:</w:t>
      </w:r>
      <w:r>
        <w:rPr>
          <w:rFonts w:ascii="Times New Roman" w:hAnsi="Times New Roman" w:cs="Times New Roman"/>
        </w:rPr>
        <w:t xml:space="preserve"> (2 điểm)</w:t>
      </w:r>
    </w:p>
    <w:p w:rsidR="00BB6967" w:rsidRPr="00BB6967" w:rsidRDefault="00BB6967" w:rsidP="00BB6967">
      <w:pPr>
        <w:tabs>
          <w:tab w:val="left" w:pos="8640"/>
        </w:tabs>
        <w:spacing w:after="0"/>
        <w:jc w:val="both"/>
        <w:rPr>
          <w:rFonts w:ascii="Times New Roman" w:hAnsi="Times New Roman" w:cs="Times New Roman"/>
        </w:rPr>
      </w:pPr>
      <w:r w:rsidRPr="00BB6967">
        <w:rPr>
          <w:rFonts w:ascii="Times New Roman" w:hAnsi="Times New Roman" w:cs="Times New Roman"/>
        </w:rPr>
        <w:t>+ phát biểu định luật</w:t>
      </w:r>
      <w:r>
        <w:rPr>
          <w:rFonts w:ascii="Times New Roman" w:hAnsi="Times New Roman" w:cs="Times New Roman"/>
        </w:rPr>
        <w:tab/>
      </w:r>
      <w:r w:rsidRPr="00BB6967">
        <w:rPr>
          <w:rFonts w:ascii="Times New Roman" w:hAnsi="Times New Roman" w:cs="Times New Roman"/>
        </w:rPr>
        <w:t>0,75</w:t>
      </w:r>
    </w:p>
    <w:p w:rsidR="00BB6967" w:rsidRPr="00BB6967" w:rsidRDefault="00BB6967" w:rsidP="00BB6967">
      <w:pPr>
        <w:tabs>
          <w:tab w:val="left" w:pos="8640"/>
        </w:tabs>
        <w:spacing w:after="0"/>
        <w:jc w:val="both"/>
        <w:rPr>
          <w:rFonts w:ascii="Times New Roman" w:hAnsi="Times New Roman" w:cs="Times New Roman"/>
        </w:rPr>
      </w:pPr>
      <w:r w:rsidRPr="00BB6967">
        <w:rPr>
          <w:rFonts w:ascii="Times New Roman" w:hAnsi="Times New Roman" w:cs="Times New Roman"/>
        </w:rPr>
        <w:t>+ công thứ</w:t>
      </w:r>
      <w:r>
        <w:rPr>
          <w:rFonts w:ascii="Times New Roman" w:hAnsi="Times New Roman" w:cs="Times New Roman"/>
        </w:rPr>
        <w:t>c</w:t>
      </w:r>
      <w:r>
        <w:rPr>
          <w:rFonts w:ascii="Times New Roman" w:hAnsi="Times New Roman" w:cs="Times New Roman"/>
        </w:rPr>
        <w:tab/>
      </w:r>
      <w:r w:rsidRPr="00BB6967">
        <w:rPr>
          <w:rFonts w:ascii="Times New Roman" w:hAnsi="Times New Roman" w:cs="Times New Roman"/>
        </w:rPr>
        <w:t>0,75</w:t>
      </w:r>
    </w:p>
    <w:p w:rsidR="00BB6967" w:rsidRPr="00BB6967" w:rsidRDefault="00BB6967" w:rsidP="00BB6967">
      <w:pPr>
        <w:tabs>
          <w:tab w:val="left" w:pos="8640"/>
        </w:tabs>
        <w:spacing w:after="0"/>
        <w:jc w:val="both"/>
        <w:rPr>
          <w:rFonts w:ascii="Times New Roman" w:hAnsi="Times New Roman" w:cs="Times New Roman"/>
        </w:rPr>
      </w:pPr>
      <w:r w:rsidRPr="00BB6967">
        <w:rPr>
          <w:rFonts w:ascii="Times New Roman" w:hAnsi="Times New Roman" w:cs="Times New Roman"/>
        </w:rPr>
        <w:t>+ áp dụ</w:t>
      </w:r>
      <w:r>
        <w:rPr>
          <w:rFonts w:ascii="Times New Roman" w:hAnsi="Times New Roman" w:cs="Times New Roman"/>
        </w:rPr>
        <w:t>ng tính đúng Q = 290400 J</w:t>
      </w:r>
      <w:r>
        <w:rPr>
          <w:rFonts w:ascii="Times New Roman" w:hAnsi="Times New Roman" w:cs="Times New Roman"/>
        </w:rPr>
        <w:tab/>
      </w:r>
      <w:r w:rsidRPr="00BB6967">
        <w:rPr>
          <w:rFonts w:ascii="Times New Roman" w:hAnsi="Times New Roman" w:cs="Times New Roman"/>
        </w:rPr>
        <w:t>0,5</w:t>
      </w:r>
    </w:p>
    <w:p w:rsidR="005B4CF6" w:rsidRDefault="005B4CF6" w:rsidP="00EC57D7">
      <w:pPr>
        <w:tabs>
          <w:tab w:val="left" w:pos="8640"/>
        </w:tabs>
        <w:spacing w:before="120" w:after="0"/>
        <w:jc w:val="both"/>
        <w:rPr>
          <w:rFonts w:ascii="Times New Roman" w:hAnsi="Times New Roman" w:cs="Times New Roman"/>
        </w:rPr>
      </w:pPr>
      <w:r w:rsidRPr="003823DF">
        <w:rPr>
          <w:rFonts w:ascii="Times New Roman" w:hAnsi="Times New Roman" w:cs="Times New Roman"/>
          <w:b/>
        </w:rPr>
        <w:t>Câu 3:</w:t>
      </w:r>
      <w:r>
        <w:rPr>
          <w:rFonts w:ascii="Times New Roman" w:hAnsi="Times New Roman" w:cs="Times New Roman"/>
        </w:rPr>
        <w:t xml:space="preserve"> (2 điểm)</w:t>
      </w:r>
    </w:p>
    <w:p w:rsidR="005B4CF6" w:rsidRDefault="005B4CF6" w:rsidP="005B4CF6">
      <w:pPr>
        <w:tabs>
          <w:tab w:val="left" w:pos="8640"/>
        </w:tabs>
        <w:spacing w:after="0"/>
        <w:jc w:val="both"/>
        <w:rPr>
          <w:rFonts w:ascii="Times New Roman" w:hAnsi="Times New Roman" w:cs="Times New Roman"/>
        </w:rPr>
      </w:pPr>
      <w:r>
        <w:rPr>
          <w:rFonts w:ascii="Times New Roman" w:hAnsi="Times New Roman" w:cs="Times New Roman"/>
        </w:rPr>
        <w:t>+ hạt tải điện trong chất điện phân: ion dương và ion âm</w:t>
      </w:r>
      <w:r>
        <w:rPr>
          <w:rFonts w:ascii="Times New Roman" w:hAnsi="Times New Roman" w:cs="Times New Roman"/>
        </w:rPr>
        <w:tab/>
        <w:t>0,5 đ</w:t>
      </w:r>
    </w:p>
    <w:p w:rsidR="005B4CF6" w:rsidRDefault="005B4CF6" w:rsidP="005B4CF6">
      <w:pPr>
        <w:tabs>
          <w:tab w:val="left" w:pos="8640"/>
        </w:tabs>
        <w:spacing w:after="0"/>
        <w:jc w:val="both"/>
        <w:rPr>
          <w:rFonts w:ascii="Times New Roman" w:hAnsi="Times New Roman" w:cs="Times New Roman"/>
        </w:rPr>
      </w:pPr>
      <w:r>
        <w:rPr>
          <w:rFonts w:ascii="Times New Roman" w:hAnsi="Times New Roman" w:cs="Times New Roman"/>
        </w:rPr>
        <w:t>+ hạt tải điện trong kim loại: elêctron tự do</w:t>
      </w:r>
      <w:r>
        <w:rPr>
          <w:rFonts w:ascii="Times New Roman" w:hAnsi="Times New Roman" w:cs="Times New Roman"/>
        </w:rPr>
        <w:tab/>
        <w:t>0,5 đ</w:t>
      </w:r>
    </w:p>
    <w:p w:rsidR="005B4CF6" w:rsidRDefault="005B4CF6" w:rsidP="005B4CF6">
      <w:pPr>
        <w:tabs>
          <w:tab w:val="left" w:pos="8640"/>
        </w:tabs>
        <w:spacing w:after="0"/>
        <w:jc w:val="both"/>
        <w:rPr>
          <w:rFonts w:ascii="Times New Roman" w:hAnsi="Times New Roman" w:cs="Times New Roman"/>
        </w:rPr>
      </w:pPr>
      <w:r>
        <w:rPr>
          <w:rFonts w:ascii="Times New Roman" w:hAnsi="Times New Roman" w:cs="Times New Roman"/>
        </w:rPr>
        <w:t>+ khi nhiệt độ tăng, chuyển động nhiệt của các ion trong mạng tinh thể tăng, làm cho điện trở của kim loại tăng</w:t>
      </w:r>
      <w:r>
        <w:rPr>
          <w:rFonts w:ascii="Times New Roman" w:hAnsi="Times New Roman" w:cs="Times New Roman"/>
        </w:rPr>
        <w:tab/>
        <w:t>0,5 đ</w:t>
      </w:r>
    </w:p>
    <w:p w:rsidR="005B4CF6" w:rsidRDefault="005B4CF6" w:rsidP="005B4CF6">
      <w:pPr>
        <w:tabs>
          <w:tab w:val="left" w:pos="8640"/>
        </w:tabs>
        <w:spacing w:after="0"/>
        <w:jc w:val="both"/>
        <w:rPr>
          <w:rFonts w:ascii="Times New Roman" w:hAnsi="Times New Roman" w:cs="Times New Roman"/>
        </w:rPr>
      </w:pPr>
      <w:r>
        <w:rPr>
          <w:rFonts w:ascii="Times New Roman" w:hAnsi="Times New Roman" w:cs="Times New Roman"/>
        </w:rPr>
        <w:t xml:space="preserve">+ viết đúng công thức </w:t>
      </w:r>
      <w:r>
        <w:rPr>
          <w:rFonts w:ascii="Times New Roman" w:hAnsi="Times New Roman" w:cs="Times New Roman"/>
        </w:rPr>
        <w:tab/>
        <w:t>0,5 đ</w:t>
      </w:r>
    </w:p>
    <w:p w:rsidR="005B4CF6" w:rsidRDefault="005B4CF6" w:rsidP="0092667A">
      <w:pPr>
        <w:spacing w:after="0"/>
        <w:jc w:val="center"/>
        <w:rPr>
          <w:rFonts w:ascii="Times New Roman" w:hAnsi="Times New Roman" w:cs="Times New Roman"/>
          <w:b/>
        </w:rPr>
      </w:pPr>
      <w:r w:rsidRPr="003823DF">
        <w:rPr>
          <w:rFonts w:ascii="Times New Roman" w:hAnsi="Times New Roman" w:cs="Times New Roman"/>
          <w:b/>
        </w:rPr>
        <w:t>B-</w:t>
      </w:r>
      <w:r w:rsidRPr="00E77E43">
        <w:rPr>
          <w:rFonts w:ascii="Times New Roman" w:hAnsi="Times New Roman" w:cs="Times New Roman"/>
          <w:b/>
          <w:u w:val="single"/>
        </w:rPr>
        <w:t>BÀI TẬP</w:t>
      </w:r>
      <w:r w:rsidRPr="003823DF">
        <w:rPr>
          <w:rFonts w:ascii="Times New Roman" w:hAnsi="Times New Roman" w:cs="Times New Roman"/>
          <w:b/>
        </w:rPr>
        <w:t xml:space="preserve"> (5 điểm)</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b/>
          <w:u w:val="single"/>
        </w:rPr>
        <w:t>Bài 1</w:t>
      </w:r>
      <w:r w:rsidRPr="0092667A">
        <w:rPr>
          <w:rFonts w:ascii="Times New Roman" w:hAnsi="Times New Roman" w:cs="Times New Roman"/>
        </w:rPr>
        <w:t>: (2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a)+ tính đúng I = 2 A </w:t>
      </w:r>
      <w:r w:rsidRPr="0092667A">
        <w:rPr>
          <w:rFonts w:ascii="Times New Roman" w:hAnsi="Times New Roman" w:cs="Times New Roman"/>
        </w:rPr>
        <w:tab/>
        <w:t>0,5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 tính đúng m = 2,4 g  </w:t>
      </w:r>
      <w:r w:rsidRPr="0092667A">
        <w:rPr>
          <w:rFonts w:ascii="Times New Roman" w:hAnsi="Times New Roman" w:cs="Times New Roman"/>
        </w:rPr>
        <w:tab/>
        <w:t>0,5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b)+ tính được U</w:t>
      </w:r>
      <w:r w:rsidRPr="0092667A">
        <w:rPr>
          <w:rFonts w:ascii="Times New Roman" w:hAnsi="Times New Roman" w:cs="Times New Roman"/>
          <w:vertAlign w:val="subscript"/>
        </w:rPr>
        <w:t>N</w:t>
      </w:r>
      <w:r w:rsidRPr="0092667A">
        <w:rPr>
          <w:rFonts w:ascii="Times New Roman" w:hAnsi="Times New Roman" w:cs="Times New Roman"/>
        </w:rPr>
        <w:t xml:space="preserve"> = 10 V  </w:t>
      </w:r>
      <w:r w:rsidRPr="0092667A">
        <w:rPr>
          <w:rFonts w:ascii="Times New Roman" w:hAnsi="Times New Roman" w:cs="Times New Roman"/>
        </w:rPr>
        <w:tab/>
        <w:t>0,5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 tính được H = 83,3 %  </w:t>
      </w:r>
      <w:r w:rsidRPr="0092667A">
        <w:rPr>
          <w:rFonts w:ascii="Times New Roman" w:hAnsi="Times New Roman" w:cs="Times New Roman"/>
        </w:rPr>
        <w:tab/>
        <w:t>0,5 đ</w:t>
      </w:r>
    </w:p>
    <w:p w:rsidR="0092667A" w:rsidRPr="0092667A" w:rsidRDefault="0092667A" w:rsidP="00EC57D7">
      <w:pPr>
        <w:tabs>
          <w:tab w:val="left" w:pos="8640"/>
        </w:tabs>
        <w:spacing w:before="120" w:after="0"/>
        <w:jc w:val="both"/>
        <w:rPr>
          <w:rFonts w:ascii="Times New Roman" w:hAnsi="Times New Roman" w:cs="Times New Roman"/>
        </w:rPr>
      </w:pPr>
      <w:r w:rsidRPr="0092667A">
        <w:rPr>
          <w:rFonts w:ascii="Times New Roman" w:hAnsi="Times New Roman" w:cs="Times New Roman"/>
          <w:b/>
          <w:u w:val="single"/>
        </w:rPr>
        <w:t>Bài 2</w:t>
      </w:r>
      <w:r w:rsidRPr="0092667A">
        <w:rPr>
          <w:rFonts w:ascii="Times New Roman" w:hAnsi="Times New Roman" w:cs="Times New Roman"/>
        </w:rPr>
        <w:t>: (3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a)</w:t>
      </w:r>
      <w:r w:rsidR="00B56461">
        <w:rPr>
          <w:rFonts w:ascii="Times New Roman" w:hAnsi="Times New Roman" w:cs="Times New Roman"/>
        </w:rPr>
        <w:t xml:space="preserve"> </w:t>
      </w:r>
      <w:r w:rsidRPr="0092667A">
        <w:rPr>
          <w:rFonts w:ascii="Times New Roman" w:hAnsi="Times New Roman" w:cs="Times New Roman"/>
          <w:sz w:val="22"/>
        </w:rPr>
        <w:t xml:space="preserve">tính đúng </w:t>
      </w:r>
      <w:r w:rsidRPr="0092667A">
        <w:rPr>
          <w:rFonts w:ascii="Times New Roman" w:hAnsi="Times New Roman" w:cs="Times New Roman"/>
        </w:rPr>
        <w:t xml:space="preserve">suất điện động bộ nguồn 12 V  </w:t>
      </w:r>
      <w:r w:rsidRPr="0092667A">
        <w:rPr>
          <w:rFonts w:ascii="Times New Roman" w:hAnsi="Times New Roman" w:cs="Times New Roman"/>
        </w:rPr>
        <w:tab/>
        <w:t>0,5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và điện trở là 0,2 </w:t>
      </w:r>
      <w:r w:rsidRPr="0092667A">
        <w:rPr>
          <w:rFonts w:ascii="Times New Roman" w:hAnsi="Times New Roman" w:cs="Times New Roman"/>
          <w:position w:val="-4"/>
        </w:rPr>
        <w:object w:dxaOrig="260" w:dyaOrig="260">
          <v:shape id="_x0000_i1029" type="#_x0000_t75" style="width:12.75pt;height:12.75pt" o:ole="">
            <v:imagedata r:id="rId4" o:title=""/>
          </v:shape>
          <o:OLEObject Type="Embed" ProgID="Equation.3" ShapeID="_x0000_i1029" DrawAspect="Content" ObjectID="_1480104116" r:id="rId9"/>
        </w:object>
      </w:r>
      <w:r w:rsidRPr="0092667A">
        <w:rPr>
          <w:rFonts w:ascii="Times New Roman" w:hAnsi="Times New Roman" w:cs="Times New Roman"/>
        </w:rPr>
        <w:t xml:space="preserve"> </w:t>
      </w:r>
      <w:r w:rsidRPr="0092667A">
        <w:rPr>
          <w:rFonts w:ascii="Times New Roman" w:hAnsi="Times New Roman" w:cs="Times New Roman"/>
        </w:rPr>
        <w:tab/>
        <w:t>0,5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b) + tính đúng R</w:t>
      </w:r>
      <w:r w:rsidRPr="0092667A">
        <w:rPr>
          <w:rFonts w:ascii="Times New Roman" w:hAnsi="Times New Roman" w:cs="Times New Roman"/>
          <w:vertAlign w:val="subscript"/>
        </w:rPr>
        <w:t xml:space="preserve">Đ </w:t>
      </w:r>
      <w:r w:rsidRPr="0092667A">
        <w:rPr>
          <w:rFonts w:ascii="Times New Roman" w:hAnsi="Times New Roman" w:cs="Times New Roman"/>
        </w:rPr>
        <w:t xml:space="preserve">= 6 </w:t>
      </w:r>
      <w:r w:rsidRPr="0092667A">
        <w:rPr>
          <w:rFonts w:ascii="Times New Roman" w:hAnsi="Times New Roman" w:cs="Times New Roman"/>
          <w:position w:val="-4"/>
        </w:rPr>
        <w:object w:dxaOrig="260" w:dyaOrig="260">
          <v:shape id="_x0000_i1030" type="#_x0000_t75" style="width:12.75pt;height:12.75pt" o:ole="">
            <v:imagedata r:id="rId4" o:title=""/>
          </v:shape>
          <o:OLEObject Type="Embed" ProgID="Equation.3" ShapeID="_x0000_i1030" DrawAspect="Content" ObjectID="_1480104117" r:id="rId10"/>
        </w:object>
      </w:r>
      <w:r w:rsidRPr="0092667A">
        <w:rPr>
          <w:rFonts w:ascii="Times New Roman" w:hAnsi="Times New Roman" w:cs="Times New Roman"/>
        </w:rPr>
        <w:t xml:space="preserve">  -------------------------------------------------------------------</w:t>
      </w:r>
      <w:r w:rsidRPr="0092667A">
        <w:rPr>
          <w:rFonts w:ascii="Times New Roman" w:hAnsi="Times New Roman" w:cs="Times New Roman"/>
        </w:rPr>
        <w:tab/>
        <w:t>0,25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 tính được R</w:t>
      </w:r>
      <w:r w:rsidRPr="0092667A">
        <w:rPr>
          <w:rFonts w:ascii="Times New Roman" w:hAnsi="Times New Roman" w:cs="Times New Roman"/>
          <w:vertAlign w:val="subscript"/>
        </w:rPr>
        <w:t>N</w:t>
      </w:r>
      <w:r w:rsidRPr="0092667A">
        <w:rPr>
          <w:rFonts w:ascii="Times New Roman" w:hAnsi="Times New Roman" w:cs="Times New Roman"/>
        </w:rPr>
        <w:t xml:space="preserve"> = 14 </w:t>
      </w:r>
      <w:r w:rsidRPr="0092667A">
        <w:rPr>
          <w:rFonts w:ascii="Times New Roman" w:hAnsi="Times New Roman" w:cs="Times New Roman"/>
          <w:position w:val="-4"/>
        </w:rPr>
        <w:object w:dxaOrig="260" w:dyaOrig="260">
          <v:shape id="_x0000_i1031" type="#_x0000_t75" style="width:12.75pt;height:12.75pt" o:ole="">
            <v:imagedata r:id="rId4" o:title=""/>
          </v:shape>
          <o:OLEObject Type="Embed" ProgID="Equation.3" ShapeID="_x0000_i1031" DrawAspect="Content" ObjectID="_1480104118" r:id="rId11"/>
        </w:object>
      </w:r>
      <w:r w:rsidRPr="0092667A">
        <w:rPr>
          <w:rFonts w:ascii="Times New Roman" w:hAnsi="Times New Roman" w:cs="Times New Roman"/>
        </w:rPr>
        <w:t xml:space="preserve">  </w:t>
      </w:r>
      <w:r w:rsidRPr="0092667A">
        <w:rPr>
          <w:rFonts w:ascii="Times New Roman" w:hAnsi="Times New Roman" w:cs="Times New Roman"/>
        </w:rPr>
        <w:tab/>
        <w:t>0,25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   “       “    I = 0,845 A  </w:t>
      </w:r>
      <w:r w:rsidRPr="0092667A">
        <w:rPr>
          <w:rFonts w:ascii="Times New Roman" w:hAnsi="Times New Roman" w:cs="Times New Roman"/>
        </w:rPr>
        <w:tab/>
        <w:t>0,25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   “       “     P</w:t>
      </w:r>
      <w:r w:rsidRPr="0092667A">
        <w:rPr>
          <w:rFonts w:ascii="Times New Roman" w:hAnsi="Times New Roman" w:cs="Times New Roman"/>
          <w:vertAlign w:val="subscript"/>
        </w:rPr>
        <w:t>N</w:t>
      </w:r>
      <w:r w:rsidRPr="0092667A">
        <w:rPr>
          <w:rFonts w:ascii="Times New Roman" w:hAnsi="Times New Roman" w:cs="Times New Roman"/>
        </w:rPr>
        <w:t xml:space="preserve"> = 10 W  </w:t>
      </w:r>
      <w:r w:rsidRPr="0092667A">
        <w:rPr>
          <w:rFonts w:ascii="Times New Roman" w:hAnsi="Times New Roman" w:cs="Times New Roman"/>
        </w:rPr>
        <w:tab/>
        <w:t>0,25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c)</w:t>
      </w:r>
      <w:r w:rsidR="002A1937">
        <w:rPr>
          <w:rFonts w:ascii="Times New Roman" w:hAnsi="Times New Roman" w:cs="Times New Roman"/>
        </w:rPr>
        <w:t xml:space="preserve"> </w:t>
      </w:r>
      <w:r w:rsidRPr="0092667A">
        <w:rPr>
          <w:rFonts w:ascii="Times New Roman" w:hAnsi="Times New Roman" w:cs="Times New Roman"/>
        </w:rPr>
        <w:t>+ I = I</w:t>
      </w:r>
      <w:r w:rsidRPr="0092667A">
        <w:rPr>
          <w:rFonts w:ascii="Times New Roman" w:hAnsi="Times New Roman" w:cs="Times New Roman"/>
          <w:vertAlign w:val="subscript"/>
        </w:rPr>
        <w:t>đm</w:t>
      </w:r>
      <w:r w:rsidRPr="0092667A">
        <w:rPr>
          <w:rFonts w:ascii="Times New Roman" w:hAnsi="Times New Roman" w:cs="Times New Roman"/>
        </w:rPr>
        <w:t xml:space="preserve"> = 1A  ----------------------------------------------------------------------------</w:t>
      </w:r>
      <w:r w:rsidRPr="0092667A">
        <w:rPr>
          <w:rFonts w:ascii="Times New Roman" w:hAnsi="Times New Roman" w:cs="Times New Roman"/>
        </w:rPr>
        <w:tab/>
        <w:t>0,25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w:t>
      </w:r>
      <w:r w:rsidR="002A1937">
        <w:rPr>
          <w:rFonts w:ascii="Times New Roman" w:hAnsi="Times New Roman" w:cs="Times New Roman"/>
        </w:rPr>
        <w:t xml:space="preserve"> </w:t>
      </w:r>
      <w:r w:rsidRPr="0092667A">
        <w:rPr>
          <w:rFonts w:ascii="Times New Roman" w:hAnsi="Times New Roman" w:cs="Times New Roman"/>
        </w:rPr>
        <w:t xml:space="preserve"> + suy ra được R = </w:t>
      </w:r>
      <m:oMath>
        <m:f>
          <m:fPr>
            <m:ctrlPr>
              <w:rPr>
                <w:rFonts w:ascii="Cambria Math" w:hAnsi="Times New Roman" w:cs="Times New Roman"/>
                <w:sz w:val="28"/>
              </w:rPr>
            </m:ctrlPr>
          </m:fPr>
          <m:num>
            <m:sSub>
              <m:sSubPr>
                <m:ctrlPr>
                  <w:rPr>
                    <w:rFonts w:ascii="Cambria Math" w:hAnsi="Times New Roman" w:cs="Times New Roman"/>
                    <w:sz w:val="28"/>
                  </w:rPr>
                </m:ctrlPr>
              </m:sSubPr>
              <m:e>
                <m:r>
                  <m:rPr>
                    <m:sty m:val="p"/>
                  </m:rPr>
                  <w:rPr>
                    <w:rFonts w:ascii="Cambria Math" w:hAnsi="Times New Roman" w:cs="Times New Roman"/>
                    <w:sz w:val="28"/>
                  </w:rPr>
                  <m:t>ξ</m:t>
                </m:r>
              </m:e>
              <m:sub>
                <m:r>
                  <m:rPr>
                    <m:sty m:val="p"/>
                  </m:rPr>
                  <w:rPr>
                    <w:rFonts w:ascii="Cambria Math" w:hAnsi="Times New Roman" w:cs="Times New Roman"/>
                    <w:sz w:val="28"/>
                  </w:rPr>
                  <m:t>b</m:t>
                </m:r>
              </m:sub>
            </m:sSub>
          </m:num>
          <m:den>
            <m:r>
              <m:rPr>
                <m:sty m:val="p"/>
              </m:rPr>
              <w:rPr>
                <w:rFonts w:ascii="Cambria Math" w:hAnsi="Times New Roman" w:cs="Times New Roman"/>
                <w:sz w:val="28"/>
              </w:rPr>
              <m:t>I</m:t>
            </m:r>
          </m:den>
        </m:f>
      </m:oMath>
      <w:r w:rsidRPr="0092667A">
        <w:rPr>
          <w:rFonts w:ascii="Times New Roman" w:hAnsi="Times New Roman" w:cs="Times New Roman"/>
        </w:rPr>
        <w:t xml:space="preserve"> – R</w:t>
      </w:r>
      <w:r w:rsidRPr="0092667A">
        <w:rPr>
          <w:rFonts w:ascii="Times New Roman" w:hAnsi="Times New Roman" w:cs="Times New Roman"/>
          <w:vertAlign w:val="subscript"/>
        </w:rPr>
        <w:t>Đ</w:t>
      </w:r>
      <w:r w:rsidRPr="0092667A">
        <w:rPr>
          <w:rFonts w:ascii="Times New Roman" w:hAnsi="Times New Roman" w:cs="Times New Roman"/>
        </w:rPr>
        <w:t xml:space="preserve"> – r</w:t>
      </w:r>
      <w:r w:rsidRPr="0092667A">
        <w:rPr>
          <w:rFonts w:ascii="Times New Roman" w:hAnsi="Times New Roman" w:cs="Times New Roman"/>
          <w:vertAlign w:val="subscript"/>
        </w:rPr>
        <w:t>b</w:t>
      </w:r>
      <w:r w:rsidRPr="0092667A">
        <w:rPr>
          <w:rFonts w:ascii="Times New Roman" w:hAnsi="Times New Roman" w:cs="Times New Roman"/>
        </w:rPr>
        <w:t xml:space="preserve">  </w:t>
      </w:r>
      <w:r w:rsidRPr="0092667A">
        <w:rPr>
          <w:rFonts w:ascii="Times New Roman" w:hAnsi="Times New Roman" w:cs="Times New Roman"/>
        </w:rPr>
        <w:tab/>
        <w:t>0,25 đ</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xml:space="preserve">   </w:t>
      </w:r>
      <w:r w:rsidR="002A1937">
        <w:rPr>
          <w:rFonts w:ascii="Times New Roman" w:hAnsi="Times New Roman" w:cs="Times New Roman"/>
        </w:rPr>
        <w:t xml:space="preserve"> </w:t>
      </w:r>
      <w:r w:rsidRPr="0092667A">
        <w:rPr>
          <w:rFonts w:ascii="Times New Roman" w:hAnsi="Times New Roman" w:cs="Times New Roman"/>
        </w:rPr>
        <w:t xml:space="preserve">+ tính đúng R = 5,8 </w:t>
      </w:r>
      <w:r w:rsidRPr="0092667A">
        <w:rPr>
          <w:rFonts w:ascii="Times New Roman" w:hAnsi="Times New Roman" w:cs="Times New Roman"/>
          <w:position w:val="-4"/>
        </w:rPr>
        <w:object w:dxaOrig="260" w:dyaOrig="260">
          <v:shape id="_x0000_i1032" type="#_x0000_t75" style="width:12.75pt;height:12.75pt" o:ole="">
            <v:imagedata r:id="rId4" o:title=""/>
          </v:shape>
          <o:OLEObject Type="Embed" ProgID="Equation.3" ShapeID="_x0000_i1032" DrawAspect="Content" ObjectID="_1480104119" r:id="rId12"/>
        </w:object>
      </w:r>
      <w:r w:rsidRPr="0092667A">
        <w:rPr>
          <w:rFonts w:ascii="Times New Roman" w:hAnsi="Times New Roman" w:cs="Times New Roman"/>
        </w:rPr>
        <w:t xml:space="preserve">  </w:t>
      </w:r>
      <w:r w:rsidRPr="0092667A">
        <w:rPr>
          <w:rFonts w:ascii="Times New Roman" w:hAnsi="Times New Roman" w:cs="Times New Roman"/>
        </w:rPr>
        <w:tab/>
        <w:t xml:space="preserve">0,5 đ </w:t>
      </w:r>
    </w:p>
    <w:p w:rsidR="0092667A" w:rsidRPr="0092667A" w:rsidRDefault="0092667A" w:rsidP="00EC57D7">
      <w:pPr>
        <w:tabs>
          <w:tab w:val="left" w:pos="8640"/>
        </w:tabs>
        <w:spacing w:before="120" w:after="0"/>
        <w:jc w:val="both"/>
        <w:rPr>
          <w:rFonts w:ascii="Times New Roman" w:hAnsi="Times New Roman" w:cs="Times New Roman"/>
        </w:rPr>
      </w:pPr>
      <w:r w:rsidRPr="0092667A">
        <w:rPr>
          <w:rFonts w:ascii="Times New Roman" w:hAnsi="Times New Roman" w:cs="Times New Roman"/>
          <w:b/>
          <w:u w:val="single"/>
        </w:rPr>
        <w:t>LƯU Y</w:t>
      </w:r>
      <w:r w:rsidRPr="0092667A">
        <w:rPr>
          <w:rFonts w:ascii="Times New Roman" w:hAnsi="Times New Roman" w:cs="Times New Roman"/>
        </w:rPr>
        <w:t xml:space="preserve">: </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học sinh có thể tính theo cách khác nhưng kết quả đúng, vẫn tính điểm của câu đó.</w:t>
      </w:r>
    </w:p>
    <w:p w:rsidR="0092667A" w:rsidRPr="0092667A" w:rsidRDefault="0092667A" w:rsidP="0092667A">
      <w:pPr>
        <w:tabs>
          <w:tab w:val="left" w:pos="8640"/>
        </w:tabs>
        <w:spacing w:after="0"/>
        <w:jc w:val="both"/>
        <w:rPr>
          <w:rFonts w:ascii="Times New Roman" w:hAnsi="Times New Roman" w:cs="Times New Roman"/>
        </w:rPr>
      </w:pPr>
      <w:r w:rsidRPr="0092667A">
        <w:rPr>
          <w:rFonts w:ascii="Times New Roman" w:hAnsi="Times New Roman" w:cs="Times New Roman"/>
        </w:rPr>
        <w:t>+ thiếu hoặc sai đơn vị 1 lần trừ 0,25 điểm, toàn bài sai nhiều lần trừ 0,5 điểm.</w:t>
      </w:r>
    </w:p>
    <w:p w:rsidR="0092667A" w:rsidRPr="0092667A" w:rsidRDefault="0092667A" w:rsidP="0092667A">
      <w:pPr>
        <w:tabs>
          <w:tab w:val="left" w:pos="8640"/>
        </w:tabs>
        <w:spacing w:after="0"/>
        <w:jc w:val="center"/>
        <w:rPr>
          <w:rFonts w:ascii="Times New Roman" w:hAnsi="Times New Roman" w:cs="Times New Roman"/>
        </w:rPr>
      </w:pPr>
      <w:r w:rsidRPr="0092667A">
        <w:rPr>
          <w:rFonts w:ascii="Times New Roman" w:hAnsi="Times New Roman" w:cs="Times New Roman"/>
        </w:rPr>
        <w:t>---------- HẾT ----------</w:t>
      </w:r>
    </w:p>
    <w:p w:rsidR="005B4CF6" w:rsidRDefault="005B4CF6" w:rsidP="005B4CF6">
      <w:pPr>
        <w:spacing w:after="0"/>
      </w:pPr>
    </w:p>
    <w:p w:rsidR="00C9282D" w:rsidRDefault="00C9282D">
      <w:pPr>
        <w:spacing w:after="0"/>
      </w:pPr>
    </w:p>
    <w:sectPr w:rsidR="00C9282D" w:rsidSect="009F6190">
      <w:type w:val="continuous"/>
      <w:pgSz w:w="11909" w:h="16834" w:code="9"/>
      <w:pgMar w:top="864" w:right="1152" w:bottom="864" w:left="1152" w:header="432"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B4CF6"/>
    <w:rsid w:val="00184CF8"/>
    <w:rsid w:val="002A1937"/>
    <w:rsid w:val="003E58AF"/>
    <w:rsid w:val="00412227"/>
    <w:rsid w:val="005B4CF6"/>
    <w:rsid w:val="0092667A"/>
    <w:rsid w:val="00951D66"/>
    <w:rsid w:val="009A652A"/>
    <w:rsid w:val="009F6190"/>
    <w:rsid w:val="00A25F7C"/>
    <w:rsid w:val="00B17927"/>
    <w:rsid w:val="00B56461"/>
    <w:rsid w:val="00BB6967"/>
    <w:rsid w:val="00C9282D"/>
    <w:rsid w:val="00CE61F6"/>
    <w:rsid w:val="00D46E6A"/>
    <w:rsid w:val="00EC57D7"/>
    <w:rsid w:val="00F92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CF6"/>
    <w:pPr>
      <w:spacing w:after="200"/>
    </w:pPr>
    <w:rPr>
      <w:rFonts w:ascii="VNI-Times" w:hAnsi="VNI-Time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4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CF6"/>
    <w:rPr>
      <w:rFonts w:ascii="Tahoma" w:hAnsi="Tahoma" w:cs="Tahoma"/>
      <w:sz w:val="16"/>
      <w:szCs w:val="16"/>
    </w:rPr>
  </w:style>
  <w:style w:type="paragraph" w:styleId="ListParagraph">
    <w:name w:val="List Paragraph"/>
    <w:basedOn w:val="Normal"/>
    <w:uiPriority w:val="34"/>
    <w:qFormat/>
    <w:rsid w:val="00B564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4.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3.bin"/><Relationship Id="rId12" Type="http://schemas.openxmlformats.org/officeDocument/2006/relationships/oleObject" Target="embeddings/oleObject8.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11" Type="http://schemas.openxmlformats.org/officeDocument/2006/relationships/oleObject" Target="embeddings/oleObject7.bin"/><Relationship Id="rId5" Type="http://schemas.openxmlformats.org/officeDocument/2006/relationships/oleObject" Target="embeddings/oleObject1.bin"/><Relationship Id="rId10" Type="http://schemas.openxmlformats.org/officeDocument/2006/relationships/oleObject" Target="embeddings/oleObject6.bin"/><Relationship Id="rId4" Type="http://schemas.openxmlformats.org/officeDocument/2006/relationships/image" Target="media/image1.wmf"/><Relationship Id="rId9" Type="http://schemas.openxmlformats.org/officeDocument/2006/relationships/oleObject" Target="embeddings/oleObject5.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2014-12-14T15:16:00Z</dcterms:created>
  <dcterms:modified xsi:type="dcterms:W3CDTF">2014-12-14T16:13:00Z</dcterms:modified>
</cp:coreProperties>
</file>