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23"/>
        <w:tblW w:w="10740" w:type="dxa"/>
        <w:tblLayout w:type="fixed"/>
        <w:tblLook w:val="01E0"/>
      </w:tblPr>
      <w:tblGrid>
        <w:gridCol w:w="5244"/>
        <w:gridCol w:w="5496"/>
      </w:tblGrid>
      <w:tr w:rsidR="006E12E5" w:rsidTr="006E12E5">
        <w:trPr>
          <w:trHeight w:val="666"/>
        </w:trPr>
        <w:tc>
          <w:tcPr>
            <w:tcW w:w="5244" w:type="dxa"/>
            <w:hideMark/>
          </w:tcPr>
          <w:p w:rsidR="006E12E5" w:rsidRDefault="006E12E5" w:rsidP="006E12E5">
            <w:pPr>
              <w:spacing w:after="0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SỞ GIÁO DỤC &amp; ĐÀO TẠO TP.HCM</w:t>
            </w:r>
          </w:p>
          <w:p w:rsidR="006E12E5" w:rsidRDefault="006E12E5" w:rsidP="006E12E5">
            <w:pPr>
              <w:spacing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TRƯỜNG THPT TRẦN CAO VÂN</w:t>
            </w:r>
          </w:p>
          <w:p w:rsidR="006E12E5" w:rsidRDefault="006E12E5" w:rsidP="006E12E5">
            <w:pPr>
              <w:spacing w:after="0"/>
              <w:rPr>
                <w:color w:val="000000"/>
                <w:sz w:val="26"/>
                <w:szCs w:val="26"/>
              </w:rPr>
            </w:pPr>
          </w:p>
        </w:tc>
        <w:tc>
          <w:tcPr>
            <w:tcW w:w="5496" w:type="dxa"/>
            <w:hideMark/>
          </w:tcPr>
          <w:p w:rsidR="006E12E5" w:rsidRDefault="006E12E5" w:rsidP="006E12E5">
            <w:pPr>
              <w:tabs>
                <w:tab w:val="left" w:pos="280"/>
                <w:tab w:val="left" w:pos="2660"/>
                <w:tab w:val="left" w:pos="5180"/>
                <w:tab w:val="left" w:pos="7560"/>
              </w:tabs>
              <w:spacing w:after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ĐỀ THI HỌC KÌ I – LỚP 11</w:t>
            </w:r>
          </w:p>
          <w:p w:rsidR="006E12E5" w:rsidRDefault="006E12E5" w:rsidP="006E12E5">
            <w:pPr>
              <w:tabs>
                <w:tab w:val="left" w:pos="280"/>
                <w:tab w:val="left" w:pos="2660"/>
                <w:tab w:val="left" w:pos="5180"/>
                <w:tab w:val="left" w:pos="7560"/>
              </w:tabs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Năm học: 2014-2015</w:t>
            </w:r>
          </w:p>
          <w:p w:rsidR="006E12E5" w:rsidRDefault="006E12E5" w:rsidP="006E12E5">
            <w:pPr>
              <w:tabs>
                <w:tab w:val="left" w:pos="280"/>
                <w:tab w:val="left" w:pos="2660"/>
                <w:tab w:val="left" w:pos="5180"/>
                <w:tab w:val="left" w:pos="7560"/>
              </w:tabs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Môn: Vật lý</w:t>
            </w:r>
          </w:p>
          <w:p w:rsidR="006E12E5" w:rsidRDefault="006E12E5" w:rsidP="006E12E5">
            <w:pPr>
              <w:tabs>
                <w:tab w:val="left" w:pos="280"/>
                <w:tab w:val="left" w:pos="2660"/>
                <w:tab w:val="left" w:pos="5180"/>
                <w:tab w:val="left" w:pos="7560"/>
              </w:tabs>
              <w:spacing w:after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Thời gian làm bài: 45 phút</w:t>
            </w:r>
          </w:p>
          <w:p w:rsidR="006E12E5" w:rsidRDefault="006E12E5" w:rsidP="006E12E5">
            <w:pPr>
              <w:spacing w:after="0"/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B80873" w:rsidRPr="00D14CD6" w:rsidRDefault="00B80873" w:rsidP="00B80873">
      <w:pPr>
        <w:spacing w:after="0" w:line="240" w:lineRule="auto"/>
        <w:rPr>
          <w:b/>
          <w:sz w:val="26"/>
          <w:szCs w:val="26"/>
          <w:u w:val="single"/>
        </w:rPr>
      </w:pPr>
      <w:r w:rsidRPr="00D14CD6">
        <w:rPr>
          <w:b/>
          <w:sz w:val="26"/>
          <w:szCs w:val="26"/>
          <w:u w:val="single"/>
        </w:rPr>
        <w:t>I . LÝ THUYẾT (5điểm)</w:t>
      </w:r>
    </w:p>
    <w:p w:rsidR="006162A3" w:rsidRPr="009254DA" w:rsidRDefault="005759D7" w:rsidP="00B80873">
      <w:pPr>
        <w:pStyle w:val="NoSpacing"/>
        <w:rPr>
          <w:sz w:val="26"/>
          <w:szCs w:val="26"/>
        </w:rPr>
      </w:pPr>
      <w:r w:rsidRPr="009254DA">
        <w:rPr>
          <w:b/>
          <w:sz w:val="26"/>
          <w:szCs w:val="26"/>
          <w:u w:val="single"/>
        </w:rPr>
        <w:t xml:space="preserve">Câu </w:t>
      </w:r>
      <w:r w:rsidR="00906957" w:rsidRPr="009254DA">
        <w:rPr>
          <w:b/>
          <w:sz w:val="26"/>
          <w:szCs w:val="26"/>
          <w:u w:val="single"/>
        </w:rPr>
        <w:t>1</w:t>
      </w:r>
      <w:r w:rsidR="00C7375F" w:rsidRPr="009254DA">
        <w:rPr>
          <w:sz w:val="26"/>
          <w:szCs w:val="26"/>
        </w:rPr>
        <w:t>(1đ)</w:t>
      </w:r>
      <w:r w:rsidR="00906957" w:rsidRPr="009254DA">
        <w:rPr>
          <w:b/>
          <w:sz w:val="26"/>
          <w:szCs w:val="26"/>
        </w:rPr>
        <w:t>.</w:t>
      </w:r>
      <w:r w:rsidRPr="009254DA">
        <w:rPr>
          <w:sz w:val="26"/>
          <w:szCs w:val="26"/>
        </w:rPr>
        <w:t xml:space="preserve">  Định nghĩa điện dung của tụ điện? Đơn vị điện dung?</w:t>
      </w:r>
    </w:p>
    <w:p w:rsidR="008D463F" w:rsidRPr="009254DA" w:rsidRDefault="008D463F" w:rsidP="00B80873">
      <w:pPr>
        <w:pStyle w:val="NoSpacing"/>
        <w:rPr>
          <w:sz w:val="26"/>
          <w:szCs w:val="26"/>
        </w:rPr>
      </w:pPr>
      <w:r w:rsidRPr="009254DA">
        <w:rPr>
          <w:b/>
          <w:sz w:val="26"/>
          <w:szCs w:val="26"/>
          <w:u w:val="single"/>
        </w:rPr>
        <w:t>Vận dụng</w:t>
      </w:r>
      <w:r w:rsidR="00C7375F" w:rsidRPr="009254DA">
        <w:rPr>
          <w:sz w:val="26"/>
          <w:szCs w:val="26"/>
        </w:rPr>
        <w:t xml:space="preserve"> (1đ)</w:t>
      </w:r>
      <w:r w:rsidR="00081238" w:rsidRPr="009254DA">
        <w:rPr>
          <w:sz w:val="26"/>
          <w:szCs w:val="26"/>
        </w:rPr>
        <w:t xml:space="preserve">: Một tụ điện loại 120V-40µF được mắc vào đoạn mạch có hiệu điện thế 100V. Tính điện tích của tụ điện? </w:t>
      </w:r>
    </w:p>
    <w:p w:rsidR="005759D7" w:rsidRPr="009254DA" w:rsidRDefault="005759D7" w:rsidP="00B80873">
      <w:pPr>
        <w:pStyle w:val="NoSpacing"/>
        <w:rPr>
          <w:sz w:val="26"/>
          <w:szCs w:val="26"/>
        </w:rPr>
      </w:pPr>
      <w:r w:rsidRPr="009254DA">
        <w:rPr>
          <w:b/>
          <w:sz w:val="26"/>
          <w:szCs w:val="26"/>
          <w:u w:val="single"/>
        </w:rPr>
        <w:t xml:space="preserve">Câu </w:t>
      </w:r>
      <w:r w:rsidR="00906957" w:rsidRPr="009254DA">
        <w:rPr>
          <w:b/>
          <w:sz w:val="26"/>
          <w:szCs w:val="26"/>
          <w:u w:val="single"/>
        </w:rPr>
        <w:t>2</w:t>
      </w:r>
      <w:r w:rsidR="00C7375F" w:rsidRPr="009254DA">
        <w:rPr>
          <w:sz w:val="26"/>
          <w:szCs w:val="26"/>
        </w:rPr>
        <w:t xml:space="preserve"> (1,5đ)</w:t>
      </w:r>
      <w:r w:rsidR="00906957" w:rsidRPr="009254DA">
        <w:rPr>
          <w:b/>
          <w:sz w:val="26"/>
          <w:szCs w:val="26"/>
        </w:rPr>
        <w:t>.</w:t>
      </w:r>
      <w:r w:rsidRPr="009254DA">
        <w:rPr>
          <w:sz w:val="26"/>
          <w:szCs w:val="26"/>
        </w:rPr>
        <w:t xml:space="preserve"> Bản chất dòng điện trong chất điện phân? Chất điện phân thường dẫn điện tốt hơn hay kém hơn kim loại ? Tại sao ? </w:t>
      </w:r>
    </w:p>
    <w:p w:rsidR="005759D7" w:rsidRPr="009254DA" w:rsidRDefault="00974643" w:rsidP="00B80873">
      <w:pPr>
        <w:pStyle w:val="NoSpacing"/>
        <w:rPr>
          <w:sz w:val="26"/>
          <w:szCs w:val="26"/>
        </w:rPr>
      </w:pPr>
      <w:r w:rsidRPr="00974643">
        <w:rPr>
          <w:b/>
          <w:noProof/>
          <w:sz w:val="26"/>
          <w:szCs w:val="26"/>
          <w:u w:val="single"/>
        </w:rPr>
        <w:pict>
          <v:group id="_x0000_s1026" style="position:absolute;margin-left:360.55pt;margin-top:15.55pt;width:126.8pt;height:115.5pt;z-index:251658240" coordorigin="8572,10605" coordsize="2186,2310" o:allowincell="f">
            <v:group id="_x0000_s1027" style="position:absolute;left:8572;top:10605;width:2186;height:2310" coordorigin="8586,2802" coordsize="2186,23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8586;top:3086;width:2186;height:1666">
                <v:imagedata r:id="rId8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9372;top:3897;width:550;height:540" filled="f" stroked="f">
                <v:textbox style="mso-next-textbox:#_x0000_s1029">
                  <w:txbxContent>
                    <w:p w:rsidR="005759D7" w:rsidRPr="005C08D6" w:rsidRDefault="005759D7" w:rsidP="005759D7">
                      <w:pPr>
                        <w:rPr>
                          <w:rFonts w:eastAsia="Calibri"/>
                          <w:b/>
                        </w:rPr>
                      </w:pPr>
                      <w:r w:rsidRPr="005759D7">
                        <w:rPr>
                          <w:rFonts w:eastAsia="Calibri"/>
                          <w:b/>
                          <w:vertAlign w:val="subscript"/>
                        </w:rPr>
                        <w:t>R1</w:t>
                      </w:r>
                    </w:p>
                  </w:txbxContent>
                </v:textbox>
              </v:shape>
              <v:shape id="_x0000_s1030" type="#_x0000_t202" style="position:absolute;left:9012;top:4572;width:550;height:540" filled="f" stroked="f">
                <v:textbox style="mso-next-textbox:#_x0000_s1030">
                  <w:txbxContent>
                    <w:p w:rsidR="00A45433" w:rsidRPr="00A45433" w:rsidRDefault="00A45433" w:rsidP="00A45433">
                      <w:pPr>
                        <w:rPr>
                          <w:rFonts w:eastAsia="Calibri"/>
                          <w:b/>
                          <w:vertAlign w:val="subscript"/>
                        </w:rPr>
                      </w:pPr>
                      <w:r>
                        <w:rPr>
                          <w:rFonts w:eastAsia="Calibri"/>
                          <w:b/>
                          <w:vertAlign w:val="subscript"/>
                        </w:rPr>
                        <w:t>Rp</w:t>
                      </w:r>
                    </w:p>
                    <w:p w:rsidR="005759D7" w:rsidRPr="00A45433" w:rsidRDefault="005759D7" w:rsidP="00A4543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_x0000_s1031" type="#_x0000_t202" style="position:absolute;left:9827;top:4482;width:550;height:540" filled="f" stroked="f">
                <v:textbox style="mso-next-textbox:#_x0000_s1031">
                  <w:txbxContent>
                    <w:p w:rsidR="00A45433" w:rsidRPr="005C08D6" w:rsidRDefault="00A45433" w:rsidP="00A45433">
                      <w:pPr>
                        <w:rPr>
                          <w:rFonts w:eastAsia="Calibri"/>
                          <w:b/>
                        </w:rPr>
                      </w:pPr>
                      <w:r w:rsidRPr="005759D7">
                        <w:rPr>
                          <w:rFonts w:eastAsia="Calibri"/>
                          <w:b/>
                          <w:vertAlign w:val="subscript"/>
                        </w:rPr>
                        <w:t>R</w:t>
                      </w:r>
                      <w:r>
                        <w:rPr>
                          <w:rFonts w:eastAsia="Calibri"/>
                          <w:b/>
                          <w:vertAlign w:val="subscript"/>
                        </w:rPr>
                        <w:t>2</w:t>
                      </w:r>
                    </w:p>
                    <w:p w:rsidR="005759D7" w:rsidRPr="00A45433" w:rsidRDefault="005759D7" w:rsidP="00A4543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_x0000_s1032" type="#_x0000_t202" style="position:absolute;left:9452;top:2802;width:660;height:540" filled="f" stroked="f">
                <v:textbox style="mso-next-textbox:#_x0000_s1032">
                  <w:txbxContent>
                    <w:p w:rsidR="005759D7" w:rsidRPr="00740B2C" w:rsidRDefault="00740B2C" w:rsidP="005759D7">
                      <w:pPr>
                        <w:rPr>
                          <w:rFonts w:eastAsia="Calibri"/>
                        </w:rPr>
                      </w:pPr>
                      <w:r w:rsidRPr="00740B2C">
                        <w:rPr>
                          <w:rFonts w:ascii="VN-NTime" w:eastAsia="Calibri" w:hAnsi="VN-NTime"/>
                        </w:rPr>
                        <w:t>E,</w:t>
                      </w:r>
                      <w:r w:rsidR="005759D7" w:rsidRPr="00740B2C">
                        <w:rPr>
                          <w:rFonts w:ascii="VN-NTime" w:eastAsia="Calibri" w:hAnsi="VN-NTime"/>
                        </w:rPr>
                        <w:t>r</w:t>
                      </w:r>
                    </w:p>
                  </w:txbxContent>
                </v:textbox>
              </v:shape>
            </v:group>
            <v:oval id="_x0000_s1033" style="position:absolute;left:8947;top:12087;width:440;height:440"/>
            <v:line id="_x0000_s1034" style="position:absolute" from="9122,12117" to="9122,12477"/>
            <v:oval id="_x0000_s1035" style="position:absolute;left:8947;top:12087;width:440;height:440"/>
            <v:line id="_x0000_s1036" style="position:absolute" from="9122,12132" to="9122,12492"/>
            <v:line id="_x0000_s1037" style="position:absolute" from="9232,12132" to="9232,12492"/>
            <v:line id="_x0000_s1038" style="position:absolute;flip:x" from="8892,12327" to="9112,12327"/>
            <v:line id="_x0000_s1039" style="position:absolute;flip:x" from="9232,12327" to="9452,12327"/>
          </v:group>
        </w:pict>
      </w:r>
      <w:r w:rsidR="005759D7" w:rsidRPr="009254DA">
        <w:rPr>
          <w:b/>
          <w:sz w:val="26"/>
          <w:szCs w:val="26"/>
          <w:u w:val="single"/>
        </w:rPr>
        <w:t xml:space="preserve">Câu </w:t>
      </w:r>
      <w:r w:rsidR="00906957" w:rsidRPr="009254DA">
        <w:rPr>
          <w:b/>
          <w:sz w:val="26"/>
          <w:szCs w:val="26"/>
          <w:u w:val="single"/>
        </w:rPr>
        <w:t>3</w:t>
      </w:r>
      <w:r w:rsidR="00C7375F" w:rsidRPr="009254DA">
        <w:rPr>
          <w:sz w:val="26"/>
          <w:szCs w:val="26"/>
        </w:rPr>
        <w:t xml:space="preserve"> (1,5đ)</w:t>
      </w:r>
      <w:r w:rsidR="00906957" w:rsidRPr="009254DA">
        <w:rPr>
          <w:b/>
          <w:sz w:val="26"/>
          <w:szCs w:val="26"/>
        </w:rPr>
        <w:t>.</w:t>
      </w:r>
      <w:r w:rsidR="005759D7" w:rsidRPr="009254DA">
        <w:rPr>
          <w:sz w:val="26"/>
          <w:szCs w:val="26"/>
        </w:rPr>
        <w:t xml:space="preserve">  </w:t>
      </w:r>
      <w:r w:rsidR="00FE331C" w:rsidRPr="009254DA">
        <w:rPr>
          <w:sz w:val="26"/>
          <w:szCs w:val="26"/>
        </w:rPr>
        <w:t>Phát biểu đ</w:t>
      </w:r>
      <w:r w:rsidR="005759D7" w:rsidRPr="009254DA">
        <w:rPr>
          <w:sz w:val="26"/>
          <w:szCs w:val="26"/>
        </w:rPr>
        <w:t xml:space="preserve">ịnh luật Faraday I và II </w:t>
      </w:r>
      <w:r w:rsidR="00FE331C" w:rsidRPr="009254DA">
        <w:rPr>
          <w:sz w:val="26"/>
          <w:szCs w:val="26"/>
        </w:rPr>
        <w:t>?</w:t>
      </w:r>
      <w:r w:rsidR="005759D7" w:rsidRPr="009254DA">
        <w:rPr>
          <w:sz w:val="26"/>
          <w:szCs w:val="26"/>
        </w:rPr>
        <w:t xml:space="preserve"> Nêu một số ứng dụng của hiện tượng điện phân?</w:t>
      </w:r>
    </w:p>
    <w:p w:rsidR="00B80873" w:rsidRPr="00D14CD6" w:rsidRDefault="00B80873" w:rsidP="00B80873">
      <w:pPr>
        <w:spacing w:after="0" w:line="240" w:lineRule="auto"/>
        <w:rPr>
          <w:b/>
          <w:sz w:val="26"/>
          <w:szCs w:val="26"/>
        </w:rPr>
      </w:pPr>
      <w:r w:rsidRPr="00D14CD6"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I</w:t>
      </w:r>
      <w:r w:rsidRPr="00D14CD6">
        <w:rPr>
          <w:b/>
          <w:sz w:val="26"/>
          <w:szCs w:val="26"/>
          <w:u w:val="single"/>
        </w:rPr>
        <w:t xml:space="preserve"> . BÀI TẬP  (5điểm)</w:t>
      </w:r>
    </w:p>
    <w:p w:rsidR="005759D7" w:rsidRPr="009254DA" w:rsidRDefault="008A4804" w:rsidP="00B80873">
      <w:pPr>
        <w:pStyle w:val="NoSpacing"/>
        <w:rPr>
          <w:rFonts w:eastAsia="Calibri"/>
          <w:sz w:val="26"/>
          <w:szCs w:val="26"/>
        </w:rPr>
      </w:pPr>
      <w:r w:rsidRPr="009254DA">
        <w:rPr>
          <w:b/>
          <w:sz w:val="26"/>
          <w:szCs w:val="26"/>
          <w:u w:val="single"/>
        </w:rPr>
        <w:t>Câu 4</w:t>
      </w:r>
      <w:r w:rsidRPr="009254DA">
        <w:rPr>
          <w:sz w:val="26"/>
          <w:szCs w:val="26"/>
        </w:rPr>
        <w:t xml:space="preserve"> </w:t>
      </w:r>
      <w:r w:rsidR="00C7375F" w:rsidRPr="009254DA">
        <w:rPr>
          <w:sz w:val="26"/>
          <w:szCs w:val="26"/>
        </w:rPr>
        <w:t>(2đ)</w:t>
      </w:r>
      <w:r w:rsidR="00906957" w:rsidRPr="009254DA">
        <w:rPr>
          <w:sz w:val="26"/>
          <w:szCs w:val="26"/>
        </w:rPr>
        <w:t>.</w:t>
      </w:r>
      <w:r w:rsidR="005759D7" w:rsidRPr="009254DA">
        <w:rPr>
          <w:rFonts w:eastAsia="Calibri"/>
          <w:sz w:val="26"/>
          <w:szCs w:val="26"/>
        </w:rPr>
        <w:t xml:space="preserve"> Cho mạch điện như hình vẽ. Nguồn điện có </w:t>
      </w:r>
    </w:p>
    <w:p w:rsidR="005759D7" w:rsidRPr="009254DA" w:rsidRDefault="005759D7" w:rsidP="00B80873">
      <w:pPr>
        <w:pStyle w:val="NoSpacing"/>
        <w:rPr>
          <w:rFonts w:eastAsia="Calibri"/>
          <w:sz w:val="26"/>
          <w:szCs w:val="26"/>
        </w:rPr>
      </w:pPr>
      <w:r w:rsidRPr="009254DA">
        <w:rPr>
          <w:rFonts w:eastAsia="Calibri"/>
          <w:sz w:val="26"/>
          <w:szCs w:val="26"/>
        </w:rPr>
        <w:t xml:space="preserve">suất điện động E= 9V, điện trở trong r = </w:t>
      </w:r>
      <w:r w:rsidR="00880132" w:rsidRPr="009254DA">
        <w:rPr>
          <w:sz w:val="26"/>
          <w:szCs w:val="26"/>
        </w:rPr>
        <w:t>1,5</w:t>
      </w:r>
      <w:r w:rsidRPr="009254DA">
        <w:rPr>
          <w:rFonts w:eastAsia="Calibri"/>
          <w:sz w:val="26"/>
          <w:szCs w:val="26"/>
        </w:rPr>
        <w:sym w:font="Symbol" w:char="F057"/>
      </w:r>
      <w:r w:rsidRPr="009254DA">
        <w:rPr>
          <w:rFonts w:eastAsia="Calibri"/>
          <w:sz w:val="26"/>
          <w:szCs w:val="26"/>
        </w:rPr>
        <w:t xml:space="preserve">, </w:t>
      </w:r>
    </w:p>
    <w:p w:rsidR="005759D7" w:rsidRPr="009254DA" w:rsidRDefault="005759D7" w:rsidP="00B80873">
      <w:pPr>
        <w:pStyle w:val="NoSpacing"/>
        <w:rPr>
          <w:rFonts w:eastAsia="Calibri"/>
          <w:sz w:val="26"/>
          <w:szCs w:val="26"/>
        </w:rPr>
      </w:pPr>
      <w:r w:rsidRPr="009254DA">
        <w:rPr>
          <w:rFonts w:eastAsia="Calibri"/>
          <w:sz w:val="26"/>
          <w:szCs w:val="26"/>
        </w:rPr>
        <w:t>R</w:t>
      </w:r>
      <w:r w:rsidRPr="009254DA">
        <w:rPr>
          <w:rFonts w:eastAsia="Calibri"/>
          <w:sz w:val="26"/>
          <w:szCs w:val="26"/>
          <w:vertAlign w:val="subscript"/>
        </w:rPr>
        <w:t>1</w:t>
      </w:r>
      <w:r w:rsidRPr="009254DA">
        <w:rPr>
          <w:rFonts w:eastAsia="Calibri"/>
          <w:sz w:val="26"/>
          <w:szCs w:val="26"/>
        </w:rPr>
        <w:t xml:space="preserve"> = </w:t>
      </w:r>
      <w:r w:rsidR="00880132" w:rsidRPr="009254DA">
        <w:rPr>
          <w:sz w:val="26"/>
          <w:szCs w:val="26"/>
        </w:rPr>
        <w:t>9</w:t>
      </w:r>
      <w:r w:rsidRPr="009254DA">
        <w:rPr>
          <w:rFonts w:eastAsia="Calibri"/>
          <w:sz w:val="26"/>
          <w:szCs w:val="26"/>
        </w:rPr>
        <w:sym w:font="Symbol" w:char="F057"/>
      </w:r>
      <w:r w:rsidRPr="009254DA">
        <w:rPr>
          <w:rFonts w:eastAsia="Calibri"/>
          <w:sz w:val="26"/>
          <w:szCs w:val="26"/>
        </w:rPr>
        <w:t>, R</w:t>
      </w:r>
      <w:r w:rsidRPr="009254DA">
        <w:rPr>
          <w:rFonts w:eastAsia="Calibri"/>
          <w:sz w:val="26"/>
          <w:szCs w:val="26"/>
          <w:vertAlign w:val="subscript"/>
        </w:rPr>
        <w:t>2</w:t>
      </w:r>
      <w:r w:rsidRPr="009254DA">
        <w:rPr>
          <w:rFonts w:eastAsia="Calibri"/>
          <w:sz w:val="26"/>
          <w:szCs w:val="26"/>
        </w:rPr>
        <w:t xml:space="preserve"> = </w:t>
      </w:r>
      <w:r w:rsidR="00880132" w:rsidRPr="009254DA">
        <w:rPr>
          <w:sz w:val="26"/>
          <w:szCs w:val="26"/>
        </w:rPr>
        <w:t>6</w:t>
      </w:r>
      <w:r w:rsidRPr="009254DA">
        <w:rPr>
          <w:rFonts w:eastAsia="Calibri"/>
          <w:sz w:val="26"/>
          <w:szCs w:val="26"/>
        </w:rPr>
        <w:sym w:font="Symbol" w:char="F057"/>
      </w:r>
      <w:r w:rsidRPr="009254DA">
        <w:rPr>
          <w:rFonts w:eastAsia="Calibri"/>
          <w:sz w:val="26"/>
          <w:szCs w:val="26"/>
        </w:rPr>
        <w:t>. Bình điện phân đựng dung dịch</w:t>
      </w:r>
    </w:p>
    <w:p w:rsidR="005759D7" w:rsidRPr="009254DA" w:rsidRDefault="005759D7" w:rsidP="00B80873">
      <w:pPr>
        <w:pStyle w:val="NoSpacing"/>
        <w:rPr>
          <w:rFonts w:eastAsia="Calibri"/>
          <w:sz w:val="26"/>
          <w:szCs w:val="26"/>
        </w:rPr>
      </w:pPr>
      <w:r w:rsidRPr="009254DA">
        <w:rPr>
          <w:rFonts w:eastAsia="Calibri"/>
          <w:sz w:val="26"/>
          <w:szCs w:val="26"/>
        </w:rPr>
        <w:t>đồng sunfat có điện cực bằng đồng, điện trở của</w:t>
      </w:r>
    </w:p>
    <w:p w:rsidR="005759D7" w:rsidRPr="009254DA" w:rsidRDefault="005759D7" w:rsidP="00B80873">
      <w:pPr>
        <w:spacing w:after="0" w:line="240" w:lineRule="auto"/>
        <w:rPr>
          <w:rFonts w:eastAsia="Calibri"/>
          <w:sz w:val="26"/>
          <w:szCs w:val="26"/>
        </w:rPr>
      </w:pPr>
      <w:r w:rsidRPr="009254DA">
        <w:rPr>
          <w:rFonts w:eastAsia="Calibri"/>
          <w:sz w:val="26"/>
          <w:szCs w:val="26"/>
        </w:rPr>
        <w:t xml:space="preserve"> bình điện phân là R</w:t>
      </w:r>
      <w:r w:rsidRPr="009254DA">
        <w:rPr>
          <w:rFonts w:eastAsia="Calibri"/>
          <w:sz w:val="26"/>
          <w:szCs w:val="26"/>
          <w:vertAlign w:val="subscript"/>
        </w:rPr>
        <w:t>p</w:t>
      </w:r>
      <w:r w:rsidRPr="009254DA">
        <w:rPr>
          <w:rFonts w:eastAsia="Calibri"/>
          <w:sz w:val="26"/>
          <w:szCs w:val="26"/>
        </w:rPr>
        <w:t xml:space="preserve"> =</w:t>
      </w:r>
      <w:r w:rsidRPr="009254DA">
        <w:rPr>
          <w:rFonts w:eastAsia="Calibri"/>
          <w:sz w:val="26"/>
          <w:szCs w:val="26"/>
          <w:vertAlign w:val="subscript"/>
        </w:rPr>
        <w:t xml:space="preserve"> </w:t>
      </w:r>
      <w:r w:rsidRPr="009254DA">
        <w:rPr>
          <w:rFonts w:eastAsia="Calibri"/>
          <w:sz w:val="26"/>
          <w:szCs w:val="26"/>
        </w:rPr>
        <w:t>3</w:t>
      </w:r>
      <w:r w:rsidRPr="009254DA">
        <w:rPr>
          <w:rFonts w:eastAsia="Calibri"/>
          <w:sz w:val="26"/>
          <w:szCs w:val="26"/>
        </w:rPr>
        <w:sym w:font="Symbol" w:char="F057"/>
      </w:r>
      <w:r w:rsidRPr="009254DA">
        <w:rPr>
          <w:rFonts w:eastAsia="Calibri"/>
          <w:sz w:val="26"/>
          <w:szCs w:val="26"/>
        </w:rPr>
        <w:t>. Tính:</w:t>
      </w:r>
    </w:p>
    <w:p w:rsidR="005759D7" w:rsidRPr="009254DA" w:rsidRDefault="00B80873" w:rsidP="00B80873">
      <w:pPr>
        <w:spacing w:after="0" w:line="240" w:lineRule="auto"/>
        <w:rPr>
          <w:rFonts w:eastAsia="Calibri"/>
          <w:sz w:val="26"/>
          <w:szCs w:val="26"/>
        </w:rPr>
      </w:pPr>
      <w:r w:rsidRPr="009254DA">
        <w:rPr>
          <w:rFonts w:eastAsia="Calibri"/>
          <w:sz w:val="26"/>
          <w:szCs w:val="26"/>
        </w:rPr>
        <w:t xml:space="preserve">a/ </w:t>
      </w:r>
      <w:r w:rsidR="005759D7" w:rsidRPr="009254DA">
        <w:rPr>
          <w:rFonts w:eastAsia="Calibri"/>
          <w:sz w:val="26"/>
          <w:szCs w:val="26"/>
        </w:rPr>
        <w:t>Cường độ dòng điện qua mạch và qua các điện trở, bình điện phân.</w:t>
      </w:r>
    </w:p>
    <w:p w:rsidR="005759D7" w:rsidRPr="009254DA" w:rsidRDefault="00974643" w:rsidP="00B80873">
      <w:pPr>
        <w:spacing w:after="0" w:line="240" w:lineRule="auto"/>
        <w:rPr>
          <w:rFonts w:eastAsia="Calibri"/>
          <w:sz w:val="26"/>
          <w:szCs w:val="26"/>
        </w:rPr>
      </w:pPr>
      <w:r w:rsidRPr="00974643">
        <w:rPr>
          <w:b/>
          <w:noProof/>
          <w:sz w:val="26"/>
          <w:szCs w:val="26"/>
          <w:u w:val="single"/>
        </w:rPr>
        <w:pict>
          <v:group id="_x0000_s1042" editas="canvas" style="position:absolute;margin-left:325.6pt;margin-top:8.85pt;width:191.95pt;height:121.35pt;z-index:251661312" coordorigin="7371,8183" coordsize="3839,2427">
            <o:lock v:ext="edit" aspectratio="t"/>
            <v:shape id="_x0000_s1041" type="#_x0000_t75" style="position:absolute;left:7371;top:8183;width:3839;height:2427" o:preferrelative="f">
              <v:fill o:detectmouseclick="t"/>
              <v:path o:extrusionok="t" o:connecttype="none"/>
              <o:lock v:ext="edit" text="t"/>
            </v:shape>
            <v:shape id="_x0000_s1043" style="position:absolute;left:8236;top:8330;width:2480;height:1132" coordsize="2480,1132" path="m2480,13r-12,13l12,26,12,,2468,r12,13xm2468,r12,l2480,13,2468,xm2468,1132r-11,-13l2457,13r23,l2480,1119r-12,13xm2480,1119r,13l2468,1132r12,-13xm,1119r12,-12l2468,1107r,25l12,1132,,1119xm12,1132r-12,l,1119r12,13xm12,l23,13r,1106l,1119,,13,12,xm,13l,,12,,,13xe" fillcolor="#1f1a17" stroked="f">
              <v:path arrowok="t"/>
              <o:lock v:ext="edit" verticies="t"/>
            </v:shape>
            <v:rect id="_x0000_s1044" style="position:absolute;left:9053;top:9194;width:1298;height:773" stroked="f"/>
            <v:shape id="_x0000_s1045" style="position:absolute;left:9053;top:9008;width:1321;height:799" coordsize="1321,799" path="m1321,13r-11,13l12,26,12,,1310,r11,13xm1310,r11,l1321,13,1310,xm1310,799r-12,-13l1298,13r23,l1321,786r-11,13xm1321,786r,13l1310,799r11,-13xm,786l12,774r1298,l1310,799,12,799,,786xm12,799l,799,,786r12,13xm12,l23,13r,773l,786,,13,12,xm,13l,,12,,,13xe" fillcolor="#1f1a17" stroked="f">
              <v:path arrowok="t"/>
              <o:lock v:ext="edit" verticies="t"/>
            </v:shape>
            <v:rect id="_x0000_s1046" style="position:absolute;left:9424;top:9015;width:533;height:198" stroked="f"/>
            <v:shape id="_x0000_s1047" style="position:absolute;left:9412;top:8925;width:557;height:224" coordsize="557,224" path="m557,13l545,25,12,25,12,,545,r12,13xm545,r12,l557,13,545,xm545,224l533,211r,-198l557,13r,198l545,224xm557,211r,13l545,224r12,-13xm,211l12,192r533,l545,224r-533,l,211xm12,224l,224,,211r12,13xm12,l23,13r,198l,211,,13,12,xm,13l,,12,,,13xe" fillcolor="#1f1a17" stroked="f">
              <v:path arrowok="t"/>
              <o:lock v:ext="edit" verticies="t"/>
            </v:shape>
            <v:rect id="_x0000_s1050" style="position:absolute;left:8491;top:9462;width:116;height:26" fillcolor="#1f1a17" stroked="f"/>
            <v:rect id="_x0000_s1051" style="position:absolute;left:8659;top:9462;width:122;height:26" fillcolor="#1f1a17" stroked="f"/>
            <v:shape id="_x0000_s1054" style="position:absolute;left:9534;top:9622;width:342;height:371" coordsize="342,371" path="m174,r35,6l238,13r28,19l290,57r23,26l330,115r6,32l342,185r-6,39l330,262r-17,26l290,320r-24,19l238,358r-29,13l174,371r-35,l104,358,75,339,52,320,29,288,17,262,6,224,,185,6,147,17,115,29,83,52,57,75,32,104,13,139,6,174,xe" stroked="f">
              <v:path arrowok="t"/>
            </v:shape>
            <v:shape id="_x0000_s1055" style="position:absolute;left:9522;top:9609;width:365;height:397" coordsize="365,397" path="m365,198r-23,l342,179r-6,-13l336,147r-5,-13l319,115r-6,-13l307,90,296,77,284,64,273,58,261,45,244,38,232,32r-17,l197,26r-11,l186,r17,l221,6r17,l255,13r18,13l284,32r18,13l313,58r12,12l336,90r6,12l348,122r12,19l360,160r5,19l365,198xm186,397r,-26l197,371r18,l232,365r12,-7l261,352r12,-7l284,333r12,-13l307,307r6,-13l319,281r12,-12l336,249r,-12l342,217r,-19l365,198r,19l360,237r,19l348,275r-6,19l336,313r-11,13l313,339r-11,13l284,365r-11,12l255,384r-17,6l221,397r-18,l186,397xm,198r29,l29,217r,20l35,249r6,20l47,281r6,13l64,307r6,13l81,333r18,12l110,352r12,6l139,365r12,6l168,371r18,l186,397r-23,l145,397r-17,-7l110,384,99,377,81,365,70,352,58,339,47,326,35,313,24,294,18,275,12,256,6,237r,-20l,198xm186,r,26l168,26r-17,6l139,32r-17,6l110,45,99,58,81,64,70,77,64,90,53,102r-6,13l41,134r-6,13l29,166r,13l29,198,,198,6,179r,-19l12,141r6,-19l24,102,35,90,47,70,58,58,70,45,81,32,99,26,110,13,128,6r17,l163,r23,xe" fillcolor="#1f1a17" stroked="f">
              <v:path arrowok="t"/>
              <o:lock v:ext="edit" verticies="t"/>
            </v:shape>
            <v:shape id="_x0000_s1056" style="position:absolute;left:9563;top:9686;width:272;height:262" coordsize="272,262" path="m261,262l,19,17,,272,236r-11,26xe" fillcolor="#1f1a17" stroked="f">
              <v:path arrowok="t"/>
            </v:shape>
            <v:shape id="_x0000_s1057" style="position:absolute;left:9580;top:9667;width:238;height:300" coordsize="238,300" path="m238,12l18,300,,281,220,r18,12xe" fillcolor="#1f1a17" stroked="f">
              <v:path arrowok="t"/>
            </v:shape>
            <v:rect id="_x0000_s1058" style="position:absolute;left:9580;top:8567;width:188;height:544;mso-wrap-style:none" filled="f" stroked="f">
              <v:textbox style="mso-next-textbox:#_x0000_s1058;mso-fit-shape-to-text:t" inset="0,0,0,0">
                <w:txbxContent>
                  <w:p w:rsidR="00880132" w:rsidRDefault="00880132">
                    <w:r>
                      <w:rPr>
                        <w:b/>
                        <w:bCs/>
                        <w:color w:val="1F1A17"/>
                        <w:sz w:val="26"/>
                        <w:szCs w:val="26"/>
                      </w:rPr>
                      <w:t>R</w:t>
                    </w:r>
                  </w:p>
                </w:txbxContent>
              </v:textbox>
            </v:rect>
            <v:rect id="_x0000_s1059" style="position:absolute;left:8462;top:8912;width:188;height:544;mso-wrap-style:none" filled="f" stroked="f">
              <v:textbox style="mso-next-textbox:#_x0000_s1059;mso-fit-shape-to-text:t" inset="0,0,0,0">
                <w:txbxContent>
                  <w:p w:rsidR="00880132" w:rsidRDefault="00880132">
                    <w:r>
                      <w:rPr>
                        <w:b/>
                        <w:bCs/>
                        <w:color w:val="1F1A17"/>
                        <w:sz w:val="26"/>
                        <w:szCs w:val="26"/>
                      </w:rPr>
                      <w:t>R</w:t>
                    </w:r>
                  </w:p>
                </w:txbxContent>
              </v:textbox>
            </v:rect>
            <v:rect id="_x0000_s1060" style="position:absolute;left:9661;top:10019;width:188;height:544;mso-wrap-style:none" filled="f" stroked="f">
              <v:textbox style="mso-next-textbox:#_x0000_s1060;mso-fit-shape-to-text:t" inset="0,0,0,0">
                <w:txbxContent>
                  <w:p w:rsidR="00880132" w:rsidRDefault="00880132">
                    <w:r>
                      <w:rPr>
                        <w:b/>
                        <w:bCs/>
                        <w:color w:val="1F1A17"/>
                        <w:sz w:val="26"/>
                        <w:szCs w:val="26"/>
                      </w:rPr>
                      <w:t>R</w:t>
                    </w:r>
                  </w:p>
                </w:txbxContent>
              </v:textbox>
            </v:rect>
            <v:rect id="_x0000_s1061" style="position:absolute;left:9841;top:10172;width:91;height:438;mso-wrap-style:none" filled="f" stroked="f">
              <v:textbox style="mso-next-textbox:#_x0000_s1061;mso-fit-shape-to-text:t" inset="0,0,0,0">
                <w:txbxContent>
                  <w:p w:rsidR="00880132" w:rsidRDefault="00880132">
                    <w:r>
                      <w:rPr>
                        <w:b/>
                        <w:bCs/>
                        <w:color w:val="1F1A17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rect>
            <v:rect id="_x0000_s1062" style="position:absolute;left:9754;top:8714;width:91;height:438;mso-wrap-style:none" filled="f" stroked="f">
              <v:textbox style="mso-next-textbox:#_x0000_s1062;mso-fit-shape-to-text:t" inset="0,0,0,0">
                <w:txbxContent>
                  <w:p w:rsidR="00880132" w:rsidRDefault="00880132">
                    <w:r>
                      <w:rPr>
                        <w:b/>
                        <w:bCs/>
                        <w:color w:val="1F1A17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_x0000_s1063" style="position:absolute;left:8642;top:9053;width:91;height:438;mso-wrap-style:none" filled="f" stroked="f">
              <v:textbox style="mso-next-textbox:#_x0000_s1063;mso-fit-shape-to-text:t" inset="0,0,0,0">
                <w:txbxContent>
                  <w:p w:rsidR="00880132" w:rsidRDefault="00880132">
                    <w:r>
                      <w:rPr>
                        <w:b/>
                        <w:bCs/>
                        <w:color w:val="1F1A17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  <v:rect id="_x0000_s1064" style="position:absolute;left:9140;top:8266;width:620;height:192" stroked="f"/>
            <v:rect id="_x0000_s1065" style="position:absolute;left:9140;top:8209;width:23;height:300" fillcolor="#1f1a17" stroked="f"/>
            <v:rect id="_x0000_s1066" style="position:absolute;left:9273;top:8209;width:29;height:300" fillcolor="#1f1a17" stroked="f"/>
            <v:rect id="_x0000_s1067" style="position:absolute;left:9685;top:8209;width:29;height:300" fillcolor="#1f1a17" stroked="f"/>
            <v:rect id="_x0000_s1068" style="position:absolute;left:9198;top:8298;width:46;height:128" fillcolor="#1f1a17" stroked="f"/>
            <v:rect id="_x0000_s1069" style="position:absolute;left:9337;top:8298;width:46;height:128" fillcolor="#1f1a17" stroked="f"/>
            <v:rect id="_x0000_s1070" style="position:absolute;left:9743;top:8298;width:52;height:128" fillcolor="#1f1a17" stroked="f"/>
            <v:shape id="_x0000_s1071" style="position:absolute;left:9360;top:8349;width:336;height:26" coordsize="336,26" path="m23,r,26l,26,,,23,xm70,r,26l46,26,46,,70,xm122,r,26l93,26,93,r29,xm168,r,26l145,26,145,r23,xm215,r,26l191,26,191,r24,xm267,r,26l238,26,238,r29,xm313,r,26l290,26,290,r23,xm336,26r,l336,r,l336,26xe" fillcolor="#1f1a17" stroked="f">
              <v:path arrowok="t"/>
              <o:lock v:ext="edit" verticies="t"/>
            </v:shape>
            <v:rect id="_x0000_s1072" style="position:absolute;left:8462;top:9388;width:365;height:143"/>
          </v:group>
        </w:pict>
      </w:r>
      <w:r w:rsidR="00B80873" w:rsidRPr="009254DA">
        <w:rPr>
          <w:rFonts w:eastAsia="Calibri"/>
          <w:sz w:val="26"/>
          <w:szCs w:val="26"/>
        </w:rPr>
        <w:t xml:space="preserve">b/ </w:t>
      </w:r>
      <w:r w:rsidR="005759D7" w:rsidRPr="009254DA">
        <w:rPr>
          <w:rFonts w:eastAsia="Calibri"/>
          <w:sz w:val="26"/>
          <w:szCs w:val="26"/>
        </w:rPr>
        <w:t xml:space="preserve"> Khối lượng đồ</w:t>
      </w:r>
      <w:r w:rsidR="00C7375F" w:rsidRPr="009254DA">
        <w:rPr>
          <w:rFonts w:eastAsia="Calibri"/>
          <w:sz w:val="26"/>
          <w:szCs w:val="26"/>
        </w:rPr>
        <w:t>ng bám vào ca</w:t>
      </w:r>
      <w:r w:rsidR="005759D7" w:rsidRPr="009254DA">
        <w:rPr>
          <w:rFonts w:eastAsia="Calibri"/>
          <w:sz w:val="26"/>
          <w:szCs w:val="26"/>
        </w:rPr>
        <w:t>t</w:t>
      </w:r>
      <w:r w:rsidR="00C7375F" w:rsidRPr="009254DA">
        <w:rPr>
          <w:rFonts w:eastAsia="Calibri"/>
          <w:sz w:val="26"/>
          <w:szCs w:val="26"/>
        </w:rPr>
        <w:t>o</w:t>
      </w:r>
      <w:r w:rsidR="005759D7" w:rsidRPr="009254DA">
        <w:rPr>
          <w:rFonts w:eastAsia="Calibri"/>
          <w:sz w:val="26"/>
          <w:szCs w:val="26"/>
        </w:rPr>
        <w:t xml:space="preserve">t sau </w:t>
      </w:r>
      <w:r w:rsidR="00EF0156" w:rsidRPr="009254DA">
        <w:rPr>
          <w:rFonts w:eastAsia="Calibri"/>
          <w:sz w:val="26"/>
          <w:szCs w:val="26"/>
        </w:rPr>
        <w:t>40</w:t>
      </w:r>
      <w:r w:rsidR="005759D7" w:rsidRPr="009254DA">
        <w:rPr>
          <w:rFonts w:eastAsia="Calibri"/>
          <w:sz w:val="26"/>
          <w:szCs w:val="26"/>
        </w:rPr>
        <w:t xml:space="preserve"> phút.</w:t>
      </w:r>
    </w:p>
    <w:p w:rsidR="005759D7" w:rsidRPr="009254DA" w:rsidRDefault="005759D7" w:rsidP="00B80873">
      <w:pPr>
        <w:spacing w:after="0" w:line="240" w:lineRule="auto"/>
        <w:rPr>
          <w:rFonts w:eastAsia="Calibri"/>
          <w:sz w:val="26"/>
          <w:szCs w:val="26"/>
        </w:rPr>
      </w:pPr>
      <w:r w:rsidRPr="009254DA">
        <w:rPr>
          <w:rFonts w:eastAsia="Calibri"/>
          <w:sz w:val="26"/>
          <w:szCs w:val="26"/>
        </w:rPr>
        <w:t>Biết đối với đồng A = 64, n = 2.</w:t>
      </w:r>
    </w:p>
    <w:p w:rsidR="00B05FB5" w:rsidRPr="009254DA" w:rsidRDefault="00E458DE" w:rsidP="00B80873">
      <w:pPr>
        <w:pStyle w:val="NoSpacing"/>
        <w:rPr>
          <w:sz w:val="26"/>
          <w:szCs w:val="26"/>
        </w:rPr>
      </w:pPr>
      <w:r w:rsidRPr="009254DA">
        <w:rPr>
          <w:b/>
          <w:sz w:val="26"/>
          <w:szCs w:val="26"/>
          <w:u w:val="single"/>
        </w:rPr>
        <w:t>C</w:t>
      </w:r>
      <w:r w:rsidR="00B05FB5" w:rsidRPr="009254DA">
        <w:rPr>
          <w:b/>
          <w:sz w:val="26"/>
          <w:szCs w:val="26"/>
          <w:u w:val="single"/>
        </w:rPr>
        <w:t>âu 5</w:t>
      </w:r>
      <w:r w:rsidR="00C7375F" w:rsidRPr="009254DA">
        <w:rPr>
          <w:sz w:val="26"/>
          <w:szCs w:val="26"/>
        </w:rPr>
        <w:t xml:space="preserve"> (3đ)</w:t>
      </w:r>
      <w:r w:rsidR="00B05FB5" w:rsidRPr="009254DA">
        <w:rPr>
          <w:sz w:val="26"/>
          <w:szCs w:val="26"/>
        </w:rPr>
        <w:t>. Cho mạch điện như hình vẽ.</w:t>
      </w:r>
    </w:p>
    <w:p w:rsidR="00062797" w:rsidRPr="009254DA" w:rsidRDefault="00B05FB5" w:rsidP="00B80873">
      <w:pPr>
        <w:pStyle w:val="NoSpacing"/>
        <w:rPr>
          <w:sz w:val="26"/>
          <w:szCs w:val="26"/>
        </w:rPr>
      </w:pPr>
      <w:r w:rsidRPr="009254DA">
        <w:rPr>
          <w:sz w:val="26"/>
          <w:szCs w:val="26"/>
        </w:rPr>
        <w:t>bóng đèn loại 12V-9W</w:t>
      </w:r>
      <w:r w:rsidR="00062797" w:rsidRPr="009254DA">
        <w:rPr>
          <w:sz w:val="26"/>
          <w:szCs w:val="26"/>
        </w:rPr>
        <w:t>, R</w:t>
      </w:r>
      <w:r w:rsidR="00062797" w:rsidRPr="009254DA">
        <w:rPr>
          <w:sz w:val="26"/>
          <w:szCs w:val="26"/>
          <w:vertAlign w:val="subscript"/>
        </w:rPr>
        <w:t>1</w:t>
      </w:r>
      <w:r w:rsidR="00062797" w:rsidRPr="009254DA">
        <w:rPr>
          <w:sz w:val="26"/>
          <w:szCs w:val="26"/>
        </w:rPr>
        <w:t>=10</w:t>
      </w:r>
      <w:r w:rsidR="00062797" w:rsidRPr="009254DA">
        <w:rPr>
          <w:rFonts w:eastAsia="Calibri"/>
          <w:sz w:val="26"/>
          <w:szCs w:val="26"/>
        </w:rPr>
        <w:sym w:font="Symbol" w:char="F057"/>
      </w:r>
      <w:r w:rsidR="00062797" w:rsidRPr="009254DA">
        <w:rPr>
          <w:sz w:val="26"/>
          <w:szCs w:val="26"/>
        </w:rPr>
        <w:t>, R</w:t>
      </w:r>
      <w:r w:rsidR="00062797" w:rsidRPr="009254DA">
        <w:rPr>
          <w:sz w:val="26"/>
          <w:szCs w:val="26"/>
          <w:vertAlign w:val="subscript"/>
        </w:rPr>
        <w:t>2</w:t>
      </w:r>
      <w:r w:rsidR="00062797" w:rsidRPr="009254DA">
        <w:rPr>
          <w:sz w:val="26"/>
          <w:szCs w:val="26"/>
        </w:rPr>
        <w:t>=24</w:t>
      </w:r>
      <w:r w:rsidR="00062797" w:rsidRPr="009254DA">
        <w:rPr>
          <w:rFonts w:eastAsia="Calibri"/>
          <w:sz w:val="26"/>
          <w:szCs w:val="26"/>
        </w:rPr>
        <w:sym w:font="Symbol" w:char="F057"/>
      </w:r>
      <w:r w:rsidR="00062797" w:rsidRPr="009254DA">
        <w:rPr>
          <w:sz w:val="26"/>
          <w:szCs w:val="26"/>
        </w:rPr>
        <w:t>.</w:t>
      </w:r>
    </w:p>
    <w:p w:rsidR="00B05FB5" w:rsidRPr="009254DA" w:rsidRDefault="00062797" w:rsidP="00B80873">
      <w:pPr>
        <w:pStyle w:val="NoSpacing"/>
        <w:rPr>
          <w:sz w:val="26"/>
          <w:szCs w:val="26"/>
        </w:rPr>
      </w:pPr>
      <w:r w:rsidRPr="009254DA">
        <w:rPr>
          <w:sz w:val="26"/>
          <w:szCs w:val="26"/>
        </w:rPr>
        <w:t xml:space="preserve"> Bộ nguồn gồm 4 nguồn, mỗi nguồn có điện trở trong</w:t>
      </w:r>
      <w:r w:rsidR="002D7349" w:rsidRPr="009254DA">
        <w:rPr>
          <w:sz w:val="26"/>
          <w:szCs w:val="26"/>
        </w:rPr>
        <w:t xml:space="preserve"> </w:t>
      </w:r>
      <w:r w:rsidRPr="009254DA">
        <w:rPr>
          <w:sz w:val="26"/>
          <w:szCs w:val="26"/>
        </w:rPr>
        <w:t xml:space="preserve"> </w:t>
      </w:r>
      <w:r w:rsidR="002D7349" w:rsidRPr="009254DA">
        <w:rPr>
          <w:sz w:val="26"/>
          <w:szCs w:val="26"/>
        </w:rPr>
        <w:t>0,</w:t>
      </w:r>
      <w:r w:rsidRPr="009254DA">
        <w:rPr>
          <w:sz w:val="26"/>
          <w:szCs w:val="26"/>
        </w:rPr>
        <w:t>1</w:t>
      </w:r>
      <w:r w:rsidRPr="009254DA">
        <w:rPr>
          <w:rFonts w:eastAsia="Calibri"/>
          <w:sz w:val="26"/>
          <w:szCs w:val="26"/>
        </w:rPr>
        <w:sym w:font="Symbol" w:char="F057"/>
      </w:r>
      <w:r w:rsidRPr="009254DA">
        <w:rPr>
          <w:sz w:val="26"/>
          <w:szCs w:val="26"/>
        </w:rPr>
        <w:t>,</w:t>
      </w:r>
    </w:p>
    <w:p w:rsidR="00062797" w:rsidRPr="009254DA" w:rsidRDefault="00062797" w:rsidP="00B80873">
      <w:pPr>
        <w:pStyle w:val="NoSpacing"/>
        <w:rPr>
          <w:sz w:val="26"/>
          <w:szCs w:val="26"/>
        </w:rPr>
      </w:pPr>
      <w:r w:rsidRPr="009254DA">
        <w:rPr>
          <w:sz w:val="26"/>
          <w:szCs w:val="26"/>
        </w:rPr>
        <w:t>Suất điện động lần lượt là:</w:t>
      </w:r>
      <w:r w:rsidR="000F0A08" w:rsidRPr="009254DA">
        <w:rPr>
          <w:sz w:val="26"/>
          <w:szCs w:val="26"/>
        </w:rPr>
        <w:t xml:space="preserve">  </w:t>
      </w:r>
      <w:r w:rsidR="000F0A08" w:rsidRPr="009254DA">
        <w:rPr>
          <w:rFonts w:ascii="VNI-Allegie" w:eastAsia="Calibri" w:hAnsi="VNI-Allegie"/>
          <w:sz w:val="26"/>
          <w:szCs w:val="26"/>
        </w:rPr>
        <w:t>E</w:t>
      </w:r>
      <w:r w:rsidR="000F0A08" w:rsidRPr="009254DA">
        <w:rPr>
          <w:sz w:val="26"/>
          <w:szCs w:val="26"/>
          <w:vertAlign w:val="subscript"/>
        </w:rPr>
        <w:t>1</w:t>
      </w:r>
      <w:r w:rsidR="000F0A08" w:rsidRPr="009254DA">
        <w:rPr>
          <w:sz w:val="26"/>
          <w:szCs w:val="26"/>
        </w:rPr>
        <w:t>=</w:t>
      </w:r>
      <w:r w:rsidR="005636C6" w:rsidRPr="009254DA">
        <w:rPr>
          <w:sz w:val="26"/>
          <w:szCs w:val="26"/>
        </w:rPr>
        <w:t>1,5</w:t>
      </w:r>
      <w:r w:rsidR="000F0A08" w:rsidRPr="009254DA">
        <w:rPr>
          <w:sz w:val="26"/>
          <w:szCs w:val="26"/>
        </w:rPr>
        <w:t xml:space="preserve">V, </w:t>
      </w:r>
      <w:r w:rsidR="000F0A08" w:rsidRPr="009254DA">
        <w:rPr>
          <w:rFonts w:ascii="VNI-Allegie" w:eastAsia="Calibri" w:hAnsi="VNI-Allegie"/>
          <w:sz w:val="26"/>
          <w:szCs w:val="26"/>
        </w:rPr>
        <w:t>E</w:t>
      </w:r>
      <w:r w:rsidR="000F0A08" w:rsidRPr="009254DA">
        <w:rPr>
          <w:sz w:val="26"/>
          <w:szCs w:val="26"/>
          <w:vertAlign w:val="subscript"/>
        </w:rPr>
        <w:t>2</w:t>
      </w:r>
      <w:r w:rsidR="000F0A08" w:rsidRPr="009254DA">
        <w:rPr>
          <w:sz w:val="26"/>
          <w:szCs w:val="26"/>
        </w:rPr>
        <w:t>=</w:t>
      </w:r>
      <w:r w:rsidR="005636C6" w:rsidRPr="009254DA">
        <w:rPr>
          <w:sz w:val="26"/>
          <w:szCs w:val="26"/>
        </w:rPr>
        <w:t>3</w:t>
      </w:r>
      <w:r w:rsidR="000F0A08" w:rsidRPr="009254DA">
        <w:rPr>
          <w:sz w:val="26"/>
          <w:szCs w:val="26"/>
        </w:rPr>
        <w:t xml:space="preserve">V, </w:t>
      </w:r>
      <w:r w:rsidR="000F0A08" w:rsidRPr="009254DA">
        <w:rPr>
          <w:rFonts w:ascii="VNI-Allegie" w:eastAsia="Calibri" w:hAnsi="VNI-Allegie"/>
          <w:sz w:val="26"/>
          <w:szCs w:val="26"/>
        </w:rPr>
        <w:t>E</w:t>
      </w:r>
      <w:r w:rsidR="000F0A08" w:rsidRPr="009254DA">
        <w:rPr>
          <w:sz w:val="26"/>
          <w:szCs w:val="26"/>
          <w:vertAlign w:val="subscript"/>
        </w:rPr>
        <w:t>3</w:t>
      </w:r>
      <w:r w:rsidR="000F0A08" w:rsidRPr="009254DA">
        <w:rPr>
          <w:sz w:val="26"/>
          <w:szCs w:val="26"/>
        </w:rPr>
        <w:t>=</w:t>
      </w:r>
      <w:r w:rsidR="005636C6" w:rsidRPr="009254DA">
        <w:rPr>
          <w:sz w:val="26"/>
          <w:szCs w:val="26"/>
        </w:rPr>
        <w:t>2</w:t>
      </w:r>
      <w:r w:rsidR="000F0A08" w:rsidRPr="009254DA">
        <w:rPr>
          <w:sz w:val="26"/>
          <w:szCs w:val="26"/>
        </w:rPr>
        <w:t xml:space="preserve">V, </w:t>
      </w:r>
      <w:r w:rsidR="000F0A08" w:rsidRPr="009254DA">
        <w:rPr>
          <w:rFonts w:ascii="VNI-Allegie" w:eastAsia="Calibri" w:hAnsi="VNI-Allegie"/>
          <w:sz w:val="26"/>
          <w:szCs w:val="26"/>
        </w:rPr>
        <w:t>E</w:t>
      </w:r>
      <w:r w:rsidR="000F0A08" w:rsidRPr="009254DA">
        <w:rPr>
          <w:sz w:val="26"/>
          <w:szCs w:val="26"/>
          <w:vertAlign w:val="subscript"/>
        </w:rPr>
        <w:t>4</w:t>
      </w:r>
      <w:r w:rsidR="000F0A08" w:rsidRPr="009254DA">
        <w:rPr>
          <w:sz w:val="26"/>
          <w:szCs w:val="26"/>
        </w:rPr>
        <w:t>=</w:t>
      </w:r>
      <w:r w:rsidR="005636C6" w:rsidRPr="009254DA">
        <w:rPr>
          <w:sz w:val="26"/>
          <w:szCs w:val="26"/>
        </w:rPr>
        <w:t>3,5</w:t>
      </w:r>
      <w:r w:rsidR="000F0A08" w:rsidRPr="009254DA">
        <w:rPr>
          <w:sz w:val="26"/>
          <w:szCs w:val="26"/>
        </w:rPr>
        <w:t>V.</w:t>
      </w:r>
    </w:p>
    <w:p w:rsidR="000F0A08" w:rsidRPr="009254DA" w:rsidRDefault="00B80873" w:rsidP="00B80873">
      <w:pPr>
        <w:spacing w:after="0" w:line="240" w:lineRule="auto"/>
        <w:rPr>
          <w:sz w:val="26"/>
          <w:szCs w:val="26"/>
        </w:rPr>
      </w:pPr>
      <w:r w:rsidRPr="009254DA">
        <w:rPr>
          <w:sz w:val="26"/>
          <w:szCs w:val="26"/>
        </w:rPr>
        <w:t xml:space="preserve">a/ </w:t>
      </w:r>
      <w:r w:rsidR="00E458DE" w:rsidRPr="009254DA">
        <w:rPr>
          <w:sz w:val="26"/>
          <w:szCs w:val="26"/>
        </w:rPr>
        <w:t>Tính suất điện động, điện trở trong của bộ nguồn?</w:t>
      </w:r>
    </w:p>
    <w:p w:rsidR="00A45433" w:rsidRPr="009254DA" w:rsidRDefault="00B80873" w:rsidP="00B80873">
      <w:pPr>
        <w:spacing w:after="0" w:line="240" w:lineRule="auto"/>
        <w:rPr>
          <w:sz w:val="26"/>
          <w:szCs w:val="26"/>
        </w:rPr>
      </w:pPr>
      <w:r w:rsidRPr="009254DA">
        <w:rPr>
          <w:sz w:val="26"/>
          <w:szCs w:val="26"/>
        </w:rPr>
        <w:t xml:space="preserve">b/ </w:t>
      </w:r>
      <w:r w:rsidR="00E458DE" w:rsidRPr="009254DA">
        <w:rPr>
          <w:sz w:val="26"/>
          <w:szCs w:val="26"/>
        </w:rPr>
        <w:t xml:space="preserve">Tính cường độ dòng điện trong mạch chính? </w:t>
      </w:r>
    </w:p>
    <w:p w:rsidR="00E458DE" w:rsidRPr="009254DA" w:rsidRDefault="00E458DE" w:rsidP="00B80873">
      <w:pPr>
        <w:spacing w:after="0" w:line="240" w:lineRule="auto"/>
        <w:rPr>
          <w:sz w:val="26"/>
          <w:szCs w:val="26"/>
        </w:rPr>
      </w:pPr>
      <w:r w:rsidRPr="009254DA">
        <w:rPr>
          <w:sz w:val="26"/>
          <w:szCs w:val="26"/>
        </w:rPr>
        <w:t>Cường độ dòng điện qua bóng đèn? Hỏi đèn có sáng bình trường không? Tại sao?</w:t>
      </w:r>
    </w:p>
    <w:p w:rsidR="00E458DE" w:rsidRPr="009254DA" w:rsidRDefault="00B80873" w:rsidP="00B80873">
      <w:pPr>
        <w:spacing w:after="0" w:line="240" w:lineRule="auto"/>
        <w:rPr>
          <w:sz w:val="26"/>
          <w:szCs w:val="26"/>
        </w:rPr>
      </w:pPr>
      <w:r w:rsidRPr="009254DA">
        <w:rPr>
          <w:sz w:val="26"/>
          <w:szCs w:val="26"/>
        </w:rPr>
        <w:t xml:space="preserve">c/ </w:t>
      </w:r>
      <w:r w:rsidR="005636C6" w:rsidRPr="009254DA">
        <w:rPr>
          <w:sz w:val="26"/>
          <w:szCs w:val="26"/>
        </w:rPr>
        <w:t>Thay bộ nguồn trên bằng một nguồn khác có điện trở</w:t>
      </w:r>
      <w:r w:rsidR="004D56CD" w:rsidRPr="009254DA">
        <w:rPr>
          <w:sz w:val="26"/>
          <w:szCs w:val="26"/>
        </w:rPr>
        <w:t xml:space="preserve"> trong</w:t>
      </w:r>
      <w:r w:rsidR="005636C6" w:rsidRPr="009254DA">
        <w:rPr>
          <w:sz w:val="26"/>
          <w:szCs w:val="26"/>
        </w:rPr>
        <w:t xml:space="preserve"> </w:t>
      </w:r>
      <w:r w:rsidR="004D56CD" w:rsidRPr="009254DA">
        <w:rPr>
          <w:sz w:val="26"/>
          <w:szCs w:val="26"/>
        </w:rPr>
        <w:t>0,4</w:t>
      </w:r>
      <w:r w:rsidR="005636C6" w:rsidRPr="009254DA">
        <w:rPr>
          <w:rFonts w:eastAsia="Calibri"/>
          <w:sz w:val="26"/>
          <w:szCs w:val="26"/>
        </w:rPr>
        <w:sym w:font="Symbol" w:char="F057"/>
      </w:r>
      <w:r w:rsidR="005636C6" w:rsidRPr="009254DA">
        <w:rPr>
          <w:sz w:val="26"/>
          <w:szCs w:val="26"/>
        </w:rPr>
        <w:t>, khi đó đèn sáng bình thường. Tính suất điện động của nguồn điện thay vào?</w:t>
      </w:r>
    </w:p>
    <w:p w:rsidR="008D463F" w:rsidRDefault="008D463F" w:rsidP="00B80873">
      <w:pPr>
        <w:spacing w:after="0" w:line="240" w:lineRule="auto"/>
      </w:pPr>
    </w:p>
    <w:p w:rsidR="009254DA" w:rsidRDefault="009254DA" w:rsidP="00B80873">
      <w:pPr>
        <w:spacing w:after="0" w:line="240" w:lineRule="auto"/>
      </w:pPr>
    </w:p>
    <w:p w:rsidR="00AD2235" w:rsidRDefault="00AD2235" w:rsidP="00AD2235">
      <w:pPr>
        <w:spacing w:after="0" w:line="240" w:lineRule="auto"/>
        <w:ind w:hanging="180"/>
        <w:jc w:val="center"/>
        <w:rPr>
          <w:szCs w:val="26"/>
          <w:lang w:val="pt-BR"/>
        </w:rPr>
      </w:pPr>
      <w:r>
        <w:rPr>
          <w:szCs w:val="26"/>
          <w:lang w:val="pt-BR"/>
        </w:rPr>
        <w:t>------------------------Hết ------------------</w:t>
      </w:r>
    </w:p>
    <w:p w:rsidR="00C7375F" w:rsidRDefault="00C7375F" w:rsidP="00C7375F"/>
    <w:p w:rsidR="005636C6" w:rsidRDefault="005636C6" w:rsidP="00C7375F"/>
    <w:p w:rsidR="00C7375F" w:rsidRDefault="00C7375F" w:rsidP="00C7375F"/>
    <w:p w:rsidR="00620731" w:rsidRDefault="00620731" w:rsidP="00C7375F"/>
    <w:p w:rsidR="006E12E5" w:rsidRDefault="006E12E5" w:rsidP="00C7375F"/>
    <w:p w:rsidR="006E12E5" w:rsidRDefault="006E12E5" w:rsidP="00C7375F"/>
    <w:p w:rsidR="006E12E5" w:rsidRDefault="006E12E5" w:rsidP="00C7375F"/>
    <w:sectPr w:rsidR="006E12E5" w:rsidSect="009C4CC1">
      <w:pgSz w:w="12240" w:h="15840"/>
      <w:pgMar w:top="45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3C7" w:rsidRDefault="006A53C7" w:rsidP="00C7375F">
      <w:pPr>
        <w:spacing w:after="0" w:line="240" w:lineRule="auto"/>
      </w:pPr>
      <w:r>
        <w:separator/>
      </w:r>
    </w:p>
  </w:endnote>
  <w:endnote w:type="continuationSeparator" w:id="1">
    <w:p w:rsidR="006A53C7" w:rsidRDefault="006A53C7" w:rsidP="00C7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-NTi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3C7" w:rsidRDefault="006A53C7" w:rsidP="00C7375F">
      <w:pPr>
        <w:spacing w:after="0" w:line="240" w:lineRule="auto"/>
      </w:pPr>
      <w:r>
        <w:separator/>
      </w:r>
    </w:p>
  </w:footnote>
  <w:footnote w:type="continuationSeparator" w:id="1">
    <w:p w:rsidR="006A53C7" w:rsidRDefault="006A53C7" w:rsidP="00C73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44DF"/>
    <w:multiLevelType w:val="hybridMultilevel"/>
    <w:tmpl w:val="559E2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2B7A"/>
    <w:multiLevelType w:val="multilevel"/>
    <w:tmpl w:val="00000000"/>
    <w:lvl w:ilvl="0">
      <w:start w:val="1"/>
      <w:numFmt w:val="decimal"/>
      <w:lvlText w:val="Câ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bCs/>
        <w:i w:val="0"/>
        <w:iCs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964"/>
        </w:tabs>
        <w:ind w:left="1211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31"/>
        </w:tabs>
        <w:ind w:left="3731" w:hanging="360"/>
      </w:pPr>
      <w:rPr>
        <w:rFonts w:hint="default"/>
      </w:rPr>
    </w:lvl>
  </w:abstractNum>
  <w:abstractNum w:abstractNumId="2">
    <w:nsid w:val="160A33F4"/>
    <w:multiLevelType w:val="hybridMultilevel"/>
    <w:tmpl w:val="03D45E6C"/>
    <w:lvl w:ilvl="0" w:tplc="A2680D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9185F"/>
    <w:multiLevelType w:val="hybridMultilevel"/>
    <w:tmpl w:val="85DE035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E6B82"/>
    <w:multiLevelType w:val="hybridMultilevel"/>
    <w:tmpl w:val="F626A00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8129C"/>
    <w:multiLevelType w:val="hybridMultilevel"/>
    <w:tmpl w:val="FDD43BAE"/>
    <w:lvl w:ilvl="0" w:tplc="EBD25A06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9D7"/>
    <w:rsid w:val="00062797"/>
    <w:rsid w:val="00081238"/>
    <w:rsid w:val="00082CA6"/>
    <w:rsid w:val="00097372"/>
    <w:rsid w:val="000B46CC"/>
    <w:rsid w:val="000F0A08"/>
    <w:rsid w:val="001305C6"/>
    <w:rsid w:val="001A0146"/>
    <w:rsid w:val="0020105C"/>
    <w:rsid w:val="00236871"/>
    <w:rsid w:val="00272AB5"/>
    <w:rsid w:val="002D27AC"/>
    <w:rsid w:val="002D7349"/>
    <w:rsid w:val="002F2EB3"/>
    <w:rsid w:val="003978C2"/>
    <w:rsid w:val="003D0700"/>
    <w:rsid w:val="003E64FB"/>
    <w:rsid w:val="0040369F"/>
    <w:rsid w:val="00430DD5"/>
    <w:rsid w:val="00495E7A"/>
    <w:rsid w:val="004D56CD"/>
    <w:rsid w:val="004F233E"/>
    <w:rsid w:val="005636C6"/>
    <w:rsid w:val="005759D7"/>
    <w:rsid w:val="00587870"/>
    <w:rsid w:val="005C4396"/>
    <w:rsid w:val="005E49A8"/>
    <w:rsid w:val="00602B5B"/>
    <w:rsid w:val="006162A3"/>
    <w:rsid w:val="00620731"/>
    <w:rsid w:val="006444BC"/>
    <w:rsid w:val="006A53C7"/>
    <w:rsid w:val="006E12E5"/>
    <w:rsid w:val="006F4204"/>
    <w:rsid w:val="00740B2C"/>
    <w:rsid w:val="007716D3"/>
    <w:rsid w:val="00820E92"/>
    <w:rsid w:val="008528AC"/>
    <w:rsid w:val="008719B3"/>
    <w:rsid w:val="00877A01"/>
    <w:rsid w:val="00880132"/>
    <w:rsid w:val="008A2B70"/>
    <w:rsid w:val="008A4804"/>
    <w:rsid w:val="008D463F"/>
    <w:rsid w:val="00906957"/>
    <w:rsid w:val="009254DA"/>
    <w:rsid w:val="009371AC"/>
    <w:rsid w:val="00974643"/>
    <w:rsid w:val="009C4CC1"/>
    <w:rsid w:val="00A016DD"/>
    <w:rsid w:val="00A17380"/>
    <w:rsid w:val="00A45433"/>
    <w:rsid w:val="00AA4F9A"/>
    <w:rsid w:val="00AD2235"/>
    <w:rsid w:val="00AD2A3B"/>
    <w:rsid w:val="00AE56DE"/>
    <w:rsid w:val="00B05FB5"/>
    <w:rsid w:val="00B80873"/>
    <w:rsid w:val="00BF08C4"/>
    <w:rsid w:val="00C40312"/>
    <w:rsid w:val="00C7375F"/>
    <w:rsid w:val="00C817F1"/>
    <w:rsid w:val="00CC643A"/>
    <w:rsid w:val="00D6045E"/>
    <w:rsid w:val="00DB69AB"/>
    <w:rsid w:val="00E00480"/>
    <w:rsid w:val="00E458DE"/>
    <w:rsid w:val="00EB756E"/>
    <w:rsid w:val="00EF0156"/>
    <w:rsid w:val="00F23BA4"/>
    <w:rsid w:val="00F65841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5759D7"/>
    <w:pPr>
      <w:spacing w:after="160" w:line="240" w:lineRule="exact"/>
      <w:jc w:val="both"/>
    </w:pPr>
    <w:rPr>
      <w:rFonts w:ascii="Arial" w:eastAsia="Times New Roman" w:hAnsi="Arial" w:cs="Arial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E458DE"/>
    <w:pPr>
      <w:ind w:left="720"/>
      <w:contextualSpacing/>
    </w:pPr>
  </w:style>
  <w:style w:type="paragraph" w:styleId="NoSpacing">
    <w:name w:val="No Spacing"/>
    <w:uiPriority w:val="1"/>
    <w:qFormat/>
    <w:rsid w:val="00AE56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7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75F"/>
  </w:style>
  <w:style w:type="paragraph" w:styleId="Footer">
    <w:name w:val="footer"/>
    <w:basedOn w:val="Normal"/>
    <w:link w:val="FooterChar"/>
    <w:uiPriority w:val="99"/>
    <w:semiHidden/>
    <w:unhideWhenUsed/>
    <w:rsid w:val="00C7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75F"/>
  </w:style>
  <w:style w:type="table" w:styleId="TableGrid">
    <w:name w:val="Table Grid"/>
    <w:basedOn w:val="TableNormal"/>
    <w:rsid w:val="00C7375F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">
    <w:name w:val="Câu"/>
    <w:basedOn w:val="Normal"/>
    <w:rsid w:val="0040369F"/>
    <w:pPr>
      <w:tabs>
        <w:tab w:val="left" w:pos="851"/>
      </w:tabs>
      <w:spacing w:before="120" w:after="120" w:line="240" w:lineRule="auto"/>
      <w:ind w:left="720" w:hanging="360"/>
      <w:jc w:val="both"/>
    </w:pPr>
    <w:rPr>
      <w:rFonts w:eastAsia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2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50BA-B5C5-46C7-A1EB-783B4A9A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user1</cp:lastModifiedBy>
  <cp:revision>31</cp:revision>
  <dcterms:created xsi:type="dcterms:W3CDTF">2014-12-04T00:43:00Z</dcterms:created>
  <dcterms:modified xsi:type="dcterms:W3CDTF">2014-12-23T06:43:00Z</dcterms:modified>
</cp:coreProperties>
</file>