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108" w:type="dxa"/>
        <w:tblLayout w:type="fixed"/>
        <w:tblLook w:val="01E0"/>
      </w:tblPr>
      <w:tblGrid>
        <w:gridCol w:w="4962"/>
        <w:gridCol w:w="5244"/>
      </w:tblGrid>
      <w:tr w:rsidR="0089707D" w:rsidRPr="006E7E07" w:rsidTr="007A4FCA">
        <w:tc>
          <w:tcPr>
            <w:tcW w:w="4962" w:type="dxa"/>
            <w:shd w:val="clear" w:color="auto" w:fill="auto"/>
          </w:tcPr>
          <w:p w:rsidR="0089707D" w:rsidRPr="006E7E07" w:rsidRDefault="0089707D" w:rsidP="005F4F0B">
            <w:pPr>
              <w:ind w:left="-108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6E7E07">
              <w:rPr>
                <w:rFonts w:ascii="Times New Roman" w:hAnsi="Times New Roman"/>
                <w:color w:val="000000" w:themeColor="text1"/>
                <w:sz w:val="26"/>
              </w:rPr>
              <w:t>SỞ GIÁO DỤC VÀ ĐÀO TẠO</w:t>
            </w:r>
          </w:p>
          <w:p w:rsidR="0089707D" w:rsidRPr="006E7E07" w:rsidRDefault="0089707D" w:rsidP="005F4F0B">
            <w:pPr>
              <w:ind w:left="-108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6E7E07">
              <w:rPr>
                <w:rFonts w:ascii="Times New Roman" w:hAnsi="Times New Roman"/>
                <w:color w:val="000000" w:themeColor="text1"/>
                <w:sz w:val="26"/>
              </w:rPr>
              <w:t>THÀNH PHỐ HỒ CHÍ MINH</w:t>
            </w:r>
          </w:p>
          <w:p w:rsidR="0089707D" w:rsidRPr="006E7E07" w:rsidRDefault="00785D21" w:rsidP="005F4F0B">
            <w:pPr>
              <w:ind w:left="-108"/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  <w:sz w:val="26"/>
              </w:rPr>
              <w:pict>
                <v:line id="_x0000_s1036" style="position:absolute;left:0;text-align:left;z-index:251655680" from="64.6pt,19.8pt" to="163.6pt,19.8pt"/>
              </w:pict>
            </w:r>
            <w:r w:rsidR="0089707D" w:rsidRPr="006E7E07">
              <w:rPr>
                <w:rFonts w:ascii="Times New Roman" w:hAnsi="Times New Roman"/>
                <w:b/>
                <w:color w:val="000000" w:themeColor="text1"/>
                <w:sz w:val="26"/>
              </w:rPr>
              <w:t>TRƯỜNG THPT BÌNH TÂN</w:t>
            </w:r>
          </w:p>
        </w:tc>
        <w:tc>
          <w:tcPr>
            <w:tcW w:w="5244" w:type="dxa"/>
            <w:shd w:val="clear" w:color="auto" w:fill="auto"/>
          </w:tcPr>
          <w:p w:rsidR="0089707D" w:rsidRPr="006E7E07" w:rsidRDefault="0089707D" w:rsidP="0091164A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</w:rPr>
            </w:pPr>
            <w:r w:rsidRPr="006E7E07">
              <w:rPr>
                <w:rFonts w:ascii="Times New Roman" w:hAnsi="Times New Roman"/>
                <w:b/>
                <w:bCs/>
                <w:color w:val="000000" w:themeColor="text1"/>
                <w:sz w:val="26"/>
              </w:rPr>
              <w:t>ĐỀ KIỂM TRA HỌC KỲ I</w:t>
            </w:r>
          </w:p>
          <w:p w:rsidR="0089707D" w:rsidRPr="006E7E07" w:rsidRDefault="007A4FCA" w:rsidP="0091164A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</w:rPr>
            </w:pPr>
            <w:r w:rsidRPr="006E7E07">
              <w:rPr>
                <w:rFonts w:ascii="Times New Roman" w:hAnsi="Times New Roman"/>
                <w:b/>
                <w:bCs/>
                <w:color w:val="000000" w:themeColor="text1"/>
                <w:sz w:val="26"/>
              </w:rPr>
              <w:t>N</w:t>
            </w:r>
            <w:r w:rsidR="0000705F" w:rsidRPr="006E7E07">
              <w:rPr>
                <w:rFonts w:ascii="Times New Roman" w:hAnsi="Times New Roman"/>
                <w:b/>
                <w:bCs/>
                <w:color w:val="000000" w:themeColor="text1"/>
                <w:sz w:val="26"/>
              </w:rPr>
              <w:t>ăm học</w:t>
            </w:r>
            <w:r w:rsidRPr="006E7E07">
              <w:rPr>
                <w:rFonts w:ascii="Times New Roman" w:hAnsi="Times New Roman"/>
                <w:b/>
                <w:bCs/>
                <w:color w:val="000000" w:themeColor="text1"/>
                <w:sz w:val="26"/>
              </w:rPr>
              <w:t xml:space="preserve">: </w:t>
            </w:r>
            <w:r w:rsidR="008F00BE" w:rsidRPr="006E7E07">
              <w:rPr>
                <w:rFonts w:ascii="Times New Roman" w:hAnsi="Times New Roman"/>
                <w:bCs/>
                <w:color w:val="000000" w:themeColor="text1"/>
                <w:sz w:val="26"/>
              </w:rPr>
              <w:t>2015</w:t>
            </w:r>
            <w:r w:rsidRPr="006E7E07">
              <w:rPr>
                <w:rFonts w:ascii="Times New Roman" w:hAnsi="Times New Roman"/>
                <w:bCs/>
                <w:color w:val="000000" w:themeColor="text1"/>
                <w:sz w:val="26"/>
              </w:rPr>
              <w:t>-201</w:t>
            </w:r>
            <w:r w:rsidR="008F00BE" w:rsidRPr="006E7E07">
              <w:rPr>
                <w:rFonts w:ascii="Times New Roman" w:hAnsi="Times New Roman"/>
                <w:bCs/>
                <w:color w:val="000000" w:themeColor="text1"/>
                <w:sz w:val="26"/>
              </w:rPr>
              <w:t>6</w:t>
            </w:r>
          </w:p>
          <w:p w:rsidR="0089707D" w:rsidRPr="006E7E07" w:rsidRDefault="008E6E54" w:rsidP="0091164A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</w:rPr>
            </w:pPr>
            <w:r w:rsidRPr="006E7E07">
              <w:rPr>
                <w:rFonts w:ascii="Times New Roman" w:hAnsi="Times New Roman"/>
                <w:b/>
                <w:bCs/>
                <w:color w:val="000000" w:themeColor="text1"/>
                <w:sz w:val="26"/>
              </w:rPr>
              <w:t xml:space="preserve">Môn: </w:t>
            </w:r>
            <w:r w:rsidRPr="006E7E07">
              <w:rPr>
                <w:rFonts w:ascii="Times New Roman" w:hAnsi="Times New Roman"/>
                <w:bCs/>
                <w:color w:val="000000" w:themeColor="text1"/>
                <w:sz w:val="26"/>
              </w:rPr>
              <w:t>Vật lý – Khối 1</w:t>
            </w:r>
            <w:r w:rsidR="00A36278" w:rsidRPr="006E7E07">
              <w:rPr>
                <w:rFonts w:ascii="Times New Roman" w:hAnsi="Times New Roman"/>
                <w:bCs/>
                <w:color w:val="000000" w:themeColor="text1"/>
                <w:sz w:val="26"/>
              </w:rPr>
              <w:t>1</w:t>
            </w:r>
          </w:p>
          <w:p w:rsidR="0089707D" w:rsidRPr="006E7E07" w:rsidRDefault="0089707D" w:rsidP="0091164A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</w:rPr>
            </w:pPr>
            <w:r w:rsidRPr="006E7E07">
              <w:rPr>
                <w:rFonts w:ascii="Times New Roman" w:hAnsi="Times New Roman"/>
                <w:b/>
                <w:bCs/>
                <w:color w:val="000000" w:themeColor="text1"/>
                <w:sz w:val="26"/>
              </w:rPr>
              <w:t xml:space="preserve">Thời gian làm bài: </w:t>
            </w:r>
            <w:r w:rsidRPr="006E7E07">
              <w:rPr>
                <w:rFonts w:ascii="Times New Roman" w:hAnsi="Times New Roman"/>
                <w:bCs/>
                <w:color w:val="000000" w:themeColor="text1"/>
                <w:sz w:val="26"/>
              </w:rPr>
              <w:t>45 phút</w:t>
            </w:r>
          </w:p>
        </w:tc>
      </w:tr>
      <w:tr w:rsidR="009E1248" w:rsidRPr="006E7E07" w:rsidTr="007A4FCA">
        <w:tc>
          <w:tcPr>
            <w:tcW w:w="4962" w:type="dxa"/>
            <w:shd w:val="clear" w:color="auto" w:fill="auto"/>
          </w:tcPr>
          <w:p w:rsidR="009E1248" w:rsidRPr="006E7E07" w:rsidRDefault="009E1248" w:rsidP="008F00F6">
            <w:pPr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</w:p>
        </w:tc>
        <w:tc>
          <w:tcPr>
            <w:tcW w:w="5244" w:type="dxa"/>
            <w:shd w:val="clear" w:color="auto" w:fill="auto"/>
          </w:tcPr>
          <w:p w:rsidR="009E1248" w:rsidRPr="006E7E07" w:rsidRDefault="00785D21" w:rsidP="008F00F6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6"/>
              </w:rPr>
            </w:pPr>
            <w:r w:rsidRPr="006E7E07">
              <w:rPr>
                <w:rFonts w:ascii="Times New Roman" w:hAnsi="Times New Roman"/>
                <w:noProof/>
                <w:color w:val="000000" w:themeColor="text1"/>
                <w:sz w:val="26"/>
              </w:rPr>
              <w:pict>
                <v:line id="_x0000_s1037" style="position:absolute;left:0;text-align:left;z-index:251656704;mso-position-horizontal-relative:text;mso-position-vertical-relative:text" from="76.75pt,3.9pt" to="175.75pt,3.9pt"/>
              </w:pict>
            </w:r>
          </w:p>
        </w:tc>
      </w:tr>
    </w:tbl>
    <w:p w:rsidR="00DE1608" w:rsidRPr="006E7E07" w:rsidRDefault="00A61375" w:rsidP="00751DF7">
      <w:pPr>
        <w:spacing w:before="60" w:after="6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b/>
          <w:color w:val="000000" w:themeColor="text1"/>
          <w:sz w:val="26"/>
          <w:szCs w:val="26"/>
        </w:rPr>
        <w:t>Câu 1.</w:t>
      </w:r>
      <w:r w:rsidR="003317A7"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(1</w:t>
      </w:r>
      <w:r w:rsidR="00FD538B"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điểm)</w:t>
      </w:r>
    </w:p>
    <w:p w:rsidR="0016286C" w:rsidRPr="006E7E07" w:rsidRDefault="008C52FF" w:rsidP="00751DF7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Dòng điện không đổi là gì? Viết công thức và đơn vị các đại lượng trong công </w:t>
      </w:r>
      <w:r w:rsidR="00592CA2" w:rsidRPr="006E7E07">
        <w:rPr>
          <w:rFonts w:ascii="Times New Roman" w:hAnsi="Times New Roman"/>
          <w:color w:val="000000" w:themeColor="text1"/>
          <w:sz w:val="26"/>
          <w:szCs w:val="26"/>
        </w:rPr>
        <w:t>thức đó.</w:t>
      </w:r>
    </w:p>
    <w:p w:rsidR="004546DF" w:rsidRPr="006E7E07" w:rsidRDefault="004546DF" w:rsidP="00751DF7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DE1608" w:rsidRPr="006E7E07" w:rsidRDefault="009E1248" w:rsidP="00751DF7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b/>
          <w:color w:val="000000" w:themeColor="text1"/>
          <w:sz w:val="26"/>
          <w:szCs w:val="26"/>
        </w:rPr>
        <w:t>Câu</w:t>
      </w:r>
      <w:r w:rsidR="008B39DB"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="00A61375" w:rsidRPr="006E7E07">
        <w:rPr>
          <w:rFonts w:ascii="Times New Roman" w:hAnsi="Times New Roman"/>
          <w:b/>
          <w:color w:val="000000" w:themeColor="text1"/>
          <w:sz w:val="26"/>
          <w:szCs w:val="26"/>
        </w:rPr>
        <w:t>2.</w:t>
      </w:r>
      <w:r w:rsidR="00EC58B3"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(1</w:t>
      </w:r>
      <w:r w:rsidR="001624A6"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Pr="006E7E07">
        <w:rPr>
          <w:rFonts w:ascii="Times New Roman" w:hAnsi="Times New Roman"/>
          <w:b/>
          <w:color w:val="000000" w:themeColor="text1"/>
          <w:sz w:val="26"/>
          <w:szCs w:val="26"/>
        </w:rPr>
        <w:t>điểm)</w:t>
      </w:r>
    </w:p>
    <w:p w:rsidR="008F00F6" w:rsidRPr="006E7E07" w:rsidRDefault="00F4560E" w:rsidP="00751DF7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>Nêu sự phụ thuộc của điện trở suất của kim loại khi nhiệt độ tăng. Viết công thức, đơn vị, ý nghĩa các đại lượng.</w:t>
      </w:r>
    </w:p>
    <w:p w:rsidR="0016286C" w:rsidRPr="006E7E07" w:rsidRDefault="0016286C" w:rsidP="00751DF7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DE1608" w:rsidRPr="006E7E07" w:rsidRDefault="00A61375" w:rsidP="00751DF7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b/>
          <w:color w:val="000000" w:themeColor="text1"/>
          <w:sz w:val="26"/>
          <w:szCs w:val="26"/>
        </w:rPr>
        <w:t>Câu 3.</w:t>
      </w:r>
      <w:r w:rsidR="009E1248"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(</w:t>
      </w:r>
      <w:r w:rsidR="00FA2913" w:rsidRPr="006E7E07">
        <w:rPr>
          <w:rFonts w:ascii="Times New Roman" w:hAnsi="Times New Roman"/>
          <w:b/>
          <w:color w:val="000000" w:themeColor="text1"/>
          <w:sz w:val="26"/>
          <w:szCs w:val="26"/>
        </w:rPr>
        <w:t>1</w:t>
      </w:r>
      <w:r w:rsidR="009E1248"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điểm)</w:t>
      </w:r>
    </w:p>
    <w:p w:rsidR="005E04F3" w:rsidRPr="006E7E07" w:rsidRDefault="003C7BA6" w:rsidP="00751DF7">
      <w:pPr>
        <w:spacing w:before="60" w:after="60"/>
        <w:jc w:val="both"/>
        <w:rPr>
          <w:rFonts w:ascii="Times New Roman" w:hAnsi="Times New Roman"/>
          <w:bCs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  <w:lang w:val="nl-NL"/>
        </w:rPr>
        <w:t>Nêu bản chất</w:t>
      </w:r>
      <w:r w:rsidR="00592CA2" w:rsidRPr="006E7E07">
        <w:rPr>
          <w:rFonts w:ascii="Times New Roman" w:hAnsi="Times New Roman"/>
          <w:color w:val="000000" w:themeColor="text1"/>
          <w:sz w:val="26"/>
          <w:szCs w:val="26"/>
          <w:lang w:val="nl-NL"/>
        </w:rPr>
        <w:t xml:space="preserve"> dòng điện trong chất điện phân.</w:t>
      </w:r>
    </w:p>
    <w:p w:rsidR="0016286C" w:rsidRPr="006E7E07" w:rsidRDefault="0016286C" w:rsidP="00751DF7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DE1608" w:rsidRPr="006E7E07" w:rsidRDefault="00A75F75" w:rsidP="00751DF7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b/>
          <w:color w:val="000000" w:themeColor="text1"/>
          <w:sz w:val="26"/>
          <w:szCs w:val="26"/>
        </w:rPr>
        <w:t>Câu 4</w:t>
      </w:r>
      <w:r w:rsidR="00A61375" w:rsidRPr="006E7E07">
        <w:rPr>
          <w:rFonts w:ascii="Times New Roman" w:hAnsi="Times New Roman"/>
          <w:b/>
          <w:color w:val="000000" w:themeColor="text1"/>
          <w:sz w:val="26"/>
          <w:szCs w:val="26"/>
        </w:rPr>
        <w:t>.</w:t>
      </w:r>
      <w:r w:rsidR="003317A7"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(</w:t>
      </w:r>
      <w:r w:rsidR="00EC58B3" w:rsidRPr="006E7E07">
        <w:rPr>
          <w:rFonts w:ascii="Times New Roman" w:hAnsi="Times New Roman"/>
          <w:b/>
          <w:color w:val="000000" w:themeColor="text1"/>
          <w:sz w:val="26"/>
          <w:szCs w:val="26"/>
        </w:rPr>
        <w:t>1</w:t>
      </w:r>
      <w:r w:rsidR="003317A7"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điểm)</w:t>
      </w:r>
    </w:p>
    <w:p w:rsidR="007D2E95" w:rsidRPr="006E7E07" w:rsidRDefault="00F4560E" w:rsidP="00751DF7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>Một điện lượng 6C dịch chuyển qua tiết diện thẳng của dây dẫn trong trong khoảng thời gian 2s. Tính cường độ dòng điện chạy qua dây dẫn.</w:t>
      </w:r>
    </w:p>
    <w:p w:rsidR="001E6CBF" w:rsidRPr="006E7E07" w:rsidRDefault="001E6CBF" w:rsidP="00751DF7">
      <w:pPr>
        <w:autoSpaceDE w:val="0"/>
        <w:autoSpaceDN w:val="0"/>
        <w:adjustRightInd w:val="0"/>
        <w:spacing w:before="60" w:after="60"/>
        <w:ind w:firstLine="284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DE7C26" w:rsidRPr="006E7E07" w:rsidRDefault="00492A7E" w:rsidP="00751DF7">
      <w:pPr>
        <w:autoSpaceDE w:val="0"/>
        <w:autoSpaceDN w:val="0"/>
        <w:adjustRightInd w:val="0"/>
        <w:spacing w:before="60" w:after="6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b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4039235</wp:posOffset>
            </wp:positionH>
            <wp:positionV relativeFrom="paragraph">
              <wp:posOffset>186055</wp:posOffset>
            </wp:positionV>
            <wp:extent cx="1721485" cy="1028700"/>
            <wp:effectExtent l="1905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975" w:rsidRPr="006E7E07">
        <w:rPr>
          <w:rFonts w:ascii="Times New Roman" w:hAnsi="Times New Roman"/>
          <w:b/>
          <w:color w:val="000000" w:themeColor="text1"/>
          <w:sz w:val="26"/>
          <w:szCs w:val="26"/>
        </w:rPr>
        <w:t>Câu 5</w:t>
      </w:r>
      <w:r w:rsidR="00A61375" w:rsidRPr="006E7E07">
        <w:rPr>
          <w:rFonts w:ascii="Times New Roman" w:hAnsi="Times New Roman"/>
          <w:b/>
          <w:color w:val="000000" w:themeColor="text1"/>
          <w:sz w:val="26"/>
          <w:szCs w:val="26"/>
        </w:rPr>
        <w:t>.</w:t>
      </w:r>
      <w:r w:rsidR="009E1248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1624A6" w:rsidRPr="006E7E07">
        <w:rPr>
          <w:rFonts w:ascii="Times New Roman" w:hAnsi="Times New Roman"/>
          <w:b/>
          <w:color w:val="000000" w:themeColor="text1"/>
          <w:sz w:val="26"/>
          <w:szCs w:val="26"/>
        </w:rPr>
        <w:t>(1</w:t>
      </w:r>
      <w:r w:rsidR="00EE6085" w:rsidRPr="006E7E07">
        <w:rPr>
          <w:rFonts w:ascii="Times New Roman" w:hAnsi="Times New Roman"/>
          <w:b/>
          <w:color w:val="000000" w:themeColor="text1"/>
          <w:sz w:val="26"/>
          <w:szCs w:val="26"/>
        </w:rPr>
        <w:t>,5</w:t>
      </w:r>
      <w:r w:rsidR="009E1248"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điểm)</w:t>
      </w:r>
    </w:p>
    <w:p w:rsidR="00492A7E" w:rsidRPr="006E7E07" w:rsidRDefault="00492A7E" w:rsidP="00751DF7">
      <w:pPr>
        <w:jc w:val="both"/>
        <w:rPr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>Cho mạch điện như hình vẽ:</w:t>
      </w:r>
    </w:p>
    <w:p w:rsidR="00492A7E" w:rsidRPr="006E7E07" w:rsidRDefault="00492A7E" w:rsidP="00751DF7">
      <w:pPr>
        <w:jc w:val="both"/>
        <w:rPr>
          <w:rFonts w:ascii="Times New Roman" w:eastAsia="Calibri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>ChoU</w:t>
      </w:r>
      <w:r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AB</w:t>
      </w:r>
      <w:r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= 9V; R</w:t>
      </w:r>
      <w:r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1</w:t>
      </w:r>
      <w:r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= 30</w:t>
      </w:r>
      <w:r w:rsidRPr="006E7E07">
        <w:rPr>
          <w:rFonts w:ascii="Times New Roman" w:hAnsi="Times New Roman"/>
          <w:color w:val="000000" w:themeColor="text1"/>
          <w:sz w:val="26"/>
          <w:szCs w:val="26"/>
        </w:rPr>
        <w:sym w:font="Symbol" w:char="F057"/>
      </w:r>
      <w:r w:rsidRPr="006E7E07">
        <w:rPr>
          <w:rFonts w:ascii="Times New Roman" w:hAnsi="Times New Roman"/>
          <w:color w:val="000000" w:themeColor="text1"/>
          <w:sz w:val="26"/>
          <w:szCs w:val="26"/>
        </w:rPr>
        <w:t>; R</w:t>
      </w:r>
      <w:r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2</w:t>
      </w:r>
      <w:r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= 20</w:t>
      </w:r>
      <w:r w:rsidRPr="006E7E07">
        <w:rPr>
          <w:rFonts w:ascii="Times New Roman" w:hAnsi="Times New Roman"/>
          <w:color w:val="000000" w:themeColor="text1"/>
          <w:sz w:val="26"/>
          <w:szCs w:val="26"/>
        </w:rPr>
        <w:sym w:font="Symbol" w:char="F057"/>
      </w:r>
    </w:p>
    <w:p w:rsidR="00492A7E" w:rsidRPr="006E7E07" w:rsidRDefault="003362F8" w:rsidP="009D755B">
      <w:pPr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>a. Tính R tương đương.</w:t>
      </w:r>
    </w:p>
    <w:p w:rsidR="00492A7E" w:rsidRPr="006E7E07" w:rsidRDefault="00492A7E" w:rsidP="009D755B">
      <w:pPr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>b. Tính</w:t>
      </w:r>
      <w:r w:rsidR="003362F8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công suất tiêu thụ toàn mạch.</w:t>
      </w:r>
    </w:p>
    <w:p w:rsidR="00492A7E" w:rsidRPr="006E7E07" w:rsidRDefault="00492A7E" w:rsidP="009D755B">
      <w:pPr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>c. Tính nhiệt lượng tỏa ra trên R</w:t>
      </w:r>
      <w:r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2</w:t>
      </w:r>
      <w:r w:rsidR="003362F8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trong 10’.</w:t>
      </w:r>
    </w:p>
    <w:p w:rsidR="001E6CBF" w:rsidRPr="006E7E07" w:rsidRDefault="001E6CBF" w:rsidP="00751DF7">
      <w:pPr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DE7C26" w:rsidRPr="006E7E07" w:rsidRDefault="00785D21" w:rsidP="00751DF7">
      <w:pPr>
        <w:tabs>
          <w:tab w:val="left" w:pos="720"/>
        </w:tabs>
        <w:spacing w:before="60" w:after="6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b/>
          <w:noProof/>
          <w:color w:val="000000" w:themeColor="text1"/>
          <w:sz w:val="26"/>
          <w:szCs w:val="26"/>
        </w:rPr>
        <w:pict>
          <v:group id="_x0000_s1174" style="position:absolute;left:0;text-align:left;margin-left:283.7pt;margin-top:6.75pt;width:167.5pt;height:111.5pt;z-index:251664896" coordorigin="6831,7929" coordsize="3033,223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5" type="#_x0000_t202" style="position:absolute;left:7639;top:7929;width:505;height:387" filled="f" stroked="f">
              <v:textbox style="mso-next-textbox:#_x0000_s1175">
                <w:txbxContent>
                  <w:p w:rsidR="00E977F9" w:rsidRPr="00865F3F" w:rsidRDefault="00E977F9" w:rsidP="00E977F9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76" type="#_x0000_t202" style="position:absolute;left:8564;top:7941;width:505;height:387" filled="f" stroked="f">
              <v:textbox style="mso-next-textbox:#_x0000_s1176">
                <w:txbxContent>
                  <w:p w:rsidR="00E977F9" w:rsidRPr="00865F3F" w:rsidRDefault="00E977F9" w:rsidP="00E977F9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77" type="#_x0000_t202" style="position:absolute;left:8301;top:9162;width:505;height:387" filled="f" stroked="f">
              <v:textbox style="mso-next-textbox:#_x0000_s1177">
                <w:txbxContent>
                  <w:p w:rsidR="00E977F9" w:rsidRPr="00E977F9" w:rsidRDefault="00E977F9" w:rsidP="00E977F9">
                    <w:pPr>
                      <w:rPr>
                        <w:rFonts w:ascii="Times New Roman" w:hAnsi="Times New Roman"/>
                        <w:sz w:val="28"/>
                      </w:rPr>
                    </w:pPr>
                    <w:r w:rsidRPr="00E977F9">
                      <w:rPr>
                        <w:rFonts w:ascii="Times New Roman" w:hAnsi="Times New Roman"/>
                        <w:sz w:val="28"/>
                      </w:rPr>
                      <w:t>Đ</w:t>
                    </w:r>
                  </w:p>
                </w:txbxContent>
              </v:textbox>
            </v:shape>
            <v:shape id="_x0000_s1178" type="#_x0000_t202" style="position:absolute;left:7664;top:9693;width:687;height:466" filled="f" stroked="f">
              <v:textbox style="mso-fit-shape-to-text:t">
                <w:txbxContent>
                  <w:p w:rsidR="00E977F9" w:rsidRDefault="00E977F9" w:rsidP="00E977F9">
                    <w:r w:rsidRPr="0001581F">
                      <w:rPr>
                        <w:rFonts w:ascii="Times New Roman" w:hAnsi="Times New Roman"/>
                        <w:position w:val="-10"/>
                      </w:rPr>
                      <w:object w:dxaOrig="400" w:dyaOrig="32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6" type="#_x0000_t75" style="width:20.1pt;height:15.9pt" o:ole="">
                          <v:imagedata r:id="rId9" o:title=""/>
                        </v:shape>
                        <o:OLEObject Type="Embed" ProgID="Equation.3" ShapeID="_x0000_i1026" DrawAspect="Content" ObjectID="_1513152829" r:id="rId10"/>
                      </w:object>
                    </w:r>
                  </w:p>
                </w:txbxContent>
              </v:textbox>
            </v:shape>
            <v:group id="_x0000_s1179" style="position:absolute;left:6831;top:8285;width:3033;height:1611" coordorigin="5620,8285" coordsize="3033,1611">
              <v:group id="_x0000_s1180" style="position:absolute;left:6104;top:8285;width:2065;height:1025" coordorigin="5995,7914" coordsize="2065,1025">
                <v:rect id="_x0000_s1181" style="position:absolute;left:5995;top:8000;width:2065;height:813"/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_x0000_s1182" type="#_x0000_t123" style="position:absolute;left:6831;top:8692;width:316;height:247"/>
                <v:rect id="_x0000_s1183" style="position:absolute;left:6314;top:7914;width:510;height:172"/>
                <v:rect id="_x0000_s1184" style="position:absolute;left:7228;top:7914;width:510;height:172"/>
              </v:group>
              <v:group id="_x0000_s1185" style="position:absolute;left:6940;top:9476;width:62;height:420" coordorigin="2227,8747" coordsize="62,42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86" type="#_x0000_t32" style="position:absolute;left:2227;top:8864;width:0;height:226" o:connectortype="straight"/>
                <v:shape id="_x0000_s1187" type="#_x0000_t32" style="position:absolute;left:2289;top:8747;width:0;height:420" o:connectortype="straight"/>
              </v:group>
              <v:shape id="_x0000_s1188" type="#_x0000_t32" style="position:absolute;left:5620;top:8813;width:484;height:1" o:connectortype="straight"/>
              <v:shape id="_x0000_s1189" type="#_x0000_t32" style="position:absolute;left:8169;top:8814;width:484;height:1" o:connectortype="straight"/>
              <v:shape id="_x0000_s1190" type="#_x0000_t32" style="position:absolute;left:5620;top:8813;width:0;height:902" o:connectortype="straight"/>
              <v:shape id="_x0000_s1191" type="#_x0000_t32" style="position:absolute;left:8653;top:8815;width:0;height:902" o:connectortype="straight"/>
              <v:shape id="_x0000_s1192" type="#_x0000_t32" style="position:absolute;left:5620;top:9717;width:1313;height:0" o:connectortype="straight"/>
              <v:shape id="_x0000_s1193" type="#_x0000_t32" style="position:absolute;left:7002;top:9709;width:1651;height:1" o:connectortype="straight"/>
            </v:group>
          </v:group>
        </w:pict>
      </w:r>
      <w:r w:rsidR="00254975" w:rsidRPr="006E7E07">
        <w:rPr>
          <w:rFonts w:ascii="Times New Roman" w:hAnsi="Times New Roman"/>
          <w:b/>
          <w:color w:val="000000" w:themeColor="text1"/>
          <w:sz w:val="26"/>
          <w:szCs w:val="26"/>
        </w:rPr>
        <w:t>Câu 6</w:t>
      </w:r>
      <w:r w:rsidR="00A61375" w:rsidRPr="006E7E07">
        <w:rPr>
          <w:rFonts w:ascii="Times New Roman" w:hAnsi="Times New Roman"/>
          <w:b/>
          <w:color w:val="000000" w:themeColor="text1"/>
          <w:sz w:val="26"/>
          <w:szCs w:val="26"/>
        </w:rPr>
        <w:t>.</w:t>
      </w:r>
      <w:r w:rsidR="009E1248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1624A6" w:rsidRPr="006E7E07">
        <w:rPr>
          <w:rFonts w:ascii="Times New Roman" w:hAnsi="Times New Roman"/>
          <w:b/>
          <w:color w:val="000000" w:themeColor="text1"/>
          <w:sz w:val="26"/>
          <w:szCs w:val="26"/>
        </w:rPr>
        <w:t>(</w:t>
      </w:r>
      <w:r w:rsidR="00EE6085" w:rsidRPr="006E7E07">
        <w:rPr>
          <w:rFonts w:ascii="Times New Roman" w:hAnsi="Times New Roman"/>
          <w:b/>
          <w:color w:val="000000" w:themeColor="text1"/>
          <w:sz w:val="26"/>
          <w:szCs w:val="26"/>
        </w:rPr>
        <w:t>2,5</w:t>
      </w:r>
      <w:r w:rsidR="009E1248"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điểm)</w:t>
      </w:r>
    </w:p>
    <w:p w:rsidR="00806234" w:rsidRPr="006E7E07" w:rsidRDefault="00806234" w:rsidP="00751DF7">
      <w:pPr>
        <w:pStyle w:val="NoSpacing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Cho mạch điện như hình vẽ: </w:t>
      </w:r>
    </w:p>
    <w:p w:rsidR="00806234" w:rsidRPr="006E7E07" w:rsidRDefault="00806234" w:rsidP="00751DF7">
      <w:pPr>
        <w:pStyle w:val="NoSpacing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Nguồn có: </w:t>
      </w:r>
      <w:r w:rsidRPr="006E7E07">
        <w:rPr>
          <w:rFonts w:ascii="Times New Roman" w:hAnsi="Times New Roman" w:cs="Times New Roman"/>
          <w:color w:val="000000" w:themeColor="text1"/>
          <w:position w:val="-10"/>
          <w:sz w:val="26"/>
          <w:szCs w:val="26"/>
        </w:rPr>
        <w:object w:dxaOrig="859" w:dyaOrig="320">
          <v:shape id="_x0000_i1027" type="#_x0000_t75" style="width:42.9pt;height:15.9pt" o:ole="">
            <v:imagedata r:id="rId11" o:title=""/>
          </v:shape>
          <o:OLEObject Type="Embed" ProgID="Equation.3" ShapeID="_x0000_i1027" DrawAspect="Content" ObjectID="_1513152811" r:id="rId12"/>
        </w:object>
      </w: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>; r = 2</w:t>
      </w:r>
      <w:r w:rsidRPr="006E7E07">
        <w:rPr>
          <w:rFonts w:ascii="Times New Roman" w:hAnsi="Times New Roman" w:cs="Times New Roman"/>
          <w:color w:val="000000" w:themeColor="text1"/>
          <w:position w:val="-4"/>
          <w:sz w:val="26"/>
          <w:szCs w:val="26"/>
        </w:rPr>
        <w:object w:dxaOrig="260" w:dyaOrig="260">
          <v:shape id="_x0000_i1028" type="#_x0000_t75" style="width:12.45pt;height:12.45pt" o:ole="">
            <v:imagedata r:id="rId13" o:title=""/>
          </v:shape>
          <o:OLEObject Type="Embed" ProgID="Equation.3" ShapeID="_x0000_i1028" DrawAspect="Content" ObjectID="_1513152812" r:id="rId14"/>
        </w:object>
      </w: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06234" w:rsidRPr="006E7E07" w:rsidRDefault="00806234" w:rsidP="00751DF7">
      <w:pPr>
        <w:pStyle w:val="NoSpacing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Đèn ghi: Đ: 24V </w:t>
      </w:r>
      <w:r w:rsidR="00B506CB">
        <w:rPr>
          <w:rFonts w:ascii="Times New Roman" w:hAnsi="Times New Roman" w:cs="Times New Roman"/>
          <w:color w:val="000000" w:themeColor="text1"/>
          <w:sz w:val="26"/>
          <w:szCs w:val="26"/>
        </w:rPr>
        <w:t>–</w:t>
      </w: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48</w:t>
      </w:r>
      <w:r w:rsidR="00B506CB">
        <w:rPr>
          <w:rFonts w:ascii="Times New Roman" w:hAnsi="Times New Roman" w:cs="Times New Roman"/>
          <w:color w:val="000000" w:themeColor="text1"/>
          <w:sz w:val="26"/>
          <w:szCs w:val="26"/>
        </w:rPr>
        <w:t>W</w:t>
      </w: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06234" w:rsidRPr="006E7E07" w:rsidRDefault="00806234" w:rsidP="00751DF7">
      <w:pPr>
        <w:pStyle w:val="NoSpacing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>R</w:t>
      </w:r>
      <w:r w:rsidRPr="006E7E07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R</w:t>
      </w:r>
      <w:r w:rsidRPr="006E7E07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2</w:t>
      </w: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 6</w:t>
      </w:r>
      <w:r w:rsidRPr="006E7E07">
        <w:rPr>
          <w:rFonts w:ascii="Times New Roman" w:hAnsi="Times New Roman" w:cs="Times New Roman"/>
          <w:color w:val="000000" w:themeColor="text1"/>
          <w:position w:val="-4"/>
          <w:sz w:val="26"/>
          <w:szCs w:val="26"/>
        </w:rPr>
        <w:object w:dxaOrig="260" w:dyaOrig="260">
          <v:shape id="_x0000_i1030" type="#_x0000_t75" style="width:12.45pt;height:12.45pt" o:ole="">
            <v:imagedata r:id="rId13" o:title=""/>
          </v:shape>
          <o:OLEObject Type="Embed" ProgID="Equation.3" ShapeID="_x0000_i1030" DrawAspect="Content" ObjectID="_1513152813" r:id="rId15"/>
        </w:object>
      </w: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06234" w:rsidRPr="006E7E07" w:rsidRDefault="00806234" w:rsidP="00592CA2">
      <w:pPr>
        <w:pStyle w:val="NoSpacing"/>
        <w:tabs>
          <w:tab w:val="left" w:pos="709"/>
        </w:tabs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Tính: </w:t>
      </w: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9D755B"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>a.</w:t>
      </w:r>
      <w:r w:rsidR="00751DF7"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>Cường độ dòng điện trong mạch.</w:t>
      </w:r>
    </w:p>
    <w:p w:rsidR="00806234" w:rsidRPr="006E7E07" w:rsidRDefault="009D755B" w:rsidP="00592CA2">
      <w:pPr>
        <w:pStyle w:val="NoSpacing"/>
        <w:tabs>
          <w:tab w:val="left" w:pos="709"/>
        </w:tabs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b.</w:t>
      </w:r>
      <w:r w:rsidR="00751DF7"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06234"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>Đèn sáng như thế nào? Vì sao?</w:t>
      </w:r>
    </w:p>
    <w:p w:rsidR="00806234" w:rsidRPr="006E7E07" w:rsidRDefault="009D755B" w:rsidP="00592CA2">
      <w:pPr>
        <w:pStyle w:val="NoSpacing"/>
        <w:tabs>
          <w:tab w:val="left" w:pos="709"/>
        </w:tabs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c.</w:t>
      </w:r>
      <w:r w:rsidR="00751DF7"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06234" w:rsidRPr="006E7E07">
        <w:rPr>
          <w:rFonts w:ascii="Times New Roman" w:hAnsi="Times New Roman" w:cs="Times New Roman"/>
          <w:color w:val="000000" w:themeColor="text1"/>
          <w:sz w:val="26"/>
          <w:szCs w:val="26"/>
        </w:rPr>
        <w:t>Hiệu suất của nguồn.</w:t>
      </w:r>
    </w:p>
    <w:p w:rsidR="007D2E95" w:rsidRPr="006E7E07" w:rsidRDefault="009D755B" w:rsidP="00592CA2">
      <w:pPr>
        <w:tabs>
          <w:tab w:val="left" w:pos="709"/>
        </w:tabs>
        <w:jc w:val="both"/>
        <w:rPr>
          <w:rFonts w:ascii="Times New Roman" w:hAnsi="Times New Roman"/>
          <w:color w:val="000000" w:themeColor="text1"/>
          <w:sz w:val="26"/>
          <w:szCs w:val="26"/>
          <w:lang w:val="nl-NL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ab/>
        <w:t>d.</w:t>
      </w:r>
      <w:r w:rsidR="00806234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Dùng một Ampe kế có điện trở nhỏ không đáng kể mắc song song với điện trở R</w:t>
      </w:r>
      <w:r w:rsidR="00806234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1</w:t>
      </w:r>
      <w:r w:rsidR="00806234" w:rsidRPr="006E7E07">
        <w:rPr>
          <w:rFonts w:ascii="Times New Roman" w:hAnsi="Times New Roman"/>
          <w:color w:val="000000" w:themeColor="text1"/>
          <w:sz w:val="26"/>
          <w:szCs w:val="26"/>
        </w:rPr>
        <w:t>. Tìm số chỉ Ampe kế.</w:t>
      </w:r>
    </w:p>
    <w:p w:rsidR="00BA2642" w:rsidRPr="006E7E07" w:rsidRDefault="00BA2642" w:rsidP="00751DF7">
      <w:pPr>
        <w:spacing w:before="60" w:after="60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:rsidR="00DE7C26" w:rsidRPr="006E7E07" w:rsidRDefault="008A139D" w:rsidP="00751DF7">
      <w:pPr>
        <w:tabs>
          <w:tab w:val="left" w:pos="720"/>
        </w:tabs>
        <w:spacing w:before="60" w:after="6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b/>
          <w:color w:val="000000" w:themeColor="text1"/>
          <w:sz w:val="26"/>
          <w:szCs w:val="26"/>
        </w:rPr>
        <w:t>Câu 7.</w:t>
      </w:r>
      <w:r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6E7E07">
        <w:rPr>
          <w:rFonts w:ascii="Times New Roman" w:hAnsi="Times New Roman"/>
          <w:b/>
          <w:color w:val="000000" w:themeColor="text1"/>
          <w:sz w:val="26"/>
          <w:szCs w:val="26"/>
        </w:rPr>
        <w:t>(</w:t>
      </w:r>
      <w:r w:rsidR="00A05D31" w:rsidRPr="006E7E07">
        <w:rPr>
          <w:rFonts w:ascii="Times New Roman" w:hAnsi="Times New Roman"/>
          <w:b/>
          <w:color w:val="000000" w:themeColor="text1"/>
          <w:sz w:val="26"/>
          <w:szCs w:val="26"/>
        </w:rPr>
        <w:t>2</w:t>
      </w:r>
      <w:r w:rsidRPr="006E7E07">
        <w:rPr>
          <w:rFonts w:ascii="Times New Roman" w:hAnsi="Times New Roman"/>
          <w:b/>
          <w:color w:val="000000" w:themeColor="text1"/>
          <w:sz w:val="26"/>
          <w:szCs w:val="26"/>
        </w:rPr>
        <w:t xml:space="preserve"> điểm)</w:t>
      </w:r>
    </w:p>
    <w:p w:rsidR="000000FE" w:rsidRPr="006E7E07" w:rsidRDefault="00785D21" w:rsidP="00751DF7">
      <w:pPr>
        <w:tabs>
          <w:tab w:val="left" w:pos="720"/>
        </w:tabs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noProof/>
          <w:color w:val="000000" w:themeColor="text1"/>
          <w:sz w:val="26"/>
          <w:szCs w:val="26"/>
        </w:rPr>
        <w:pict>
          <v:group id="_x0000_s1077" style="position:absolute;left:0;text-align:left;margin-left:376.15pt;margin-top:31.45pt;width:98.5pt;height:97.8pt;z-index:251663872" coordorigin="3321,9434" coordsize="1970,1956">
            <v:rect id="_x0000_s1078" style="position:absolute;left:3321;top:9434;width:895;height:584" strokecolor="white [3212]">
              <v:textbox>
                <w:txbxContent>
                  <w:p w:rsidR="000100E7" w:rsidRPr="00FD78F9" w:rsidRDefault="00DA2A2F" w:rsidP="000100E7">
                    <w:pPr>
                      <w:rPr>
                        <w:vertAlign w:val="subscript"/>
                      </w:rPr>
                    </w:pPr>
                    <w:r w:rsidRPr="00DA2A2F">
                      <w:rPr>
                        <w:rFonts w:ascii="Times New Roman" w:hAnsi="Times New Roman"/>
                      </w:rPr>
                      <w:t>ξ</w:t>
                    </w:r>
                    <w:r w:rsidR="000100E7">
                      <w:rPr>
                        <w:vertAlign w:val="subscript"/>
                      </w:rPr>
                      <w:t>1</w:t>
                    </w:r>
                    <w:r w:rsidR="000100E7">
                      <w:t>,r</w:t>
                    </w:r>
                    <w:r w:rsidR="000100E7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79" style="position:absolute;left:4396;top:9434;width:895;height:584" fillcolor="white [3212]" strokecolor="white [3212]">
              <v:textbox>
                <w:txbxContent>
                  <w:p w:rsidR="000100E7" w:rsidRPr="00FD78F9" w:rsidRDefault="000100E7" w:rsidP="000100E7">
                    <w:pPr>
                      <w:rPr>
                        <w:vertAlign w:val="subscript"/>
                      </w:rPr>
                    </w:pPr>
                    <w:r w:rsidRPr="00DA2A2F">
                      <w:rPr>
                        <w:rFonts w:ascii="Times New Roman" w:hAnsi="Times New Roman"/>
                      </w:rPr>
                      <w:t>ξ</w:t>
                    </w:r>
                    <w:r>
                      <w:rPr>
                        <w:vertAlign w:val="subscript"/>
                      </w:rPr>
                      <w:t>10</w:t>
                    </w:r>
                    <w:r>
                      <w:t>,r</w:t>
                    </w:r>
                    <w:r>
                      <w:rPr>
                        <w:vertAlign w:val="subscript"/>
                      </w:rPr>
                      <w:t>10</w:t>
                    </w:r>
                  </w:p>
                </w:txbxContent>
              </v:textbox>
            </v:rect>
            <v:group id="_x0000_s1080" style="position:absolute;left:3410;top:9599;width:1881;height:1791" coordorigin="3410,9599" coordsize="1881,1791">
              <v:rect id="_x0000_s1081" style="position:absolute;left:3622;top:10637;width:661;height:636" strokecolor="white [3212]">
                <v:textbox>
                  <w:txbxContent>
                    <w:p w:rsidR="000100E7" w:rsidRPr="00FD78F9" w:rsidRDefault="000100E7" w:rsidP="000100E7">
                      <w:pPr>
                        <w:rPr>
                          <w:vertAlign w:val="subscript"/>
                        </w:rPr>
                      </w:pPr>
                      <w:r>
                        <w:t>R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  <v:group id="_x0000_s1082" style="position:absolute;left:3410;top:9599;width:1881;height:1791" coordorigin="3410,9599" coordsize="1881,1791">
                <v:rect id="_x0000_s1083" style="position:absolute;left:4630;top:10702;width:661;height:519" strokecolor="white [3212]">
                  <v:textbox>
                    <w:txbxContent>
                      <w:p w:rsidR="000100E7" w:rsidRPr="00FD78F9" w:rsidRDefault="000100E7" w:rsidP="000100E7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group id="_x0000_s1084" style="position:absolute;left:3410;top:9599;width:1881;height:1791" coordorigin="3918,9613" coordsize="1881,1791">
                  <v:group id="_x0000_s1085" style="position:absolute;left:4437;top:9613;width:116;height:519" coordorigin="2115,9885" coordsize="116,519">
                    <v:shape id="_x0000_s1086" type="#_x0000_t32" style="position:absolute;left:2115;top:9885;width:0;height:519" o:connectortype="straight"/>
                    <v:shape id="_x0000_s1087" type="#_x0000_t32" style="position:absolute;left:2231;top:10002;width:0;height:324" o:connectortype="straight"/>
                  </v:group>
                  <v:group id="_x0000_s1088" style="position:absolute;left:5203;top:9613;width:116;height:519" coordorigin="2115,9885" coordsize="116,519">
                    <v:shape id="_x0000_s1089" type="#_x0000_t32" style="position:absolute;left:2115;top:9885;width:0;height:519" o:connectortype="straight"/>
                    <v:shape id="_x0000_s1090" type="#_x0000_t32" style="position:absolute;left:2231;top:10002;width:0;height:324" o:connectortype="straight"/>
                  </v:group>
                  <v:group id="_x0000_s1091" style="position:absolute;left:3918;top:9885;width:1881;height:1519" coordorigin="3918,9885" coordsize="1881,1519">
                    <v:group id="_x0000_s1092" style="position:absolute;left:3918;top:11041;width:1881;height:363" coordorigin="2841,10249" coordsize="1881,363">
                      <v:shape id="_x0000_s1093" type="#_x0000_t32" style="position:absolute;left:2841;top:10443;width:1881;height:0" o:connectortype="straight"/>
                      <v:rect id="_x0000_s1094" style="position:absolute;left:3243;top:10326;width:377;height:208"/>
                      <v:oval id="_x0000_s1095" style="position:absolute;left:4151;top:10249;width:312;height:363">
                        <v:textbox style="mso-next-textbox:#_x0000_s1095">
                          <w:txbxContent>
                            <w:p w:rsidR="000100E7" w:rsidRDefault="000100E7" w:rsidP="000100E7"/>
                          </w:txbxContent>
                        </v:textbox>
                      </v:oval>
                      <v:shape id="_x0000_s1096" type="#_x0000_t32" style="position:absolute;left:4242;top:10326;width:0;height:208" o:connectortype="straight"/>
                      <v:shape id="_x0000_s1097" type="#_x0000_t32" style="position:absolute;left:4320;top:10326;width:0;height:208" o:connectortype="straight"/>
                    </v:group>
                    <v:shape id="_x0000_s1098" type="#_x0000_t32" style="position:absolute;left:5799;top:9885;width:0;height:1350" o:connectortype="straight"/>
                    <v:shape id="_x0000_s1099" type="#_x0000_t32" style="position:absolute;left:3918;top:9885;width:0;height:1350" o:connectortype="straight"/>
                    <v:shape id="_x0000_s1100" type="#_x0000_t32" style="position:absolute;left:4553;top:9885;width:650;height:0" o:connectortype="straight">
                      <v:stroke dashstyle="dash"/>
                    </v:shape>
                    <v:shape id="_x0000_s1101" type="#_x0000_t32" style="position:absolute;left:3918;top:9885;width:519;height:0" o:connectortype="straight"/>
                    <v:shape id="_x0000_s1102" type="#_x0000_t32" style="position:absolute;left:5319;top:9885;width:480;height:0" o:connectortype="straight"/>
                  </v:group>
                </v:group>
              </v:group>
            </v:group>
          </v:group>
        </w:pic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Cho mạch điện gồm 10 nguồn giống nhau (ξ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1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=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ξ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2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=…ξ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10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=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ξ, r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1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=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r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2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=…=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r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10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=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r)  được mắc như hình vẽ: ξ =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2V, r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= 0,1Ω, R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1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=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4Ω. Bình điện phân có điện trở R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2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 xml:space="preserve">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= 5Ω chứa dung dịch CuSO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4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, điện cực làm bằng Cu.</w:t>
      </w:r>
    </w:p>
    <w:p w:rsidR="000000FE" w:rsidRPr="006E7E07" w:rsidRDefault="009D755B" w:rsidP="009D755B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a.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Tính ξ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bộ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, r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  <w:vertAlign w:val="subscript"/>
        </w:rPr>
        <w:t>bộ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0000FE" w:rsidRPr="006E7E07" w:rsidRDefault="009D755B" w:rsidP="009D755B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b.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Tính I trong mạch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0000FE" w:rsidRPr="006E7E07" w:rsidRDefault="009D755B" w:rsidP="009D755B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c. </w:t>
      </w:r>
      <w:r w:rsidR="000000FE" w:rsidRPr="006E7E07">
        <w:rPr>
          <w:rFonts w:ascii="Times New Roman" w:hAnsi="Times New Roman"/>
          <w:color w:val="000000" w:themeColor="text1"/>
          <w:sz w:val="26"/>
          <w:szCs w:val="26"/>
        </w:rPr>
        <w:t>Tính khối lượng đồng thu được trong 16</w:t>
      </w:r>
      <w:r w:rsidR="00751DF7" w:rsidRPr="006E7E07">
        <w:rPr>
          <w:rFonts w:ascii="Times New Roman" w:hAnsi="Times New Roman"/>
          <w:color w:val="000000" w:themeColor="text1"/>
          <w:sz w:val="26"/>
          <w:szCs w:val="26"/>
        </w:rPr>
        <w:t xml:space="preserve"> phút 5 giây.</w:t>
      </w:r>
    </w:p>
    <w:p w:rsidR="000000FE" w:rsidRPr="006E7E07" w:rsidRDefault="000000FE" w:rsidP="00751DF7">
      <w:pPr>
        <w:jc w:val="both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6E7E07">
        <w:rPr>
          <w:rFonts w:ascii="Times New Roman" w:hAnsi="Times New Roman"/>
          <w:i/>
          <w:color w:val="000000" w:themeColor="text1"/>
          <w:sz w:val="26"/>
          <w:szCs w:val="26"/>
        </w:rPr>
        <w:t>Cho Cu</w:t>
      </w:r>
      <w:r w:rsidR="000C021C" w:rsidRPr="006E7E07">
        <w:rPr>
          <w:rFonts w:ascii="Times New Roman" w:hAnsi="Times New Roman"/>
          <w:i/>
          <w:color w:val="000000" w:themeColor="text1"/>
          <w:sz w:val="26"/>
          <w:szCs w:val="26"/>
        </w:rPr>
        <w:t xml:space="preserve"> </w:t>
      </w:r>
      <w:r w:rsidRPr="006E7E07">
        <w:rPr>
          <w:rFonts w:ascii="Times New Roman" w:hAnsi="Times New Roman"/>
          <w:i/>
          <w:color w:val="000000" w:themeColor="text1"/>
          <w:sz w:val="26"/>
          <w:szCs w:val="26"/>
        </w:rPr>
        <w:t>=</w:t>
      </w:r>
      <w:r w:rsidR="000C021C" w:rsidRPr="006E7E07">
        <w:rPr>
          <w:rFonts w:ascii="Times New Roman" w:hAnsi="Times New Roman"/>
          <w:i/>
          <w:color w:val="000000" w:themeColor="text1"/>
          <w:sz w:val="26"/>
          <w:szCs w:val="26"/>
        </w:rPr>
        <w:t xml:space="preserve"> </w:t>
      </w:r>
      <w:r w:rsidRPr="006E7E07">
        <w:rPr>
          <w:rFonts w:ascii="Times New Roman" w:hAnsi="Times New Roman"/>
          <w:i/>
          <w:color w:val="000000" w:themeColor="text1"/>
          <w:sz w:val="26"/>
          <w:szCs w:val="26"/>
        </w:rPr>
        <w:t>64, n</w:t>
      </w:r>
      <w:r w:rsidR="000C021C" w:rsidRPr="006E7E07">
        <w:rPr>
          <w:rFonts w:ascii="Times New Roman" w:hAnsi="Times New Roman"/>
          <w:i/>
          <w:color w:val="000000" w:themeColor="text1"/>
          <w:sz w:val="26"/>
          <w:szCs w:val="26"/>
        </w:rPr>
        <w:t xml:space="preserve"> </w:t>
      </w:r>
      <w:r w:rsidRPr="006E7E07">
        <w:rPr>
          <w:rFonts w:ascii="Times New Roman" w:hAnsi="Times New Roman"/>
          <w:i/>
          <w:color w:val="000000" w:themeColor="text1"/>
          <w:sz w:val="26"/>
          <w:szCs w:val="26"/>
        </w:rPr>
        <w:t>=</w:t>
      </w:r>
      <w:r w:rsidR="000C021C" w:rsidRPr="006E7E07">
        <w:rPr>
          <w:rFonts w:ascii="Times New Roman" w:hAnsi="Times New Roman"/>
          <w:i/>
          <w:color w:val="000000" w:themeColor="text1"/>
          <w:sz w:val="26"/>
          <w:szCs w:val="26"/>
        </w:rPr>
        <w:t xml:space="preserve"> </w:t>
      </w:r>
      <w:r w:rsidRPr="006E7E07">
        <w:rPr>
          <w:rFonts w:ascii="Times New Roman" w:hAnsi="Times New Roman"/>
          <w:i/>
          <w:color w:val="000000" w:themeColor="text1"/>
          <w:sz w:val="26"/>
          <w:szCs w:val="26"/>
        </w:rPr>
        <w:t>2</w:t>
      </w:r>
    </w:p>
    <w:p w:rsidR="001E6CBF" w:rsidRPr="006E7E07" w:rsidRDefault="001E6CBF" w:rsidP="000000FE">
      <w:pPr>
        <w:spacing w:before="60" w:after="60"/>
        <w:jc w:val="both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16286C" w:rsidRPr="006E7E07" w:rsidRDefault="0016286C" w:rsidP="00EE2D19">
      <w:pPr>
        <w:spacing w:before="60" w:after="60"/>
        <w:jc w:val="both"/>
        <w:rPr>
          <w:rFonts w:ascii="Times New Roman" w:hAnsi="Times New Roman"/>
          <w:b/>
          <w:color w:val="000000" w:themeColor="text1"/>
          <w:sz w:val="20"/>
          <w:szCs w:val="26"/>
        </w:rPr>
      </w:pPr>
    </w:p>
    <w:p w:rsidR="004D364E" w:rsidRPr="006E7E07" w:rsidRDefault="009E1248" w:rsidP="0016286C">
      <w:pPr>
        <w:autoSpaceDE w:val="0"/>
        <w:autoSpaceDN w:val="0"/>
        <w:adjustRightInd w:val="0"/>
        <w:spacing w:before="60" w:after="60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E7E07">
        <w:rPr>
          <w:rFonts w:ascii="Times New Roman" w:hAnsi="Times New Roman"/>
          <w:b/>
          <w:color w:val="000000" w:themeColor="text1"/>
          <w:sz w:val="28"/>
        </w:rPr>
        <w:t>---------- HẾT ----------</w:t>
      </w:r>
    </w:p>
    <w:tbl>
      <w:tblPr>
        <w:tblW w:w="11951" w:type="dxa"/>
        <w:tblInd w:w="108" w:type="dxa"/>
        <w:tblLayout w:type="fixed"/>
        <w:tblLook w:val="01E0"/>
      </w:tblPr>
      <w:tblGrid>
        <w:gridCol w:w="4962"/>
        <w:gridCol w:w="6989"/>
      </w:tblGrid>
      <w:tr w:rsidR="00154A46" w:rsidRPr="006E7E07" w:rsidTr="008177FA">
        <w:tc>
          <w:tcPr>
            <w:tcW w:w="4962" w:type="dxa"/>
            <w:shd w:val="clear" w:color="auto" w:fill="auto"/>
          </w:tcPr>
          <w:p w:rsidR="00154A46" w:rsidRPr="006E7E07" w:rsidRDefault="004D364E" w:rsidP="008177FA">
            <w:pPr>
              <w:ind w:left="-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  <w:sz w:val="28"/>
              </w:rPr>
              <w:lastRenderedPageBreak/>
              <w:br w:type="page"/>
            </w:r>
            <w:r w:rsidR="00154A46" w:rsidRPr="006E7E07"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  <w:br w:type="page"/>
            </w:r>
            <w:r w:rsidR="00154A46" w:rsidRPr="006E7E0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SỞ GIÁO DỤC VÀ ĐÀO TẠO</w:t>
            </w:r>
          </w:p>
          <w:p w:rsidR="00154A46" w:rsidRPr="006E7E07" w:rsidRDefault="00154A46" w:rsidP="008177FA">
            <w:pPr>
              <w:ind w:left="-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6E7E0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THÀNH PHỐ HỒ CHÍ MINH</w:t>
            </w:r>
          </w:p>
          <w:p w:rsidR="00154A46" w:rsidRPr="006E7E07" w:rsidRDefault="00785D21" w:rsidP="008177FA">
            <w:pPr>
              <w:ind w:left="-108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pict>
                <v:line id="_x0000_s1044" style="position:absolute;left:0;text-align:left;z-index:251660800" from="64.6pt,19.8pt" to="163.6pt,19.8pt"/>
              </w:pict>
            </w:r>
            <w:r w:rsidR="00154A46" w:rsidRPr="006E7E07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TRƯỜNG THPT BÌNH TÂN</w:t>
            </w:r>
          </w:p>
        </w:tc>
        <w:tc>
          <w:tcPr>
            <w:tcW w:w="6989" w:type="dxa"/>
            <w:shd w:val="clear" w:color="auto" w:fill="auto"/>
          </w:tcPr>
          <w:p w:rsidR="00154A46" w:rsidRPr="006E7E07" w:rsidRDefault="00154A46" w:rsidP="008177FA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6E7E0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KIỂM TRA </w:t>
            </w:r>
            <w:r w:rsidR="002D4CD9" w:rsidRPr="006E7E0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HỌC KỲ I</w:t>
            </w:r>
          </w:p>
          <w:p w:rsidR="00154A46" w:rsidRPr="006E7E07" w:rsidRDefault="00154A46" w:rsidP="008177FA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6E7E0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="002D4CD9" w:rsidRPr="006E7E0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ăm học</w:t>
            </w:r>
            <w:r w:rsidRPr="006E7E0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: </w:t>
            </w:r>
            <w:r w:rsidRPr="006E7E07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201</w:t>
            </w:r>
            <w:r w:rsidR="00B85860" w:rsidRPr="006E7E07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5</w:t>
            </w:r>
            <w:r w:rsidRPr="006E7E07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-201</w:t>
            </w:r>
            <w:r w:rsidR="00B85860" w:rsidRPr="006E7E07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6</w:t>
            </w:r>
          </w:p>
          <w:p w:rsidR="00154A46" w:rsidRPr="006E7E07" w:rsidRDefault="00154A46" w:rsidP="008177FA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6E7E0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Môn: </w:t>
            </w:r>
            <w:r w:rsidRPr="006E7E07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V</w:t>
            </w:r>
            <w:r w:rsidR="002D4CD9" w:rsidRPr="006E7E07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ật lý</w:t>
            </w:r>
            <w:r w:rsidRPr="006E7E07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 – Khối 1</w:t>
            </w:r>
            <w:bookmarkStart w:id="0" w:name="_GoBack"/>
            <w:bookmarkEnd w:id="0"/>
            <w:r w:rsidR="00B85860" w:rsidRPr="006E7E07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1</w:t>
            </w:r>
          </w:p>
          <w:p w:rsidR="00154A46" w:rsidRPr="006E7E07" w:rsidRDefault="00154A46" w:rsidP="008177FA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6E7E0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Thời gian làm bài: </w:t>
            </w:r>
            <w:r w:rsidRPr="006E7E07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45 phút</w:t>
            </w:r>
          </w:p>
        </w:tc>
      </w:tr>
      <w:tr w:rsidR="00154A46" w:rsidRPr="006E7E07" w:rsidTr="008177FA">
        <w:tc>
          <w:tcPr>
            <w:tcW w:w="4962" w:type="dxa"/>
            <w:shd w:val="clear" w:color="auto" w:fill="auto"/>
          </w:tcPr>
          <w:p w:rsidR="00154A46" w:rsidRPr="006E7E07" w:rsidRDefault="00154A46" w:rsidP="008177FA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989" w:type="dxa"/>
            <w:shd w:val="clear" w:color="auto" w:fill="auto"/>
          </w:tcPr>
          <w:p w:rsidR="00154A46" w:rsidRPr="006E7E07" w:rsidRDefault="00785D21" w:rsidP="008177FA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6E7E07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pict>
                <v:line id="_x0000_s1045" style="position:absolute;left:0;text-align:left;z-index:251661824;mso-position-horizontal-relative:text;mso-position-vertical-relative:text" from="120.6pt,3.9pt" to="219.6pt,3.9pt"/>
              </w:pict>
            </w:r>
          </w:p>
        </w:tc>
      </w:tr>
    </w:tbl>
    <w:p w:rsidR="00154A46" w:rsidRPr="006E7E07" w:rsidRDefault="00154A46" w:rsidP="00154A46">
      <w:pPr>
        <w:autoSpaceDE w:val="0"/>
        <w:autoSpaceDN w:val="0"/>
        <w:adjustRightInd w:val="0"/>
        <w:spacing w:before="60" w:after="60" w:line="360" w:lineRule="auto"/>
        <w:jc w:val="center"/>
        <w:rPr>
          <w:rFonts w:ascii="Times New Roman" w:hAnsi="Times New Roman"/>
          <w:b/>
          <w:color w:val="000000" w:themeColor="text1"/>
          <w:sz w:val="32"/>
          <w:szCs w:val="28"/>
          <w:lang w:val="pt-BR"/>
        </w:rPr>
      </w:pPr>
      <w:r w:rsidRPr="006E7E07">
        <w:rPr>
          <w:rFonts w:ascii="Times New Roman" w:hAnsi="Times New Roman"/>
          <w:b/>
          <w:color w:val="000000" w:themeColor="text1"/>
          <w:sz w:val="32"/>
          <w:szCs w:val="28"/>
          <w:lang w:val="pt-BR"/>
        </w:rPr>
        <w:t>ĐÁP ÁN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1"/>
        <w:gridCol w:w="7896"/>
        <w:gridCol w:w="1586"/>
      </w:tblGrid>
      <w:tr w:rsidR="002B3AEE" w:rsidRPr="006E7E07" w:rsidTr="00555D52">
        <w:tc>
          <w:tcPr>
            <w:tcW w:w="451" w:type="pct"/>
          </w:tcPr>
          <w:p w:rsidR="002B3AEE" w:rsidRPr="006E7E07" w:rsidRDefault="002B3AEE" w:rsidP="00555D52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</w:rPr>
              <w:t>Câu</w:t>
            </w:r>
          </w:p>
        </w:tc>
        <w:tc>
          <w:tcPr>
            <w:tcW w:w="3788" w:type="pct"/>
          </w:tcPr>
          <w:p w:rsidR="002B3AEE" w:rsidRPr="006E7E07" w:rsidRDefault="002B3AEE" w:rsidP="00555D52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</w:rPr>
              <w:t>Thí sinh làm cách khác nếu đúng cung cho điểm trọn ven.</w:t>
            </w:r>
          </w:p>
        </w:tc>
        <w:tc>
          <w:tcPr>
            <w:tcW w:w="761" w:type="pct"/>
          </w:tcPr>
          <w:p w:rsidR="002B3AEE" w:rsidRPr="006E7E07" w:rsidRDefault="002B3AEE" w:rsidP="00555D52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</w:rPr>
              <w:t>Điểm</w:t>
            </w:r>
          </w:p>
        </w:tc>
      </w:tr>
      <w:tr w:rsidR="00EA6059" w:rsidRPr="006E7E07" w:rsidTr="00555D52">
        <w:tc>
          <w:tcPr>
            <w:tcW w:w="451" w:type="pct"/>
          </w:tcPr>
          <w:p w:rsidR="00EA6059" w:rsidRPr="006E7E07" w:rsidRDefault="00EA6059" w:rsidP="00EA6059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</w:rPr>
              <w:t>Câu 1</w:t>
            </w:r>
          </w:p>
        </w:tc>
        <w:tc>
          <w:tcPr>
            <w:tcW w:w="3788" w:type="pct"/>
          </w:tcPr>
          <w:p w:rsidR="00EA6059" w:rsidRPr="006E7E07" w:rsidRDefault="00EA6059" w:rsidP="00EA6059">
            <w:pPr>
              <w:rPr>
                <w:rFonts w:ascii="Times New Roman" w:hAnsi="Times New Roman"/>
                <w:color w:val="000000" w:themeColor="text1"/>
                <w:u w:val="single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Dòng điện không đổi là gì? Viết công thức và đơn vị các đại lượng trong công thức đó?</w:t>
            </w:r>
          </w:p>
          <w:p w:rsidR="00EA6059" w:rsidRPr="006E7E07" w:rsidRDefault="00EA6059" w:rsidP="00EA6059">
            <w:pPr>
              <w:ind w:left="720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Dòng điện không đổi là dòng điện có chiều và cường độ không thay đổi theo thời gian.</w:t>
            </w:r>
          </w:p>
          <w:p w:rsidR="00EA6059" w:rsidRPr="006E7E07" w:rsidRDefault="00EA6059" w:rsidP="00EA6059">
            <w:pPr>
              <w:ind w:left="2160" w:firstLine="720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  <w:position w:val="-24"/>
              </w:rPr>
              <w:object w:dxaOrig="600" w:dyaOrig="620">
                <v:shape id="_x0000_i1031" type="#_x0000_t75" style="width:59.55pt;height:35.3pt" o:ole="" o:bordertopcolor="this" o:borderleftcolor="this" o:borderbottomcolor="this" o:borderrightcolor="this">
                  <v:imagedata r:id="rId16" o:title=""/>
                </v:shape>
                <o:OLEObject Type="Embed" ProgID="Equation.DSMT4" ShapeID="_x0000_i1031" DrawAspect="Content" ObjectID="_1513152814" r:id="rId17"/>
              </w:object>
            </w:r>
            <w:r w:rsidRPr="006E7E07">
              <w:rPr>
                <w:rFonts w:ascii="Times New Roman" w:hAnsi="Times New Roman"/>
                <w:color w:val="000000" w:themeColor="text1"/>
              </w:rPr>
              <w:t xml:space="preserve">    Với  I (A);  q (C)  ;  t (s)</w:t>
            </w:r>
          </w:p>
        </w:tc>
        <w:tc>
          <w:tcPr>
            <w:tcW w:w="761" w:type="pct"/>
          </w:tcPr>
          <w:p w:rsidR="00EA6059" w:rsidRPr="006E7E07" w:rsidRDefault="00EA6059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EA6059" w:rsidRPr="006E7E07" w:rsidRDefault="00EA6059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EA6059" w:rsidRPr="006E7E07" w:rsidRDefault="00EA6059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0,5</w:t>
            </w:r>
          </w:p>
          <w:p w:rsidR="00EA6059" w:rsidRPr="006E7E07" w:rsidRDefault="00EA6059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EA6059" w:rsidRPr="006E7E07" w:rsidRDefault="00EA6059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0,25 +0,25</w:t>
            </w:r>
          </w:p>
        </w:tc>
      </w:tr>
      <w:tr w:rsidR="00EA6059" w:rsidRPr="006E7E07" w:rsidTr="00555D52">
        <w:tc>
          <w:tcPr>
            <w:tcW w:w="451" w:type="pct"/>
          </w:tcPr>
          <w:p w:rsidR="00EA6059" w:rsidRPr="006E7E07" w:rsidRDefault="00EA6059" w:rsidP="00EA6059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</w:rPr>
              <w:t>Câu 2</w:t>
            </w:r>
          </w:p>
        </w:tc>
        <w:tc>
          <w:tcPr>
            <w:tcW w:w="3788" w:type="pct"/>
          </w:tcPr>
          <w:p w:rsidR="00DB400D" w:rsidRPr="006E7E07" w:rsidRDefault="00DB400D" w:rsidP="00DB400D">
            <w:pPr>
              <w:tabs>
                <w:tab w:val="left" w:pos="540"/>
                <w:tab w:val="left" w:pos="5697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 xml:space="preserve">Khi nhiệt độ tăng, điện trở suất </w:t>
            </w:r>
            <w:r w:rsidRPr="006E7E07">
              <w:rPr>
                <w:rFonts w:ascii="Times New Roman" w:hAnsi="Times New Roman"/>
                <w:color w:val="000000" w:themeColor="text1"/>
              </w:rPr>
              <w:sym w:font="Symbol" w:char="F072"/>
            </w:r>
            <w:r w:rsidRPr="006E7E07">
              <w:rPr>
                <w:rFonts w:ascii="Times New Roman" w:hAnsi="Times New Roman"/>
                <w:color w:val="000000" w:themeColor="text1"/>
              </w:rPr>
              <w:t xml:space="preserve"> của kim loại tăng theo nhiệt độ gần đúng theo hàm bậc nhất: </w:t>
            </w:r>
            <w:r w:rsidRPr="006E7E07">
              <w:rPr>
                <w:rFonts w:ascii="Times New Roman" w:hAnsi="Times New Roman"/>
                <w:b/>
                <w:color w:val="000000" w:themeColor="text1"/>
              </w:rPr>
              <w:t>(0,25 đ)</w:t>
            </w:r>
            <w:r w:rsidRPr="006E7E07">
              <w:rPr>
                <w:rFonts w:ascii="Times New Roman" w:hAnsi="Times New Roman"/>
                <w:color w:val="000000" w:themeColor="text1"/>
                <w:position w:val="-12"/>
              </w:rPr>
              <w:object w:dxaOrig="1920" w:dyaOrig="360">
                <v:shape id="_x0000_i1032" type="#_x0000_t75" style="width:96.25pt;height:18pt" o:ole="">
                  <v:imagedata r:id="rId18" o:title=""/>
                </v:shape>
                <o:OLEObject Type="Embed" ProgID="Equation.DSMT4" ShapeID="_x0000_i1032" DrawAspect="Content" ObjectID="_1513152815" r:id="rId19"/>
              </w:object>
            </w:r>
            <w:r w:rsidRPr="006E7E07">
              <w:rPr>
                <w:rFonts w:ascii="Times New Roman" w:hAnsi="Times New Roman"/>
                <w:color w:val="000000" w:themeColor="text1"/>
              </w:rPr>
              <w:tab/>
            </w:r>
            <w:r w:rsidRPr="006E7E07">
              <w:rPr>
                <w:rFonts w:ascii="Times New Roman" w:hAnsi="Times New Roman"/>
                <w:b/>
                <w:color w:val="000000" w:themeColor="text1"/>
              </w:rPr>
              <w:t>(0,25 đ)</w:t>
            </w:r>
          </w:p>
          <w:p w:rsidR="00DB400D" w:rsidRPr="006E7E07" w:rsidRDefault="00DB400D" w:rsidP="00DB400D">
            <w:pPr>
              <w:tabs>
                <w:tab w:val="left" w:pos="540"/>
                <w:tab w:val="left" w:pos="5697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ab/>
              <w:t xml:space="preserve">    </w:t>
            </w:r>
            <w:r w:rsidRPr="006E7E07">
              <w:rPr>
                <w:rFonts w:ascii="Times New Roman" w:hAnsi="Times New Roman"/>
                <w:color w:val="000000" w:themeColor="text1"/>
              </w:rPr>
              <w:sym w:font="Symbol" w:char="F072"/>
            </w:r>
            <w:r w:rsidRPr="006E7E07">
              <w:rPr>
                <w:rFonts w:ascii="Times New Roman" w:hAnsi="Times New Roman"/>
                <w:color w:val="000000" w:themeColor="text1"/>
                <w:vertAlign w:val="subscript"/>
              </w:rPr>
              <w:t>o</w:t>
            </w:r>
            <w:r w:rsidRPr="006E7E07">
              <w:rPr>
                <w:rFonts w:ascii="Times New Roman" w:hAnsi="Times New Roman"/>
                <w:color w:val="000000" w:themeColor="text1"/>
              </w:rPr>
              <w:t xml:space="preserve"> (Ωm) :  điện trở suất ở nhiệt độ t</w:t>
            </w:r>
            <w:r w:rsidRPr="006E7E07">
              <w:rPr>
                <w:rFonts w:ascii="Times New Roman" w:hAnsi="Times New Roman"/>
                <w:color w:val="000000" w:themeColor="text1"/>
                <w:vertAlign w:val="subscript"/>
              </w:rPr>
              <w:t>o</w:t>
            </w:r>
            <w:r w:rsidRPr="006E7E07">
              <w:rPr>
                <w:rFonts w:ascii="Times New Roman" w:hAnsi="Times New Roman"/>
                <w:color w:val="000000" w:themeColor="text1"/>
              </w:rPr>
              <w:t xml:space="preserve"> ; </w:t>
            </w:r>
            <w:r w:rsidRPr="006E7E07">
              <w:rPr>
                <w:rFonts w:ascii="Times New Roman" w:hAnsi="Times New Roman"/>
                <w:color w:val="000000" w:themeColor="text1"/>
              </w:rPr>
              <w:tab/>
            </w:r>
            <w:r w:rsidRPr="006E7E07">
              <w:rPr>
                <w:rFonts w:ascii="Times New Roman" w:hAnsi="Times New Roman"/>
                <w:b/>
                <w:color w:val="000000" w:themeColor="text1"/>
              </w:rPr>
              <w:t>(0,25 đ)</w:t>
            </w:r>
          </w:p>
          <w:p w:rsidR="00EA6059" w:rsidRPr="006E7E07" w:rsidRDefault="00DB400D" w:rsidP="00DB400D">
            <w:pPr>
              <w:tabs>
                <w:tab w:val="left" w:pos="540"/>
                <w:tab w:val="left" w:pos="5697"/>
              </w:tabs>
              <w:rPr>
                <w:rFonts w:ascii="Times New Roman" w:hAnsi="Times New Roman"/>
                <w:b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ab/>
              <w:t xml:space="preserve">    </w:t>
            </w:r>
            <w:r w:rsidRPr="006E7E07">
              <w:rPr>
                <w:rFonts w:ascii="Times New Roman" w:hAnsi="Times New Roman"/>
                <w:color w:val="000000" w:themeColor="text1"/>
              </w:rPr>
              <w:sym w:font="Symbol" w:char="F072"/>
            </w:r>
            <w:r w:rsidRPr="006E7E07">
              <w:rPr>
                <w:rFonts w:ascii="Times New Roman" w:hAnsi="Times New Roman"/>
                <w:color w:val="000000" w:themeColor="text1"/>
              </w:rPr>
              <w:t xml:space="preserve"> (Ωm) : điện trở suất ở nhiệt độ t ;  </w:t>
            </w:r>
            <w:r w:rsidRPr="006E7E07">
              <w:rPr>
                <w:rFonts w:ascii="Times New Roman" w:hAnsi="Times New Roman"/>
                <w:color w:val="000000" w:themeColor="text1"/>
              </w:rPr>
              <w:sym w:font="Symbol" w:char="F061"/>
            </w:r>
            <w:r w:rsidRPr="006E7E07">
              <w:rPr>
                <w:rFonts w:ascii="Times New Roman" w:hAnsi="Times New Roman"/>
                <w:color w:val="000000" w:themeColor="text1"/>
              </w:rPr>
              <w:t xml:space="preserve"> ( K</w:t>
            </w:r>
            <w:r w:rsidRPr="006E7E07">
              <w:rPr>
                <w:rFonts w:ascii="Times New Roman" w:hAnsi="Times New Roman"/>
                <w:color w:val="000000" w:themeColor="text1"/>
                <w:vertAlign w:val="superscript"/>
              </w:rPr>
              <w:t>-1</w:t>
            </w:r>
            <w:r w:rsidRPr="006E7E07">
              <w:rPr>
                <w:rFonts w:ascii="Times New Roman" w:hAnsi="Times New Roman"/>
                <w:color w:val="000000" w:themeColor="text1"/>
              </w:rPr>
              <w:t xml:space="preserve"> ) : hệ số nhiệt điện trở  </w:t>
            </w:r>
            <w:r w:rsidRPr="006E7E07">
              <w:rPr>
                <w:rFonts w:ascii="Times New Roman" w:hAnsi="Times New Roman"/>
                <w:b/>
                <w:color w:val="000000" w:themeColor="text1"/>
              </w:rPr>
              <w:t>(0,25 đ)</w:t>
            </w:r>
          </w:p>
        </w:tc>
        <w:tc>
          <w:tcPr>
            <w:tcW w:w="761" w:type="pct"/>
          </w:tcPr>
          <w:p w:rsidR="00EA6059" w:rsidRPr="006E7E07" w:rsidRDefault="00EA6059" w:rsidP="00F418E8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  <w:tr w:rsidR="00C67D3E" w:rsidRPr="006E7E07" w:rsidTr="00555D52">
        <w:tc>
          <w:tcPr>
            <w:tcW w:w="451" w:type="pct"/>
          </w:tcPr>
          <w:p w:rsidR="00C67D3E" w:rsidRPr="006E7E07" w:rsidRDefault="00C67D3E" w:rsidP="00EA6059">
            <w:pPr>
              <w:tabs>
                <w:tab w:val="center" w:pos="362"/>
              </w:tabs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</w:rPr>
              <w:t>Câu 3</w:t>
            </w:r>
          </w:p>
        </w:tc>
        <w:tc>
          <w:tcPr>
            <w:tcW w:w="3788" w:type="pct"/>
          </w:tcPr>
          <w:p w:rsidR="00C67D3E" w:rsidRPr="006E7E07" w:rsidRDefault="00C67D3E" w:rsidP="00555D52">
            <w:pPr>
              <w:jc w:val="both"/>
              <w:rPr>
                <w:rFonts w:ascii="Times New Roman" w:hAnsi="Times New Roman"/>
                <w:color w:val="000000" w:themeColor="text1"/>
                <w:lang w:val="de-DE"/>
              </w:rPr>
            </w:pPr>
            <w:r w:rsidRPr="006E7E07">
              <w:rPr>
                <w:rFonts w:ascii="Times New Roman" w:hAnsi="Times New Roman"/>
                <w:color w:val="000000" w:themeColor="text1"/>
                <w:lang w:val="de-DE"/>
              </w:rPr>
              <w:t>Dòng điện trong lòng chất điện phân là dòng ion dương và ion âm chuyển động có hướng theo 2 chiều ngược nhau</w:t>
            </w:r>
          </w:p>
        </w:tc>
        <w:tc>
          <w:tcPr>
            <w:tcW w:w="761" w:type="pct"/>
          </w:tcPr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1đ</w:t>
            </w:r>
          </w:p>
        </w:tc>
      </w:tr>
      <w:tr w:rsidR="00C67D3E" w:rsidRPr="006E7E07" w:rsidTr="00555D52">
        <w:tc>
          <w:tcPr>
            <w:tcW w:w="451" w:type="pct"/>
          </w:tcPr>
          <w:p w:rsidR="00C67D3E" w:rsidRPr="006E7E07" w:rsidRDefault="00C67D3E" w:rsidP="00EA6059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</w:rPr>
              <w:t>Câu 4</w:t>
            </w:r>
          </w:p>
        </w:tc>
        <w:tc>
          <w:tcPr>
            <w:tcW w:w="3788" w:type="pct"/>
          </w:tcPr>
          <w:p w:rsidR="00C67D3E" w:rsidRPr="006E7E07" w:rsidRDefault="00C67D3E" w:rsidP="00EA6059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  <w:position w:val="-24"/>
              </w:rPr>
              <w:object w:dxaOrig="1660" w:dyaOrig="620">
                <v:shape id="_x0000_i1033" type="#_x0000_t75" style="width:83.1pt;height:31.15pt" o:ole="">
                  <v:imagedata r:id="rId20" o:title=""/>
                </v:shape>
                <o:OLEObject Type="Embed" ProgID="Equation.3" ShapeID="_x0000_i1033" DrawAspect="Content" ObjectID="_1513152816" r:id="rId21"/>
              </w:object>
            </w:r>
            <w:r w:rsidRPr="006E7E07">
              <w:rPr>
                <w:rFonts w:ascii="Times New Roman" w:hAnsi="Times New Roman"/>
                <w:color w:val="000000" w:themeColor="text1"/>
              </w:rPr>
              <w:tab/>
            </w:r>
            <w:r w:rsidRPr="006E7E07">
              <w:rPr>
                <w:rFonts w:ascii="Times New Roman" w:hAnsi="Times New Roman"/>
                <w:color w:val="000000" w:themeColor="text1"/>
              </w:rPr>
              <w:tab/>
            </w:r>
            <w:r w:rsidRPr="006E7E07">
              <w:rPr>
                <w:rFonts w:ascii="Times New Roman" w:hAnsi="Times New Roman"/>
                <w:color w:val="000000" w:themeColor="text1"/>
              </w:rPr>
              <w:tab/>
            </w:r>
            <w:r w:rsidRPr="006E7E07">
              <w:rPr>
                <w:rFonts w:ascii="Times New Roman" w:hAnsi="Times New Roman"/>
                <w:b/>
                <w:color w:val="000000" w:themeColor="text1"/>
              </w:rPr>
              <w:t>(0,25 đ + 0,25 đ)</w:t>
            </w:r>
          </w:p>
        </w:tc>
        <w:tc>
          <w:tcPr>
            <w:tcW w:w="761" w:type="pct"/>
          </w:tcPr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  <w:tr w:rsidR="00C67D3E" w:rsidRPr="006E7E07" w:rsidTr="00555D52">
        <w:tc>
          <w:tcPr>
            <w:tcW w:w="451" w:type="pct"/>
          </w:tcPr>
          <w:p w:rsidR="00C67D3E" w:rsidRPr="006E7E07" w:rsidRDefault="00C67D3E" w:rsidP="003E5FD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</w:rPr>
              <w:t>Câu 5</w:t>
            </w:r>
          </w:p>
        </w:tc>
        <w:tc>
          <w:tcPr>
            <w:tcW w:w="3788" w:type="pct"/>
          </w:tcPr>
          <w:p w:rsidR="00C67D3E" w:rsidRPr="006E7E07" w:rsidRDefault="00785D21" w:rsidP="003E5FD7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b/>
                <w:noProof/>
                <w:color w:val="000000" w:themeColor="text1"/>
              </w:rPr>
              <w:pict>
                <v:shape id="_x0000_s1212" type="#_x0000_t75" style="position:absolute;left:0;text-align:left;margin-left:241.5pt;margin-top:4.5pt;width:135.75pt;height:81pt;z-index:251668992;mso-position-horizontal-relative:text;mso-position-vertical-relative:text">
                  <v:imagedata r:id="rId22" o:title=""/>
                  <w10:wrap type="square"/>
                </v:shape>
              </w:pict>
            </w:r>
            <w:r w:rsidR="00C67D3E" w:rsidRPr="006E7E07">
              <w:rPr>
                <w:rFonts w:ascii="Times New Roman" w:hAnsi="Times New Roman"/>
                <w:color w:val="000000" w:themeColor="text1"/>
              </w:rPr>
              <w:t>Cho mạch điện như hình vẽ:</w:t>
            </w:r>
          </w:p>
          <w:p w:rsidR="00C67D3E" w:rsidRPr="006E7E07" w:rsidRDefault="00C67D3E" w:rsidP="003E5FD7">
            <w:pPr>
              <w:rPr>
                <w:rFonts w:ascii="Times New Roman" w:eastAsia="Calibri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ChoU</w:t>
            </w:r>
            <w:r w:rsidRPr="006E7E07">
              <w:rPr>
                <w:rFonts w:ascii="Times New Roman" w:hAnsi="Times New Roman"/>
                <w:color w:val="000000" w:themeColor="text1"/>
                <w:vertAlign w:val="subscript"/>
              </w:rPr>
              <w:t>AB</w:t>
            </w:r>
            <w:r w:rsidRPr="006E7E07">
              <w:rPr>
                <w:rFonts w:ascii="Times New Roman" w:hAnsi="Times New Roman"/>
                <w:color w:val="000000" w:themeColor="text1"/>
              </w:rPr>
              <w:t xml:space="preserve"> = 9V; R</w:t>
            </w:r>
            <w:r w:rsidRPr="006E7E07">
              <w:rPr>
                <w:rFonts w:ascii="Times New Roman" w:hAnsi="Times New Roman"/>
                <w:color w:val="000000" w:themeColor="text1"/>
                <w:vertAlign w:val="subscript"/>
              </w:rPr>
              <w:t>1</w:t>
            </w:r>
            <w:r w:rsidRPr="006E7E07">
              <w:rPr>
                <w:rFonts w:ascii="Times New Roman" w:hAnsi="Times New Roman"/>
                <w:color w:val="000000" w:themeColor="text1"/>
              </w:rPr>
              <w:t xml:space="preserve"> = 30</w:t>
            </w:r>
            <w:r w:rsidRPr="006E7E07">
              <w:rPr>
                <w:rFonts w:ascii="Times New Roman" w:hAnsi="Times New Roman"/>
                <w:color w:val="000000" w:themeColor="text1"/>
              </w:rPr>
              <w:sym w:font="Symbol" w:char="F057"/>
            </w:r>
            <w:r w:rsidRPr="006E7E07">
              <w:rPr>
                <w:rFonts w:ascii="Times New Roman" w:hAnsi="Times New Roman"/>
                <w:color w:val="000000" w:themeColor="text1"/>
              </w:rPr>
              <w:t>; R</w:t>
            </w:r>
            <w:r w:rsidRPr="006E7E07">
              <w:rPr>
                <w:rFonts w:ascii="Times New Roman" w:hAnsi="Times New Roman"/>
                <w:color w:val="000000" w:themeColor="text1"/>
                <w:vertAlign w:val="subscript"/>
              </w:rPr>
              <w:t>2</w:t>
            </w:r>
            <w:r w:rsidRPr="006E7E07">
              <w:rPr>
                <w:rFonts w:ascii="Times New Roman" w:hAnsi="Times New Roman"/>
                <w:color w:val="000000" w:themeColor="text1"/>
              </w:rPr>
              <w:t xml:space="preserve"> = 20</w:t>
            </w:r>
            <w:r w:rsidRPr="006E7E07">
              <w:rPr>
                <w:rFonts w:ascii="Times New Roman" w:hAnsi="Times New Roman"/>
                <w:color w:val="000000" w:themeColor="text1"/>
              </w:rPr>
              <w:sym w:font="Symbol" w:char="F057"/>
            </w:r>
          </w:p>
          <w:p w:rsidR="00C67D3E" w:rsidRPr="006E7E07" w:rsidRDefault="00C67D3E" w:rsidP="003E5FD7">
            <w:pPr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a. Tính R tương đương?</w:t>
            </w:r>
          </w:p>
          <w:p w:rsidR="00C67D3E" w:rsidRPr="006E7E07" w:rsidRDefault="00C67D3E" w:rsidP="003E5FD7">
            <w:pPr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b. Tính công suất tiêu thụ toàn mạch?</w:t>
            </w:r>
          </w:p>
          <w:p w:rsidR="00C67D3E" w:rsidRPr="006E7E07" w:rsidRDefault="00C67D3E" w:rsidP="003E5FD7">
            <w:pPr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c. Tính nhiệt lượng tỏa ra trên R</w:t>
            </w:r>
            <w:r w:rsidRPr="006E7E07">
              <w:rPr>
                <w:rFonts w:ascii="Times New Roman" w:hAnsi="Times New Roman"/>
                <w:color w:val="000000" w:themeColor="text1"/>
                <w:vertAlign w:val="subscript"/>
              </w:rPr>
              <w:t>2</w:t>
            </w:r>
            <w:r w:rsidRPr="006E7E07">
              <w:rPr>
                <w:rFonts w:ascii="Times New Roman" w:hAnsi="Times New Roman"/>
                <w:color w:val="000000" w:themeColor="text1"/>
              </w:rPr>
              <w:t xml:space="preserve"> trong 10’?</w:t>
            </w:r>
          </w:p>
          <w:p w:rsidR="00C67D3E" w:rsidRPr="006E7E07" w:rsidRDefault="00C67D3E" w:rsidP="003E5FD7">
            <w:pPr>
              <w:jc w:val="both"/>
              <w:rPr>
                <w:rFonts w:ascii="Times New Roman" w:hAnsi="Times New Roman"/>
                <w:b/>
                <w:color w:val="000000" w:themeColor="text1"/>
              </w:rPr>
            </w:pPr>
          </w:p>
          <w:p w:rsidR="00C67D3E" w:rsidRPr="006E7E07" w:rsidRDefault="00C67D3E" w:rsidP="003E5FD7">
            <w:pPr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  <w:position w:val="-94"/>
              </w:rPr>
              <w:object w:dxaOrig="4160" w:dyaOrig="2060">
                <v:shape id="_x0000_i1034" type="#_x0000_t75" style="width:207.7pt;height:103.15pt" o:ole="">
                  <v:imagedata r:id="rId23" o:title=""/>
                </v:shape>
                <o:OLEObject Type="Embed" ProgID="Equation.DSMT4" ShapeID="_x0000_i1034" DrawAspect="Content" ObjectID="_1513152817" r:id="rId24"/>
              </w:object>
            </w:r>
          </w:p>
        </w:tc>
        <w:tc>
          <w:tcPr>
            <w:tcW w:w="761" w:type="pct"/>
          </w:tcPr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0,5</w:t>
            </w: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0,5</w:t>
            </w: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C67D3E" w:rsidRPr="006E7E07" w:rsidRDefault="00C67D3E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0,5</w:t>
            </w:r>
          </w:p>
        </w:tc>
      </w:tr>
      <w:tr w:rsidR="004333CA" w:rsidRPr="006E7E07" w:rsidTr="00555D52">
        <w:tc>
          <w:tcPr>
            <w:tcW w:w="451" w:type="pct"/>
          </w:tcPr>
          <w:p w:rsidR="004333CA" w:rsidRPr="006E7E07" w:rsidRDefault="004333CA" w:rsidP="003E5FD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</w:rPr>
              <w:t>Câu 6</w:t>
            </w:r>
          </w:p>
        </w:tc>
        <w:tc>
          <w:tcPr>
            <w:tcW w:w="3788" w:type="pct"/>
          </w:tcPr>
          <w:p w:rsidR="004333CA" w:rsidRPr="006E7E07" w:rsidRDefault="004333CA" w:rsidP="00555D5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Câu 6: ( 2,5 đ)</w:t>
            </w:r>
          </w:p>
          <w:p w:rsidR="004333CA" w:rsidRPr="006E7E07" w:rsidRDefault="004333CA" w:rsidP="00555D52">
            <w:pPr>
              <w:pStyle w:val="NoSpacing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6E7E0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+</w:t>
            </w:r>
            <w:r w:rsidRPr="006E7E07">
              <w:rPr>
                <w:rFonts w:ascii="Times New Roman" w:eastAsiaTheme="minorEastAsia" w:hAnsi="Times New Roman" w:cs="Times New Roman"/>
                <w:color w:val="000000" w:themeColor="text1"/>
                <w:position w:val="-30"/>
                <w:sz w:val="24"/>
                <w:szCs w:val="24"/>
              </w:rPr>
              <w:object w:dxaOrig="1660" w:dyaOrig="720">
                <v:shape id="_x0000_i1035" type="#_x0000_t75" style="width:83.1pt;height:36pt" o:ole="">
                  <v:imagedata r:id="rId25" o:title=""/>
                </v:shape>
                <o:OLEObject Type="Embed" ProgID="Equation.3" ShapeID="_x0000_i1035" DrawAspect="Content" ObjectID="_1513152818" r:id="rId26"/>
              </w:object>
            </w:r>
          </w:p>
          <w:p w:rsidR="004333CA" w:rsidRPr="006E7E07" w:rsidRDefault="004333CA" w:rsidP="00555D52">
            <w:pPr>
              <w:pStyle w:val="NoSpacing"/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</w:pPr>
            <w:r w:rsidRPr="006E7E0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+ R</w:t>
            </w:r>
            <w:r w:rsidRPr="006E7E0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12</w:t>
            </w:r>
            <w:r w:rsidRPr="006E7E0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=R</w:t>
            </w:r>
            <w:r w:rsidRPr="006E7E0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vertAlign w:val="subscript"/>
              </w:rPr>
              <w:t>1</w:t>
            </w:r>
            <w:r w:rsidRPr="006E7E0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+R</w:t>
            </w:r>
            <w:r w:rsidRPr="006E7E0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vertAlign w:val="subscript"/>
              </w:rPr>
              <w:t>2</w:t>
            </w:r>
            <w:r w:rsidRPr="006E7E07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=12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object w:dxaOrig="260" w:dyaOrig="260">
                <v:shape id="_x0000_i1036" type="#_x0000_t75" style="width:12.45pt;height:12.45pt" o:ole="">
                  <v:imagedata r:id="rId13" o:title=""/>
                </v:shape>
                <o:OLEObject Type="Embed" ProgID="Equation.3" ShapeID="_x0000_i1036" DrawAspect="Content" ObjectID="_1513152819" r:id="rId27"/>
              </w:objec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 xml:space="preserve"> 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sym w:font="Wingdings" w:char="F0E0"/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30"/>
                <w:sz w:val="24"/>
                <w:szCs w:val="24"/>
              </w:rPr>
              <w:object w:dxaOrig="2920" w:dyaOrig="680">
                <v:shape id="_x0000_i1037" type="#_x0000_t75" style="width:146.1pt;height:33.9pt" o:ole="">
                  <v:imagedata r:id="rId28" o:title=""/>
                </v:shape>
                <o:OLEObject Type="Embed" ProgID="Equation.3" ShapeID="_x0000_i1037" DrawAspect="Content" ObjectID="_1513152820" r:id="rId29"/>
              </w:object>
            </w:r>
          </w:p>
          <w:p w:rsidR="004333CA" w:rsidRPr="006E7E07" w:rsidRDefault="004333CA" w:rsidP="00555D52">
            <w:pPr>
              <w:pStyle w:val="NoSpacing"/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>a/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30"/>
                <w:sz w:val="24"/>
                <w:szCs w:val="24"/>
              </w:rPr>
              <w:object w:dxaOrig="2340" w:dyaOrig="680">
                <v:shape id="_x0000_i1038" type="#_x0000_t75" style="width:117pt;height:33.9pt" o:ole="">
                  <v:imagedata r:id="rId30" o:title=""/>
                </v:shape>
                <o:OLEObject Type="Embed" ProgID="Equation.3" ShapeID="_x0000_i1038" DrawAspect="Content" ObjectID="_1513152821" r:id="rId31"/>
              </w:object>
            </w:r>
          </w:p>
          <w:p w:rsidR="004333CA" w:rsidRPr="006E7E07" w:rsidRDefault="004333CA" w:rsidP="00555D52">
            <w:pPr>
              <w:pStyle w:val="NoSpacing"/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>b/+U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  <w:vertAlign w:val="subscript"/>
              </w:rPr>
              <w:t>N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 xml:space="preserve"> = I.R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  <w:vertAlign w:val="subscript"/>
              </w:rPr>
              <w:t>N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 xml:space="preserve"> =18 V = U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  <w:vertAlign w:val="subscript"/>
              </w:rPr>
              <w:t>Đ</w:t>
            </w:r>
          </w:p>
          <w:p w:rsidR="004333CA" w:rsidRPr="006E7E07" w:rsidRDefault="004333CA" w:rsidP="00555D52">
            <w:pPr>
              <w:pStyle w:val="NoSpacing"/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>+NX: U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  <w:vertAlign w:val="subscript"/>
              </w:rPr>
              <w:t>Đ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 xml:space="preserve"> &lt; U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  <w:vertAlign w:val="subscript"/>
              </w:rPr>
              <w:t>đm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>: Đèn sáng mờ hơn bình thường.</w:t>
            </w:r>
          </w:p>
          <w:p w:rsidR="004333CA" w:rsidRPr="006E7E07" w:rsidRDefault="004333CA" w:rsidP="00555D52">
            <w:pPr>
              <w:pStyle w:val="NoSpacing"/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>c/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28"/>
                <w:sz w:val="24"/>
                <w:szCs w:val="24"/>
              </w:rPr>
              <w:object w:dxaOrig="2079" w:dyaOrig="660">
                <v:shape id="_x0000_i1039" type="#_x0000_t75" style="width:104.55pt;height:33.25pt" o:ole="">
                  <v:imagedata r:id="rId32" o:title=""/>
                </v:shape>
                <o:OLEObject Type="Embed" ProgID="Equation.3" ShapeID="_x0000_i1039" DrawAspect="Content" ObjectID="_1513152822" r:id="rId33"/>
              </w:object>
            </w:r>
          </w:p>
          <w:p w:rsidR="004333CA" w:rsidRPr="006E7E07" w:rsidRDefault="004333CA" w:rsidP="00555D52">
            <w:pPr>
              <w:pStyle w:val="NoSpacing"/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>d/+Ampe kế mắc song song với R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  <w:vertAlign w:val="subscript"/>
              </w:rPr>
              <w:t>1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 xml:space="preserve"> 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sym w:font="Wingdings" w:char="F0E0"/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>Xảy ra đoản mạch, mạch ngoài còn R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  <w:vertAlign w:val="subscript"/>
              </w:rPr>
              <w:t>2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 xml:space="preserve"> mắc song song Đèn.</w:t>
            </w:r>
          </w:p>
          <w:p w:rsidR="004333CA" w:rsidRPr="006E7E07" w:rsidRDefault="004333CA" w:rsidP="00555D52">
            <w:pPr>
              <w:pStyle w:val="NoSpacing"/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>+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30"/>
                <w:sz w:val="24"/>
                <w:szCs w:val="24"/>
              </w:rPr>
              <w:object w:dxaOrig="1939" w:dyaOrig="680">
                <v:shape id="_x0000_i1040" type="#_x0000_t75" style="width:96.9pt;height:33.9pt" o:ole="">
                  <v:imagedata r:id="rId34" o:title=""/>
                </v:shape>
                <o:OLEObject Type="Embed" ProgID="Equation.3" ShapeID="_x0000_i1040" DrawAspect="Content" ObjectID="_1513152823" r:id="rId35"/>
              </w:object>
            </w:r>
          </w:p>
          <w:p w:rsidR="004333CA" w:rsidRPr="006E7E07" w:rsidRDefault="004333CA" w:rsidP="00555D52">
            <w:pPr>
              <w:pStyle w:val="NoSpacing"/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lastRenderedPageBreak/>
              <w:t>+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30"/>
                <w:sz w:val="24"/>
                <w:szCs w:val="24"/>
              </w:rPr>
              <w:object w:dxaOrig="2360" w:dyaOrig="680">
                <v:shape id="_x0000_i1041" type="#_x0000_t75" style="width:117.7pt;height:33.9pt" o:ole="">
                  <v:imagedata r:id="rId36" o:title=""/>
                </v:shape>
                <o:OLEObject Type="Embed" ProgID="Equation.DSMT4" ShapeID="_x0000_i1041" DrawAspect="Content" ObjectID="_1513152824" r:id="rId37"/>
              </w:object>
            </w:r>
          </w:p>
          <w:p w:rsidR="004333CA" w:rsidRPr="006E7E07" w:rsidRDefault="004333CA" w:rsidP="00555D52">
            <w:pPr>
              <w:pStyle w:val="NoSpacing"/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>+U’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  <w:vertAlign w:val="subscript"/>
              </w:rPr>
              <w:t xml:space="preserve">N 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>= I’.R’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  <w:vertAlign w:val="subscript"/>
              </w:rPr>
              <w:t xml:space="preserve">N 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>= 4.4 =16 V = U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  <w:vertAlign w:val="subscript"/>
              </w:rPr>
              <w:t>2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 xml:space="preserve"> </w:t>
            </w:r>
          </w:p>
          <w:p w:rsidR="004333CA" w:rsidRPr="006E7E07" w:rsidRDefault="004333CA" w:rsidP="00555D52">
            <w:pPr>
              <w:pStyle w:val="NoSpacing"/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sym w:font="Wingdings" w:char="F0E0"/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4"/>
                <w:sz w:val="24"/>
                <w:szCs w:val="24"/>
              </w:rPr>
              <w:t xml:space="preserve"> Số chỉ của Ampe kế là:  </w:t>
            </w:r>
            <w:r w:rsidRPr="006E7E07">
              <w:rPr>
                <w:rFonts w:ascii="Times New Roman" w:hAnsi="Times New Roman" w:cs="Times New Roman"/>
                <w:color w:val="000000" w:themeColor="text1"/>
                <w:position w:val="-30"/>
                <w:sz w:val="24"/>
                <w:szCs w:val="24"/>
              </w:rPr>
              <w:object w:dxaOrig="2140" w:dyaOrig="680">
                <v:shape id="_x0000_i1042" type="#_x0000_t75" style="width:107.3pt;height:33.9pt" o:ole="">
                  <v:imagedata r:id="rId38" o:title=""/>
                </v:shape>
                <o:OLEObject Type="Embed" ProgID="Equation.3" ShapeID="_x0000_i1042" DrawAspect="Content" ObjectID="_1513152825" r:id="rId39"/>
              </w:object>
            </w:r>
          </w:p>
        </w:tc>
        <w:tc>
          <w:tcPr>
            <w:tcW w:w="761" w:type="pct"/>
          </w:tcPr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0,25 đ</w:t>
            </w: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0,25 đ</w:t>
            </w: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0,25 đ</w:t>
            </w: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0,5đ</w:t>
            </w: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0,25đ</w:t>
            </w: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0,25đ</w:t>
            </w: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0,25đ</w:t>
            </w: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0,25đ</w:t>
            </w: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0,25đ</w:t>
            </w:r>
          </w:p>
          <w:p w:rsidR="004333CA" w:rsidRPr="006E7E07" w:rsidRDefault="004333CA" w:rsidP="00F418E8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33CA" w:rsidRPr="006E7E07" w:rsidTr="00555D52">
        <w:tc>
          <w:tcPr>
            <w:tcW w:w="451" w:type="pct"/>
          </w:tcPr>
          <w:p w:rsidR="004333CA" w:rsidRPr="006E7E07" w:rsidRDefault="004333CA" w:rsidP="003E5FD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b/>
                <w:color w:val="000000" w:themeColor="text1"/>
              </w:rPr>
              <w:lastRenderedPageBreak/>
              <w:t>Câu 7</w:t>
            </w:r>
          </w:p>
        </w:tc>
        <w:tc>
          <w:tcPr>
            <w:tcW w:w="3788" w:type="pct"/>
          </w:tcPr>
          <w:p w:rsidR="004333CA" w:rsidRPr="006E7E07" w:rsidRDefault="004333CA" w:rsidP="00555D52">
            <w:pPr>
              <w:pStyle w:val="ListParagraph"/>
              <w:spacing w:before="60" w:after="60"/>
              <w:rPr>
                <w:rFonts w:ascii="Times New Roman" w:hAnsi="Times New Roman"/>
                <w:color w:val="000000" w:themeColor="text1"/>
                <w:sz w:val="24"/>
                <w:szCs w:val="24"/>
                <w:lang w:val="fr-FR"/>
              </w:rPr>
            </w:pPr>
            <w:r w:rsidRPr="006E7E07">
              <w:rPr>
                <w:rFonts w:ascii="Times New Roman" w:hAnsi="Times New Roman"/>
                <w:color w:val="000000" w:themeColor="text1"/>
                <w:sz w:val="24"/>
                <w:szCs w:val="24"/>
                <w:lang w:val="fr-FR"/>
              </w:rPr>
              <w:t>a)</w:t>
            </w:r>
            <w:r w:rsidRPr="006E7E07">
              <w:rPr>
                <w:rFonts w:ascii="Times New Roman" w:hAnsi="Times New Roman"/>
                <w:color w:val="000000" w:themeColor="text1"/>
                <w:position w:val="-30"/>
                <w:sz w:val="24"/>
                <w:szCs w:val="24"/>
                <w:lang w:val="fr-FR"/>
              </w:rPr>
              <w:object w:dxaOrig="2160" w:dyaOrig="720">
                <v:shape id="_x0000_i1043" type="#_x0000_t75" style="width:108pt;height:36pt" o:ole="">
                  <v:imagedata r:id="rId40" o:title=""/>
                </v:shape>
                <o:OLEObject Type="Embed" ProgID="Equation.DSMT4" ShapeID="_x0000_i1043" DrawAspect="Content" ObjectID="_1513152826" r:id="rId41"/>
              </w:object>
            </w:r>
          </w:p>
          <w:p w:rsidR="004333CA" w:rsidRPr="006E7E07" w:rsidRDefault="004333CA" w:rsidP="00555D52">
            <w:pPr>
              <w:pStyle w:val="ListParagraph"/>
              <w:spacing w:before="60" w:after="60"/>
              <w:rPr>
                <w:rFonts w:ascii="Times New Roman" w:hAnsi="Times New Roman"/>
                <w:color w:val="000000" w:themeColor="text1"/>
                <w:sz w:val="24"/>
                <w:szCs w:val="24"/>
                <w:lang w:val="fr-FR"/>
              </w:rPr>
            </w:pPr>
            <w:r w:rsidRPr="006E7E07">
              <w:rPr>
                <w:rFonts w:ascii="Times New Roman" w:hAnsi="Times New Roman"/>
                <w:color w:val="000000" w:themeColor="text1"/>
                <w:sz w:val="24"/>
                <w:szCs w:val="24"/>
                <w:lang w:val="fr-FR"/>
              </w:rPr>
              <w:t>b)</w:t>
            </w:r>
          </w:p>
          <w:p w:rsidR="004333CA" w:rsidRPr="006E7E07" w:rsidRDefault="004333CA" w:rsidP="00555D52">
            <w:pPr>
              <w:pStyle w:val="ListParagraph"/>
              <w:spacing w:before="60" w:after="60"/>
              <w:rPr>
                <w:rFonts w:ascii="Times New Roman" w:hAnsi="Times New Roman"/>
                <w:color w:val="000000" w:themeColor="text1"/>
                <w:sz w:val="24"/>
                <w:szCs w:val="24"/>
                <w:lang w:val="fr-FR"/>
              </w:rPr>
            </w:pPr>
            <w:r w:rsidRPr="006E7E07">
              <w:rPr>
                <w:rFonts w:ascii="Times New Roman" w:hAnsi="Times New Roman"/>
                <w:color w:val="000000" w:themeColor="text1"/>
                <w:position w:val="-46"/>
                <w:sz w:val="24"/>
                <w:szCs w:val="24"/>
                <w:lang w:val="fr-FR"/>
              </w:rPr>
              <w:object w:dxaOrig="2500" w:dyaOrig="1040">
                <v:shape id="_x0000_i1044" type="#_x0000_t75" style="width:125.3pt;height:51.9pt" o:ole="">
                  <v:imagedata r:id="rId42" o:title=""/>
                </v:shape>
                <o:OLEObject Type="Embed" ProgID="Equation.DSMT4" ShapeID="_x0000_i1044" DrawAspect="Content" ObjectID="_1513152827" r:id="rId43"/>
              </w:object>
            </w:r>
          </w:p>
          <w:p w:rsidR="004333CA" w:rsidRPr="006E7E07" w:rsidRDefault="004333CA" w:rsidP="00555D52">
            <w:pPr>
              <w:pStyle w:val="ListParagraph"/>
              <w:spacing w:before="60" w:after="60"/>
              <w:rPr>
                <w:rFonts w:ascii="Times New Roman" w:hAnsi="Times New Roman"/>
                <w:color w:val="000000" w:themeColor="text1"/>
                <w:sz w:val="24"/>
                <w:szCs w:val="24"/>
                <w:lang w:val="fr-FR"/>
              </w:rPr>
            </w:pPr>
            <w:r w:rsidRPr="006E7E07">
              <w:rPr>
                <w:rFonts w:ascii="Times New Roman" w:hAnsi="Times New Roman"/>
                <w:color w:val="000000" w:themeColor="text1"/>
                <w:sz w:val="24"/>
                <w:szCs w:val="24"/>
                <w:lang w:val="fr-FR"/>
              </w:rPr>
              <w:t>c)</w:t>
            </w:r>
            <w:r w:rsidRPr="006E7E07">
              <w:rPr>
                <w:rFonts w:ascii="Times New Roman" w:hAnsi="Times New Roman"/>
                <w:color w:val="000000" w:themeColor="text1"/>
                <w:position w:val="-24"/>
                <w:sz w:val="24"/>
                <w:szCs w:val="24"/>
                <w:lang w:val="fr-FR"/>
              </w:rPr>
              <w:object w:dxaOrig="3240" w:dyaOrig="620">
                <v:shape id="_x0000_i1045" type="#_x0000_t75" style="width:162pt;height:31.15pt" o:ole="">
                  <v:imagedata r:id="rId44" o:title=""/>
                </v:shape>
                <o:OLEObject Type="Embed" ProgID="Equation.DSMT4" ShapeID="_x0000_i1045" DrawAspect="Content" ObjectID="_1513152828" r:id="rId45"/>
              </w:object>
            </w:r>
          </w:p>
        </w:tc>
        <w:tc>
          <w:tcPr>
            <w:tcW w:w="761" w:type="pct"/>
          </w:tcPr>
          <w:p w:rsidR="004333CA" w:rsidRPr="006E7E07" w:rsidRDefault="004333CA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0,5đ</w:t>
            </w:r>
          </w:p>
          <w:p w:rsidR="004333CA" w:rsidRPr="006E7E07" w:rsidRDefault="004333CA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0,5đ</w:t>
            </w:r>
          </w:p>
          <w:p w:rsidR="004333CA" w:rsidRPr="006E7E07" w:rsidRDefault="004333CA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4333CA" w:rsidRPr="006E7E07" w:rsidRDefault="004333CA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0,25đ</w:t>
            </w:r>
          </w:p>
          <w:p w:rsidR="004333CA" w:rsidRPr="006E7E07" w:rsidRDefault="004333CA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4333CA" w:rsidRPr="006E7E07" w:rsidRDefault="004333CA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0,25đ</w:t>
            </w:r>
          </w:p>
          <w:p w:rsidR="004333CA" w:rsidRPr="006E7E07" w:rsidRDefault="004333CA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  <w:p w:rsidR="004333CA" w:rsidRPr="006E7E07" w:rsidRDefault="004333CA" w:rsidP="00F418E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6E7E07">
              <w:rPr>
                <w:rFonts w:ascii="Times New Roman" w:hAnsi="Times New Roman"/>
                <w:color w:val="000000" w:themeColor="text1"/>
              </w:rPr>
              <w:t>0,5đ</w:t>
            </w:r>
          </w:p>
        </w:tc>
      </w:tr>
    </w:tbl>
    <w:p w:rsidR="00154A46" w:rsidRPr="006E7E07" w:rsidRDefault="00154A46" w:rsidP="005F4F0B">
      <w:pPr>
        <w:autoSpaceDE w:val="0"/>
        <w:autoSpaceDN w:val="0"/>
        <w:adjustRightInd w:val="0"/>
        <w:spacing w:before="60" w:after="60"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pt-BR"/>
        </w:rPr>
      </w:pPr>
    </w:p>
    <w:p w:rsidR="003C5681" w:rsidRPr="006E7E07" w:rsidRDefault="003C5681" w:rsidP="00C5019D">
      <w:pPr>
        <w:spacing w:line="36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p w:rsidR="003C5681" w:rsidRPr="006E7E07" w:rsidRDefault="003C5681" w:rsidP="00A66F96">
      <w:pPr>
        <w:spacing w:line="360" w:lineRule="auto"/>
        <w:jc w:val="both"/>
        <w:rPr>
          <w:rFonts w:ascii="Times New Roman" w:hAnsi="Times New Roman"/>
          <w:color w:val="000000" w:themeColor="text1"/>
          <w:lang w:val="fr-FR"/>
        </w:rPr>
      </w:pPr>
    </w:p>
    <w:sectPr w:rsidR="003C5681" w:rsidRPr="006E7E07" w:rsidSect="00127666">
      <w:pgSz w:w="11909" w:h="16834" w:code="9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82A" w:rsidRDefault="00C2382A" w:rsidP="008D35D6">
      <w:r>
        <w:separator/>
      </w:r>
    </w:p>
  </w:endnote>
  <w:endnote w:type="continuationSeparator" w:id="0">
    <w:p w:rsidR="00C2382A" w:rsidRDefault="00C2382A" w:rsidP="008D3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82A" w:rsidRDefault="00C2382A" w:rsidP="008D35D6">
      <w:r>
        <w:separator/>
      </w:r>
    </w:p>
  </w:footnote>
  <w:footnote w:type="continuationSeparator" w:id="0">
    <w:p w:rsidR="00C2382A" w:rsidRDefault="00C2382A" w:rsidP="008D35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FFC6044"/>
    <w:lvl w:ilvl="0">
      <w:numFmt w:val="bullet"/>
      <w:lvlText w:val="*"/>
      <w:lvlJc w:val="left"/>
    </w:lvl>
  </w:abstractNum>
  <w:abstractNum w:abstractNumId="1">
    <w:nsid w:val="085C58F6"/>
    <w:multiLevelType w:val="hybridMultilevel"/>
    <w:tmpl w:val="98162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A7B9F"/>
    <w:multiLevelType w:val="hybridMultilevel"/>
    <w:tmpl w:val="D56E70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D02AEA"/>
    <w:multiLevelType w:val="hybridMultilevel"/>
    <w:tmpl w:val="AD0A06EA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11936"/>
    <w:multiLevelType w:val="hybridMultilevel"/>
    <w:tmpl w:val="1CB8329E"/>
    <w:lvl w:ilvl="0" w:tplc="314CBF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6">
    <w:nsid w:val="1ACA71BD"/>
    <w:multiLevelType w:val="hybridMultilevel"/>
    <w:tmpl w:val="5922C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B18F6"/>
    <w:multiLevelType w:val="hybridMultilevel"/>
    <w:tmpl w:val="78D64B7C"/>
    <w:lvl w:ilvl="0" w:tplc="F3F0F658">
      <w:start w:val="1"/>
      <w:numFmt w:val="lowerLetter"/>
      <w:lvlText w:val="%1."/>
      <w:lvlJc w:val="left"/>
      <w:pPr>
        <w:tabs>
          <w:tab w:val="num" w:pos="491"/>
        </w:tabs>
        <w:ind w:left="491" w:hanging="20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D10184D"/>
    <w:multiLevelType w:val="hybridMultilevel"/>
    <w:tmpl w:val="10FE67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D66FCB"/>
    <w:multiLevelType w:val="hybridMultilevel"/>
    <w:tmpl w:val="79B0DFA0"/>
    <w:lvl w:ilvl="0" w:tplc="B0C26E7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D0E1C"/>
    <w:multiLevelType w:val="hybridMultilevel"/>
    <w:tmpl w:val="EE32AA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A0FC9"/>
    <w:multiLevelType w:val="hybridMultilevel"/>
    <w:tmpl w:val="BB86BC26"/>
    <w:lvl w:ilvl="0" w:tplc="BE1810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B93EA3"/>
    <w:multiLevelType w:val="hybridMultilevel"/>
    <w:tmpl w:val="7500E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221E5"/>
    <w:multiLevelType w:val="hybridMultilevel"/>
    <w:tmpl w:val="0DE8BA76"/>
    <w:lvl w:ilvl="0" w:tplc="6D7221F4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8B75B73"/>
    <w:multiLevelType w:val="hybridMultilevel"/>
    <w:tmpl w:val="0548EBE6"/>
    <w:lvl w:ilvl="0" w:tplc="5C76A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F03CB8"/>
    <w:multiLevelType w:val="hybridMultilevel"/>
    <w:tmpl w:val="65307F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FC2AB1"/>
    <w:multiLevelType w:val="hybridMultilevel"/>
    <w:tmpl w:val="7206D1B6"/>
    <w:lvl w:ilvl="0" w:tplc="76D8D5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A54D4"/>
    <w:multiLevelType w:val="hybridMultilevel"/>
    <w:tmpl w:val="8FC4CFFC"/>
    <w:lvl w:ilvl="0" w:tplc="CBDE94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E0E2C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AD3879"/>
    <w:multiLevelType w:val="hybridMultilevel"/>
    <w:tmpl w:val="6D48CD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E1FE1"/>
    <w:multiLevelType w:val="hybridMultilevel"/>
    <w:tmpl w:val="5922C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FB2EB5"/>
    <w:multiLevelType w:val="hybridMultilevel"/>
    <w:tmpl w:val="49745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1454D"/>
    <w:multiLevelType w:val="hybridMultilevel"/>
    <w:tmpl w:val="DDC43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11"/>
  </w:num>
  <w:num w:numId="5">
    <w:abstractNumId w:val="13"/>
  </w:num>
  <w:num w:numId="6">
    <w:abstractNumId w:val="17"/>
  </w:num>
  <w:num w:numId="7">
    <w:abstractNumId w:val="12"/>
  </w:num>
  <w:num w:numId="8">
    <w:abstractNumId w:val="6"/>
  </w:num>
  <w:num w:numId="9">
    <w:abstractNumId w:val="19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3"/>
  </w:num>
  <w:num w:numId="12">
    <w:abstractNumId w:val="16"/>
  </w:num>
  <w:num w:numId="13">
    <w:abstractNumId w:val="15"/>
  </w:num>
  <w:num w:numId="14">
    <w:abstractNumId w:val="9"/>
  </w:num>
  <w:num w:numId="15">
    <w:abstractNumId w:val="2"/>
  </w:num>
  <w:num w:numId="16">
    <w:abstractNumId w:val="20"/>
  </w:num>
  <w:num w:numId="17">
    <w:abstractNumId w:val="14"/>
  </w:num>
  <w:num w:numId="18">
    <w:abstractNumId w:val="10"/>
  </w:num>
  <w:num w:numId="19">
    <w:abstractNumId w:val="4"/>
  </w:num>
  <w:num w:numId="20">
    <w:abstractNumId w:val="7"/>
  </w:num>
  <w:num w:numId="21">
    <w:abstractNumId w:val="1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E1248"/>
    <w:rsid w:val="000000FE"/>
    <w:rsid w:val="00000582"/>
    <w:rsid w:val="00002192"/>
    <w:rsid w:val="00002630"/>
    <w:rsid w:val="00005211"/>
    <w:rsid w:val="0000705F"/>
    <w:rsid w:val="000100E7"/>
    <w:rsid w:val="000130F7"/>
    <w:rsid w:val="0002088E"/>
    <w:rsid w:val="00022EFC"/>
    <w:rsid w:val="0003285E"/>
    <w:rsid w:val="000339BB"/>
    <w:rsid w:val="00034205"/>
    <w:rsid w:val="00035501"/>
    <w:rsid w:val="00071BB1"/>
    <w:rsid w:val="00081166"/>
    <w:rsid w:val="00081B14"/>
    <w:rsid w:val="00083160"/>
    <w:rsid w:val="00086E60"/>
    <w:rsid w:val="00092156"/>
    <w:rsid w:val="0009626A"/>
    <w:rsid w:val="00097117"/>
    <w:rsid w:val="000A62A2"/>
    <w:rsid w:val="000B1137"/>
    <w:rsid w:val="000B15B0"/>
    <w:rsid w:val="000B4B43"/>
    <w:rsid w:val="000B604B"/>
    <w:rsid w:val="000C021C"/>
    <w:rsid w:val="000C3BA8"/>
    <w:rsid w:val="000C71EC"/>
    <w:rsid w:val="000C7A4E"/>
    <w:rsid w:val="000D216E"/>
    <w:rsid w:val="000D61A5"/>
    <w:rsid w:val="000E1A97"/>
    <w:rsid w:val="000E216E"/>
    <w:rsid w:val="000E6855"/>
    <w:rsid w:val="001073EF"/>
    <w:rsid w:val="00107DF2"/>
    <w:rsid w:val="0011232D"/>
    <w:rsid w:val="00120283"/>
    <w:rsid w:val="001224C1"/>
    <w:rsid w:val="0012681C"/>
    <w:rsid w:val="00127666"/>
    <w:rsid w:val="001314FA"/>
    <w:rsid w:val="00140538"/>
    <w:rsid w:val="001542AD"/>
    <w:rsid w:val="00154A46"/>
    <w:rsid w:val="001624A6"/>
    <w:rsid w:val="0016286C"/>
    <w:rsid w:val="00165645"/>
    <w:rsid w:val="00171A6C"/>
    <w:rsid w:val="0017334C"/>
    <w:rsid w:val="001766F6"/>
    <w:rsid w:val="00177B6C"/>
    <w:rsid w:val="00187075"/>
    <w:rsid w:val="001908F7"/>
    <w:rsid w:val="00197D06"/>
    <w:rsid w:val="001A31D3"/>
    <w:rsid w:val="001C2718"/>
    <w:rsid w:val="001C613E"/>
    <w:rsid w:val="001E1573"/>
    <w:rsid w:val="001E4E92"/>
    <w:rsid w:val="001E6CBF"/>
    <w:rsid w:val="001F61CB"/>
    <w:rsid w:val="001F7E4B"/>
    <w:rsid w:val="0020330C"/>
    <w:rsid w:val="002034E0"/>
    <w:rsid w:val="00212E6A"/>
    <w:rsid w:val="0021311F"/>
    <w:rsid w:val="00214295"/>
    <w:rsid w:val="00226A7F"/>
    <w:rsid w:val="00232CA1"/>
    <w:rsid w:val="00233019"/>
    <w:rsid w:val="0024266A"/>
    <w:rsid w:val="00254975"/>
    <w:rsid w:val="00264657"/>
    <w:rsid w:val="00266031"/>
    <w:rsid w:val="00270E72"/>
    <w:rsid w:val="002759C9"/>
    <w:rsid w:val="00275E1A"/>
    <w:rsid w:val="0028773F"/>
    <w:rsid w:val="0029199B"/>
    <w:rsid w:val="002A17F8"/>
    <w:rsid w:val="002A627F"/>
    <w:rsid w:val="002A702C"/>
    <w:rsid w:val="002A73AA"/>
    <w:rsid w:val="002B3AEE"/>
    <w:rsid w:val="002D2A74"/>
    <w:rsid w:val="002D2FE0"/>
    <w:rsid w:val="002D33E5"/>
    <w:rsid w:val="002D39F0"/>
    <w:rsid w:val="002D4CD9"/>
    <w:rsid w:val="002D6BF1"/>
    <w:rsid w:val="002F126D"/>
    <w:rsid w:val="002F19AD"/>
    <w:rsid w:val="002F23E6"/>
    <w:rsid w:val="002F37A8"/>
    <w:rsid w:val="00302DB1"/>
    <w:rsid w:val="003053E6"/>
    <w:rsid w:val="00305F42"/>
    <w:rsid w:val="00313803"/>
    <w:rsid w:val="00317F31"/>
    <w:rsid w:val="00326A01"/>
    <w:rsid w:val="00327849"/>
    <w:rsid w:val="00327DA8"/>
    <w:rsid w:val="003317A7"/>
    <w:rsid w:val="00334A23"/>
    <w:rsid w:val="003362F8"/>
    <w:rsid w:val="00336C13"/>
    <w:rsid w:val="00337AAF"/>
    <w:rsid w:val="0034528F"/>
    <w:rsid w:val="0034709A"/>
    <w:rsid w:val="00351724"/>
    <w:rsid w:val="00366B26"/>
    <w:rsid w:val="00375949"/>
    <w:rsid w:val="00385A0F"/>
    <w:rsid w:val="00390757"/>
    <w:rsid w:val="00391557"/>
    <w:rsid w:val="00396FE3"/>
    <w:rsid w:val="003A11B7"/>
    <w:rsid w:val="003A2092"/>
    <w:rsid w:val="003A4403"/>
    <w:rsid w:val="003C0F98"/>
    <w:rsid w:val="003C5681"/>
    <w:rsid w:val="003C7BA6"/>
    <w:rsid w:val="003D0ED4"/>
    <w:rsid w:val="003D1F81"/>
    <w:rsid w:val="003D78D7"/>
    <w:rsid w:val="003E0D15"/>
    <w:rsid w:val="003E1D47"/>
    <w:rsid w:val="003E2DFA"/>
    <w:rsid w:val="003E5FD7"/>
    <w:rsid w:val="003F114A"/>
    <w:rsid w:val="003F16FF"/>
    <w:rsid w:val="003F7D0F"/>
    <w:rsid w:val="004053AA"/>
    <w:rsid w:val="004165EC"/>
    <w:rsid w:val="00420084"/>
    <w:rsid w:val="00432A8B"/>
    <w:rsid w:val="004333CA"/>
    <w:rsid w:val="0043360A"/>
    <w:rsid w:val="0044258D"/>
    <w:rsid w:val="00442806"/>
    <w:rsid w:val="004525B8"/>
    <w:rsid w:val="004546DF"/>
    <w:rsid w:val="00456DB9"/>
    <w:rsid w:val="00463387"/>
    <w:rsid w:val="0046423C"/>
    <w:rsid w:val="0046448D"/>
    <w:rsid w:val="00465A08"/>
    <w:rsid w:val="00467A83"/>
    <w:rsid w:val="00467CAB"/>
    <w:rsid w:val="00480447"/>
    <w:rsid w:val="00487F53"/>
    <w:rsid w:val="00492A7E"/>
    <w:rsid w:val="00496B8B"/>
    <w:rsid w:val="004A0CDC"/>
    <w:rsid w:val="004A11D3"/>
    <w:rsid w:val="004B10E7"/>
    <w:rsid w:val="004B22F2"/>
    <w:rsid w:val="004B3AE6"/>
    <w:rsid w:val="004B7A52"/>
    <w:rsid w:val="004C1119"/>
    <w:rsid w:val="004C6292"/>
    <w:rsid w:val="004D364E"/>
    <w:rsid w:val="004E104D"/>
    <w:rsid w:val="004F42F4"/>
    <w:rsid w:val="004F7846"/>
    <w:rsid w:val="005065B8"/>
    <w:rsid w:val="0051362D"/>
    <w:rsid w:val="005164AC"/>
    <w:rsid w:val="005321C3"/>
    <w:rsid w:val="00543846"/>
    <w:rsid w:val="005466A0"/>
    <w:rsid w:val="00554665"/>
    <w:rsid w:val="00557B7B"/>
    <w:rsid w:val="00562D9D"/>
    <w:rsid w:val="00570575"/>
    <w:rsid w:val="00570CC0"/>
    <w:rsid w:val="00571F7F"/>
    <w:rsid w:val="00572722"/>
    <w:rsid w:val="00572AA0"/>
    <w:rsid w:val="00580896"/>
    <w:rsid w:val="005902FD"/>
    <w:rsid w:val="00592CA2"/>
    <w:rsid w:val="005931AF"/>
    <w:rsid w:val="005969AF"/>
    <w:rsid w:val="005B0610"/>
    <w:rsid w:val="005B3012"/>
    <w:rsid w:val="005C55B7"/>
    <w:rsid w:val="005C687D"/>
    <w:rsid w:val="005C77CB"/>
    <w:rsid w:val="005E04F3"/>
    <w:rsid w:val="005E30DD"/>
    <w:rsid w:val="005E7B1D"/>
    <w:rsid w:val="005F1EC2"/>
    <w:rsid w:val="005F3E87"/>
    <w:rsid w:val="005F4F0B"/>
    <w:rsid w:val="0060697F"/>
    <w:rsid w:val="0061770C"/>
    <w:rsid w:val="00627D80"/>
    <w:rsid w:val="00630835"/>
    <w:rsid w:val="00634C11"/>
    <w:rsid w:val="006432D3"/>
    <w:rsid w:val="00675CA3"/>
    <w:rsid w:val="006770AE"/>
    <w:rsid w:val="006809AD"/>
    <w:rsid w:val="00684763"/>
    <w:rsid w:val="00685C1B"/>
    <w:rsid w:val="006864CD"/>
    <w:rsid w:val="00687165"/>
    <w:rsid w:val="0069185E"/>
    <w:rsid w:val="00696599"/>
    <w:rsid w:val="00696E41"/>
    <w:rsid w:val="00697092"/>
    <w:rsid w:val="00697FA5"/>
    <w:rsid w:val="006A0274"/>
    <w:rsid w:val="006A4A5E"/>
    <w:rsid w:val="006A4DC7"/>
    <w:rsid w:val="006A53D5"/>
    <w:rsid w:val="006A71C7"/>
    <w:rsid w:val="006B03AC"/>
    <w:rsid w:val="006B4DE1"/>
    <w:rsid w:val="006C01B5"/>
    <w:rsid w:val="006C333F"/>
    <w:rsid w:val="006C5256"/>
    <w:rsid w:val="006D1FC5"/>
    <w:rsid w:val="006E0D45"/>
    <w:rsid w:val="006E18F8"/>
    <w:rsid w:val="006E7764"/>
    <w:rsid w:val="006E7E07"/>
    <w:rsid w:val="006F4499"/>
    <w:rsid w:val="0070708F"/>
    <w:rsid w:val="00721700"/>
    <w:rsid w:val="00725697"/>
    <w:rsid w:val="00731BAE"/>
    <w:rsid w:val="007409DA"/>
    <w:rsid w:val="007434B9"/>
    <w:rsid w:val="00746FF1"/>
    <w:rsid w:val="00751DF7"/>
    <w:rsid w:val="007660C4"/>
    <w:rsid w:val="0077372D"/>
    <w:rsid w:val="0077786E"/>
    <w:rsid w:val="0078269B"/>
    <w:rsid w:val="007827F5"/>
    <w:rsid w:val="00785D21"/>
    <w:rsid w:val="0078605E"/>
    <w:rsid w:val="00786172"/>
    <w:rsid w:val="00786E27"/>
    <w:rsid w:val="00787EF8"/>
    <w:rsid w:val="007A0103"/>
    <w:rsid w:val="007A4FCA"/>
    <w:rsid w:val="007B1AF5"/>
    <w:rsid w:val="007B2441"/>
    <w:rsid w:val="007B3E68"/>
    <w:rsid w:val="007B7810"/>
    <w:rsid w:val="007C01B3"/>
    <w:rsid w:val="007C0C81"/>
    <w:rsid w:val="007C35E8"/>
    <w:rsid w:val="007C4779"/>
    <w:rsid w:val="007D0A7C"/>
    <w:rsid w:val="007D2753"/>
    <w:rsid w:val="007D2E95"/>
    <w:rsid w:val="007E5695"/>
    <w:rsid w:val="007E6B1F"/>
    <w:rsid w:val="007E7BD4"/>
    <w:rsid w:val="008017D6"/>
    <w:rsid w:val="00804DF0"/>
    <w:rsid w:val="00806234"/>
    <w:rsid w:val="00810C73"/>
    <w:rsid w:val="00811E10"/>
    <w:rsid w:val="008128C2"/>
    <w:rsid w:val="00813743"/>
    <w:rsid w:val="008177FA"/>
    <w:rsid w:val="008227C1"/>
    <w:rsid w:val="00824C34"/>
    <w:rsid w:val="00830F69"/>
    <w:rsid w:val="0083411B"/>
    <w:rsid w:val="00837F8C"/>
    <w:rsid w:val="00845463"/>
    <w:rsid w:val="0085402F"/>
    <w:rsid w:val="00855E24"/>
    <w:rsid w:val="00866580"/>
    <w:rsid w:val="008704EA"/>
    <w:rsid w:val="00875E8A"/>
    <w:rsid w:val="00880942"/>
    <w:rsid w:val="00880BEA"/>
    <w:rsid w:val="00890548"/>
    <w:rsid w:val="008964EB"/>
    <w:rsid w:val="0089707D"/>
    <w:rsid w:val="008A0B90"/>
    <w:rsid w:val="008A139D"/>
    <w:rsid w:val="008A27C9"/>
    <w:rsid w:val="008A59A0"/>
    <w:rsid w:val="008A6D0E"/>
    <w:rsid w:val="008B39DB"/>
    <w:rsid w:val="008B5E18"/>
    <w:rsid w:val="008C1A8B"/>
    <w:rsid w:val="008C31A0"/>
    <w:rsid w:val="008C4267"/>
    <w:rsid w:val="008C4BE1"/>
    <w:rsid w:val="008C52FF"/>
    <w:rsid w:val="008D1F5C"/>
    <w:rsid w:val="008D35D6"/>
    <w:rsid w:val="008E43D2"/>
    <w:rsid w:val="008E4FF1"/>
    <w:rsid w:val="008E6E54"/>
    <w:rsid w:val="008F00BE"/>
    <w:rsid w:val="008F00F6"/>
    <w:rsid w:val="008F03F0"/>
    <w:rsid w:val="008F04B5"/>
    <w:rsid w:val="008F4486"/>
    <w:rsid w:val="008F5811"/>
    <w:rsid w:val="00903AF7"/>
    <w:rsid w:val="00903F22"/>
    <w:rsid w:val="0091164A"/>
    <w:rsid w:val="009163F0"/>
    <w:rsid w:val="00922109"/>
    <w:rsid w:val="00927F3E"/>
    <w:rsid w:val="00931239"/>
    <w:rsid w:val="00932E78"/>
    <w:rsid w:val="00933C03"/>
    <w:rsid w:val="00935F07"/>
    <w:rsid w:val="00937746"/>
    <w:rsid w:val="0095090C"/>
    <w:rsid w:val="009541B3"/>
    <w:rsid w:val="00966D1F"/>
    <w:rsid w:val="009763B2"/>
    <w:rsid w:val="00981855"/>
    <w:rsid w:val="00983A92"/>
    <w:rsid w:val="0099050A"/>
    <w:rsid w:val="009A1DA2"/>
    <w:rsid w:val="009A7C88"/>
    <w:rsid w:val="009B5E5C"/>
    <w:rsid w:val="009B6A38"/>
    <w:rsid w:val="009D525E"/>
    <w:rsid w:val="009D755B"/>
    <w:rsid w:val="009E1248"/>
    <w:rsid w:val="009E14D3"/>
    <w:rsid w:val="009E4A47"/>
    <w:rsid w:val="009F031F"/>
    <w:rsid w:val="009F7C69"/>
    <w:rsid w:val="00A02C21"/>
    <w:rsid w:val="00A05D31"/>
    <w:rsid w:val="00A144AC"/>
    <w:rsid w:val="00A15BEC"/>
    <w:rsid w:val="00A16017"/>
    <w:rsid w:val="00A173BC"/>
    <w:rsid w:val="00A226BD"/>
    <w:rsid w:val="00A34D2E"/>
    <w:rsid w:val="00A36148"/>
    <w:rsid w:val="00A36278"/>
    <w:rsid w:val="00A41134"/>
    <w:rsid w:val="00A45348"/>
    <w:rsid w:val="00A46CBF"/>
    <w:rsid w:val="00A57584"/>
    <w:rsid w:val="00A61375"/>
    <w:rsid w:val="00A66F96"/>
    <w:rsid w:val="00A75F75"/>
    <w:rsid w:val="00A825B1"/>
    <w:rsid w:val="00A878DC"/>
    <w:rsid w:val="00AA1ACD"/>
    <w:rsid w:val="00AA5AD4"/>
    <w:rsid w:val="00AB32E0"/>
    <w:rsid w:val="00AB73F5"/>
    <w:rsid w:val="00AC3382"/>
    <w:rsid w:val="00AC59A6"/>
    <w:rsid w:val="00AC5E86"/>
    <w:rsid w:val="00AD5010"/>
    <w:rsid w:val="00AE3552"/>
    <w:rsid w:val="00AE651E"/>
    <w:rsid w:val="00AE727A"/>
    <w:rsid w:val="00AF6EC8"/>
    <w:rsid w:val="00AF6FBC"/>
    <w:rsid w:val="00B05199"/>
    <w:rsid w:val="00B06C68"/>
    <w:rsid w:val="00B0771B"/>
    <w:rsid w:val="00B10647"/>
    <w:rsid w:val="00B149D3"/>
    <w:rsid w:val="00B15C42"/>
    <w:rsid w:val="00B17FD7"/>
    <w:rsid w:val="00B20303"/>
    <w:rsid w:val="00B22F80"/>
    <w:rsid w:val="00B25F57"/>
    <w:rsid w:val="00B369B9"/>
    <w:rsid w:val="00B424FF"/>
    <w:rsid w:val="00B42FA1"/>
    <w:rsid w:val="00B44A70"/>
    <w:rsid w:val="00B506CB"/>
    <w:rsid w:val="00B514F2"/>
    <w:rsid w:val="00B566EC"/>
    <w:rsid w:val="00B71459"/>
    <w:rsid w:val="00B7192F"/>
    <w:rsid w:val="00B72356"/>
    <w:rsid w:val="00B77AF7"/>
    <w:rsid w:val="00B82C3C"/>
    <w:rsid w:val="00B85860"/>
    <w:rsid w:val="00BA1EBD"/>
    <w:rsid w:val="00BA2642"/>
    <w:rsid w:val="00BA7834"/>
    <w:rsid w:val="00BC65AC"/>
    <w:rsid w:val="00BD10FD"/>
    <w:rsid w:val="00BD30F3"/>
    <w:rsid w:val="00BD5DCD"/>
    <w:rsid w:val="00BD646B"/>
    <w:rsid w:val="00BD7517"/>
    <w:rsid w:val="00BE1ED0"/>
    <w:rsid w:val="00BF5A67"/>
    <w:rsid w:val="00C01CA7"/>
    <w:rsid w:val="00C1584F"/>
    <w:rsid w:val="00C1777D"/>
    <w:rsid w:val="00C22D7B"/>
    <w:rsid w:val="00C2382A"/>
    <w:rsid w:val="00C26424"/>
    <w:rsid w:val="00C2750B"/>
    <w:rsid w:val="00C32792"/>
    <w:rsid w:val="00C35A38"/>
    <w:rsid w:val="00C36D33"/>
    <w:rsid w:val="00C46140"/>
    <w:rsid w:val="00C46D3E"/>
    <w:rsid w:val="00C5019D"/>
    <w:rsid w:val="00C53DEB"/>
    <w:rsid w:val="00C66010"/>
    <w:rsid w:val="00C67D3E"/>
    <w:rsid w:val="00C74210"/>
    <w:rsid w:val="00C777BE"/>
    <w:rsid w:val="00C80E34"/>
    <w:rsid w:val="00C82C9A"/>
    <w:rsid w:val="00C87864"/>
    <w:rsid w:val="00C94814"/>
    <w:rsid w:val="00C95343"/>
    <w:rsid w:val="00CA4795"/>
    <w:rsid w:val="00CC043E"/>
    <w:rsid w:val="00CC3F39"/>
    <w:rsid w:val="00CD6A75"/>
    <w:rsid w:val="00CE03A5"/>
    <w:rsid w:val="00CE2F09"/>
    <w:rsid w:val="00CF09A0"/>
    <w:rsid w:val="00CF2FD8"/>
    <w:rsid w:val="00CF3D24"/>
    <w:rsid w:val="00CF6D5A"/>
    <w:rsid w:val="00D011ED"/>
    <w:rsid w:val="00D01337"/>
    <w:rsid w:val="00D21910"/>
    <w:rsid w:val="00D27EC0"/>
    <w:rsid w:val="00D32C1A"/>
    <w:rsid w:val="00D4235E"/>
    <w:rsid w:val="00D44079"/>
    <w:rsid w:val="00D45181"/>
    <w:rsid w:val="00D52274"/>
    <w:rsid w:val="00D52318"/>
    <w:rsid w:val="00D55642"/>
    <w:rsid w:val="00D56190"/>
    <w:rsid w:val="00D63FC9"/>
    <w:rsid w:val="00D64EAD"/>
    <w:rsid w:val="00D709B2"/>
    <w:rsid w:val="00DA2A2F"/>
    <w:rsid w:val="00DA53AC"/>
    <w:rsid w:val="00DA7A9F"/>
    <w:rsid w:val="00DB0820"/>
    <w:rsid w:val="00DB400D"/>
    <w:rsid w:val="00DD14E2"/>
    <w:rsid w:val="00DD5E84"/>
    <w:rsid w:val="00DE1608"/>
    <w:rsid w:val="00DE4A1B"/>
    <w:rsid w:val="00DE4A90"/>
    <w:rsid w:val="00DE6DAA"/>
    <w:rsid w:val="00DE7C26"/>
    <w:rsid w:val="00DF11C1"/>
    <w:rsid w:val="00DF5894"/>
    <w:rsid w:val="00E03B29"/>
    <w:rsid w:val="00E05FB7"/>
    <w:rsid w:val="00E06887"/>
    <w:rsid w:val="00E0759B"/>
    <w:rsid w:val="00E11B09"/>
    <w:rsid w:val="00E14AA2"/>
    <w:rsid w:val="00E15642"/>
    <w:rsid w:val="00E20A2E"/>
    <w:rsid w:val="00E336FF"/>
    <w:rsid w:val="00E34593"/>
    <w:rsid w:val="00E40BF8"/>
    <w:rsid w:val="00E41271"/>
    <w:rsid w:val="00E45E01"/>
    <w:rsid w:val="00E52D2E"/>
    <w:rsid w:val="00E53C34"/>
    <w:rsid w:val="00E5585A"/>
    <w:rsid w:val="00E67E1C"/>
    <w:rsid w:val="00E70BEC"/>
    <w:rsid w:val="00E718F2"/>
    <w:rsid w:val="00E805B9"/>
    <w:rsid w:val="00E81F7B"/>
    <w:rsid w:val="00E914EB"/>
    <w:rsid w:val="00E95C98"/>
    <w:rsid w:val="00E95FDC"/>
    <w:rsid w:val="00E964C4"/>
    <w:rsid w:val="00E9714A"/>
    <w:rsid w:val="00E977F9"/>
    <w:rsid w:val="00EA5101"/>
    <w:rsid w:val="00EA6059"/>
    <w:rsid w:val="00EA61B5"/>
    <w:rsid w:val="00EB787A"/>
    <w:rsid w:val="00EC179D"/>
    <w:rsid w:val="00EC2B5D"/>
    <w:rsid w:val="00EC3419"/>
    <w:rsid w:val="00EC58B3"/>
    <w:rsid w:val="00EE1B93"/>
    <w:rsid w:val="00EE2D19"/>
    <w:rsid w:val="00EE6085"/>
    <w:rsid w:val="00EE699A"/>
    <w:rsid w:val="00EF1E1C"/>
    <w:rsid w:val="00EF4FA7"/>
    <w:rsid w:val="00F06F0E"/>
    <w:rsid w:val="00F10067"/>
    <w:rsid w:val="00F172E1"/>
    <w:rsid w:val="00F20433"/>
    <w:rsid w:val="00F22566"/>
    <w:rsid w:val="00F23D2A"/>
    <w:rsid w:val="00F24D49"/>
    <w:rsid w:val="00F3191A"/>
    <w:rsid w:val="00F33D50"/>
    <w:rsid w:val="00F418E8"/>
    <w:rsid w:val="00F4560E"/>
    <w:rsid w:val="00F522AD"/>
    <w:rsid w:val="00F57430"/>
    <w:rsid w:val="00F643F8"/>
    <w:rsid w:val="00F74177"/>
    <w:rsid w:val="00F81DE0"/>
    <w:rsid w:val="00F9061F"/>
    <w:rsid w:val="00F90F5D"/>
    <w:rsid w:val="00F935E2"/>
    <w:rsid w:val="00FA2913"/>
    <w:rsid w:val="00FA60A6"/>
    <w:rsid w:val="00FA7D20"/>
    <w:rsid w:val="00FC3ED6"/>
    <w:rsid w:val="00FD538B"/>
    <w:rsid w:val="00FE7509"/>
    <w:rsid w:val="00FF0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4"/>
    <o:shapelayout v:ext="edit">
      <o:idmap v:ext="edit" data="1"/>
      <o:rules v:ext="edit">
        <o:r id="V:Rule21" type="connector" idref="#_x0000_s1093"/>
        <o:r id="V:Rule22" type="connector" idref="#_x0000_s1192"/>
        <o:r id="V:Rule23" type="connector" idref="#_x0000_s1087"/>
        <o:r id="V:Rule24" type="connector" idref="#_x0000_s1186"/>
        <o:r id="V:Rule25" type="connector" idref="#_x0000_s1089"/>
        <o:r id="V:Rule26" type="connector" idref="#_x0000_s1189"/>
        <o:r id="V:Rule27" type="connector" idref="#_x0000_s1100"/>
        <o:r id="V:Rule28" type="connector" idref="#_x0000_s1188"/>
        <o:r id="V:Rule29" type="connector" idref="#_x0000_s1193"/>
        <o:r id="V:Rule30" type="connector" idref="#_x0000_s1102"/>
        <o:r id="V:Rule31" type="connector" idref="#_x0000_s1101"/>
        <o:r id="V:Rule32" type="connector" idref="#_x0000_s1097"/>
        <o:r id="V:Rule33" type="connector" idref="#_x0000_s1096"/>
        <o:r id="V:Rule34" type="connector" idref="#_x0000_s1090"/>
        <o:r id="V:Rule35" type="connector" idref="#_x0000_s1086"/>
        <o:r id="V:Rule36" type="connector" idref="#_x0000_s1099"/>
        <o:r id="V:Rule37" type="connector" idref="#_x0000_s1190"/>
        <o:r id="V:Rule38" type="connector" idref="#_x0000_s1191"/>
        <o:r id="V:Rule39" type="connector" idref="#_x0000_s1098"/>
        <o:r id="V:Rule40" type="connector" idref="#_x0000_s11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1248"/>
    <w:rPr>
      <w:rFonts w:ascii="VNI-Times" w:eastAsia="Times New Roman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rsid w:val="009E1248"/>
    <w:rPr>
      <w:rFonts w:ascii="Verdana" w:hAnsi="Verdana"/>
      <w:sz w:val="18"/>
      <w:szCs w:val="18"/>
      <w:lang w:val="en-US" w:eastAsia="en-US" w:bidi="ar-SA"/>
    </w:rPr>
  </w:style>
  <w:style w:type="table" w:styleId="TableGrid">
    <w:name w:val="Table Grid"/>
    <w:basedOn w:val="TableNormal"/>
    <w:rsid w:val="009E124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9E1248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styleId="Header">
    <w:name w:val="header"/>
    <w:basedOn w:val="Normal"/>
    <w:link w:val="HeaderChar"/>
    <w:rsid w:val="008D35D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D35D6"/>
    <w:rPr>
      <w:rFonts w:ascii="VNI-Times" w:eastAsia="Times New Roman" w:hAnsi="VNI-Times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8D35D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D35D6"/>
    <w:rPr>
      <w:rFonts w:ascii="VNI-Times" w:eastAsia="Times New Roman" w:hAnsi="VNI-Times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B5E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1">
    <w:name w:val="1"/>
    <w:basedOn w:val="Normal"/>
    <w:autoRedefine/>
    <w:rsid w:val="00D21910"/>
    <w:pPr>
      <w:spacing w:after="160" w:line="240" w:lineRule="exact"/>
      <w:ind w:firstLine="567"/>
    </w:pPr>
    <w:rPr>
      <w:rFonts w:ascii=".VnArial" w:hAnsi=".VnArial" w:cs=".VnArial"/>
      <w:sz w:val="20"/>
      <w:szCs w:val="20"/>
      <w:lang w:val="es-CO"/>
    </w:rPr>
  </w:style>
  <w:style w:type="paragraph" w:styleId="NoSpacing">
    <w:name w:val="No Spacing"/>
    <w:uiPriority w:val="1"/>
    <w:qFormat/>
    <w:rsid w:val="001E4E92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1E4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4E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4585F-9CA0-4860-B341-CCF03103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665</Words>
  <Characters>2693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TRƯỜNG THPT BÌNH TÂN</vt:lpstr>
      <vt:lpstr>TRƯỜNG THPT BÌNH TÂN</vt:lpstr>
    </vt:vector>
  </TitlesOfParts>
  <Company>HOME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THPT BÌNH TÂN</dc:title>
  <dc:creator>duyen</dc:creator>
  <cp:lastModifiedBy>TAM AN</cp:lastModifiedBy>
  <cp:revision>171</cp:revision>
  <cp:lastPrinted>2015-10-17T04:11:00Z</cp:lastPrinted>
  <dcterms:created xsi:type="dcterms:W3CDTF">2014-10-11T15:13:00Z</dcterms:created>
  <dcterms:modified xsi:type="dcterms:W3CDTF">2016-01-01T04:26:00Z</dcterms:modified>
</cp:coreProperties>
</file>