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C6F" w:rsidRPr="00E773DF" w:rsidRDefault="00D30C6F" w:rsidP="00D30C6F">
      <w:pPr>
        <w:tabs>
          <w:tab w:val="left" w:pos="6480"/>
          <w:tab w:val="left" w:pos="7320"/>
        </w:tabs>
        <w:rPr>
          <w:rFonts w:ascii="Times New Roman" w:hAnsi="Times New Roman" w:cs="Times New Roman"/>
          <w:b/>
          <w:sz w:val="26"/>
          <w:szCs w:val="26"/>
        </w:rPr>
      </w:pPr>
    </w:p>
    <w:p w:rsidR="00D30C6F" w:rsidRPr="00E773DF" w:rsidRDefault="00D30C6F" w:rsidP="00D30C6F">
      <w:pPr>
        <w:tabs>
          <w:tab w:val="left" w:pos="6480"/>
          <w:tab w:val="left" w:pos="7320"/>
        </w:tabs>
        <w:rPr>
          <w:rFonts w:ascii="Times New Roman" w:hAnsi="Times New Roman" w:cs="Times New Roman"/>
          <w:b/>
          <w:sz w:val="24"/>
          <w:szCs w:val="24"/>
        </w:rPr>
      </w:pPr>
      <w:r w:rsidRPr="00E773DF">
        <w:rPr>
          <w:rFonts w:ascii="Times New Roman" w:hAnsi="Times New Roman" w:cs="Times New Roman"/>
          <w:b/>
          <w:sz w:val="24"/>
          <w:szCs w:val="24"/>
        </w:rPr>
        <w:t xml:space="preserve">TRƯỜNG THCS </w:t>
      </w:r>
      <w:r>
        <w:rPr>
          <w:rFonts w:ascii="Times New Roman" w:hAnsi="Times New Roman" w:cs="Times New Roman"/>
          <w:b/>
          <w:sz w:val="24"/>
          <w:szCs w:val="24"/>
        </w:rPr>
        <w:t xml:space="preserve">–THPT </w:t>
      </w:r>
      <w:r w:rsidRPr="00E773DF">
        <w:rPr>
          <w:rFonts w:ascii="Times New Roman" w:hAnsi="Times New Roman" w:cs="Times New Roman"/>
          <w:b/>
          <w:sz w:val="24"/>
          <w:szCs w:val="24"/>
        </w:rPr>
        <w:t>CHÂU Á THÁI BÌNH DƯƠNG       ĐỀ THI HỌ</w:t>
      </w:r>
      <w:r>
        <w:rPr>
          <w:rFonts w:ascii="Times New Roman" w:hAnsi="Times New Roman" w:cs="Times New Roman"/>
          <w:b/>
          <w:sz w:val="24"/>
          <w:szCs w:val="24"/>
        </w:rPr>
        <w:t>C KÌ I NĂM 2015</w:t>
      </w:r>
      <w:r w:rsidRPr="00E773DF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D30C6F" w:rsidRPr="00E773DF" w:rsidRDefault="00D077DD" w:rsidP="00D30C6F">
      <w:pPr>
        <w:tabs>
          <w:tab w:val="left" w:pos="6480"/>
        </w:tabs>
        <w:ind w:firstLine="360"/>
        <w:rPr>
          <w:rFonts w:ascii="Times New Roman" w:hAnsi="Times New Roman" w:cs="Times New Roman"/>
          <w:sz w:val="26"/>
          <w:szCs w:val="26"/>
        </w:rPr>
      </w:pPr>
      <w:r w:rsidRPr="00D077DD">
        <w:rPr>
          <w:rFonts w:ascii="Times New Roman" w:hAnsi="Times New Roman" w:cs="Times New Roman"/>
          <w:b/>
          <w:noProof/>
          <w:sz w:val="26"/>
          <w:szCs w:val="26"/>
        </w:rPr>
        <w:pict>
          <v:line id="Straight Connector 1" o:spid="_x0000_s1026" style="position:absolute;left:0;text-align:left;z-index:251660288;visibility:visible" from="-.55pt,3.35pt" to="294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GIHg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"/>
        </w:pict>
      </w:r>
      <w:r w:rsidR="00D30C6F" w:rsidRPr="00E773DF">
        <w:rPr>
          <w:rFonts w:ascii="Times New Roman" w:hAnsi="Times New Roman" w:cs="Times New Roman"/>
          <w:b/>
          <w:sz w:val="26"/>
          <w:szCs w:val="26"/>
        </w:rPr>
        <w:tab/>
        <w:t>MÔN: VẬT LÍ - 10 CB</w:t>
      </w:r>
    </w:p>
    <w:p w:rsidR="00D30C6F" w:rsidRPr="00D30C6F" w:rsidRDefault="00D30C6F" w:rsidP="00D30C6F">
      <w:pPr>
        <w:tabs>
          <w:tab w:val="left" w:pos="6480"/>
        </w:tabs>
        <w:ind w:firstLine="360"/>
        <w:rPr>
          <w:rFonts w:ascii="Times New Roman" w:hAnsi="Times New Roman" w:cs="Times New Roman"/>
          <w:b/>
          <w:sz w:val="26"/>
          <w:szCs w:val="26"/>
        </w:rPr>
      </w:pPr>
      <w:r w:rsidRPr="00E773DF">
        <w:rPr>
          <w:rFonts w:ascii="Times New Roman" w:hAnsi="Times New Roman" w:cs="Times New Roman"/>
          <w:b/>
          <w:sz w:val="26"/>
          <w:szCs w:val="26"/>
        </w:rPr>
        <w:t>Thời gian: 45 phút</w:t>
      </w:r>
    </w:p>
    <w:p w:rsidR="00D30C6F" w:rsidRPr="00E773DF" w:rsidRDefault="00D30C6F" w:rsidP="00D30C6F">
      <w:pPr>
        <w:tabs>
          <w:tab w:val="left" w:pos="6480"/>
        </w:tabs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E773DF">
        <w:rPr>
          <w:rFonts w:ascii="Times New Roman" w:hAnsi="Times New Roman" w:cs="Times New Roman"/>
          <w:b/>
          <w:sz w:val="28"/>
          <w:szCs w:val="28"/>
        </w:rPr>
        <w:t xml:space="preserve">Câu 1: </w:t>
      </w:r>
      <w:r>
        <w:rPr>
          <w:rFonts w:ascii="Times New Roman" w:hAnsi="Times New Roman" w:cs="Times New Roman"/>
          <w:i/>
          <w:sz w:val="28"/>
          <w:szCs w:val="28"/>
        </w:rPr>
        <w:t>(1</w:t>
      </w:r>
      <w:r w:rsidRPr="00E773DF">
        <w:rPr>
          <w:rFonts w:ascii="Times New Roman" w:hAnsi="Times New Roman" w:cs="Times New Roman"/>
          <w:i/>
          <w:sz w:val="28"/>
          <w:szCs w:val="28"/>
        </w:rPr>
        <w:t xml:space="preserve"> điểm)</w:t>
      </w:r>
    </w:p>
    <w:p w:rsidR="00D30C6F" w:rsidRPr="00E773DF" w:rsidRDefault="00D30C6F" w:rsidP="00D30C6F">
      <w:pPr>
        <w:tabs>
          <w:tab w:val="left" w:pos="6480"/>
        </w:tabs>
        <w:ind w:left="360" w:hanging="360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pacing w:val="-8"/>
          <w:sz w:val="28"/>
          <w:szCs w:val="28"/>
          <w:lang w:val="pt-BR"/>
        </w:rPr>
        <w:t xml:space="preserve">  </w:t>
      </w:r>
      <w:r w:rsidRPr="00E773DF">
        <w:rPr>
          <w:rFonts w:ascii="Times New Roman" w:hAnsi="Times New Roman" w:cs="Times New Roman"/>
          <w:spacing w:val="-8"/>
          <w:sz w:val="28"/>
          <w:szCs w:val="28"/>
          <w:lang w:val="pt-BR"/>
        </w:rPr>
        <w:t>Phát biểu và viết công thức của Định luật Hooke ( cho biết tên từng đại lượng và đơn vị trong công thức ).</w:t>
      </w:r>
    </w:p>
    <w:p w:rsidR="00D30C6F" w:rsidRPr="00EA5F39" w:rsidRDefault="00D30C6F" w:rsidP="00D30C6F">
      <w:pPr>
        <w:spacing w:line="240" w:lineRule="auto"/>
        <w:ind w:left="426" w:hanging="426"/>
        <w:rPr>
          <w:rFonts w:ascii="Times New Roman" w:hAnsi="Times New Roman" w:cs="Times New Roman"/>
          <w:i/>
          <w:sz w:val="28"/>
          <w:szCs w:val="28"/>
          <w:lang w:val="pt-BR"/>
        </w:rPr>
      </w:pPr>
      <w:r w:rsidRPr="00EA5F39">
        <w:rPr>
          <w:rFonts w:ascii="Times New Roman" w:hAnsi="Times New Roman" w:cs="Times New Roman"/>
          <w:b/>
          <w:sz w:val="28"/>
          <w:szCs w:val="28"/>
          <w:lang w:val="pt-BR"/>
        </w:rPr>
        <w:t>Câu 2:</w:t>
      </w:r>
      <w:r w:rsidRPr="00EA5F39">
        <w:rPr>
          <w:rFonts w:ascii="Times New Roman" w:hAnsi="Times New Roman" w:cs="Times New Roman"/>
          <w:i/>
          <w:sz w:val="28"/>
          <w:szCs w:val="28"/>
          <w:lang w:val="pt-BR"/>
        </w:rPr>
        <w:t>(1điểm)</w:t>
      </w:r>
    </w:p>
    <w:p w:rsidR="00D30C6F" w:rsidRPr="00EA5F39" w:rsidRDefault="00D30C6F" w:rsidP="00D30C6F">
      <w:pPr>
        <w:tabs>
          <w:tab w:val="left" w:pos="648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pt-BR"/>
        </w:rPr>
      </w:pPr>
      <w:r w:rsidRPr="00EA5F39">
        <w:rPr>
          <w:rFonts w:ascii="Times New Roman" w:hAnsi="Times New Roman" w:cs="Times New Roman"/>
          <w:sz w:val="28"/>
          <w:szCs w:val="28"/>
          <w:lang w:val="pt-BR"/>
        </w:rPr>
        <w:t xml:space="preserve">Phát biểu định luật vạn vật hấp dẫn và viết hệ thức của lực hấp dẫn ( cho biết tên từng đại lượng và đơn vị trong công thức). </w:t>
      </w:r>
    </w:p>
    <w:p w:rsidR="00D30C6F" w:rsidRPr="00EA5F39" w:rsidRDefault="00D30C6F" w:rsidP="00D30C6F">
      <w:pPr>
        <w:rPr>
          <w:rFonts w:ascii="Times New Roman" w:hAnsi="Times New Roman" w:cs="Times New Roman"/>
          <w:i/>
          <w:sz w:val="28"/>
          <w:szCs w:val="28"/>
          <w:lang w:val="pt-BR"/>
        </w:rPr>
      </w:pPr>
      <w:r w:rsidRPr="00EA5F39">
        <w:rPr>
          <w:rFonts w:ascii="Times New Roman" w:hAnsi="Times New Roman" w:cs="Times New Roman"/>
          <w:b/>
          <w:sz w:val="28"/>
          <w:szCs w:val="28"/>
          <w:lang w:val="pt-BR"/>
        </w:rPr>
        <w:t>Câu 3:</w:t>
      </w:r>
      <w:r w:rsidRPr="00EA5F39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EA5F39">
        <w:rPr>
          <w:rFonts w:ascii="Times New Roman" w:hAnsi="Times New Roman" w:cs="Times New Roman"/>
          <w:b/>
          <w:sz w:val="28"/>
          <w:szCs w:val="28"/>
          <w:lang w:val="pt-BR"/>
        </w:rPr>
        <w:t>:</w:t>
      </w:r>
      <w:r w:rsidRPr="00EA5F39">
        <w:rPr>
          <w:rFonts w:ascii="Times New Roman" w:hAnsi="Times New Roman" w:cs="Times New Roman"/>
          <w:i/>
          <w:sz w:val="28"/>
          <w:szCs w:val="28"/>
          <w:lang w:val="pt-BR"/>
        </w:rPr>
        <w:t>(1điểm)</w:t>
      </w:r>
    </w:p>
    <w:p w:rsidR="00D30C6F" w:rsidRPr="00EA5F39" w:rsidRDefault="00D30C6F" w:rsidP="00D30C6F">
      <w:pPr>
        <w:rPr>
          <w:rFonts w:ascii="Times New Roman" w:hAnsi="Times New Roman" w:cs="Times New Roman"/>
          <w:sz w:val="28"/>
          <w:szCs w:val="28"/>
          <w:lang w:val="pt-BR"/>
        </w:rPr>
      </w:pPr>
      <w:r w:rsidRPr="00EA5F39">
        <w:rPr>
          <w:rFonts w:ascii="Times New Roman" w:hAnsi="Times New Roman" w:cs="Times New Roman"/>
          <w:sz w:val="28"/>
          <w:szCs w:val="28"/>
          <w:lang w:val="pt-BR"/>
        </w:rPr>
        <w:t>Phát biểu và viết hệ thức của định luật II Niu – tơn (Cho biết tên từng đại lượng và đơn vị trong công thức).</w:t>
      </w:r>
    </w:p>
    <w:p w:rsidR="00D30C6F" w:rsidRPr="00EA5F39" w:rsidRDefault="00D30C6F" w:rsidP="00D30C6F">
      <w:pPr>
        <w:tabs>
          <w:tab w:val="left" w:pos="6480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pt-BR"/>
        </w:rPr>
      </w:pPr>
      <w:r w:rsidRPr="00EA5F39">
        <w:rPr>
          <w:rFonts w:ascii="Times New Roman" w:hAnsi="Times New Roman" w:cs="Times New Roman"/>
          <w:b/>
          <w:sz w:val="28"/>
          <w:szCs w:val="28"/>
          <w:lang w:val="pt-BR"/>
        </w:rPr>
        <w:t xml:space="preserve">Câu 4: </w:t>
      </w:r>
      <w:r w:rsidRPr="00EA5F39">
        <w:rPr>
          <w:rFonts w:ascii="Times New Roman" w:hAnsi="Times New Roman" w:cs="Times New Roman"/>
          <w:i/>
          <w:sz w:val="28"/>
          <w:szCs w:val="28"/>
          <w:lang w:val="pt-BR"/>
        </w:rPr>
        <w:t>( 3 điểm)</w:t>
      </w:r>
    </w:p>
    <w:p w:rsidR="00D30C6F" w:rsidRPr="00EC5178" w:rsidRDefault="00D30C6F" w:rsidP="00D30C6F">
      <w:pPr>
        <w:pStyle w:val="ListParagraph"/>
        <w:tabs>
          <w:tab w:val="left" w:pos="3405"/>
        </w:tabs>
        <w:spacing w:line="240" w:lineRule="auto"/>
        <w:ind w:left="360" w:hanging="360"/>
        <w:rPr>
          <w:rFonts w:ascii="Times New Roman" w:hAnsi="Times New Roman"/>
          <w:sz w:val="28"/>
          <w:szCs w:val="28"/>
          <w:lang w:val="pt-BR"/>
        </w:rPr>
      </w:pPr>
      <w:r w:rsidRPr="00EA5F39">
        <w:rPr>
          <w:rFonts w:ascii="Times New Roman" w:hAnsi="Times New Roman"/>
          <w:sz w:val="28"/>
          <w:szCs w:val="28"/>
          <w:lang w:val="pt-BR"/>
        </w:rPr>
        <w:t>Một vật trượt không vận tốc đầu từ đỉnh dốc nghiêng dài 12m và cao 6m. Hệ số ma sát giữa vật và mặt phằng nghiêng là µ=0,</w:t>
      </w:r>
      <w:r w:rsidR="00EC5178">
        <w:rPr>
          <w:rFonts w:ascii="Times New Roman" w:hAnsi="Times New Roman"/>
          <w:sz w:val="28"/>
          <w:szCs w:val="28"/>
          <w:lang w:val="pt-BR"/>
        </w:rPr>
        <w:t>3</w:t>
      </w:r>
      <w:r w:rsidRPr="00EA5F39">
        <w:rPr>
          <w:rFonts w:ascii="Times New Roman" w:hAnsi="Times New Roman"/>
          <w:sz w:val="28"/>
          <w:szCs w:val="28"/>
          <w:lang w:val="pt-BR"/>
        </w:rPr>
        <w:t xml:space="preserve">. </w:t>
      </w:r>
      <w:r w:rsidRPr="00EC5178">
        <w:rPr>
          <w:rFonts w:ascii="Times New Roman" w:hAnsi="Times New Roman"/>
          <w:sz w:val="28"/>
          <w:szCs w:val="28"/>
          <w:lang w:val="pt-BR"/>
        </w:rPr>
        <w:t>Lấy g = 10m/s</w:t>
      </w:r>
      <w:r w:rsidRPr="00EC5178">
        <w:rPr>
          <w:rFonts w:ascii="Times New Roman" w:hAnsi="Times New Roman"/>
          <w:sz w:val="28"/>
          <w:szCs w:val="28"/>
          <w:vertAlign w:val="superscript"/>
          <w:lang w:val="pt-BR"/>
        </w:rPr>
        <w:t>2</w:t>
      </w:r>
    </w:p>
    <w:p w:rsidR="00D30C6F" w:rsidRPr="00E773DF" w:rsidRDefault="00D30C6F" w:rsidP="00D30C6F">
      <w:pPr>
        <w:pStyle w:val="ListParagraph"/>
        <w:numPr>
          <w:ilvl w:val="0"/>
          <w:numId w:val="1"/>
        </w:numPr>
        <w:tabs>
          <w:tab w:val="left" w:pos="3405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773DF">
        <w:rPr>
          <w:rFonts w:ascii="Times New Roman" w:hAnsi="Times New Roman"/>
          <w:sz w:val="28"/>
          <w:szCs w:val="28"/>
          <w:lang w:val="en-US"/>
        </w:rPr>
        <w:t>Tính thời gian vật đến chân dốc.</w:t>
      </w:r>
    </w:p>
    <w:p w:rsidR="00D30C6F" w:rsidRPr="00E773DF" w:rsidRDefault="00D30C6F" w:rsidP="00D30C6F">
      <w:pPr>
        <w:pStyle w:val="ListParagraph"/>
        <w:numPr>
          <w:ilvl w:val="0"/>
          <w:numId w:val="1"/>
        </w:numPr>
        <w:tabs>
          <w:tab w:val="left" w:pos="3405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773DF">
        <w:rPr>
          <w:rFonts w:ascii="Times New Roman" w:hAnsi="Times New Roman"/>
          <w:sz w:val="28"/>
          <w:szCs w:val="28"/>
          <w:lang w:val="en-US"/>
        </w:rPr>
        <w:t>Tính vận tốc của vật khi đến chân dốc.</w:t>
      </w:r>
    </w:p>
    <w:p w:rsidR="00D30C6F" w:rsidRPr="00E773DF" w:rsidRDefault="00D30C6F" w:rsidP="00D30C6F">
      <w:pPr>
        <w:tabs>
          <w:tab w:val="left" w:pos="6480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Câu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773DF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i/>
          <w:sz w:val="28"/>
          <w:szCs w:val="28"/>
          <w:lang w:val="vi-VN"/>
        </w:rPr>
        <w:t xml:space="preserve">(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E773DF">
        <w:rPr>
          <w:rFonts w:ascii="Times New Roman" w:hAnsi="Times New Roman" w:cs="Times New Roman"/>
          <w:i/>
          <w:sz w:val="28"/>
          <w:szCs w:val="28"/>
          <w:lang w:val="vi-VN"/>
        </w:rPr>
        <w:t>điểm)</w:t>
      </w:r>
    </w:p>
    <w:p w:rsidR="00D30C6F" w:rsidRPr="00EC5178" w:rsidRDefault="00D30C6F" w:rsidP="00D30C6F">
      <w:pPr>
        <w:tabs>
          <w:tab w:val="left" w:pos="1290"/>
        </w:tabs>
        <w:spacing w:line="240" w:lineRule="auto"/>
        <w:ind w:left="426" w:hanging="426"/>
        <w:rPr>
          <w:rFonts w:ascii="Times New Roman" w:hAnsi="Times New Roman" w:cs="Times New Roman"/>
          <w:sz w:val="28"/>
          <w:szCs w:val="28"/>
          <w:lang w:val="vi-VN"/>
        </w:rPr>
      </w:pPr>
      <w:r w:rsidRPr="00EC5178">
        <w:rPr>
          <w:rFonts w:ascii="Times New Roman" w:hAnsi="Times New Roman" w:cs="Times New Roman"/>
          <w:sz w:val="28"/>
          <w:szCs w:val="28"/>
          <w:lang w:val="vi-VN"/>
        </w:rPr>
        <w:t>Một ôtô đang chuyển động với vận tốc 5m/s thì bị hãm phanh, sau 2s thì ôtô dừng lại hẳn</w:t>
      </w:r>
      <w:r w:rsidR="00EC5178" w:rsidRPr="00EC5178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EC517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D30C6F" w:rsidRPr="00E773DF" w:rsidRDefault="00D30C6F" w:rsidP="00D30C6F">
      <w:pPr>
        <w:numPr>
          <w:ilvl w:val="0"/>
          <w:numId w:val="2"/>
        </w:numPr>
        <w:tabs>
          <w:tab w:val="left" w:pos="709"/>
        </w:tabs>
        <w:spacing w:after="0" w:line="240" w:lineRule="auto"/>
        <w:ind w:firstLine="66"/>
        <w:rPr>
          <w:rFonts w:ascii="Times New Roman" w:hAnsi="Times New Roman" w:cs="Times New Roman"/>
          <w:sz w:val="28"/>
          <w:szCs w:val="28"/>
        </w:rPr>
      </w:pPr>
      <w:r w:rsidRPr="00E773DF">
        <w:rPr>
          <w:rFonts w:ascii="Times New Roman" w:hAnsi="Times New Roman" w:cs="Times New Roman"/>
          <w:sz w:val="28"/>
          <w:szCs w:val="28"/>
        </w:rPr>
        <w:t>Tính gia tốc của ô tô.</w:t>
      </w:r>
    </w:p>
    <w:p w:rsidR="00D30C6F" w:rsidRPr="00E773DF" w:rsidRDefault="00D30C6F" w:rsidP="00D30C6F">
      <w:pPr>
        <w:numPr>
          <w:ilvl w:val="0"/>
          <w:numId w:val="2"/>
        </w:numPr>
        <w:tabs>
          <w:tab w:val="left" w:pos="709"/>
        </w:tabs>
        <w:spacing w:after="0" w:line="240" w:lineRule="auto"/>
        <w:ind w:firstLine="66"/>
        <w:rPr>
          <w:rFonts w:ascii="Times New Roman" w:hAnsi="Times New Roman" w:cs="Times New Roman"/>
          <w:sz w:val="28"/>
          <w:szCs w:val="28"/>
        </w:rPr>
      </w:pPr>
      <w:r w:rsidRPr="00E773DF">
        <w:rPr>
          <w:rFonts w:ascii="Times New Roman" w:hAnsi="Times New Roman" w:cs="Times New Roman"/>
          <w:sz w:val="28"/>
          <w:szCs w:val="28"/>
        </w:rPr>
        <w:t>Tính lực hãm tác dụng vào xe. Biết khối lượng của xe là 3 tấn.</w:t>
      </w:r>
    </w:p>
    <w:p w:rsidR="00D30C6F" w:rsidRPr="00E773DF" w:rsidRDefault="00D30C6F" w:rsidP="00D30C6F">
      <w:pPr>
        <w:tabs>
          <w:tab w:val="left" w:pos="6480"/>
        </w:tabs>
        <w:spacing w:line="240" w:lineRule="auto"/>
        <w:ind w:firstLine="360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D30C6F" w:rsidRPr="00E773DF" w:rsidRDefault="00D30C6F" w:rsidP="00D30C6F">
      <w:pPr>
        <w:tabs>
          <w:tab w:val="left" w:pos="6480"/>
        </w:tabs>
        <w:spacing w:line="240" w:lineRule="auto"/>
        <w:rPr>
          <w:rFonts w:ascii="Times New Roman" w:hAnsi="Times New Roman" w:cs="Times New Roman"/>
          <w:i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Câu 6</w:t>
      </w:r>
      <w:r w:rsidRPr="00E773DF">
        <w:rPr>
          <w:rFonts w:ascii="Times New Roman" w:hAnsi="Times New Roman" w:cs="Times New Roman"/>
          <w:b/>
          <w:sz w:val="28"/>
          <w:szCs w:val="28"/>
          <w:lang w:val="pt-BR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  <w:lang w:val="pt-BR"/>
        </w:rPr>
        <w:t>( 1</w:t>
      </w:r>
      <w:r w:rsidRPr="00E773DF">
        <w:rPr>
          <w:rFonts w:ascii="Times New Roman" w:hAnsi="Times New Roman" w:cs="Times New Roman"/>
          <w:i/>
          <w:sz w:val="28"/>
          <w:szCs w:val="28"/>
          <w:lang w:val="pt-BR"/>
        </w:rPr>
        <w:t xml:space="preserve"> điểm)</w:t>
      </w:r>
    </w:p>
    <w:p w:rsidR="00D30C6F" w:rsidRPr="00E773DF" w:rsidRDefault="00D30C6F" w:rsidP="00D30C6F">
      <w:pPr>
        <w:spacing w:line="240" w:lineRule="auto"/>
        <w:ind w:left="426"/>
        <w:rPr>
          <w:rFonts w:ascii="Times New Roman" w:hAnsi="Times New Roman" w:cs="Times New Roman"/>
          <w:sz w:val="28"/>
          <w:szCs w:val="28"/>
          <w:lang w:val="pt-BR"/>
        </w:rPr>
      </w:pPr>
      <w:r w:rsidRPr="00E773DF">
        <w:rPr>
          <w:rFonts w:ascii="Times New Roman" w:hAnsi="Times New Roman" w:cs="Times New Roman"/>
          <w:sz w:val="28"/>
          <w:szCs w:val="28"/>
          <w:lang w:val="pt-BR"/>
        </w:rPr>
        <w:t>Trong một tai nạn giao thông, một ô tô tải đâm vào một ô tô con đang chạy ngược chiều. Ô tô nào chịu lực lớn hơn?</w:t>
      </w:r>
      <w:r w:rsidR="00515ABC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E773DF">
        <w:rPr>
          <w:rFonts w:ascii="Times New Roman" w:hAnsi="Times New Roman" w:cs="Times New Roman"/>
          <w:sz w:val="28"/>
          <w:szCs w:val="28"/>
          <w:lang w:val="pt-BR"/>
        </w:rPr>
        <w:t>Hãy giải thích.</w:t>
      </w:r>
    </w:p>
    <w:p w:rsidR="00D30C6F" w:rsidRDefault="00EA5F39" w:rsidP="00EA5F3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______________________________________________________________</w:t>
      </w:r>
    </w:p>
    <w:p w:rsidR="00D30C6F" w:rsidRDefault="00D30C6F" w:rsidP="00D30C6F">
      <w:pPr>
        <w:spacing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D30C6F" w:rsidRPr="00E773DF" w:rsidRDefault="00D30C6F" w:rsidP="00D30C6F">
      <w:pPr>
        <w:spacing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D30C6F" w:rsidRPr="00E773DF" w:rsidRDefault="00D30C6F" w:rsidP="00D30C6F">
      <w:pPr>
        <w:rPr>
          <w:rFonts w:ascii="Times New Roman" w:hAnsi="Times New Roman" w:cs="Times New Roman"/>
          <w:b/>
          <w:sz w:val="26"/>
          <w:szCs w:val="28"/>
          <w:lang w:val="pt-BR"/>
        </w:rPr>
      </w:pPr>
      <w:bookmarkStart w:id="0" w:name="_GoBack"/>
      <w:r>
        <w:rPr>
          <w:rFonts w:ascii="Times New Roman" w:hAnsi="Times New Roman" w:cs="Times New Roman"/>
          <w:b/>
          <w:sz w:val="26"/>
          <w:szCs w:val="28"/>
          <w:lang w:val="pt-BR"/>
        </w:rPr>
        <w:t xml:space="preserve">*  MA TRẬN ĐỀ THI: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50"/>
        <w:gridCol w:w="1640"/>
        <w:gridCol w:w="201"/>
        <w:gridCol w:w="1841"/>
        <w:gridCol w:w="2040"/>
        <w:gridCol w:w="1570"/>
        <w:gridCol w:w="129"/>
        <w:gridCol w:w="1094"/>
        <w:gridCol w:w="75"/>
      </w:tblGrid>
      <w:tr w:rsidR="00D30C6F" w:rsidRPr="00E773DF" w:rsidTr="00BD50E3">
        <w:trPr>
          <w:gridAfter w:val="1"/>
          <w:wAfter w:w="75" w:type="dxa"/>
          <w:trHeight w:val="470"/>
        </w:trPr>
        <w:tc>
          <w:tcPr>
            <w:tcW w:w="2150" w:type="dxa"/>
            <w:vMerge w:val="restart"/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Tên Chủ đề</w:t>
            </w:r>
          </w:p>
        </w:tc>
        <w:tc>
          <w:tcPr>
            <w:tcW w:w="1640" w:type="dxa"/>
            <w:vMerge w:val="restart"/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Nhận biết</w:t>
            </w:r>
          </w:p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i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i/>
                <w:sz w:val="26"/>
                <w:szCs w:val="28"/>
                <w:lang w:val="nl-NL"/>
              </w:rPr>
              <w:t>(Cấp độ 1)</w:t>
            </w:r>
          </w:p>
        </w:tc>
        <w:tc>
          <w:tcPr>
            <w:tcW w:w="2042" w:type="dxa"/>
            <w:gridSpan w:val="2"/>
            <w:vMerge w:val="restart"/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Thông hiểu</w:t>
            </w:r>
          </w:p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i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i/>
                <w:sz w:val="26"/>
                <w:szCs w:val="28"/>
                <w:lang w:val="nl-NL"/>
              </w:rPr>
              <w:t>(Cấp độ 2)</w:t>
            </w:r>
          </w:p>
        </w:tc>
        <w:tc>
          <w:tcPr>
            <w:tcW w:w="3610" w:type="dxa"/>
            <w:gridSpan w:val="2"/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Vận dụng</w:t>
            </w:r>
          </w:p>
        </w:tc>
        <w:tc>
          <w:tcPr>
            <w:tcW w:w="1223" w:type="dxa"/>
            <w:gridSpan w:val="2"/>
            <w:vMerge w:val="restart"/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hAnsi="Times New Roman" w:cs="Times New Roman"/>
                <w:b/>
                <w:sz w:val="26"/>
                <w:szCs w:val="28"/>
                <w:lang w:val="nl-NL"/>
              </w:rPr>
              <w:t>Cộng</w:t>
            </w:r>
          </w:p>
        </w:tc>
      </w:tr>
      <w:tr w:rsidR="00D30C6F" w:rsidRPr="00EC5178" w:rsidTr="00BD50E3">
        <w:trPr>
          <w:gridAfter w:val="1"/>
          <w:wAfter w:w="75" w:type="dxa"/>
          <w:trHeight w:val="470"/>
        </w:trPr>
        <w:tc>
          <w:tcPr>
            <w:tcW w:w="2150" w:type="dxa"/>
            <w:vMerge/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  <w:lang w:val="nl-NL"/>
              </w:rPr>
            </w:pPr>
          </w:p>
        </w:tc>
        <w:tc>
          <w:tcPr>
            <w:tcW w:w="1640" w:type="dxa"/>
            <w:vMerge/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2042" w:type="dxa"/>
            <w:gridSpan w:val="2"/>
            <w:vMerge/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Cấp độ thấp</w:t>
            </w:r>
          </w:p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i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i/>
                <w:sz w:val="26"/>
                <w:szCs w:val="28"/>
                <w:lang w:val="nl-NL"/>
              </w:rPr>
              <w:t>(Cấp độ 3)</w:t>
            </w:r>
          </w:p>
        </w:tc>
        <w:tc>
          <w:tcPr>
            <w:tcW w:w="1570" w:type="dxa"/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Cấp độ cao</w:t>
            </w:r>
          </w:p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i/>
                <w:spacing w:val="-6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i/>
                <w:sz w:val="26"/>
                <w:szCs w:val="28"/>
                <w:lang w:val="nl-NL"/>
              </w:rPr>
              <w:t>(Cấp độ 4)</w:t>
            </w:r>
          </w:p>
        </w:tc>
        <w:tc>
          <w:tcPr>
            <w:tcW w:w="1223" w:type="dxa"/>
            <w:gridSpan w:val="2"/>
            <w:vMerge/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</w:p>
        </w:tc>
      </w:tr>
      <w:tr w:rsidR="00D30C6F" w:rsidRPr="00E773DF" w:rsidTr="00BD50E3">
        <w:trPr>
          <w:gridAfter w:val="1"/>
          <w:wAfter w:w="75" w:type="dxa"/>
          <w:trHeight w:val="414"/>
        </w:trPr>
        <w:tc>
          <w:tcPr>
            <w:tcW w:w="10665" w:type="dxa"/>
            <w:gridSpan w:val="8"/>
            <w:tcBorders>
              <w:bottom w:val="dotted" w:sz="4" w:space="0" w:color="auto"/>
            </w:tcBorders>
          </w:tcPr>
          <w:p w:rsidR="00D30C6F" w:rsidRPr="00121605" w:rsidRDefault="00D30C6F" w:rsidP="00BD50E3">
            <w:pPr>
              <w:tabs>
                <w:tab w:val="left" w:pos="1890"/>
                <w:tab w:val="center" w:pos="5224"/>
              </w:tabs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ab/>
            </w:r>
            <w: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ab/>
            </w: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Chương I</w:t>
            </w:r>
            <w: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 xml:space="preserve">: </w:t>
            </w: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Độ</w:t>
            </w:r>
            <w: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 xml:space="preserve">ng </w:t>
            </w: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chất điểm</w:t>
            </w:r>
          </w:p>
        </w:tc>
      </w:tr>
      <w:tr w:rsidR="00D30C6F" w:rsidRPr="00E773DF" w:rsidTr="00BD50E3">
        <w:trPr>
          <w:gridAfter w:val="1"/>
          <w:wAfter w:w="75" w:type="dxa"/>
          <w:trHeight w:val="1923"/>
        </w:trPr>
        <w:tc>
          <w:tcPr>
            <w:tcW w:w="2150" w:type="dxa"/>
          </w:tcPr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1. Chuyển động thẳng biến đổi đều</w:t>
            </w:r>
          </w:p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D30C6F" w:rsidRPr="00EA5F39" w:rsidRDefault="00D30C6F" w:rsidP="00BD50E3">
            <w:pPr>
              <w:tabs>
                <w:tab w:val="left" w:pos="342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A5F39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Phân biệt được chuyển động nhanh dần đều Và chuyển động chậm dần đều.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Nắm được các công thức của chuyển động thẳng biến đổi đều</w:t>
            </w:r>
          </w:p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D30C6F" w:rsidRPr="00EA5F39" w:rsidRDefault="00D30C6F" w:rsidP="00BD50E3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EA5F39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 xml:space="preserve">Vận dụng vào kiến thức đã được học để viết pt tọa độ của xe. </w:t>
            </w:r>
          </w:p>
          <w:p w:rsidR="00D30C6F" w:rsidRPr="00E773DF" w:rsidRDefault="00D30C6F" w:rsidP="00BD50E3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73DF">
              <w:rPr>
                <w:rFonts w:ascii="Times New Roman" w:hAnsi="Times New Roman" w:cs="Times New Roman"/>
                <w:sz w:val="28"/>
                <w:szCs w:val="28"/>
              </w:rPr>
              <w:t>Áp dụng ct:</w:t>
            </w:r>
          </w:p>
          <w:p w:rsidR="00D30C6F" w:rsidRPr="00E773DF" w:rsidRDefault="00D30C6F" w:rsidP="00BD50E3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7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= x</w:t>
            </w:r>
            <w:r w:rsidRPr="00E773D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o</w:t>
            </w:r>
            <w:r w:rsidRPr="00E77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s </w:t>
            </w:r>
          </w:p>
          <w:p w:rsidR="00D30C6F" w:rsidRPr="00AF3FD9" w:rsidRDefault="00D30C6F" w:rsidP="00BD50E3">
            <w:pPr>
              <w:tabs>
                <w:tab w:val="left" w:pos="360"/>
              </w:tabs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7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= x</w:t>
            </w:r>
            <w:r w:rsidRPr="00E773D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o</w:t>
            </w:r>
            <w:r w:rsidRPr="00E77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vt</w:t>
            </w:r>
          </w:p>
        </w:tc>
        <w:tc>
          <w:tcPr>
            <w:tcW w:w="1570" w:type="dxa"/>
          </w:tcPr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</w:tr>
      <w:tr w:rsidR="00D30C6F" w:rsidRPr="00E773DF" w:rsidTr="00BD50E3">
        <w:trPr>
          <w:gridAfter w:val="1"/>
          <w:wAfter w:w="75" w:type="dxa"/>
          <w:trHeight w:val="272"/>
        </w:trPr>
        <w:tc>
          <w:tcPr>
            <w:tcW w:w="2150" w:type="dxa"/>
          </w:tcPr>
          <w:p w:rsidR="00D30C6F" w:rsidRPr="00E773DF" w:rsidRDefault="00D30C6F" w:rsidP="00BD50E3">
            <w:pPr>
              <w:ind w:left="360"/>
              <w:jc w:val="right"/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Số câu</w:t>
            </w:r>
          </w:p>
        </w:tc>
        <w:tc>
          <w:tcPr>
            <w:tcW w:w="1841" w:type="dxa"/>
            <w:gridSpan w:val="2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1</w:t>
            </w:r>
          </w:p>
        </w:tc>
        <w:tc>
          <w:tcPr>
            <w:tcW w:w="1570" w:type="dxa"/>
          </w:tcPr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223" w:type="dxa"/>
            <w:gridSpan w:val="2"/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1</w:t>
            </w:r>
          </w:p>
        </w:tc>
      </w:tr>
      <w:tr w:rsidR="00D30C6F" w:rsidRPr="00E773DF" w:rsidTr="00BD50E3">
        <w:trPr>
          <w:gridAfter w:val="1"/>
          <w:wAfter w:w="75" w:type="dxa"/>
          <w:trHeight w:val="20"/>
        </w:trPr>
        <w:tc>
          <w:tcPr>
            <w:tcW w:w="10665" w:type="dxa"/>
            <w:gridSpan w:val="8"/>
            <w:tcBorders>
              <w:bottom w:val="dotted" w:sz="4" w:space="0" w:color="auto"/>
            </w:tcBorders>
          </w:tcPr>
          <w:p w:rsidR="00D30C6F" w:rsidRPr="00121605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Chương II</w:t>
            </w:r>
            <w: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 xml:space="preserve">: </w:t>
            </w: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Động lực học chất điểm</w:t>
            </w:r>
          </w:p>
        </w:tc>
      </w:tr>
      <w:tr w:rsidR="00D30C6F" w:rsidRPr="00EC5178" w:rsidTr="00BD50E3">
        <w:trPr>
          <w:gridAfter w:val="1"/>
          <w:wAfter w:w="75" w:type="dxa"/>
          <w:trHeight w:val="771"/>
        </w:trPr>
        <w:tc>
          <w:tcPr>
            <w:tcW w:w="2150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1</w:t>
            </w: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. Ba định lụât newton</w:t>
            </w:r>
          </w:p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Nắm được các nội dung của ba định luật</w:t>
            </w:r>
          </w:p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2042" w:type="dxa"/>
            <w:gridSpan w:val="2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 xml:space="preserve">Nêu được </w:t>
            </w:r>
          </w:p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+ Đặc điểm của lực và phản lực</w:t>
            </w:r>
          </w:p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+ Quán  tính</w:t>
            </w:r>
          </w:p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+ Trọng lực và trọng lượng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Vận dụng định luật II Newton để giải các bài tâp động lực học</w:t>
            </w:r>
          </w:p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699" w:type="dxa"/>
            <w:gridSpan w:val="2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</w:p>
        </w:tc>
      </w:tr>
      <w:tr w:rsidR="00D30C6F" w:rsidRPr="00E773DF" w:rsidTr="00BD50E3">
        <w:trPr>
          <w:gridAfter w:val="1"/>
          <w:wAfter w:w="75" w:type="dxa"/>
          <w:trHeight w:val="81"/>
        </w:trPr>
        <w:tc>
          <w:tcPr>
            <w:tcW w:w="2150" w:type="dxa"/>
            <w:tcBorders>
              <w:bottom w:val="dotted" w:sz="4" w:space="0" w:color="auto"/>
            </w:tcBorders>
          </w:tcPr>
          <w:p w:rsidR="00D30C6F" w:rsidRPr="00E773DF" w:rsidRDefault="00D30C6F" w:rsidP="00BD50E3">
            <w:pPr>
              <w:jc w:val="right"/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Số câu</w:t>
            </w:r>
          </w:p>
        </w:tc>
        <w:tc>
          <w:tcPr>
            <w:tcW w:w="1640" w:type="dxa"/>
            <w:tcBorders>
              <w:bottom w:val="dotted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2042" w:type="dxa"/>
            <w:gridSpan w:val="2"/>
            <w:tcBorders>
              <w:bottom w:val="dotted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2040" w:type="dxa"/>
            <w:tcBorders>
              <w:bottom w:val="dotted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699" w:type="dxa"/>
            <w:gridSpan w:val="2"/>
            <w:tcBorders>
              <w:bottom w:val="dotted" w:sz="4" w:space="0" w:color="auto"/>
            </w:tcBorders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1</w:t>
            </w:r>
          </w:p>
        </w:tc>
        <w:tc>
          <w:tcPr>
            <w:tcW w:w="1094" w:type="dxa"/>
            <w:tcBorders>
              <w:bottom w:val="dotted" w:sz="4" w:space="0" w:color="auto"/>
            </w:tcBorders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nl-NL"/>
              </w:rPr>
              <w:t>2</w:t>
            </w:r>
          </w:p>
        </w:tc>
      </w:tr>
      <w:tr w:rsidR="00D30C6F" w:rsidRPr="00EC5178" w:rsidTr="00BD50E3">
        <w:trPr>
          <w:gridAfter w:val="1"/>
          <w:wAfter w:w="75" w:type="dxa"/>
          <w:trHeight w:val="823"/>
        </w:trPr>
        <w:tc>
          <w:tcPr>
            <w:tcW w:w="2150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2</w:t>
            </w: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. Lực hấp dẫn</w:t>
            </w:r>
          </w:p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3682" w:type="dxa"/>
            <w:gridSpan w:val="3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Phát biểu nội dung và nhớ biểu thức định luật vạn vật hấp dẫn</w:t>
            </w:r>
            <w: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 xml:space="preserve">. 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699" w:type="dxa"/>
            <w:gridSpan w:val="2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D30C6F" w:rsidRPr="00121605" w:rsidRDefault="00D30C6F" w:rsidP="00BD50E3">
            <w:pPr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</w:p>
        </w:tc>
      </w:tr>
      <w:tr w:rsidR="00D30C6F" w:rsidRPr="00E773DF" w:rsidTr="00BD50E3">
        <w:trPr>
          <w:gridAfter w:val="1"/>
          <w:wAfter w:w="75" w:type="dxa"/>
          <w:trHeight w:val="360"/>
        </w:trPr>
        <w:tc>
          <w:tcPr>
            <w:tcW w:w="2150" w:type="dxa"/>
            <w:tcBorders>
              <w:bottom w:val="dotted" w:sz="4" w:space="0" w:color="auto"/>
            </w:tcBorders>
          </w:tcPr>
          <w:p w:rsidR="00D30C6F" w:rsidRPr="00E773DF" w:rsidRDefault="00D30C6F" w:rsidP="00BD50E3">
            <w:pPr>
              <w:jc w:val="right"/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lastRenderedPageBreak/>
              <w:t>Số câu</w:t>
            </w:r>
          </w:p>
        </w:tc>
        <w:tc>
          <w:tcPr>
            <w:tcW w:w="3682" w:type="dxa"/>
            <w:gridSpan w:val="3"/>
            <w:tcBorders>
              <w:bottom w:val="dotted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1</w:t>
            </w:r>
          </w:p>
        </w:tc>
        <w:tc>
          <w:tcPr>
            <w:tcW w:w="2040" w:type="dxa"/>
            <w:tcBorders>
              <w:bottom w:val="dotted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699" w:type="dxa"/>
            <w:gridSpan w:val="2"/>
            <w:tcBorders>
              <w:bottom w:val="dotted" w:sz="4" w:space="0" w:color="auto"/>
            </w:tcBorders>
          </w:tcPr>
          <w:p w:rsidR="00D30C6F" w:rsidRPr="00E773DF" w:rsidRDefault="00D30C6F" w:rsidP="00BD50E3">
            <w:pPr>
              <w:jc w:val="both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094" w:type="dxa"/>
            <w:tcBorders>
              <w:bottom w:val="dotted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nl-NL"/>
              </w:rPr>
              <w:t>1</w:t>
            </w:r>
          </w:p>
        </w:tc>
      </w:tr>
      <w:tr w:rsidR="00D30C6F" w:rsidRPr="00EC5178" w:rsidTr="00BD50E3">
        <w:trPr>
          <w:gridAfter w:val="1"/>
          <w:wAfter w:w="75" w:type="dxa"/>
          <w:trHeight w:val="270"/>
        </w:trPr>
        <w:tc>
          <w:tcPr>
            <w:tcW w:w="2150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</w:pPr>
            <w:r>
              <w:rPr>
                <w:rFonts w:ascii="Times New Roman" w:eastAsia="TimesNewRomanPS-BoldMT" w:hAnsi="Times New Roman" w:cs="Times New Roman"/>
                <w:b/>
                <w:sz w:val="26"/>
                <w:szCs w:val="28"/>
                <w:lang w:val="nl-NL"/>
              </w:rPr>
              <w:t>3. Lực đàn hồi của lò xo – định luật Húc</w:t>
            </w:r>
          </w:p>
        </w:tc>
        <w:tc>
          <w:tcPr>
            <w:tcW w:w="3682" w:type="dxa"/>
            <w:gridSpan w:val="3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 xml:space="preserve">Phát biểu được định luật Húc và viết được công thức của lực đàn hồi của lò xo </w:t>
            </w:r>
          </w:p>
        </w:tc>
        <w:tc>
          <w:tcPr>
            <w:tcW w:w="2040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699" w:type="dxa"/>
            <w:gridSpan w:val="2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</w:p>
        </w:tc>
      </w:tr>
      <w:tr w:rsidR="00D30C6F" w:rsidRPr="00E773DF" w:rsidTr="00BD50E3">
        <w:trPr>
          <w:trHeight w:val="144"/>
        </w:trPr>
        <w:tc>
          <w:tcPr>
            <w:tcW w:w="2150" w:type="dxa"/>
            <w:vAlign w:val="center"/>
          </w:tcPr>
          <w:p w:rsidR="00D30C6F" w:rsidRPr="00065E99" w:rsidRDefault="00D30C6F" w:rsidP="00BD50E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  <w:lang w:val="nl-NL"/>
              </w:rPr>
            </w:pPr>
            <w:r w:rsidRPr="00065E99">
              <w:rPr>
                <w:rFonts w:ascii="Times New Roman" w:hAnsi="Times New Roman" w:cs="Times New Roman"/>
                <w:b/>
                <w:sz w:val="26"/>
                <w:szCs w:val="28"/>
                <w:lang w:val="nl-NL"/>
              </w:rPr>
              <w:t>Số câu</w:t>
            </w:r>
          </w:p>
        </w:tc>
        <w:tc>
          <w:tcPr>
            <w:tcW w:w="3682" w:type="dxa"/>
            <w:gridSpan w:val="3"/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nl-NL"/>
              </w:rPr>
              <w:t>1</w:t>
            </w:r>
          </w:p>
        </w:tc>
        <w:tc>
          <w:tcPr>
            <w:tcW w:w="3739" w:type="dxa"/>
            <w:gridSpan w:val="3"/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</w:p>
        </w:tc>
        <w:tc>
          <w:tcPr>
            <w:tcW w:w="1169" w:type="dxa"/>
            <w:gridSpan w:val="2"/>
            <w:vAlign w:val="center"/>
          </w:tcPr>
          <w:p w:rsidR="00D30C6F" w:rsidRPr="00E773DF" w:rsidRDefault="00D30C6F" w:rsidP="00BD50E3">
            <w:pPr>
              <w:jc w:val="center"/>
              <w:rPr>
                <w:rFonts w:ascii="Times New Roman" w:hAnsi="Times New Roman" w:cs="Times New Roman"/>
                <w:sz w:val="26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nl-NL"/>
              </w:rPr>
              <w:t>1</w:t>
            </w:r>
          </w:p>
        </w:tc>
      </w:tr>
      <w:tr w:rsidR="00D30C6F" w:rsidRPr="00E773DF" w:rsidTr="00BD50E3">
        <w:trPr>
          <w:trHeight w:val="278"/>
        </w:trPr>
        <w:tc>
          <w:tcPr>
            <w:tcW w:w="2150" w:type="dxa"/>
            <w:tcBorders>
              <w:top w:val="single" w:sz="4" w:space="0" w:color="auto"/>
            </w:tcBorders>
          </w:tcPr>
          <w:p w:rsidR="00D30C6F" w:rsidRPr="00E773DF" w:rsidRDefault="00D30C6F" w:rsidP="00BD50E3">
            <w:pPr>
              <w:jc w:val="right"/>
              <w:rPr>
                <w:rFonts w:ascii="Times New Roman" w:eastAsia="TimesNewRomanPS-BoldMT" w:hAnsi="Times New Roman" w:cs="Times New Roman"/>
                <w:b/>
                <w:i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b/>
                <w:i/>
                <w:sz w:val="26"/>
                <w:szCs w:val="28"/>
                <w:lang w:val="nl-NL"/>
              </w:rPr>
              <w:t xml:space="preserve">Tổng số câu </w:t>
            </w:r>
          </w:p>
        </w:tc>
        <w:tc>
          <w:tcPr>
            <w:tcW w:w="3682" w:type="dxa"/>
            <w:gridSpan w:val="3"/>
            <w:tcBorders>
              <w:top w:val="single" w:sz="4" w:space="0" w:color="auto"/>
            </w:tcBorders>
          </w:tcPr>
          <w:p w:rsidR="00D30C6F" w:rsidRPr="00E773DF" w:rsidRDefault="00D30C6F" w:rsidP="00BD50E3">
            <w:pPr>
              <w:tabs>
                <w:tab w:val="center" w:pos="1733"/>
                <w:tab w:val="left" w:pos="2229"/>
              </w:tabs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3(60%)</w:t>
            </w:r>
          </w:p>
        </w:tc>
        <w:tc>
          <w:tcPr>
            <w:tcW w:w="3739" w:type="dxa"/>
            <w:gridSpan w:val="3"/>
            <w:tcBorders>
              <w:top w:val="single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sz w:val="26"/>
                <w:szCs w:val="28"/>
                <w:lang w:val="nl-NL"/>
              </w:rPr>
              <w:t>2 (40%)</w:t>
            </w:r>
          </w:p>
        </w:tc>
        <w:tc>
          <w:tcPr>
            <w:tcW w:w="1169" w:type="dxa"/>
            <w:gridSpan w:val="2"/>
            <w:tcBorders>
              <w:top w:val="single" w:sz="4" w:space="0" w:color="auto"/>
            </w:tcBorders>
          </w:tcPr>
          <w:p w:rsidR="00D30C6F" w:rsidRPr="00E773DF" w:rsidRDefault="00D30C6F" w:rsidP="00BD50E3">
            <w:pPr>
              <w:jc w:val="center"/>
              <w:rPr>
                <w:rFonts w:ascii="Times New Roman" w:eastAsia="TimesNewRomanPS-BoldMT" w:hAnsi="Times New Roman" w:cs="Times New Roman"/>
                <w:i/>
                <w:sz w:val="26"/>
                <w:szCs w:val="28"/>
                <w:lang w:val="nl-NL"/>
              </w:rPr>
            </w:pPr>
            <w:r w:rsidRPr="00E773DF">
              <w:rPr>
                <w:rFonts w:ascii="Times New Roman" w:eastAsia="TimesNewRomanPS-BoldMT" w:hAnsi="Times New Roman" w:cs="Times New Roman"/>
                <w:i/>
                <w:sz w:val="26"/>
                <w:szCs w:val="28"/>
                <w:lang w:val="nl-NL"/>
              </w:rPr>
              <w:t>5</w:t>
            </w:r>
          </w:p>
        </w:tc>
      </w:tr>
      <w:bookmarkEnd w:id="0"/>
    </w:tbl>
    <w:p w:rsidR="00D30C6F" w:rsidRPr="00E773DF" w:rsidRDefault="00D30C6F" w:rsidP="00D30C6F">
      <w:pPr>
        <w:spacing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D30C6F" w:rsidRPr="00E773DF" w:rsidRDefault="00D30C6F" w:rsidP="00D30C6F">
      <w:pPr>
        <w:spacing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D30C6F" w:rsidRPr="00E773DF" w:rsidRDefault="00D30C6F" w:rsidP="00D30C6F">
      <w:pPr>
        <w:tabs>
          <w:tab w:val="left" w:pos="648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8"/>
          <w:lang w:val="pt-BR"/>
        </w:rPr>
        <w:t xml:space="preserve">*  </w:t>
      </w:r>
      <w:r w:rsidRPr="00E773DF">
        <w:rPr>
          <w:rFonts w:ascii="Times New Roman" w:hAnsi="Times New Roman" w:cs="Times New Roman"/>
          <w:b/>
          <w:sz w:val="26"/>
          <w:szCs w:val="26"/>
        </w:rPr>
        <w:t>ĐÁP ÁN VÀ BIỂU ĐIỂM</w:t>
      </w:r>
    </w:p>
    <w:p w:rsidR="00D30C6F" w:rsidRPr="00D30C6F" w:rsidRDefault="00D30C6F" w:rsidP="00D30C6F">
      <w:pPr>
        <w:tabs>
          <w:tab w:val="left" w:pos="6480"/>
          <w:tab w:val="left" w:pos="7320"/>
        </w:tabs>
        <w:ind w:firstLine="360"/>
        <w:rPr>
          <w:rFonts w:ascii="Times New Roman" w:hAnsi="Times New Roman" w:cs="Times New Roman"/>
          <w:i/>
          <w:sz w:val="26"/>
          <w:szCs w:val="26"/>
        </w:rPr>
      </w:pPr>
      <w:r w:rsidRPr="00E773DF">
        <w:rPr>
          <w:rFonts w:ascii="Times New Roman" w:hAnsi="Times New Roman" w:cs="Times New Roman"/>
          <w:b/>
          <w:sz w:val="26"/>
          <w:szCs w:val="26"/>
        </w:rPr>
        <w:t>Câu 1</w:t>
      </w:r>
      <w:r w:rsidRPr="00D30C6F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Pr="00D30C6F">
        <w:rPr>
          <w:rFonts w:ascii="Times New Roman" w:hAnsi="Times New Roman" w:cs="Times New Roman"/>
          <w:i/>
          <w:sz w:val="26"/>
          <w:szCs w:val="26"/>
        </w:rPr>
        <w:t>( 1</w:t>
      </w:r>
      <w:r w:rsidR="00F05B46">
        <w:rPr>
          <w:rFonts w:ascii="Times New Roman" w:hAnsi="Times New Roman" w:cs="Times New Roman"/>
          <w:i/>
          <w:sz w:val="26"/>
          <w:szCs w:val="26"/>
        </w:rPr>
        <w:t>điểm</w:t>
      </w:r>
      <w:r w:rsidRPr="00D30C6F">
        <w:rPr>
          <w:rFonts w:ascii="Times New Roman" w:hAnsi="Times New Roman" w:cs="Times New Roman"/>
          <w:i/>
          <w:sz w:val="26"/>
          <w:szCs w:val="26"/>
        </w:rPr>
        <w:t>)</w:t>
      </w:r>
    </w:p>
    <w:p w:rsidR="00D30C6F" w:rsidRPr="00E773DF" w:rsidRDefault="00D30C6F" w:rsidP="00D30C6F">
      <w:pPr>
        <w:tabs>
          <w:tab w:val="left" w:pos="648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- Phát biểu đúng                                                                                     </w:t>
      </w:r>
      <w:r w:rsidRPr="00E773DF">
        <w:rPr>
          <w:rFonts w:ascii="Times New Roman" w:hAnsi="Times New Roman" w:cs="Times New Roman"/>
          <w:i/>
          <w:sz w:val="26"/>
          <w:szCs w:val="26"/>
          <w:lang w:val="pt-BR"/>
        </w:rPr>
        <w:t>( 0,</w:t>
      </w:r>
      <w:r w:rsidR="00F05B46">
        <w:rPr>
          <w:rFonts w:ascii="Times New Roman" w:hAnsi="Times New Roman" w:cs="Times New Roman"/>
          <w:i/>
          <w:sz w:val="26"/>
          <w:szCs w:val="26"/>
          <w:lang w:val="pt-BR"/>
        </w:rPr>
        <w:t>2</w:t>
      </w:r>
      <w:r w:rsidRPr="00E773DF">
        <w:rPr>
          <w:rFonts w:ascii="Times New Roman" w:hAnsi="Times New Roman" w:cs="Times New Roman"/>
          <w:i/>
          <w:sz w:val="26"/>
          <w:szCs w:val="26"/>
          <w:lang w:val="pt-BR"/>
        </w:rPr>
        <w:t>5 đ )</w:t>
      </w:r>
      <w:r w:rsidRPr="00E773DF">
        <w:rPr>
          <w:rFonts w:ascii="Times New Roman" w:hAnsi="Times New Roman" w:cs="Times New Roman"/>
          <w:i/>
          <w:sz w:val="26"/>
          <w:szCs w:val="26"/>
          <w:lang w:val="pt-BR"/>
        </w:rPr>
        <w:tab/>
      </w:r>
      <w:r w:rsidRPr="00E773DF"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D30C6F" w:rsidRPr="00E773DF" w:rsidRDefault="00D30C6F" w:rsidP="00D30C6F">
      <w:pPr>
        <w:tabs>
          <w:tab w:val="left" w:pos="6480"/>
          <w:tab w:val="left" w:pos="7320"/>
        </w:tabs>
        <w:ind w:firstLine="360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- Viết đúng công thức                                                                            </w:t>
      </w:r>
      <w:r w:rsidR="00F05B46">
        <w:rPr>
          <w:rFonts w:ascii="Times New Roman" w:hAnsi="Times New Roman" w:cs="Times New Roman"/>
          <w:i/>
          <w:sz w:val="26"/>
          <w:szCs w:val="26"/>
          <w:lang w:val="pt-BR"/>
        </w:rPr>
        <w:t>( 0,25</w:t>
      </w:r>
      <w:r w:rsidRPr="00E773DF">
        <w:rPr>
          <w:rFonts w:ascii="Times New Roman" w:hAnsi="Times New Roman" w:cs="Times New Roman"/>
          <w:i/>
          <w:sz w:val="26"/>
          <w:szCs w:val="26"/>
          <w:lang w:val="pt-BR"/>
        </w:rPr>
        <w:t>đ )</w:t>
      </w:r>
    </w:p>
    <w:p w:rsidR="00D30C6F" w:rsidRPr="00EA5F39" w:rsidRDefault="00D30C6F" w:rsidP="00D30C6F">
      <w:pPr>
        <w:tabs>
          <w:tab w:val="left" w:pos="6480"/>
          <w:tab w:val="left" w:pos="732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- Nêu tên đúng của từng đại lượng và đơn vị                                        </w:t>
      </w:r>
      <w:r w:rsidR="00F05B46">
        <w:rPr>
          <w:rFonts w:ascii="Times New Roman" w:hAnsi="Times New Roman" w:cs="Times New Roman"/>
          <w:i/>
          <w:sz w:val="26"/>
          <w:szCs w:val="26"/>
          <w:lang w:val="pt-BR"/>
        </w:rPr>
        <w:t xml:space="preserve">(0,5 </w:t>
      </w:r>
      <w:r w:rsidRPr="00E773DF">
        <w:rPr>
          <w:rFonts w:ascii="Times New Roman" w:hAnsi="Times New Roman" w:cs="Times New Roman"/>
          <w:i/>
          <w:sz w:val="26"/>
          <w:szCs w:val="26"/>
          <w:lang w:val="pt-BR"/>
        </w:rPr>
        <w:t>đ )</w:t>
      </w:r>
    </w:p>
    <w:p w:rsidR="00D30C6F" w:rsidRPr="00EA5F39" w:rsidRDefault="00D30C6F" w:rsidP="00D30C6F">
      <w:pPr>
        <w:tabs>
          <w:tab w:val="left" w:pos="732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A5F39">
        <w:rPr>
          <w:rFonts w:ascii="Times New Roman" w:hAnsi="Times New Roman" w:cs="Times New Roman"/>
          <w:b/>
          <w:sz w:val="26"/>
          <w:szCs w:val="26"/>
          <w:lang w:val="pt-BR"/>
        </w:rPr>
        <w:t xml:space="preserve">Câu 2: </w:t>
      </w:r>
      <w:r w:rsidR="00F05B46" w:rsidRPr="00EA5F39">
        <w:rPr>
          <w:rFonts w:ascii="Times New Roman" w:hAnsi="Times New Roman" w:cs="Times New Roman"/>
          <w:i/>
          <w:sz w:val="26"/>
          <w:szCs w:val="26"/>
          <w:lang w:val="pt-BR"/>
        </w:rPr>
        <w:t>(1</w:t>
      </w:r>
      <w:r w:rsidRPr="00EA5F39">
        <w:rPr>
          <w:rFonts w:ascii="Times New Roman" w:hAnsi="Times New Roman" w:cs="Times New Roman"/>
          <w:i/>
          <w:sz w:val="26"/>
          <w:szCs w:val="26"/>
          <w:lang w:val="pt-BR"/>
        </w:rPr>
        <w:t>đ</w:t>
      </w:r>
      <w:r w:rsidR="00F05B46" w:rsidRPr="00EA5F39">
        <w:rPr>
          <w:rFonts w:ascii="Times New Roman" w:hAnsi="Times New Roman" w:cs="Times New Roman"/>
          <w:i/>
          <w:sz w:val="26"/>
          <w:szCs w:val="26"/>
          <w:lang w:val="pt-BR"/>
        </w:rPr>
        <w:t>iểm</w:t>
      </w:r>
      <w:r w:rsidRPr="00EA5F39">
        <w:rPr>
          <w:rFonts w:ascii="Times New Roman" w:hAnsi="Times New Roman" w:cs="Times New Roman"/>
          <w:i/>
          <w:sz w:val="26"/>
          <w:szCs w:val="26"/>
          <w:lang w:val="pt-BR"/>
        </w:rPr>
        <w:t>)</w:t>
      </w:r>
    </w:p>
    <w:p w:rsidR="00D30C6F" w:rsidRPr="00EA5F39" w:rsidRDefault="00D30C6F" w:rsidP="00D30C6F">
      <w:pPr>
        <w:tabs>
          <w:tab w:val="left" w:pos="732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A5F39">
        <w:rPr>
          <w:rFonts w:ascii="Times New Roman" w:hAnsi="Times New Roman" w:cs="Times New Roman"/>
          <w:sz w:val="26"/>
          <w:szCs w:val="26"/>
          <w:lang w:val="pt-BR"/>
        </w:rPr>
        <w:t xml:space="preserve"> - Nêu định luật: Lực hấp dẫn giữa hai chất điểm bất kì tỉ lệ thuận với tích hai khối lượng của chúng và tỉ lệ nghịch với bình phương khoảng cách giữa chúng                                           </w:t>
      </w:r>
      <w:r w:rsidRPr="00EA5F39">
        <w:rPr>
          <w:rFonts w:ascii="Times New Roman" w:hAnsi="Times New Roman" w:cs="Times New Roman"/>
          <w:i/>
          <w:sz w:val="26"/>
          <w:szCs w:val="26"/>
          <w:lang w:val="pt-BR"/>
        </w:rPr>
        <w:t>(0,</w:t>
      </w:r>
      <w:r w:rsidR="00F05B46" w:rsidRPr="00EA5F39">
        <w:rPr>
          <w:rFonts w:ascii="Times New Roman" w:hAnsi="Times New Roman" w:cs="Times New Roman"/>
          <w:i/>
          <w:sz w:val="26"/>
          <w:szCs w:val="26"/>
          <w:lang w:val="pt-BR"/>
        </w:rPr>
        <w:t>2</w:t>
      </w:r>
      <w:r w:rsidRPr="00EA5F39">
        <w:rPr>
          <w:rFonts w:ascii="Times New Roman" w:hAnsi="Times New Roman" w:cs="Times New Roman"/>
          <w:i/>
          <w:sz w:val="26"/>
          <w:szCs w:val="26"/>
          <w:lang w:val="pt-BR"/>
        </w:rPr>
        <w:t>5 đ).</w:t>
      </w:r>
    </w:p>
    <w:p w:rsidR="00D30C6F" w:rsidRPr="00EA5F39" w:rsidRDefault="00D30C6F" w:rsidP="00D30C6F">
      <w:pPr>
        <w:tabs>
          <w:tab w:val="left" w:pos="648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A5F39">
        <w:rPr>
          <w:rFonts w:ascii="Times New Roman" w:hAnsi="Times New Roman" w:cs="Times New Roman"/>
          <w:sz w:val="26"/>
          <w:szCs w:val="26"/>
          <w:lang w:val="pt-BR"/>
        </w:rPr>
        <w:t xml:space="preserve">- Viết hệ thức đúng                                                                                                 </w:t>
      </w:r>
      <w:r w:rsidRPr="00EA5F39">
        <w:rPr>
          <w:rFonts w:ascii="Times New Roman" w:hAnsi="Times New Roman" w:cs="Times New Roman"/>
          <w:i/>
          <w:sz w:val="26"/>
          <w:szCs w:val="26"/>
          <w:lang w:val="pt-BR"/>
        </w:rPr>
        <w:t>(0,</w:t>
      </w:r>
      <w:r w:rsidR="00F05B46" w:rsidRPr="00EA5F39">
        <w:rPr>
          <w:rFonts w:ascii="Times New Roman" w:hAnsi="Times New Roman" w:cs="Times New Roman"/>
          <w:i/>
          <w:sz w:val="26"/>
          <w:szCs w:val="26"/>
          <w:lang w:val="pt-BR"/>
        </w:rPr>
        <w:t>2</w:t>
      </w:r>
      <w:r w:rsidRPr="00EA5F39">
        <w:rPr>
          <w:rFonts w:ascii="Times New Roman" w:hAnsi="Times New Roman" w:cs="Times New Roman"/>
          <w:i/>
          <w:sz w:val="26"/>
          <w:szCs w:val="26"/>
          <w:lang w:val="pt-BR"/>
        </w:rPr>
        <w:t>5 đ)</w:t>
      </w:r>
    </w:p>
    <w:p w:rsidR="00D30C6F" w:rsidRPr="00EA5F39" w:rsidRDefault="00D30C6F" w:rsidP="00D30C6F">
      <w:pPr>
        <w:tabs>
          <w:tab w:val="left" w:pos="648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A5F39">
        <w:rPr>
          <w:rFonts w:ascii="Times New Roman" w:hAnsi="Times New Roman" w:cs="Times New Roman"/>
          <w:sz w:val="26"/>
          <w:szCs w:val="26"/>
          <w:lang w:val="pt-BR"/>
        </w:rPr>
        <w:t>- Nêu đúng tên từng đại lượng và đơn vi trong biểu thứ</w:t>
      </w:r>
      <w:r w:rsidR="00F05B46" w:rsidRPr="00EA5F39">
        <w:rPr>
          <w:rFonts w:ascii="Times New Roman" w:hAnsi="Times New Roman" w:cs="Times New Roman"/>
          <w:sz w:val="26"/>
          <w:szCs w:val="26"/>
          <w:lang w:val="pt-BR"/>
        </w:rPr>
        <w:t>c</w:t>
      </w:r>
      <w:r w:rsidR="00F05B46" w:rsidRPr="00EA5F39">
        <w:rPr>
          <w:rFonts w:ascii="Times New Roman" w:hAnsi="Times New Roman" w:cs="Times New Roman"/>
          <w:sz w:val="26"/>
          <w:szCs w:val="26"/>
          <w:lang w:val="pt-BR"/>
        </w:rPr>
        <w:tab/>
      </w:r>
      <w:r w:rsidR="00F05B46" w:rsidRPr="00EA5F39">
        <w:rPr>
          <w:rFonts w:ascii="Times New Roman" w:hAnsi="Times New Roman" w:cs="Times New Roman"/>
          <w:sz w:val="26"/>
          <w:szCs w:val="26"/>
          <w:lang w:val="pt-BR"/>
        </w:rPr>
        <w:tab/>
      </w:r>
      <w:r w:rsidR="00F05B46" w:rsidRPr="00EA5F39">
        <w:rPr>
          <w:rFonts w:ascii="Times New Roman" w:hAnsi="Times New Roman" w:cs="Times New Roman"/>
          <w:i/>
          <w:sz w:val="26"/>
          <w:szCs w:val="26"/>
          <w:lang w:val="pt-BR"/>
        </w:rPr>
        <w:t xml:space="preserve">                       (0,5</w:t>
      </w:r>
      <w:r w:rsidRPr="00EA5F39">
        <w:rPr>
          <w:rFonts w:ascii="Times New Roman" w:hAnsi="Times New Roman" w:cs="Times New Roman"/>
          <w:i/>
          <w:sz w:val="26"/>
          <w:szCs w:val="26"/>
          <w:lang w:val="pt-BR"/>
        </w:rPr>
        <w:t xml:space="preserve"> đ).</w:t>
      </w:r>
      <w:r w:rsidRPr="00EA5F39">
        <w:rPr>
          <w:rFonts w:ascii="Times New Roman" w:hAnsi="Times New Roman" w:cs="Times New Roman"/>
          <w:sz w:val="26"/>
          <w:szCs w:val="26"/>
          <w:lang w:val="pt-BR"/>
        </w:rPr>
        <w:t xml:space="preserve">        </w:t>
      </w:r>
    </w:p>
    <w:p w:rsidR="00FC66F8" w:rsidRPr="00EA5F39" w:rsidRDefault="00FC66F8" w:rsidP="00FC66F8">
      <w:pPr>
        <w:ind w:firstLine="360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A5F39">
        <w:rPr>
          <w:rFonts w:ascii="Times New Roman" w:hAnsi="Times New Roman" w:cs="Times New Roman"/>
          <w:b/>
          <w:sz w:val="26"/>
          <w:szCs w:val="26"/>
          <w:lang w:val="pt-BR"/>
        </w:rPr>
        <w:t xml:space="preserve">Câu 3: </w:t>
      </w:r>
      <w:r w:rsidR="00515ABC" w:rsidRPr="00EA5F39">
        <w:rPr>
          <w:rFonts w:ascii="Times New Roman" w:hAnsi="Times New Roman" w:cs="Times New Roman"/>
          <w:i/>
          <w:sz w:val="26"/>
          <w:szCs w:val="26"/>
          <w:lang w:val="pt-BR"/>
        </w:rPr>
        <w:t>( 1</w:t>
      </w:r>
      <w:r w:rsidRPr="00EA5F39">
        <w:rPr>
          <w:rFonts w:ascii="Times New Roman" w:hAnsi="Times New Roman" w:cs="Times New Roman"/>
          <w:i/>
          <w:sz w:val="26"/>
          <w:szCs w:val="26"/>
          <w:lang w:val="pt-BR"/>
        </w:rPr>
        <w:t xml:space="preserve"> điểm)</w:t>
      </w:r>
    </w:p>
    <w:p w:rsidR="00515ABC" w:rsidRPr="00E773DF" w:rsidRDefault="00515ABC" w:rsidP="00515ABC">
      <w:pPr>
        <w:tabs>
          <w:tab w:val="left" w:pos="648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- Phát biểu đúng                                                                                     </w:t>
      </w:r>
      <w:r w:rsidRPr="00E773DF">
        <w:rPr>
          <w:rFonts w:ascii="Times New Roman" w:hAnsi="Times New Roman" w:cs="Times New Roman"/>
          <w:i/>
          <w:sz w:val="26"/>
          <w:szCs w:val="26"/>
          <w:lang w:val="pt-BR"/>
        </w:rPr>
        <w:t>( 0,</w:t>
      </w:r>
      <w:r>
        <w:rPr>
          <w:rFonts w:ascii="Times New Roman" w:hAnsi="Times New Roman" w:cs="Times New Roman"/>
          <w:i/>
          <w:sz w:val="26"/>
          <w:szCs w:val="26"/>
          <w:lang w:val="pt-BR"/>
        </w:rPr>
        <w:t>2</w:t>
      </w:r>
      <w:r w:rsidRPr="00E773DF">
        <w:rPr>
          <w:rFonts w:ascii="Times New Roman" w:hAnsi="Times New Roman" w:cs="Times New Roman"/>
          <w:i/>
          <w:sz w:val="26"/>
          <w:szCs w:val="26"/>
          <w:lang w:val="pt-BR"/>
        </w:rPr>
        <w:t>5 đ )</w:t>
      </w:r>
      <w:r w:rsidRPr="00E773DF">
        <w:rPr>
          <w:rFonts w:ascii="Times New Roman" w:hAnsi="Times New Roman" w:cs="Times New Roman"/>
          <w:i/>
          <w:sz w:val="26"/>
          <w:szCs w:val="26"/>
          <w:lang w:val="pt-BR"/>
        </w:rPr>
        <w:tab/>
      </w:r>
      <w:r w:rsidRPr="00E773DF">
        <w:rPr>
          <w:rFonts w:ascii="Times New Roman" w:hAnsi="Times New Roman" w:cs="Times New Roman"/>
          <w:sz w:val="26"/>
          <w:szCs w:val="26"/>
          <w:lang w:val="pt-BR"/>
        </w:rPr>
        <w:tab/>
      </w:r>
    </w:p>
    <w:p w:rsidR="00515ABC" w:rsidRPr="00E773DF" w:rsidRDefault="00515ABC" w:rsidP="00515ABC">
      <w:pPr>
        <w:tabs>
          <w:tab w:val="left" w:pos="6480"/>
          <w:tab w:val="left" w:pos="7320"/>
        </w:tabs>
        <w:ind w:firstLine="360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- Viết đúng công thức                                                                            </w:t>
      </w:r>
      <w:r>
        <w:rPr>
          <w:rFonts w:ascii="Times New Roman" w:hAnsi="Times New Roman" w:cs="Times New Roman"/>
          <w:i/>
          <w:sz w:val="26"/>
          <w:szCs w:val="26"/>
          <w:lang w:val="pt-BR"/>
        </w:rPr>
        <w:t>( 0,25</w:t>
      </w:r>
      <w:r w:rsidRPr="00E773DF">
        <w:rPr>
          <w:rFonts w:ascii="Times New Roman" w:hAnsi="Times New Roman" w:cs="Times New Roman"/>
          <w:i/>
          <w:sz w:val="26"/>
          <w:szCs w:val="26"/>
          <w:lang w:val="pt-BR"/>
        </w:rPr>
        <w:t>đ )</w:t>
      </w:r>
    </w:p>
    <w:p w:rsidR="00515ABC" w:rsidRPr="00EA5F39" w:rsidRDefault="00515ABC" w:rsidP="00515ABC">
      <w:pPr>
        <w:tabs>
          <w:tab w:val="left" w:pos="6480"/>
          <w:tab w:val="left" w:pos="732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- Nêu tên đúng của từng đại lượng và đơn vị                                        </w:t>
      </w:r>
      <w:r>
        <w:rPr>
          <w:rFonts w:ascii="Times New Roman" w:hAnsi="Times New Roman" w:cs="Times New Roman"/>
          <w:i/>
          <w:sz w:val="26"/>
          <w:szCs w:val="26"/>
          <w:lang w:val="pt-BR"/>
        </w:rPr>
        <w:t xml:space="preserve">(0,5 </w:t>
      </w:r>
      <w:r w:rsidRPr="00E773DF">
        <w:rPr>
          <w:rFonts w:ascii="Times New Roman" w:hAnsi="Times New Roman" w:cs="Times New Roman"/>
          <w:i/>
          <w:sz w:val="26"/>
          <w:szCs w:val="26"/>
          <w:lang w:val="pt-BR"/>
        </w:rPr>
        <w:t>đ )</w:t>
      </w:r>
    </w:p>
    <w:p w:rsidR="00FC66F8" w:rsidRPr="00EA5F39" w:rsidRDefault="00FC66F8" w:rsidP="00515ABC">
      <w:pPr>
        <w:rPr>
          <w:rFonts w:ascii="Times New Roman" w:hAnsi="Times New Roman" w:cs="Times New Roman"/>
          <w:b/>
          <w:sz w:val="26"/>
          <w:szCs w:val="26"/>
          <w:lang w:val="pt-BR"/>
        </w:rPr>
      </w:pPr>
    </w:p>
    <w:p w:rsidR="00D30C6F" w:rsidRPr="00EA5F39" w:rsidRDefault="00FC66F8" w:rsidP="00D30C6F">
      <w:pPr>
        <w:ind w:firstLine="360"/>
        <w:rPr>
          <w:rFonts w:ascii="Times New Roman" w:hAnsi="Times New Roman" w:cs="Times New Roman"/>
          <w:b/>
          <w:sz w:val="26"/>
          <w:szCs w:val="26"/>
          <w:lang w:val="pt-BR"/>
        </w:rPr>
      </w:pPr>
      <w:r w:rsidRPr="00EA5F39">
        <w:rPr>
          <w:rFonts w:ascii="Times New Roman" w:hAnsi="Times New Roman" w:cs="Times New Roman"/>
          <w:b/>
          <w:sz w:val="26"/>
          <w:szCs w:val="26"/>
          <w:lang w:val="pt-BR"/>
        </w:rPr>
        <w:t>Câu 4</w:t>
      </w:r>
      <w:r w:rsidR="00D30C6F" w:rsidRPr="00EA5F39">
        <w:rPr>
          <w:rFonts w:ascii="Times New Roman" w:hAnsi="Times New Roman" w:cs="Times New Roman"/>
          <w:b/>
          <w:sz w:val="26"/>
          <w:szCs w:val="26"/>
          <w:lang w:val="pt-BR"/>
        </w:rPr>
        <w:t xml:space="preserve">: </w:t>
      </w:r>
      <w:r w:rsidR="00D30C6F" w:rsidRPr="00EA5F39">
        <w:rPr>
          <w:rFonts w:ascii="Times New Roman" w:hAnsi="Times New Roman" w:cs="Times New Roman"/>
          <w:sz w:val="26"/>
          <w:szCs w:val="26"/>
          <w:lang w:val="pt-BR"/>
        </w:rPr>
        <w:t>( 3 đ)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- Tóm tắt đúng                                                                                        </w:t>
      </w:r>
      <w:r w:rsidR="00515ABC">
        <w:rPr>
          <w:rFonts w:ascii="Times New Roman" w:hAnsi="Times New Roman" w:cs="Times New Roman"/>
          <w:i/>
          <w:sz w:val="26"/>
          <w:szCs w:val="26"/>
          <w:lang w:val="pt-BR"/>
        </w:rPr>
        <w:t>(0,25 đ</w:t>
      </w:r>
      <w:r w:rsidRPr="00515ABC">
        <w:rPr>
          <w:rFonts w:ascii="Times New Roman" w:hAnsi="Times New Roman" w:cs="Times New Roman"/>
          <w:i/>
          <w:sz w:val="26"/>
          <w:szCs w:val="26"/>
          <w:lang w:val="pt-BR"/>
        </w:rPr>
        <w:t>)</w:t>
      </w:r>
    </w:p>
    <w:p w:rsidR="00D30C6F" w:rsidRPr="00515ABC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lastRenderedPageBreak/>
        <w:t>- Hình vẽ và phân tích lự</w:t>
      </w:r>
      <w:r w:rsidR="00515ABC">
        <w:rPr>
          <w:rFonts w:ascii="Times New Roman" w:hAnsi="Times New Roman" w:cs="Times New Roman"/>
          <w:sz w:val="26"/>
          <w:szCs w:val="26"/>
          <w:lang w:val="pt-BR"/>
        </w:rPr>
        <w:t>c đúng</w:t>
      </w:r>
      <w:r w:rsidR="00515ABC">
        <w:rPr>
          <w:rFonts w:ascii="Times New Roman" w:hAnsi="Times New Roman" w:cs="Times New Roman"/>
          <w:sz w:val="26"/>
          <w:szCs w:val="26"/>
          <w:lang w:val="pt-BR"/>
        </w:rPr>
        <w:tab/>
        <w:t xml:space="preserve">   </w:t>
      </w:r>
      <w:r w:rsidR="00515ABC" w:rsidRPr="00515ABC">
        <w:rPr>
          <w:rFonts w:ascii="Times New Roman" w:hAnsi="Times New Roman" w:cs="Times New Roman"/>
          <w:i/>
          <w:sz w:val="26"/>
          <w:szCs w:val="26"/>
          <w:lang w:val="pt-BR"/>
        </w:rPr>
        <w:t>(1 đ</w:t>
      </w:r>
      <w:r w:rsidRPr="00515ABC">
        <w:rPr>
          <w:rFonts w:ascii="Times New Roman" w:hAnsi="Times New Roman" w:cs="Times New Roman"/>
          <w:i/>
          <w:sz w:val="26"/>
          <w:szCs w:val="26"/>
          <w:lang w:val="pt-BR"/>
        </w:rPr>
        <w:t>)</w:t>
      </w:r>
    </w:p>
    <w:p w:rsidR="00D30C6F" w:rsidRPr="00515ABC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Viết được: </w:t>
      </w:r>
      <w:r w:rsidRPr="00E773DF">
        <w:rPr>
          <w:rFonts w:ascii="Times New Roman" w:hAnsi="Times New Roman" w:cs="Times New Roman"/>
          <w:position w:val="-24"/>
          <w:sz w:val="26"/>
          <w:szCs w:val="26"/>
          <w:lang w:val="pt-BR"/>
        </w:rPr>
        <w:object w:dxaOrig="1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30.75pt" o:ole="">
            <v:imagedata r:id="rId5" o:title=""/>
          </v:shape>
          <o:OLEObject Type="Embed" ProgID="Equation.DSMT4" ShapeID="_x0000_i1025" DrawAspect="Content" ObjectID="_1510464772" r:id="rId6"/>
        </w:object>
      </w: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                                                 </w:t>
      </w:r>
      <w:r w:rsidR="00515ABC">
        <w:rPr>
          <w:rFonts w:ascii="Times New Roman" w:hAnsi="Times New Roman" w:cs="Times New Roman"/>
          <w:sz w:val="26"/>
          <w:szCs w:val="26"/>
          <w:lang w:val="pt-BR"/>
        </w:rPr>
        <w:t xml:space="preserve">                        </w:t>
      </w:r>
      <w:r w:rsidR="00515ABC" w:rsidRPr="00515ABC">
        <w:rPr>
          <w:rFonts w:ascii="Times New Roman" w:hAnsi="Times New Roman" w:cs="Times New Roman"/>
          <w:i/>
          <w:sz w:val="26"/>
          <w:szCs w:val="26"/>
          <w:lang w:val="pt-BR"/>
        </w:rPr>
        <w:t>(0,25 đ</w:t>
      </w:r>
      <w:r w:rsidRPr="00515ABC">
        <w:rPr>
          <w:rFonts w:ascii="Times New Roman" w:hAnsi="Times New Roman" w:cs="Times New Roman"/>
          <w:i/>
          <w:sz w:val="26"/>
          <w:szCs w:val="26"/>
          <w:lang w:val="pt-BR"/>
        </w:rPr>
        <w:t>)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>Chọ trục tọa độ xoy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>Tổng hợp lực tác dụng lên vật theo Định luật II Newton.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Ta có: </w:t>
      </w:r>
      <w:r w:rsidRPr="00E773DF">
        <w:rPr>
          <w:rFonts w:ascii="Times New Roman" w:hAnsi="Times New Roman" w:cs="Times New Roman"/>
          <w:position w:val="-12"/>
          <w:sz w:val="26"/>
          <w:szCs w:val="26"/>
          <w:lang w:val="pt-BR"/>
        </w:rPr>
        <w:object w:dxaOrig="1760" w:dyaOrig="400">
          <v:shape id="_x0000_i1026" type="#_x0000_t75" style="width:87.75pt;height:19.5pt" o:ole="">
            <v:imagedata r:id="rId7" o:title=""/>
          </v:shape>
          <o:OLEObject Type="Embed" ProgID="Equation.DSMT4" ShapeID="_x0000_i1026" DrawAspect="Content" ObjectID="_1510464773" r:id="rId8"/>
        </w:object>
      </w: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              (1)                                                          (0,25 đ )   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>Chiếu phương trình (1) lên trục ox: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position w:val="-12"/>
          <w:sz w:val="26"/>
          <w:szCs w:val="26"/>
          <w:lang w:val="pt-BR"/>
        </w:rPr>
        <w:object w:dxaOrig="1400" w:dyaOrig="360">
          <v:shape id="_x0000_i1027" type="#_x0000_t75" style="width:69.75pt;height:18pt" o:ole="">
            <v:imagedata r:id="rId9" o:title=""/>
          </v:shape>
          <o:OLEObject Type="Embed" ProgID="Equation.DSMT4" ShapeID="_x0000_i1027" DrawAspect="Content" ObjectID="_1510464774" r:id="rId10"/>
        </w:objec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position w:val="-10"/>
          <w:sz w:val="26"/>
          <w:szCs w:val="26"/>
          <w:lang w:val="pt-BR"/>
        </w:rPr>
        <w:object w:dxaOrig="2260" w:dyaOrig="320">
          <v:shape id="_x0000_i1028" type="#_x0000_t75" style="width:113.25pt;height:15.75pt" o:ole="">
            <v:imagedata r:id="rId11" o:title=""/>
          </v:shape>
          <o:OLEObject Type="Embed" ProgID="Equation.DSMT4" ShapeID="_x0000_i1028" DrawAspect="Content" ObjectID="_1510464775" r:id="rId12"/>
        </w:object>
      </w:r>
    </w:p>
    <w:p w:rsidR="00D30C6F" w:rsidRPr="00515ABC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position w:val="-24"/>
          <w:sz w:val="26"/>
          <w:szCs w:val="26"/>
          <w:lang w:val="pt-BR"/>
        </w:rPr>
        <w:object w:dxaOrig="2079" w:dyaOrig="620">
          <v:shape id="_x0000_i1029" type="#_x0000_t75" style="width:103.5pt;height:30.75pt" o:ole="">
            <v:imagedata r:id="rId13" o:title=""/>
          </v:shape>
          <o:OLEObject Type="Embed" ProgID="Equation.DSMT4" ShapeID="_x0000_i1029" DrawAspect="Content" ObjectID="_1510464776" r:id="rId14"/>
        </w:object>
      </w: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    (a)                                                                       </w:t>
      </w:r>
      <w:r w:rsidRPr="00515ABC">
        <w:rPr>
          <w:rFonts w:ascii="Times New Roman" w:hAnsi="Times New Roman" w:cs="Times New Roman"/>
          <w:i/>
          <w:sz w:val="26"/>
          <w:szCs w:val="26"/>
          <w:lang w:val="pt-BR"/>
        </w:rPr>
        <w:t>(0,25 đ )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>Chiếu phương trình (1) lên trục oy: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position w:val="-14"/>
          <w:sz w:val="26"/>
          <w:szCs w:val="26"/>
          <w:lang w:val="pt-BR"/>
        </w:rPr>
        <w:object w:dxaOrig="1060" w:dyaOrig="380">
          <v:shape id="_x0000_i1030" type="#_x0000_t75" style="width:53.25pt;height:18.75pt" o:ole="">
            <v:imagedata r:id="rId15" o:title=""/>
          </v:shape>
          <o:OLEObject Type="Embed" ProgID="Equation.DSMT4" ShapeID="_x0000_i1030" DrawAspect="Content" ObjectID="_1510464777" r:id="rId16"/>
        </w:objec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position w:val="-6"/>
          <w:sz w:val="26"/>
          <w:szCs w:val="26"/>
          <w:lang w:val="pt-BR"/>
        </w:rPr>
        <w:object w:dxaOrig="1860" w:dyaOrig="279">
          <v:shape id="_x0000_i1031" type="#_x0000_t75" style="width:93pt;height:14.25pt" o:ole="">
            <v:imagedata r:id="rId17" o:title=""/>
          </v:shape>
          <o:OLEObject Type="Embed" ProgID="Equation.DSMT4" ShapeID="_x0000_i1031" DrawAspect="Content" ObjectID="_1510464778" r:id="rId18"/>
        </w:object>
      </w:r>
    </w:p>
    <w:p w:rsidR="00D30C6F" w:rsidRPr="00515ABC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position w:val="-6"/>
          <w:sz w:val="26"/>
          <w:szCs w:val="26"/>
          <w:lang w:val="pt-BR"/>
        </w:rPr>
        <w:object w:dxaOrig="1540" w:dyaOrig="279">
          <v:shape id="_x0000_i1032" type="#_x0000_t75" style="width:76.5pt;height:14.25pt" o:ole="">
            <v:imagedata r:id="rId19" o:title=""/>
          </v:shape>
          <o:OLEObject Type="Embed" ProgID="Equation.DSMT4" ShapeID="_x0000_i1032" DrawAspect="Content" ObjectID="_1510464779" r:id="rId20"/>
        </w:object>
      </w: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           (b)                                                                         </w:t>
      </w:r>
      <w:r w:rsidRPr="00515ABC">
        <w:rPr>
          <w:rFonts w:ascii="Times New Roman" w:hAnsi="Times New Roman" w:cs="Times New Roman"/>
          <w:i/>
          <w:sz w:val="26"/>
          <w:szCs w:val="26"/>
          <w:lang w:val="pt-BR"/>
        </w:rPr>
        <w:t>(0,25 đ )</w:t>
      </w:r>
    </w:p>
    <w:p w:rsidR="00D30C6F" w:rsidRPr="00515ABC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Từ ( a) và ( b ) </w:t>
      </w:r>
      <w:r w:rsidRPr="00E773DF">
        <w:rPr>
          <w:rFonts w:ascii="Times New Roman" w:hAnsi="Times New Roman" w:cs="Times New Roman"/>
          <w:sz w:val="26"/>
          <w:szCs w:val="26"/>
          <w:vertAlign w:val="subscript"/>
          <w:lang w:val="pt-BR"/>
        </w:rPr>
        <w:t>=&gt;</w:t>
      </w:r>
      <w:r w:rsidRPr="00E773DF">
        <w:rPr>
          <w:rFonts w:ascii="Times New Roman" w:hAnsi="Times New Roman" w:cs="Times New Roman"/>
          <w:sz w:val="26"/>
          <w:szCs w:val="26"/>
          <w:lang w:val="pt-BR"/>
        </w:rPr>
        <w:t>a = 2,</w:t>
      </w:r>
      <w:r w:rsidR="00EC5178">
        <w:rPr>
          <w:rFonts w:ascii="Times New Roman" w:hAnsi="Times New Roman" w:cs="Times New Roman"/>
          <w:sz w:val="26"/>
          <w:szCs w:val="26"/>
          <w:lang w:val="pt-BR"/>
        </w:rPr>
        <w:t>4</w:t>
      </w: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 m/s</w:t>
      </w:r>
      <w:r w:rsidRPr="00E773DF">
        <w:rPr>
          <w:rFonts w:ascii="Times New Roman" w:hAnsi="Times New Roman" w:cs="Times New Roman"/>
          <w:sz w:val="26"/>
          <w:szCs w:val="26"/>
          <w:vertAlign w:val="superscript"/>
          <w:lang w:val="pt-BR"/>
        </w:rPr>
        <w:t>2</w:t>
      </w: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                                         </w:t>
      </w:r>
      <w:r w:rsidR="00515ABC">
        <w:rPr>
          <w:rFonts w:ascii="Times New Roman" w:hAnsi="Times New Roman" w:cs="Times New Roman"/>
          <w:sz w:val="26"/>
          <w:szCs w:val="26"/>
          <w:lang w:val="pt-BR"/>
        </w:rPr>
        <w:t xml:space="preserve">                       </w:t>
      </w:r>
      <w:r w:rsidR="00515ABC" w:rsidRPr="00515ABC">
        <w:rPr>
          <w:rFonts w:ascii="Times New Roman" w:hAnsi="Times New Roman" w:cs="Times New Roman"/>
          <w:i/>
          <w:sz w:val="26"/>
          <w:szCs w:val="26"/>
          <w:lang w:val="pt-BR"/>
        </w:rPr>
        <w:t>( 0,25 đ</w:t>
      </w:r>
      <w:r w:rsidRPr="00515ABC">
        <w:rPr>
          <w:rFonts w:ascii="Times New Roman" w:hAnsi="Times New Roman" w:cs="Times New Roman"/>
          <w:i/>
          <w:sz w:val="26"/>
          <w:szCs w:val="26"/>
          <w:lang w:val="pt-BR"/>
        </w:rPr>
        <w:t xml:space="preserve"> )</w:t>
      </w:r>
      <w:r w:rsidRPr="00515ABC">
        <w:rPr>
          <w:rFonts w:ascii="Times New Roman" w:hAnsi="Times New Roman" w:cs="Times New Roman"/>
          <w:i/>
          <w:sz w:val="26"/>
          <w:szCs w:val="26"/>
          <w:lang w:val="pt-BR"/>
        </w:rPr>
        <w:tab/>
      </w:r>
    </w:p>
    <w:p w:rsidR="00D30C6F" w:rsidRPr="00515ABC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a) t = </w:t>
      </w:r>
      <w:r w:rsidR="00EC5178">
        <w:rPr>
          <w:rFonts w:ascii="Times New Roman" w:hAnsi="Times New Roman" w:cs="Times New Roman"/>
          <w:sz w:val="26"/>
          <w:szCs w:val="26"/>
          <w:lang w:val="pt-BR"/>
        </w:rPr>
        <w:t xml:space="preserve">10 </w:t>
      </w:r>
      <w:r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s                                                                                              </w:t>
      </w:r>
      <w:r w:rsidRPr="00515ABC">
        <w:rPr>
          <w:rFonts w:ascii="Times New Roman" w:hAnsi="Times New Roman" w:cs="Times New Roman"/>
          <w:i/>
          <w:sz w:val="26"/>
          <w:szCs w:val="26"/>
          <w:lang w:val="pt-BR"/>
        </w:rPr>
        <w:t>(0,25 đ)</w:t>
      </w:r>
    </w:p>
    <w:p w:rsidR="00D30C6F" w:rsidRPr="00515ABC" w:rsidRDefault="00EC5178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b) v = 24 </w:t>
      </w:r>
      <w:r w:rsidR="00D30C6F" w:rsidRPr="00E773DF">
        <w:rPr>
          <w:rFonts w:ascii="Times New Roman" w:hAnsi="Times New Roman" w:cs="Times New Roman"/>
          <w:sz w:val="26"/>
          <w:szCs w:val="26"/>
          <w:lang w:val="pt-BR"/>
        </w:rPr>
        <w:t xml:space="preserve">m/s                                                                                           </w:t>
      </w:r>
      <w:r w:rsidR="00D30C6F" w:rsidRPr="00515ABC">
        <w:rPr>
          <w:rFonts w:ascii="Times New Roman" w:hAnsi="Times New Roman" w:cs="Times New Roman"/>
          <w:i/>
          <w:sz w:val="26"/>
          <w:szCs w:val="26"/>
          <w:lang w:val="pt-BR"/>
        </w:rPr>
        <w:t>(0,25 đ)</w:t>
      </w:r>
      <w:r w:rsidR="00D30C6F" w:rsidRPr="00515ABC">
        <w:rPr>
          <w:rFonts w:ascii="Times New Roman" w:hAnsi="Times New Roman" w:cs="Times New Roman"/>
          <w:i/>
          <w:sz w:val="26"/>
          <w:szCs w:val="26"/>
        </w:rPr>
        <w:tab/>
      </w:r>
    </w:p>
    <w:p w:rsidR="00D30C6F" w:rsidRPr="00515ABC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</w:rPr>
      </w:pPr>
      <w:r w:rsidRPr="00E773DF">
        <w:rPr>
          <w:rFonts w:ascii="Times New Roman" w:hAnsi="Times New Roman" w:cs="Times New Roman"/>
          <w:b/>
          <w:sz w:val="26"/>
          <w:szCs w:val="26"/>
        </w:rPr>
        <w:t xml:space="preserve">Câu </w:t>
      </w:r>
      <w:r w:rsidR="00EC5178">
        <w:rPr>
          <w:rFonts w:ascii="Times New Roman" w:hAnsi="Times New Roman" w:cs="Times New Roman"/>
          <w:b/>
          <w:sz w:val="26"/>
          <w:szCs w:val="26"/>
        </w:rPr>
        <w:t>5</w:t>
      </w:r>
      <w:r w:rsidRPr="00E773DF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515ABC" w:rsidRPr="00515ABC">
        <w:rPr>
          <w:rFonts w:ascii="Times New Roman" w:hAnsi="Times New Roman" w:cs="Times New Roman"/>
          <w:i/>
          <w:sz w:val="26"/>
          <w:szCs w:val="26"/>
        </w:rPr>
        <w:t xml:space="preserve">( 3 </w:t>
      </w:r>
      <w:r w:rsidRPr="00515ABC">
        <w:rPr>
          <w:rFonts w:ascii="Times New Roman" w:hAnsi="Times New Roman" w:cs="Times New Roman"/>
          <w:i/>
          <w:sz w:val="26"/>
          <w:szCs w:val="26"/>
        </w:rPr>
        <w:t>điểm)</w:t>
      </w:r>
    </w:p>
    <w:p w:rsidR="00D30C6F" w:rsidRPr="00515ABC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</w:rPr>
      </w:pPr>
      <w:r w:rsidRPr="00E773DF">
        <w:rPr>
          <w:rFonts w:ascii="Times New Roman" w:hAnsi="Times New Roman" w:cs="Times New Roman"/>
          <w:sz w:val="26"/>
          <w:szCs w:val="26"/>
        </w:rPr>
        <w:t>- Tóm tắt đúng</w:t>
      </w:r>
      <w:r w:rsidRPr="00E773DF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                                            </w:t>
      </w:r>
      <w:r w:rsidRPr="00515ABC">
        <w:rPr>
          <w:rFonts w:ascii="Times New Roman" w:hAnsi="Times New Roman" w:cs="Times New Roman"/>
          <w:i/>
          <w:sz w:val="26"/>
          <w:szCs w:val="26"/>
        </w:rPr>
        <w:t>(0,25 đ)</w:t>
      </w:r>
    </w:p>
    <w:p w:rsidR="00D30C6F" w:rsidRPr="00515ABC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</w:rPr>
      </w:pPr>
      <w:r w:rsidRPr="00E773DF">
        <w:rPr>
          <w:rFonts w:ascii="Times New Roman" w:hAnsi="Times New Roman" w:cs="Times New Roman"/>
          <w:sz w:val="26"/>
          <w:szCs w:val="26"/>
        </w:rPr>
        <w:t xml:space="preserve">a) Tính gia tốc đúng                                                 </w:t>
      </w:r>
      <w:r w:rsidR="00515ABC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="00515ABC" w:rsidRPr="00515ABC">
        <w:rPr>
          <w:rFonts w:ascii="Times New Roman" w:hAnsi="Times New Roman" w:cs="Times New Roman"/>
          <w:i/>
          <w:sz w:val="26"/>
          <w:szCs w:val="26"/>
        </w:rPr>
        <w:t>(1,</w:t>
      </w:r>
      <w:r w:rsidRPr="00515ABC">
        <w:rPr>
          <w:rFonts w:ascii="Times New Roman" w:hAnsi="Times New Roman" w:cs="Times New Roman"/>
          <w:i/>
          <w:sz w:val="26"/>
          <w:szCs w:val="26"/>
        </w:rPr>
        <w:t>5 đ)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</w:rPr>
      </w:pPr>
      <w:r w:rsidRPr="00E773DF">
        <w:rPr>
          <w:rFonts w:ascii="Times New Roman" w:hAnsi="Times New Roman" w:cs="Times New Roman"/>
          <w:sz w:val="26"/>
          <w:szCs w:val="26"/>
        </w:rPr>
        <w:t xml:space="preserve">      a =(v – v</w:t>
      </w:r>
      <w:r w:rsidRPr="00E773DF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E773DF">
        <w:rPr>
          <w:rFonts w:ascii="Times New Roman" w:hAnsi="Times New Roman" w:cs="Times New Roman"/>
          <w:sz w:val="26"/>
          <w:szCs w:val="26"/>
        </w:rPr>
        <w:t>)/t = (0- 5)/2 =  -2,5m/s</w:t>
      </w:r>
      <w:r w:rsidRPr="00E773DF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D30C6F" w:rsidRPr="00515ABC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i/>
          <w:sz w:val="26"/>
          <w:szCs w:val="26"/>
        </w:rPr>
      </w:pPr>
      <w:r w:rsidRPr="00E773DF">
        <w:rPr>
          <w:rFonts w:ascii="Times New Roman" w:hAnsi="Times New Roman" w:cs="Times New Roman"/>
          <w:sz w:val="26"/>
          <w:szCs w:val="26"/>
        </w:rPr>
        <w:t xml:space="preserve">b) Tính lực đúng                                                                                   </w:t>
      </w:r>
      <w:r w:rsidRPr="00515ABC">
        <w:rPr>
          <w:rFonts w:ascii="Times New Roman" w:hAnsi="Times New Roman" w:cs="Times New Roman"/>
          <w:i/>
          <w:sz w:val="26"/>
          <w:szCs w:val="26"/>
        </w:rPr>
        <w:t>(1</w:t>
      </w:r>
      <w:r w:rsidR="00515ABC" w:rsidRPr="00515ABC">
        <w:rPr>
          <w:rFonts w:ascii="Times New Roman" w:hAnsi="Times New Roman" w:cs="Times New Roman"/>
          <w:i/>
          <w:sz w:val="26"/>
          <w:szCs w:val="26"/>
        </w:rPr>
        <w:t>,25</w:t>
      </w:r>
      <w:r w:rsidRPr="00515ABC">
        <w:rPr>
          <w:rFonts w:ascii="Times New Roman" w:hAnsi="Times New Roman" w:cs="Times New Roman"/>
          <w:i/>
          <w:sz w:val="26"/>
          <w:szCs w:val="26"/>
        </w:rPr>
        <w:t xml:space="preserve"> đ) 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firstLine="360"/>
        <w:rPr>
          <w:rFonts w:ascii="Times New Roman" w:hAnsi="Times New Roman" w:cs="Times New Roman"/>
          <w:sz w:val="26"/>
          <w:szCs w:val="26"/>
        </w:rPr>
      </w:pPr>
      <w:r w:rsidRPr="00E773DF">
        <w:rPr>
          <w:rFonts w:ascii="Times New Roman" w:hAnsi="Times New Roman" w:cs="Times New Roman"/>
          <w:sz w:val="26"/>
          <w:szCs w:val="26"/>
        </w:rPr>
        <w:t xml:space="preserve">F = m.a = 3000.(-2,5) = -7500N                                                                                                                                                         </w:t>
      </w:r>
    </w:p>
    <w:p w:rsidR="00D30C6F" w:rsidRPr="00515ABC" w:rsidRDefault="00D30C6F" w:rsidP="00D30C6F">
      <w:pPr>
        <w:tabs>
          <w:tab w:val="left" w:pos="2160"/>
          <w:tab w:val="left" w:pos="7440"/>
        </w:tabs>
        <w:rPr>
          <w:rFonts w:ascii="Times New Roman" w:hAnsi="Times New Roman" w:cs="Times New Roman"/>
          <w:i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b/>
          <w:sz w:val="26"/>
          <w:szCs w:val="26"/>
          <w:lang w:val="pt-BR"/>
        </w:rPr>
        <w:lastRenderedPageBreak/>
        <w:t xml:space="preserve">Câu </w:t>
      </w:r>
      <w:r w:rsidR="00EC5178">
        <w:rPr>
          <w:rFonts w:ascii="Times New Roman" w:hAnsi="Times New Roman" w:cs="Times New Roman"/>
          <w:b/>
          <w:sz w:val="26"/>
          <w:szCs w:val="26"/>
          <w:lang w:val="pt-BR"/>
        </w:rPr>
        <w:t>6</w:t>
      </w:r>
      <w:r w:rsidRPr="00515ABC">
        <w:rPr>
          <w:rFonts w:ascii="Times New Roman" w:hAnsi="Times New Roman" w:cs="Times New Roman"/>
          <w:b/>
          <w:i/>
          <w:sz w:val="26"/>
          <w:szCs w:val="26"/>
          <w:lang w:val="pt-BR"/>
        </w:rPr>
        <w:t xml:space="preserve">: </w:t>
      </w:r>
      <w:r w:rsidR="00515ABC" w:rsidRPr="00515ABC">
        <w:rPr>
          <w:rFonts w:ascii="Times New Roman" w:hAnsi="Times New Roman" w:cs="Times New Roman"/>
          <w:i/>
          <w:sz w:val="26"/>
          <w:szCs w:val="26"/>
          <w:lang w:val="pt-BR"/>
        </w:rPr>
        <w:t xml:space="preserve">(1 </w:t>
      </w:r>
      <w:r w:rsidRPr="00515ABC">
        <w:rPr>
          <w:rFonts w:ascii="Times New Roman" w:hAnsi="Times New Roman" w:cs="Times New Roman"/>
          <w:i/>
          <w:sz w:val="26"/>
          <w:szCs w:val="26"/>
          <w:lang w:val="pt-BR"/>
        </w:rPr>
        <w:t>điểm)</w:t>
      </w:r>
    </w:p>
    <w:p w:rsidR="00D30C6F" w:rsidRPr="00E773DF" w:rsidRDefault="00D30C6F" w:rsidP="00D30C6F">
      <w:pPr>
        <w:tabs>
          <w:tab w:val="left" w:pos="2160"/>
          <w:tab w:val="left" w:pos="7440"/>
        </w:tabs>
        <w:ind w:left="426" w:hanging="66"/>
        <w:rPr>
          <w:rFonts w:ascii="Times New Roman" w:hAnsi="Times New Roman" w:cs="Times New Roman"/>
          <w:sz w:val="26"/>
          <w:szCs w:val="26"/>
          <w:lang w:val="pt-BR"/>
        </w:rPr>
      </w:pPr>
      <w:r w:rsidRPr="00E773DF">
        <w:rPr>
          <w:rFonts w:ascii="Times New Roman" w:hAnsi="Times New Roman" w:cs="Times New Roman"/>
          <w:sz w:val="26"/>
          <w:szCs w:val="26"/>
          <w:lang w:val="pt-BR"/>
        </w:rPr>
        <w:t>Lực tác dụng của hai ô tô bằng nhau. Vì theo định luật III Niu tơn ô tô tải tác dụng vào ô tô con 1   lực thì ô tô con cũng tác dụng vào ô tô tải một lực bằng nhau nhưng ngược chiều.</w:t>
      </w:r>
    </w:p>
    <w:p w:rsidR="00D30C6F" w:rsidRPr="00E773DF" w:rsidRDefault="00D30C6F" w:rsidP="00D30C6F">
      <w:pPr>
        <w:spacing w:line="240" w:lineRule="auto"/>
        <w:rPr>
          <w:rFonts w:ascii="Times New Roman" w:hAnsi="Times New Roman" w:cs="Times New Roman"/>
          <w:sz w:val="28"/>
          <w:szCs w:val="28"/>
          <w:lang w:val="pt-BR"/>
        </w:rPr>
      </w:pPr>
    </w:p>
    <w:p w:rsidR="00D30C6F" w:rsidRPr="00EA5F39" w:rsidRDefault="00D30C6F" w:rsidP="00D30C6F">
      <w:pPr>
        <w:spacing w:line="240" w:lineRule="auto"/>
        <w:rPr>
          <w:rFonts w:ascii="Times New Roman" w:hAnsi="Times New Roman" w:cs="Times New Roman"/>
          <w:lang w:val="pt-BR"/>
        </w:rPr>
      </w:pPr>
    </w:p>
    <w:p w:rsidR="005F6659" w:rsidRPr="00EA5F39" w:rsidRDefault="005F6659">
      <w:pPr>
        <w:rPr>
          <w:lang w:val="pt-BR"/>
        </w:rPr>
      </w:pPr>
    </w:p>
    <w:sectPr w:rsidR="005F6659" w:rsidRPr="00EA5F39" w:rsidSect="004C2280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60631"/>
    <w:multiLevelType w:val="hybridMultilevel"/>
    <w:tmpl w:val="ED962956"/>
    <w:lvl w:ilvl="0" w:tplc="E7E038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C713EA"/>
    <w:multiLevelType w:val="hybridMultilevel"/>
    <w:tmpl w:val="AACCBD7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C8C4BED"/>
    <w:multiLevelType w:val="hybridMultilevel"/>
    <w:tmpl w:val="CB7CD95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30C6F"/>
    <w:rsid w:val="00002B51"/>
    <w:rsid w:val="00014C91"/>
    <w:rsid w:val="00027E9B"/>
    <w:rsid w:val="0003298A"/>
    <w:rsid w:val="000402DD"/>
    <w:rsid w:val="0005100E"/>
    <w:rsid w:val="0005316E"/>
    <w:rsid w:val="00056E14"/>
    <w:rsid w:val="00062C11"/>
    <w:rsid w:val="00064BA1"/>
    <w:rsid w:val="00066A37"/>
    <w:rsid w:val="00071DDB"/>
    <w:rsid w:val="00073861"/>
    <w:rsid w:val="0007601D"/>
    <w:rsid w:val="0009367A"/>
    <w:rsid w:val="00094E02"/>
    <w:rsid w:val="000977BC"/>
    <w:rsid w:val="000A24AF"/>
    <w:rsid w:val="000B6132"/>
    <w:rsid w:val="000C78D5"/>
    <w:rsid w:val="000D1855"/>
    <w:rsid w:val="000D2C81"/>
    <w:rsid w:val="000D42E7"/>
    <w:rsid w:val="000E482D"/>
    <w:rsid w:val="000F3726"/>
    <w:rsid w:val="000F4332"/>
    <w:rsid w:val="000F4409"/>
    <w:rsid w:val="001003F5"/>
    <w:rsid w:val="00102A2A"/>
    <w:rsid w:val="00116989"/>
    <w:rsid w:val="001211E5"/>
    <w:rsid w:val="0012425F"/>
    <w:rsid w:val="0013241C"/>
    <w:rsid w:val="0015020F"/>
    <w:rsid w:val="00151074"/>
    <w:rsid w:val="0015482C"/>
    <w:rsid w:val="0015509B"/>
    <w:rsid w:val="00161F64"/>
    <w:rsid w:val="00167087"/>
    <w:rsid w:val="00182752"/>
    <w:rsid w:val="00191B26"/>
    <w:rsid w:val="001A6588"/>
    <w:rsid w:val="001B1016"/>
    <w:rsid w:val="001B1287"/>
    <w:rsid w:val="001B4D84"/>
    <w:rsid w:val="001B4F91"/>
    <w:rsid w:val="001B789F"/>
    <w:rsid w:val="001C0F7B"/>
    <w:rsid w:val="001C211B"/>
    <w:rsid w:val="001C7AF7"/>
    <w:rsid w:val="001D055D"/>
    <w:rsid w:val="001D54AC"/>
    <w:rsid w:val="001E25B3"/>
    <w:rsid w:val="001E6ED4"/>
    <w:rsid w:val="001F1408"/>
    <w:rsid w:val="0020341C"/>
    <w:rsid w:val="00204006"/>
    <w:rsid w:val="002043C2"/>
    <w:rsid w:val="00210C3C"/>
    <w:rsid w:val="00212275"/>
    <w:rsid w:val="00213DA9"/>
    <w:rsid w:val="002161AD"/>
    <w:rsid w:val="00222682"/>
    <w:rsid w:val="002244E2"/>
    <w:rsid w:val="00227CF3"/>
    <w:rsid w:val="002405A8"/>
    <w:rsid w:val="00242CA6"/>
    <w:rsid w:val="00243A03"/>
    <w:rsid w:val="00247D27"/>
    <w:rsid w:val="00253AAE"/>
    <w:rsid w:val="002623CF"/>
    <w:rsid w:val="00264C78"/>
    <w:rsid w:val="002720B3"/>
    <w:rsid w:val="00277FE1"/>
    <w:rsid w:val="00282000"/>
    <w:rsid w:val="00287716"/>
    <w:rsid w:val="002929A9"/>
    <w:rsid w:val="002A12A8"/>
    <w:rsid w:val="002C05C4"/>
    <w:rsid w:val="002C57C1"/>
    <w:rsid w:val="002D03A8"/>
    <w:rsid w:val="002E5915"/>
    <w:rsid w:val="002F3B19"/>
    <w:rsid w:val="002F6E9B"/>
    <w:rsid w:val="00300F46"/>
    <w:rsid w:val="00303ED9"/>
    <w:rsid w:val="0030436D"/>
    <w:rsid w:val="00307443"/>
    <w:rsid w:val="0031657C"/>
    <w:rsid w:val="00322800"/>
    <w:rsid w:val="00326D48"/>
    <w:rsid w:val="003328AB"/>
    <w:rsid w:val="00345035"/>
    <w:rsid w:val="0034761C"/>
    <w:rsid w:val="00364363"/>
    <w:rsid w:val="00364B1B"/>
    <w:rsid w:val="0036508F"/>
    <w:rsid w:val="00371412"/>
    <w:rsid w:val="0037511D"/>
    <w:rsid w:val="00381D4C"/>
    <w:rsid w:val="00383009"/>
    <w:rsid w:val="00384886"/>
    <w:rsid w:val="00386B83"/>
    <w:rsid w:val="003928E8"/>
    <w:rsid w:val="00397A0E"/>
    <w:rsid w:val="003A0A3A"/>
    <w:rsid w:val="003A1247"/>
    <w:rsid w:val="003C27C8"/>
    <w:rsid w:val="003C354B"/>
    <w:rsid w:val="003C6848"/>
    <w:rsid w:val="003D2362"/>
    <w:rsid w:val="003D3AA0"/>
    <w:rsid w:val="003D76EB"/>
    <w:rsid w:val="003E1EEC"/>
    <w:rsid w:val="003E6101"/>
    <w:rsid w:val="003E76F8"/>
    <w:rsid w:val="003F245B"/>
    <w:rsid w:val="003F2B8F"/>
    <w:rsid w:val="003F2E7B"/>
    <w:rsid w:val="004155AE"/>
    <w:rsid w:val="00424B61"/>
    <w:rsid w:val="00425882"/>
    <w:rsid w:val="00427056"/>
    <w:rsid w:val="00430A84"/>
    <w:rsid w:val="00436D54"/>
    <w:rsid w:val="0044681D"/>
    <w:rsid w:val="00472BF9"/>
    <w:rsid w:val="00474199"/>
    <w:rsid w:val="00483195"/>
    <w:rsid w:val="00483A1B"/>
    <w:rsid w:val="0049013B"/>
    <w:rsid w:val="00491FE1"/>
    <w:rsid w:val="004931B5"/>
    <w:rsid w:val="00495CA4"/>
    <w:rsid w:val="004C1332"/>
    <w:rsid w:val="004C5BE8"/>
    <w:rsid w:val="004C76E5"/>
    <w:rsid w:val="004D0794"/>
    <w:rsid w:val="004E4273"/>
    <w:rsid w:val="004E47AF"/>
    <w:rsid w:val="004E7202"/>
    <w:rsid w:val="0050622E"/>
    <w:rsid w:val="00507E67"/>
    <w:rsid w:val="005101D5"/>
    <w:rsid w:val="00511D78"/>
    <w:rsid w:val="00511E07"/>
    <w:rsid w:val="00514C53"/>
    <w:rsid w:val="00515ABC"/>
    <w:rsid w:val="00516BDC"/>
    <w:rsid w:val="0052044A"/>
    <w:rsid w:val="005221C0"/>
    <w:rsid w:val="005301A0"/>
    <w:rsid w:val="00530C56"/>
    <w:rsid w:val="0054161F"/>
    <w:rsid w:val="00547E8B"/>
    <w:rsid w:val="00550244"/>
    <w:rsid w:val="00553562"/>
    <w:rsid w:val="005638CF"/>
    <w:rsid w:val="00584E75"/>
    <w:rsid w:val="0059518B"/>
    <w:rsid w:val="005969A4"/>
    <w:rsid w:val="005A2D59"/>
    <w:rsid w:val="005A5012"/>
    <w:rsid w:val="005B1AF3"/>
    <w:rsid w:val="005C2904"/>
    <w:rsid w:val="005C45EB"/>
    <w:rsid w:val="005C6A51"/>
    <w:rsid w:val="005D795E"/>
    <w:rsid w:val="005E3829"/>
    <w:rsid w:val="005E7E96"/>
    <w:rsid w:val="005F06D1"/>
    <w:rsid w:val="005F16D3"/>
    <w:rsid w:val="005F2531"/>
    <w:rsid w:val="005F5966"/>
    <w:rsid w:val="005F6557"/>
    <w:rsid w:val="005F6659"/>
    <w:rsid w:val="00607D99"/>
    <w:rsid w:val="00612DF2"/>
    <w:rsid w:val="006200DA"/>
    <w:rsid w:val="0062220D"/>
    <w:rsid w:val="00625D72"/>
    <w:rsid w:val="006260FD"/>
    <w:rsid w:val="00645628"/>
    <w:rsid w:val="0064632F"/>
    <w:rsid w:val="006610B7"/>
    <w:rsid w:val="00695AF2"/>
    <w:rsid w:val="006A555A"/>
    <w:rsid w:val="006B60C5"/>
    <w:rsid w:val="006C0379"/>
    <w:rsid w:val="006C46E0"/>
    <w:rsid w:val="006D367E"/>
    <w:rsid w:val="006E6C91"/>
    <w:rsid w:val="006F7555"/>
    <w:rsid w:val="00700706"/>
    <w:rsid w:val="00702F00"/>
    <w:rsid w:val="00703BA3"/>
    <w:rsid w:val="00716671"/>
    <w:rsid w:val="00723D2D"/>
    <w:rsid w:val="00726A98"/>
    <w:rsid w:val="00726F5B"/>
    <w:rsid w:val="00740FBD"/>
    <w:rsid w:val="007467D4"/>
    <w:rsid w:val="00750F6C"/>
    <w:rsid w:val="0075469D"/>
    <w:rsid w:val="007552DE"/>
    <w:rsid w:val="00757446"/>
    <w:rsid w:val="00757919"/>
    <w:rsid w:val="00761362"/>
    <w:rsid w:val="007613D9"/>
    <w:rsid w:val="007658EE"/>
    <w:rsid w:val="00765E3F"/>
    <w:rsid w:val="00771242"/>
    <w:rsid w:val="007801E6"/>
    <w:rsid w:val="00780E6A"/>
    <w:rsid w:val="007923BE"/>
    <w:rsid w:val="00792AED"/>
    <w:rsid w:val="007A2A9D"/>
    <w:rsid w:val="007A2D19"/>
    <w:rsid w:val="007B4C9C"/>
    <w:rsid w:val="007B4D7D"/>
    <w:rsid w:val="007B6218"/>
    <w:rsid w:val="007D3DAC"/>
    <w:rsid w:val="007F0F29"/>
    <w:rsid w:val="007F3E01"/>
    <w:rsid w:val="007F6291"/>
    <w:rsid w:val="008002A7"/>
    <w:rsid w:val="00800581"/>
    <w:rsid w:val="008062BC"/>
    <w:rsid w:val="00806961"/>
    <w:rsid w:val="008272C3"/>
    <w:rsid w:val="00832A51"/>
    <w:rsid w:val="0084522C"/>
    <w:rsid w:val="008541E3"/>
    <w:rsid w:val="00855ACE"/>
    <w:rsid w:val="00857CAC"/>
    <w:rsid w:val="0086181C"/>
    <w:rsid w:val="00891F90"/>
    <w:rsid w:val="00897404"/>
    <w:rsid w:val="008976F5"/>
    <w:rsid w:val="008A1BF1"/>
    <w:rsid w:val="008A22E4"/>
    <w:rsid w:val="008A3725"/>
    <w:rsid w:val="008A606A"/>
    <w:rsid w:val="008B190B"/>
    <w:rsid w:val="008C170B"/>
    <w:rsid w:val="008C4D4B"/>
    <w:rsid w:val="008C6ECF"/>
    <w:rsid w:val="008D23CD"/>
    <w:rsid w:val="008D2787"/>
    <w:rsid w:val="008E0377"/>
    <w:rsid w:val="008E7D29"/>
    <w:rsid w:val="008E7E8B"/>
    <w:rsid w:val="009049DF"/>
    <w:rsid w:val="00904C3A"/>
    <w:rsid w:val="00911AA1"/>
    <w:rsid w:val="009217CD"/>
    <w:rsid w:val="00934205"/>
    <w:rsid w:val="009366EA"/>
    <w:rsid w:val="00941D61"/>
    <w:rsid w:val="00942DEA"/>
    <w:rsid w:val="00945757"/>
    <w:rsid w:val="009463D8"/>
    <w:rsid w:val="00952B2B"/>
    <w:rsid w:val="00960303"/>
    <w:rsid w:val="00972260"/>
    <w:rsid w:val="00975D41"/>
    <w:rsid w:val="00977388"/>
    <w:rsid w:val="00977479"/>
    <w:rsid w:val="00977BCF"/>
    <w:rsid w:val="00990E74"/>
    <w:rsid w:val="00997449"/>
    <w:rsid w:val="009B167B"/>
    <w:rsid w:val="009B2427"/>
    <w:rsid w:val="009B28EF"/>
    <w:rsid w:val="009B5BAF"/>
    <w:rsid w:val="009C0F27"/>
    <w:rsid w:val="009F0809"/>
    <w:rsid w:val="00A00F9E"/>
    <w:rsid w:val="00A01BF0"/>
    <w:rsid w:val="00A04CF1"/>
    <w:rsid w:val="00A04ED8"/>
    <w:rsid w:val="00A172A5"/>
    <w:rsid w:val="00A2048D"/>
    <w:rsid w:val="00A21FA7"/>
    <w:rsid w:val="00A2313A"/>
    <w:rsid w:val="00A27C20"/>
    <w:rsid w:val="00A307C1"/>
    <w:rsid w:val="00A30D36"/>
    <w:rsid w:val="00A369A8"/>
    <w:rsid w:val="00A42EA7"/>
    <w:rsid w:val="00A527FC"/>
    <w:rsid w:val="00A61441"/>
    <w:rsid w:val="00A646FE"/>
    <w:rsid w:val="00A71C10"/>
    <w:rsid w:val="00A83BD1"/>
    <w:rsid w:val="00A97B43"/>
    <w:rsid w:val="00AA0544"/>
    <w:rsid w:val="00AA4B3F"/>
    <w:rsid w:val="00AC1A37"/>
    <w:rsid w:val="00AC41D6"/>
    <w:rsid w:val="00AC5687"/>
    <w:rsid w:val="00AD012F"/>
    <w:rsid w:val="00AD35F7"/>
    <w:rsid w:val="00AE38CC"/>
    <w:rsid w:val="00B00542"/>
    <w:rsid w:val="00B0384F"/>
    <w:rsid w:val="00B13074"/>
    <w:rsid w:val="00B14B02"/>
    <w:rsid w:val="00B16A1C"/>
    <w:rsid w:val="00B17B84"/>
    <w:rsid w:val="00B21B3F"/>
    <w:rsid w:val="00B22099"/>
    <w:rsid w:val="00B272AF"/>
    <w:rsid w:val="00B4588C"/>
    <w:rsid w:val="00B45AFD"/>
    <w:rsid w:val="00B47103"/>
    <w:rsid w:val="00B51909"/>
    <w:rsid w:val="00B576AC"/>
    <w:rsid w:val="00B64755"/>
    <w:rsid w:val="00B71952"/>
    <w:rsid w:val="00B72A8D"/>
    <w:rsid w:val="00B7390E"/>
    <w:rsid w:val="00B74B8A"/>
    <w:rsid w:val="00B75C3C"/>
    <w:rsid w:val="00B807BA"/>
    <w:rsid w:val="00B83E28"/>
    <w:rsid w:val="00B90EAE"/>
    <w:rsid w:val="00B934E1"/>
    <w:rsid w:val="00B936A8"/>
    <w:rsid w:val="00B9536B"/>
    <w:rsid w:val="00BA1568"/>
    <w:rsid w:val="00BC393F"/>
    <w:rsid w:val="00BE6AC8"/>
    <w:rsid w:val="00BE7551"/>
    <w:rsid w:val="00BF1158"/>
    <w:rsid w:val="00BF30F3"/>
    <w:rsid w:val="00C02B96"/>
    <w:rsid w:val="00C03325"/>
    <w:rsid w:val="00C05CFF"/>
    <w:rsid w:val="00C07D6B"/>
    <w:rsid w:val="00C1107F"/>
    <w:rsid w:val="00C303E2"/>
    <w:rsid w:val="00C33E26"/>
    <w:rsid w:val="00C34498"/>
    <w:rsid w:val="00C34D9E"/>
    <w:rsid w:val="00C37E3B"/>
    <w:rsid w:val="00C44B5D"/>
    <w:rsid w:val="00C45B85"/>
    <w:rsid w:val="00C46899"/>
    <w:rsid w:val="00C62F11"/>
    <w:rsid w:val="00C7257C"/>
    <w:rsid w:val="00C74F0E"/>
    <w:rsid w:val="00C8169E"/>
    <w:rsid w:val="00C944E4"/>
    <w:rsid w:val="00C94D34"/>
    <w:rsid w:val="00CB2028"/>
    <w:rsid w:val="00CC02CF"/>
    <w:rsid w:val="00CC0E12"/>
    <w:rsid w:val="00CC7F1D"/>
    <w:rsid w:val="00CE597B"/>
    <w:rsid w:val="00CE5E42"/>
    <w:rsid w:val="00CE633D"/>
    <w:rsid w:val="00CE7A14"/>
    <w:rsid w:val="00CF1828"/>
    <w:rsid w:val="00D019A4"/>
    <w:rsid w:val="00D03A13"/>
    <w:rsid w:val="00D04216"/>
    <w:rsid w:val="00D077DD"/>
    <w:rsid w:val="00D07D6E"/>
    <w:rsid w:val="00D07EC1"/>
    <w:rsid w:val="00D11B31"/>
    <w:rsid w:val="00D16B81"/>
    <w:rsid w:val="00D20F46"/>
    <w:rsid w:val="00D21261"/>
    <w:rsid w:val="00D2240D"/>
    <w:rsid w:val="00D27055"/>
    <w:rsid w:val="00D30C6F"/>
    <w:rsid w:val="00D335CB"/>
    <w:rsid w:val="00D35BDE"/>
    <w:rsid w:val="00D4586F"/>
    <w:rsid w:val="00D52A76"/>
    <w:rsid w:val="00D67E31"/>
    <w:rsid w:val="00D75AFF"/>
    <w:rsid w:val="00D81FDD"/>
    <w:rsid w:val="00D828DF"/>
    <w:rsid w:val="00D845CC"/>
    <w:rsid w:val="00DA3961"/>
    <w:rsid w:val="00DA4EDD"/>
    <w:rsid w:val="00DB0B5C"/>
    <w:rsid w:val="00DB49EA"/>
    <w:rsid w:val="00DC1CF1"/>
    <w:rsid w:val="00DC37F3"/>
    <w:rsid w:val="00DD44DC"/>
    <w:rsid w:val="00DE2451"/>
    <w:rsid w:val="00DE44C2"/>
    <w:rsid w:val="00DF6434"/>
    <w:rsid w:val="00E02CD9"/>
    <w:rsid w:val="00E12E75"/>
    <w:rsid w:val="00E22127"/>
    <w:rsid w:val="00E33E2A"/>
    <w:rsid w:val="00E353BA"/>
    <w:rsid w:val="00E3581B"/>
    <w:rsid w:val="00E36FF4"/>
    <w:rsid w:val="00E37E1C"/>
    <w:rsid w:val="00E50542"/>
    <w:rsid w:val="00E51E55"/>
    <w:rsid w:val="00E54CCB"/>
    <w:rsid w:val="00E6060B"/>
    <w:rsid w:val="00E6568F"/>
    <w:rsid w:val="00E726DC"/>
    <w:rsid w:val="00E765FD"/>
    <w:rsid w:val="00E7729B"/>
    <w:rsid w:val="00E91977"/>
    <w:rsid w:val="00E931CA"/>
    <w:rsid w:val="00EA5F39"/>
    <w:rsid w:val="00EB0284"/>
    <w:rsid w:val="00EB0E04"/>
    <w:rsid w:val="00EB1558"/>
    <w:rsid w:val="00EB4287"/>
    <w:rsid w:val="00EB59E0"/>
    <w:rsid w:val="00EC0C6B"/>
    <w:rsid w:val="00EC3C20"/>
    <w:rsid w:val="00EC5178"/>
    <w:rsid w:val="00EC6750"/>
    <w:rsid w:val="00ED0DD1"/>
    <w:rsid w:val="00ED1686"/>
    <w:rsid w:val="00EE299E"/>
    <w:rsid w:val="00EE6C6E"/>
    <w:rsid w:val="00EE755C"/>
    <w:rsid w:val="00F05B46"/>
    <w:rsid w:val="00F26698"/>
    <w:rsid w:val="00F314CA"/>
    <w:rsid w:val="00F31E83"/>
    <w:rsid w:val="00F32C9E"/>
    <w:rsid w:val="00F46373"/>
    <w:rsid w:val="00F46400"/>
    <w:rsid w:val="00F5002C"/>
    <w:rsid w:val="00F60F28"/>
    <w:rsid w:val="00F74150"/>
    <w:rsid w:val="00F74ECE"/>
    <w:rsid w:val="00F87BBF"/>
    <w:rsid w:val="00F936F7"/>
    <w:rsid w:val="00F94DAE"/>
    <w:rsid w:val="00FA77D8"/>
    <w:rsid w:val="00FB5CA0"/>
    <w:rsid w:val="00FC0581"/>
    <w:rsid w:val="00FC66F8"/>
    <w:rsid w:val="00FD4D40"/>
    <w:rsid w:val="00FE1760"/>
    <w:rsid w:val="00FE7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6F"/>
    <w:pPr>
      <w:ind w:left="720"/>
      <w:contextualSpacing/>
    </w:pPr>
    <w:rPr>
      <w:rFonts w:ascii="Arial" w:eastAsia="Arial" w:hAnsi="Arial" w:cs="Times New Roman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Nguyen Truong</Company>
  <LinksUpToDate>false</LinksUpToDate>
  <CharactersWithSpaces>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Truong</dc:creator>
  <cp:lastModifiedBy>PhuongHa</cp:lastModifiedBy>
  <cp:revision>5</cp:revision>
  <cp:lastPrinted>2015-11-27T22:47:00Z</cp:lastPrinted>
  <dcterms:created xsi:type="dcterms:W3CDTF">2015-11-27T04:37:00Z</dcterms:created>
  <dcterms:modified xsi:type="dcterms:W3CDTF">2015-12-01T01:46:00Z</dcterms:modified>
</cp:coreProperties>
</file>