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9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808"/>
        <w:gridCol w:w="5161"/>
      </w:tblGrid>
      <w:tr w:rsidR="00244A97" w:rsidRPr="003510B3" w:rsidTr="00787AF0">
        <w:trPr>
          <w:trHeight w:val="1151"/>
        </w:trPr>
        <w:tc>
          <w:tcPr>
            <w:tcW w:w="4808" w:type="dxa"/>
            <w:shd w:val="clear" w:color="auto" w:fill="auto"/>
          </w:tcPr>
          <w:p w:rsidR="00244A97" w:rsidRPr="003510B3" w:rsidRDefault="00244A97" w:rsidP="00787AF0">
            <w:pPr>
              <w:spacing w:line="312" w:lineRule="auto"/>
              <w:jc w:val="center"/>
              <w:rPr>
                <w:color w:val="000000"/>
                <w:sz w:val="26"/>
                <w:szCs w:val="26"/>
              </w:rPr>
            </w:pPr>
            <w:r w:rsidRPr="003510B3">
              <w:rPr>
                <w:color w:val="000000"/>
                <w:sz w:val="26"/>
                <w:szCs w:val="26"/>
              </w:rPr>
              <w:t>SỞ GIÁO DỤC VÀ ĐÀO TẠO TP. HCM</w:t>
            </w:r>
          </w:p>
          <w:p w:rsidR="00244A97" w:rsidRPr="003510B3" w:rsidRDefault="00244A97" w:rsidP="00787AF0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TRƯỜ</w:t>
            </w:r>
            <w:r>
              <w:rPr>
                <w:b/>
                <w:color w:val="000000"/>
                <w:sz w:val="26"/>
                <w:szCs w:val="26"/>
              </w:rPr>
              <w:t>NG THCS-THPT NAM VIỆT</w:t>
            </w:r>
          </w:p>
          <w:p w:rsidR="00244A97" w:rsidRPr="003510B3" w:rsidRDefault="00244A97" w:rsidP="00787AF0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iCs/>
                <w:noProof/>
                <w:color w:val="000000"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F01E38" wp14:editId="3BC44261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34290</wp:posOffset>
                      </wp:positionV>
                      <wp:extent cx="1223010" cy="0"/>
                      <wp:effectExtent l="8255" t="10795" r="6985" b="82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30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486A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5pt,2.7pt" to="163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XHHAIAADY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"/>
                  </w:pict>
                </mc:Fallback>
              </mc:AlternateContent>
            </w:r>
          </w:p>
          <w:p w:rsidR="00244A97" w:rsidRPr="003510B3" w:rsidRDefault="00244A97" w:rsidP="00787AF0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CHÍNH THỨC</w:t>
            </w:r>
          </w:p>
          <w:p w:rsidR="00244A97" w:rsidRPr="003510B3" w:rsidRDefault="00244A97" w:rsidP="00787AF0">
            <w:pPr>
              <w:tabs>
                <w:tab w:val="left" w:pos="1065"/>
              </w:tabs>
              <w:spacing w:line="312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510B3">
              <w:rPr>
                <w:iCs/>
                <w:color w:val="000000"/>
                <w:sz w:val="26"/>
                <w:szCs w:val="26"/>
              </w:rPr>
              <w:t xml:space="preserve">(Đề gồm có </w:t>
            </w:r>
            <w:r>
              <w:rPr>
                <w:iCs/>
                <w:color w:val="000000"/>
                <w:sz w:val="26"/>
                <w:szCs w:val="26"/>
              </w:rPr>
              <w:t>01</w:t>
            </w:r>
            <w:r w:rsidRPr="003510B3">
              <w:rPr>
                <w:iCs/>
                <w:color w:val="000000"/>
                <w:sz w:val="26"/>
                <w:szCs w:val="26"/>
              </w:rPr>
              <w:t xml:space="preserve"> trang)</w:t>
            </w:r>
          </w:p>
        </w:tc>
        <w:tc>
          <w:tcPr>
            <w:tcW w:w="5161" w:type="dxa"/>
            <w:shd w:val="clear" w:color="auto" w:fill="auto"/>
          </w:tcPr>
          <w:p w:rsidR="00244A97" w:rsidRDefault="00244A97" w:rsidP="00787AF0">
            <w:pPr>
              <w:spacing w:line="24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KIỂ</w:t>
            </w:r>
            <w:r w:rsidR="00F66428">
              <w:rPr>
                <w:b/>
                <w:color w:val="000000"/>
                <w:sz w:val="26"/>
                <w:szCs w:val="26"/>
              </w:rPr>
              <w:t>M TRA HỌC KỲ I</w:t>
            </w:r>
          </w:p>
          <w:p w:rsidR="00244A97" w:rsidRPr="004C2531" w:rsidRDefault="00244A97" w:rsidP="00787AF0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4C2531">
              <w:rPr>
                <w:b/>
                <w:sz w:val="26"/>
                <w:szCs w:val="26"/>
              </w:rPr>
              <w:t>NĂM HỌ</w:t>
            </w:r>
            <w:r>
              <w:rPr>
                <w:b/>
                <w:sz w:val="26"/>
                <w:szCs w:val="26"/>
              </w:rPr>
              <w:t>C 2015 - 2016</w:t>
            </w:r>
          </w:p>
          <w:p w:rsidR="00244A97" w:rsidRPr="003510B3" w:rsidRDefault="00244A97" w:rsidP="00787AF0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Môn: Vật lý ; Khố</w:t>
            </w:r>
            <w:r>
              <w:rPr>
                <w:b/>
                <w:color w:val="000000"/>
                <w:sz w:val="26"/>
                <w:szCs w:val="26"/>
              </w:rPr>
              <w:t>i: 11</w:t>
            </w:r>
          </w:p>
          <w:p w:rsidR="00244A97" w:rsidRPr="003510B3" w:rsidRDefault="00244A97" w:rsidP="00787AF0">
            <w:pPr>
              <w:spacing w:line="312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A25212">
              <w:rPr>
                <w:i/>
                <w:color w:val="000000"/>
                <w:sz w:val="22"/>
                <w:szCs w:val="24"/>
              </w:rPr>
              <w:t>Thờ</w:t>
            </w:r>
            <w:r>
              <w:rPr>
                <w:i/>
                <w:color w:val="000000"/>
                <w:sz w:val="22"/>
                <w:szCs w:val="24"/>
              </w:rPr>
              <w:t>i gian làm bài: 45</w:t>
            </w:r>
            <w:r w:rsidRPr="00A25212">
              <w:rPr>
                <w:i/>
                <w:color w:val="000000"/>
                <w:sz w:val="22"/>
                <w:szCs w:val="24"/>
              </w:rPr>
              <w:t xml:space="preserve"> phút, không kể thời gian phát đề.</w:t>
            </w:r>
          </w:p>
        </w:tc>
      </w:tr>
    </w:tbl>
    <w:p w:rsidR="00244A97" w:rsidRPr="003510B3" w:rsidRDefault="00F66428" w:rsidP="00244A97">
      <w:pPr>
        <w:tabs>
          <w:tab w:val="left" w:pos="1065"/>
        </w:tabs>
        <w:spacing w:line="240" w:lineRule="auto"/>
        <w:jc w:val="center"/>
        <w:rPr>
          <w:b/>
          <w:iCs/>
          <w:color w:val="000000"/>
          <w:sz w:val="26"/>
          <w:szCs w:val="26"/>
        </w:rPr>
      </w:pPr>
      <w:r>
        <w:rPr>
          <w:b/>
          <w:iCs/>
          <w:color w:val="000000"/>
          <w:sz w:val="26"/>
          <w:szCs w:val="26"/>
        </w:rPr>
        <w:t>ĐỀ I</w:t>
      </w:r>
    </w:p>
    <w:p w:rsidR="00244A97" w:rsidRPr="001207FB" w:rsidRDefault="00244A97" w:rsidP="00244A97">
      <w:pPr>
        <w:tabs>
          <w:tab w:val="left" w:pos="1065"/>
        </w:tabs>
        <w:spacing w:line="240" w:lineRule="auto"/>
        <w:rPr>
          <w:b/>
          <w:iCs/>
          <w:color w:val="000000"/>
          <w:sz w:val="26"/>
          <w:szCs w:val="26"/>
          <w:u w:val="single"/>
        </w:rPr>
      </w:pPr>
    </w:p>
    <w:p w:rsidR="00244A97" w:rsidRDefault="00244A97" w:rsidP="00A86007">
      <w:pPr>
        <w:rPr>
          <w:color w:val="000000"/>
          <w:sz w:val="24"/>
          <w:szCs w:val="24"/>
        </w:rPr>
      </w:pPr>
      <w:r w:rsidRPr="00C26A79">
        <w:rPr>
          <w:b/>
          <w:color w:val="000000"/>
          <w:sz w:val="24"/>
          <w:szCs w:val="24"/>
        </w:rPr>
        <w:t>Câu I</w:t>
      </w:r>
      <w:r w:rsidRPr="00C26A79">
        <w:rPr>
          <w:color w:val="000000"/>
          <w:sz w:val="24"/>
          <w:szCs w:val="24"/>
        </w:rPr>
        <w:t xml:space="preserve"> </w:t>
      </w:r>
      <w:r w:rsidR="00ED5726">
        <w:rPr>
          <w:b/>
          <w:color w:val="000000"/>
          <w:sz w:val="24"/>
          <w:szCs w:val="24"/>
        </w:rPr>
        <w:t>(2</w:t>
      </w:r>
      <w:r w:rsidR="006F2946">
        <w:rPr>
          <w:b/>
          <w:color w:val="000000"/>
          <w:sz w:val="24"/>
          <w:szCs w:val="24"/>
        </w:rPr>
        <w:t>,0</w:t>
      </w:r>
      <w:r w:rsidRPr="00C26A79">
        <w:rPr>
          <w:b/>
          <w:color w:val="000000"/>
          <w:sz w:val="24"/>
          <w:szCs w:val="24"/>
        </w:rPr>
        <w:t xml:space="preserve"> điểm): </w:t>
      </w:r>
      <w:r w:rsidR="00E55D11">
        <w:rPr>
          <w:color w:val="000000"/>
          <w:sz w:val="24"/>
          <w:szCs w:val="24"/>
        </w:rPr>
        <w:t xml:space="preserve">Phát biểu định luật </w:t>
      </w:r>
      <w:r w:rsidR="00724F8D">
        <w:rPr>
          <w:color w:val="000000"/>
          <w:sz w:val="24"/>
          <w:szCs w:val="24"/>
        </w:rPr>
        <w:t>Cu-lông</w:t>
      </w:r>
      <w:r w:rsidRPr="00C26A79">
        <w:rPr>
          <w:color w:val="000000"/>
          <w:sz w:val="24"/>
          <w:szCs w:val="24"/>
        </w:rPr>
        <w:t>.</w:t>
      </w:r>
      <w:r w:rsidR="00E55D11">
        <w:rPr>
          <w:color w:val="000000"/>
          <w:sz w:val="24"/>
          <w:szCs w:val="24"/>
        </w:rPr>
        <w:t xml:space="preserve"> Viết công thức và giải thích ý nghĩa các đại lượ</w:t>
      </w:r>
      <w:r w:rsidR="00AC45DA">
        <w:rPr>
          <w:color w:val="000000"/>
          <w:sz w:val="24"/>
          <w:szCs w:val="24"/>
        </w:rPr>
        <w:t>ng trong công thức.</w:t>
      </w:r>
    </w:p>
    <w:p w:rsidR="00244A97" w:rsidRPr="00ED5726" w:rsidRDefault="00244A97" w:rsidP="00A8600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B3947">
        <w:rPr>
          <w:b/>
          <w:color w:val="000000"/>
        </w:rPr>
        <w:t xml:space="preserve">Câu </w:t>
      </w:r>
      <w:r>
        <w:rPr>
          <w:b/>
          <w:color w:val="000000"/>
        </w:rPr>
        <w:t>I</w:t>
      </w:r>
      <w:r w:rsidR="006D21A5">
        <w:rPr>
          <w:b/>
          <w:color w:val="000000"/>
        </w:rPr>
        <w:t>I (2</w:t>
      </w:r>
      <w:r w:rsidR="0000158D">
        <w:rPr>
          <w:b/>
          <w:color w:val="000000"/>
        </w:rPr>
        <w:t xml:space="preserve">,0 điểm): </w:t>
      </w:r>
      <w:r w:rsidR="0000158D">
        <w:rPr>
          <w:color w:val="000000"/>
        </w:rPr>
        <w:t xml:space="preserve">Hạt mang điện trong kim loại là gì? </w:t>
      </w:r>
      <w:r w:rsidR="006D21A5">
        <w:rPr>
          <w:color w:val="000000"/>
        </w:rPr>
        <w:t>Nêu b</w:t>
      </w:r>
      <w:r w:rsidR="00ED5726">
        <w:rPr>
          <w:color w:val="000000"/>
        </w:rPr>
        <w:t>ản chất của</w:t>
      </w:r>
      <w:r w:rsidR="006D21A5">
        <w:rPr>
          <w:color w:val="000000"/>
        </w:rPr>
        <w:t xml:space="preserve"> dòng điện trong kim loại.</w:t>
      </w:r>
    </w:p>
    <w:p w:rsidR="00AC45DA" w:rsidRPr="00A86007" w:rsidRDefault="00ED5726" w:rsidP="00A86007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Câu III (2,0 điểm): </w:t>
      </w:r>
      <w:r w:rsidRPr="00A86007">
        <w:rPr>
          <w:rFonts w:ascii="TimesNewRomanPSMT" w:hAnsi="TimesNewRomanPSMT"/>
          <w:color w:val="000000"/>
        </w:rPr>
        <w:t xml:space="preserve">Hai điện tích điểm </w:t>
      </w:r>
      <w:r w:rsidR="00C96228" w:rsidRPr="00A86007">
        <w:rPr>
          <w:rFonts w:ascii="TimesNewRomanPSMT" w:hAnsi="TimesNewRomanPSMT"/>
          <w:color w:val="000000"/>
          <w:position w:val="-12"/>
        </w:rPr>
        <w:object w:dxaOrig="1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pt;height:19.15pt" o:ole="">
            <v:imagedata r:id="rId6" o:title=""/>
          </v:shape>
          <o:OLEObject Type="Embed" ProgID="Equation.DSMT4" ShapeID="_x0000_i1025" DrawAspect="Content" ObjectID="_1510393151" r:id="rId7"/>
        </w:object>
      </w:r>
      <w:r w:rsidR="00C96228" w:rsidRPr="00A86007">
        <w:rPr>
          <w:rFonts w:ascii="TimesNewRomanPSMT" w:hAnsi="TimesNewRomanPSMT"/>
          <w:color w:val="000000"/>
        </w:rPr>
        <w:t xml:space="preserve">; </w:t>
      </w:r>
      <w:r w:rsidR="00C96228" w:rsidRPr="00A86007">
        <w:rPr>
          <w:rFonts w:ascii="TimesNewRomanPSMT" w:hAnsi="TimesNewRomanPSMT"/>
          <w:color w:val="000000"/>
          <w:position w:val="-12"/>
        </w:rPr>
        <w:object w:dxaOrig="1540" w:dyaOrig="380">
          <v:shape id="_x0000_i1026" type="#_x0000_t75" style="width:77.15pt;height:19.15pt" o:ole="">
            <v:imagedata r:id="rId8" o:title=""/>
          </v:shape>
          <o:OLEObject Type="Embed" ProgID="Equation.DSMT4" ShapeID="_x0000_i1026" DrawAspect="Content" ObjectID="_1510393152" r:id="rId9"/>
        </w:object>
      </w:r>
      <w:r w:rsidRPr="00A86007">
        <w:rPr>
          <w:rFonts w:ascii="TimesNewRomanPSMT" w:hAnsi="TimesNewRomanPSMT"/>
          <w:color w:val="000000"/>
        </w:rPr>
        <w:t xml:space="preserve"> đặt tại hai điểm A và B cách nhau 5cm trong chân không. Tính cường </w:t>
      </w:r>
      <w:r w:rsidR="00B119BF">
        <w:rPr>
          <w:rFonts w:ascii="TimesNewRomanPSMT" w:hAnsi="TimesNewRomanPSMT"/>
          <w:color w:val="000000"/>
        </w:rPr>
        <w:t>độ điện trường tại M với AM = 3cm, BM = 2</w:t>
      </w:r>
      <w:r w:rsidRPr="00A86007">
        <w:rPr>
          <w:rFonts w:ascii="TimesNewRomanPSMT" w:hAnsi="TimesNewRomanPSMT"/>
          <w:color w:val="000000"/>
        </w:rPr>
        <w:t>cm</w:t>
      </w:r>
      <w:r w:rsidR="006D21A5" w:rsidRPr="00A86007">
        <w:rPr>
          <w:rFonts w:ascii="TimesNewRomanPSMT" w:hAnsi="TimesNewRomanPSMT"/>
          <w:color w:val="000000"/>
        </w:rPr>
        <w:t>.</w:t>
      </w:r>
    </w:p>
    <w:tbl>
      <w:tblPr>
        <w:tblStyle w:val="TableGrid"/>
        <w:tblpPr w:leftFromText="180" w:rightFromText="180" w:vertAnchor="text" w:horzAnchor="margin" w:tblpY="339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5"/>
        <w:gridCol w:w="4230"/>
      </w:tblGrid>
      <w:tr w:rsidR="00AC45DA" w:rsidTr="006F2946">
        <w:tc>
          <w:tcPr>
            <w:tcW w:w="6115" w:type="dxa"/>
          </w:tcPr>
          <w:p w:rsidR="00AC45DA" w:rsidRDefault="00A13F9F" w:rsidP="00AC45DA">
            <w:pPr>
              <w:ind w:right="-11"/>
              <w:rPr>
                <w:sz w:val="24"/>
                <w:szCs w:val="24"/>
              </w:rPr>
            </w:pPr>
            <w:r w:rsidRPr="006853B6">
              <w:rPr>
                <w:position w:val="-10"/>
                <w:sz w:val="24"/>
                <w:szCs w:val="24"/>
              </w:rPr>
              <w:object w:dxaOrig="859" w:dyaOrig="320">
                <v:shape id="_x0000_i1027" type="#_x0000_t75" style="width:43.5pt;height:15.45pt" o:ole="">
                  <v:imagedata r:id="rId10" o:title=""/>
                </v:shape>
                <o:OLEObject Type="Embed" ProgID="Equation.DSMT4" ShapeID="_x0000_i1027" DrawAspect="Content" ObjectID="_1510393153" r:id="rId11"/>
              </w:object>
            </w:r>
            <w:r>
              <w:rPr>
                <w:sz w:val="24"/>
                <w:szCs w:val="24"/>
              </w:rPr>
              <w:t>; r = 0,5</w:t>
            </w:r>
            <w:r w:rsidR="00AC45DA">
              <w:rPr>
                <w:sz w:val="24"/>
                <w:szCs w:val="24"/>
              </w:rPr>
              <w:t>Ω; R</w:t>
            </w:r>
            <w:r w:rsidR="00AC45DA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= 10</w:t>
            </w:r>
            <w:r w:rsidR="00AC45DA">
              <w:rPr>
                <w:sz w:val="24"/>
                <w:szCs w:val="24"/>
              </w:rPr>
              <w:t>Ω; R</w:t>
            </w:r>
            <w:r w:rsidR="00AC45DA">
              <w:rPr>
                <w:sz w:val="24"/>
                <w:szCs w:val="24"/>
                <w:vertAlign w:val="subscript"/>
              </w:rPr>
              <w:t>2</w:t>
            </w:r>
            <w:r w:rsidR="00A860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(10V</w:t>
            </w:r>
            <w:r w:rsidR="00C962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C962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10W)</w:t>
            </w:r>
            <w:r w:rsidR="00AC45DA">
              <w:rPr>
                <w:sz w:val="24"/>
                <w:szCs w:val="24"/>
              </w:rPr>
              <w:t>; R</w:t>
            </w:r>
            <w:r w:rsidR="00AC45DA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="00462ED6">
              <w:rPr>
                <w:sz w:val="24"/>
                <w:szCs w:val="24"/>
              </w:rPr>
              <w:t xml:space="preserve">= 8Ω; </w:t>
            </w:r>
            <w:r>
              <w:rPr>
                <w:sz w:val="24"/>
                <w:szCs w:val="24"/>
              </w:rPr>
              <w:t>là bình điện phân chứa dung dịch AgNO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có anốt làm bằng Ag. </w:t>
            </w:r>
            <w:r w:rsidR="00AC45DA">
              <w:rPr>
                <w:sz w:val="24"/>
                <w:szCs w:val="24"/>
              </w:rPr>
              <w:t xml:space="preserve">Xác định: </w:t>
            </w:r>
          </w:p>
          <w:p w:rsidR="00C63FE1" w:rsidRDefault="00AC45DA" w:rsidP="00AC45DA">
            <w:pPr>
              <w:pStyle w:val="ListParagraph"/>
              <w:numPr>
                <w:ilvl w:val="0"/>
                <w:numId w:val="3"/>
              </w:numPr>
              <w:ind w:right="-1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Cường độ dòng điện mạch chính.</w:t>
            </w:r>
            <w:r w:rsidR="00594C66">
              <w:rPr>
                <w:noProof/>
                <w:sz w:val="24"/>
                <w:szCs w:val="24"/>
              </w:rPr>
              <w:t xml:space="preserve"> </w:t>
            </w:r>
          </w:p>
          <w:p w:rsidR="00AC45DA" w:rsidRDefault="00594C66" w:rsidP="00C63FE1">
            <w:pPr>
              <w:pStyle w:val="ListParagraph"/>
              <w:ind w:right="-1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Đèn sáng như thế nào?</w:t>
            </w:r>
          </w:p>
          <w:p w:rsidR="00AC45DA" w:rsidRPr="00BB3947" w:rsidRDefault="00A13F9F" w:rsidP="00AC45DA">
            <w:pPr>
              <w:pStyle w:val="ListParagraph"/>
              <w:numPr>
                <w:ilvl w:val="0"/>
                <w:numId w:val="3"/>
              </w:numPr>
              <w:ind w:right="-11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Khối lượng bạc bám vào catố</w:t>
            </w:r>
            <w:r w:rsidR="004E03D1">
              <w:rPr>
                <w:sz w:val="24"/>
                <w:szCs w:val="24"/>
                <w:lang w:val="pt-BR"/>
              </w:rPr>
              <w:t>t trong 30 phút 15</w:t>
            </w:r>
            <w:r>
              <w:rPr>
                <w:sz w:val="24"/>
                <w:szCs w:val="24"/>
                <w:lang w:val="pt-BR"/>
              </w:rPr>
              <w:t xml:space="preserve"> giây</w:t>
            </w:r>
            <w:r w:rsidR="00AC45DA">
              <w:rPr>
                <w:sz w:val="24"/>
                <w:szCs w:val="24"/>
                <w:lang w:val="pt-BR"/>
              </w:rPr>
              <w:t>.</w:t>
            </w:r>
          </w:p>
          <w:p w:rsidR="00AC45DA" w:rsidRPr="00C63FE1" w:rsidRDefault="006F2946" w:rsidP="00AC45DA">
            <w:pPr>
              <w:pStyle w:val="ListParagraph"/>
              <w:numPr>
                <w:ilvl w:val="0"/>
                <w:numId w:val="3"/>
              </w:numPr>
              <w:ind w:right="-11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Công suấ</w:t>
            </w:r>
            <w:r w:rsidR="00D26BE7">
              <w:rPr>
                <w:sz w:val="24"/>
                <w:szCs w:val="24"/>
                <w:lang w:val="pt-BR"/>
              </w:rPr>
              <w:t>t</w:t>
            </w:r>
            <w:r w:rsidR="004E03D1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và hiệu suất nguồn điện.</w:t>
            </w:r>
          </w:p>
        </w:tc>
        <w:tc>
          <w:tcPr>
            <w:tcW w:w="4230" w:type="dxa"/>
          </w:tcPr>
          <w:p w:rsidR="00AC45DA" w:rsidRDefault="00A13F9F" w:rsidP="00AC45DA">
            <w:pPr>
              <w:ind w:right="-1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471008" wp14:editId="043ED2A2">
                      <wp:simplePos x="0" y="0"/>
                      <wp:positionH relativeFrom="column">
                        <wp:posOffset>1650398</wp:posOffset>
                      </wp:positionH>
                      <wp:positionV relativeFrom="paragraph">
                        <wp:posOffset>1007498</wp:posOffset>
                      </wp:positionV>
                      <wp:extent cx="485775" cy="32385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5DA" w:rsidRPr="007C0691" w:rsidRDefault="00AC45DA" w:rsidP="00AC45DA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71008" id="Rectangle 11" o:spid="_x0000_s1026" style="position:absolute;margin-left:129.95pt;margin-top:79.35pt;width:38.25pt;height:2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" filled="f" stroked="f" strokeweight="1pt">
                      <v:textbox>
                        <w:txbxContent>
                          <w:p w:rsidR="00AC45DA" w:rsidRPr="007C0691" w:rsidRDefault="00AC45DA" w:rsidP="00AC45DA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9234E84" wp14:editId="5A880A99">
                      <wp:simplePos x="0" y="0"/>
                      <wp:positionH relativeFrom="column">
                        <wp:posOffset>753176</wp:posOffset>
                      </wp:positionH>
                      <wp:positionV relativeFrom="paragraph">
                        <wp:posOffset>1634589</wp:posOffset>
                      </wp:positionV>
                      <wp:extent cx="485775" cy="32385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5DA" w:rsidRPr="007C0691" w:rsidRDefault="00AC45DA" w:rsidP="00AC45DA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234E84" id="Rectangle 10" o:spid="_x0000_s1027" style="position:absolute;margin-left:59.3pt;margin-top:128.7pt;width:38.25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" filled="f" stroked="f" strokeweight="1pt">
                      <v:textbox>
                        <w:txbxContent>
                          <w:p w:rsidR="00AC45DA" w:rsidRPr="007C0691" w:rsidRDefault="00AC45DA" w:rsidP="00AC45DA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0B781C" wp14:editId="430B8C8F">
                      <wp:simplePos x="0" y="0"/>
                      <wp:positionH relativeFrom="column">
                        <wp:posOffset>676127</wp:posOffset>
                      </wp:positionH>
                      <wp:positionV relativeFrom="paragraph">
                        <wp:posOffset>833079</wp:posOffset>
                      </wp:positionV>
                      <wp:extent cx="485775" cy="32385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5DA" w:rsidRPr="007C0691" w:rsidRDefault="00AC45DA" w:rsidP="00AC45DA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B781C" id="Rectangle 9" o:spid="_x0000_s1028" style="position:absolute;margin-left:53.25pt;margin-top:65.6pt;width:38.2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" filled="f" stroked="f" strokeweight="1pt">
                      <v:textbox>
                        <w:txbxContent>
                          <w:p w:rsidR="00AC45DA" w:rsidRPr="007C0691" w:rsidRDefault="00AC45DA" w:rsidP="00AC45DA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13F9F">
              <w:rPr>
                <w:noProof/>
                <w:sz w:val="24"/>
                <w:szCs w:val="24"/>
              </w:rPr>
              <w:drawing>
                <wp:inline distT="0" distB="0" distL="0" distR="0" wp14:anchorId="2D1C213E" wp14:editId="2B341274">
                  <wp:extent cx="2422525" cy="1798955"/>
                  <wp:effectExtent l="0" t="0" r="0" b="0"/>
                  <wp:docPr id="4" name="Picture 4" descr="C:\Users\vuong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uong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525" cy="179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2946" w:rsidRDefault="00A13F9F" w:rsidP="006F2946">
      <w:pPr>
        <w:ind w:right="-11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721B9" wp14:editId="03357B98">
                <wp:simplePos x="0" y="0"/>
                <wp:positionH relativeFrom="column">
                  <wp:posOffset>4961667</wp:posOffset>
                </wp:positionH>
                <wp:positionV relativeFrom="paragraph">
                  <wp:posOffset>185576</wp:posOffset>
                </wp:positionV>
                <wp:extent cx="695325" cy="289338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9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91" w:rsidRPr="007C0691" w:rsidRDefault="007C0691" w:rsidP="007C069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ξ,r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721B9" id="Rectangle 12" o:spid="_x0000_s1029" style="position:absolute;margin-left:390.7pt;margin-top:14.6pt;width:54.7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" filled="f" stroked="f" strokeweight="1pt">
                <v:textbox>
                  <w:txbxContent>
                    <w:p w:rsidR="007C0691" w:rsidRPr="007C0691" w:rsidRDefault="007C0691" w:rsidP="007C0691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ξ,r</w:t>
                      </w:r>
                    </w:p>
                  </w:txbxContent>
                </v:textbox>
              </v:rect>
            </w:pict>
          </mc:Fallback>
        </mc:AlternateContent>
      </w:r>
      <w:r w:rsidR="006D21A5">
        <w:rPr>
          <w:b/>
          <w:color w:val="000000"/>
          <w:sz w:val="24"/>
          <w:szCs w:val="24"/>
        </w:rPr>
        <w:t>Câu IV</w:t>
      </w:r>
      <w:r w:rsidR="00ED5726">
        <w:rPr>
          <w:b/>
          <w:color w:val="000000"/>
          <w:sz w:val="24"/>
          <w:szCs w:val="24"/>
        </w:rPr>
        <w:t xml:space="preserve"> (3</w:t>
      </w:r>
      <w:r w:rsidR="00244A97" w:rsidRPr="00BB3947">
        <w:rPr>
          <w:b/>
          <w:color w:val="000000"/>
          <w:sz w:val="24"/>
          <w:szCs w:val="24"/>
        </w:rPr>
        <w:t xml:space="preserve">,0 điểm): </w:t>
      </w:r>
      <w:r w:rsidR="00244A97" w:rsidRPr="00BB3947">
        <w:rPr>
          <w:sz w:val="24"/>
          <w:szCs w:val="24"/>
        </w:rPr>
        <w:t xml:space="preserve">Cho sơ đồ mạch điện như hình vẽ. </w:t>
      </w:r>
      <w:r w:rsidR="007C0691">
        <w:rPr>
          <w:sz w:val="24"/>
          <w:szCs w:val="24"/>
        </w:rPr>
        <w:t xml:space="preserve">      </w:t>
      </w:r>
    </w:p>
    <w:p w:rsidR="007B7D57" w:rsidRPr="007B7D57" w:rsidRDefault="00F1388B" w:rsidP="00A86007">
      <w:pPr>
        <w:shd w:val="clear" w:color="auto" w:fill="FFFFFF"/>
        <w:suppressAutoHyphens w:val="0"/>
        <w:rPr>
          <w:rFonts w:ascii="ff1" w:eastAsia="Times New Roman" w:hAnsi="ff1"/>
          <w:color w:val="000000"/>
          <w:kern w:val="0"/>
          <w:sz w:val="66"/>
          <w:szCs w:val="66"/>
        </w:rPr>
      </w:pPr>
      <w:r>
        <w:rPr>
          <w:b/>
          <w:color w:val="000000"/>
          <w:sz w:val="24"/>
          <w:szCs w:val="24"/>
        </w:rPr>
        <w:t xml:space="preserve">Câu </w:t>
      </w:r>
      <w:r w:rsidR="006F2946">
        <w:rPr>
          <w:b/>
          <w:color w:val="000000"/>
          <w:sz w:val="24"/>
          <w:szCs w:val="24"/>
        </w:rPr>
        <w:t>V</w:t>
      </w:r>
      <w:r w:rsidR="006F2946" w:rsidRPr="00C26A79">
        <w:rPr>
          <w:color w:val="000000"/>
          <w:sz w:val="24"/>
          <w:szCs w:val="24"/>
        </w:rPr>
        <w:t xml:space="preserve"> </w:t>
      </w:r>
      <w:r w:rsidR="006F2946">
        <w:rPr>
          <w:b/>
          <w:color w:val="000000"/>
          <w:sz w:val="24"/>
          <w:szCs w:val="24"/>
        </w:rPr>
        <w:t>(1,0</w:t>
      </w:r>
      <w:r w:rsidR="006F2946" w:rsidRPr="00C26A79">
        <w:rPr>
          <w:b/>
          <w:color w:val="000000"/>
          <w:sz w:val="24"/>
          <w:szCs w:val="24"/>
        </w:rPr>
        <w:t xml:space="preserve"> điểm): </w:t>
      </w:r>
      <w:r w:rsidR="007B7D57">
        <w:rPr>
          <w:rFonts w:eastAsia="Times New Roman"/>
          <w:color w:val="000000"/>
          <w:kern w:val="0"/>
          <w:sz w:val="24"/>
          <w:szCs w:val="24"/>
        </w:rPr>
        <w:t>Có 6 nguồn điện</w:t>
      </w:r>
      <w:r w:rsidR="00F7690A">
        <w:rPr>
          <w:rFonts w:eastAsia="Times New Roman"/>
          <w:color w:val="000000"/>
          <w:kern w:val="0"/>
          <w:sz w:val="24"/>
          <w:szCs w:val="24"/>
        </w:rPr>
        <w:t>, mỗi nguồn có suất điện động 3</w:t>
      </w:r>
      <w:r w:rsidR="007B7D57">
        <w:rPr>
          <w:rFonts w:eastAsia="Times New Roman"/>
          <w:color w:val="000000"/>
          <w:kern w:val="0"/>
          <w:sz w:val="24"/>
          <w:szCs w:val="24"/>
        </w:rPr>
        <w:t>V, điện trở trong 0,5Ω</w:t>
      </w:r>
      <w:r w:rsidR="00C63FE1">
        <w:rPr>
          <w:rFonts w:eastAsia="Times New Roman"/>
          <w:color w:val="000000"/>
          <w:kern w:val="0"/>
          <w:sz w:val="24"/>
          <w:szCs w:val="24"/>
        </w:rPr>
        <w:t xml:space="preserve"> được mắc thành bộ rồi nối với mạch ngoài có điện trở 1,5Ω thì công suất tiêu thụ của mạch ngoài bằng 24W</w:t>
      </w:r>
      <w:r w:rsidR="007B7D57" w:rsidRPr="007B7D57">
        <w:rPr>
          <w:rFonts w:eastAsia="Times New Roman"/>
          <w:color w:val="000000"/>
          <w:kern w:val="0"/>
          <w:sz w:val="24"/>
          <w:szCs w:val="24"/>
        </w:rPr>
        <w:t>.</w:t>
      </w:r>
      <w:r w:rsidR="00C63FE1">
        <w:rPr>
          <w:rFonts w:eastAsia="Times New Roman"/>
          <w:color w:val="000000"/>
          <w:kern w:val="0"/>
          <w:sz w:val="24"/>
          <w:szCs w:val="24"/>
        </w:rPr>
        <w:t xml:space="preserve"> Hỏi các nguồn được mắc như thế nào?</w:t>
      </w:r>
    </w:p>
    <w:p w:rsidR="006F2946" w:rsidRPr="006F2946" w:rsidRDefault="006F2946" w:rsidP="00C63FE1">
      <w:pPr>
        <w:ind w:right="-11"/>
        <w:rPr>
          <w:sz w:val="24"/>
          <w:szCs w:val="24"/>
        </w:rPr>
      </w:pPr>
    </w:p>
    <w:p w:rsidR="007C0691" w:rsidRDefault="007C0691" w:rsidP="007C0691">
      <w:pPr>
        <w:ind w:right="-11"/>
        <w:rPr>
          <w:noProof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</w:p>
    <w:p w:rsidR="006853B6" w:rsidRDefault="006853B6" w:rsidP="00244A97">
      <w:pPr>
        <w:spacing w:line="100" w:lineRule="atLeast"/>
        <w:ind w:right="-1"/>
        <w:rPr>
          <w:color w:val="000000"/>
          <w:sz w:val="24"/>
          <w:szCs w:val="24"/>
        </w:rPr>
      </w:pPr>
    </w:p>
    <w:p w:rsidR="006853B6" w:rsidRDefault="006853B6" w:rsidP="00244A97">
      <w:pPr>
        <w:spacing w:line="100" w:lineRule="atLeast"/>
        <w:ind w:right="-1"/>
        <w:rPr>
          <w:color w:val="000000"/>
          <w:sz w:val="24"/>
          <w:szCs w:val="24"/>
        </w:rPr>
      </w:pPr>
    </w:p>
    <w:p w:rsidR="006853B6" w:rsidRDefault="006853B6" w:rsidP="00244A97">
      <w:pPr>
        <w:spacing w:line="100" w:lineRule="atLeast"/>
        <w:ind w:right="-1"/>
        <w:rPr>
          <w:color w:val="000000"/>
          <w:sz w:val="24"/>
          <w:szCs w:val="24"/>
        </w:rPr>
      </w:pPr>
    </w:p>
    <w:p w:rsidR="006853B6" w:rsidRDefault="006853B6" w:rsidP="00244A97">
      <w:pPr>
        <w:spacing w:line="100" w:lineRule="atLeast"/>
        <w:ind w:right="-1"/>
        <w:rPr>
          <w:color w:val="000000"/>
          <w:sz w:val="24"/>
          <w:szCs w:val="24"/>
        </w:rPr>
      </w:pPr>
    </w:p>
    <w:p w:rsidR="007C0691" w:rsidRDefault="007C0691" w:rsidP="007C0691">
      <w:pPr>
        <w:spacing w:line="100" w:lineRule="atLeast"/>
        <w:ind w:right="-1"/>
        <w:rPr>
          <w:color w:val="000000"/>
          <w:sz w:val="24"/>
          <w:szCs w:val="24"/>
        </w:rPr>
      </w:pPr>
    </w:p>
    <w:p w:rsidR="006D21A5" w:rsidRDefault="006D21A5" w:rsidP="007C0691">
      <w:pPr>
        <w:spacing w:line="100" w:lineRule="atLeast"/>
        <w:ind w:right="-1"/>
        <w:rPr>
          <w:color w:val="000000"/>
          <w:sz w:val="24"/>
          <w:szCs w:val="24"/>
        </w:rPr>
      </w:pPr>
    </w:p>
    <w:p w:rsidR="006D21A5" w:rsidRDefault="006D21A5" w:rsidP="007C0691">
      <w:pPr>
        <w:spacing w:line="100" w:lineRule="atLeast"/>
        <w:ind w:right="-1"/>
        <w:rPr>
          <w:color w:val="000000"/>
          <w:sz w:val="24"/>
          <w:szCs w:val="24"/>
        </w:rPr>
      </w:pPr>
    </w:p>
    <w:p w:rsidR="006D21A5" w:rsidRDefault="006D21A5" w:rsidP="007C0691">
      <w:pPr>
        <w:spacing w:line="100" w:lineRule="atLeast"/>
        <w:ind w:right="-1"/>
        <w:rPr>
          <w:color w:val="000000"/>
          <w:sz w:val="24"/>
          <w:szCs w:val="24"/>
        </w:rPr>
      </w:pPr>
    </w:p>
    <w:p w:rsidR="006D21A5" w:rsidRDefault="006D21A5" w:rsidP="007C0691">
      <w:pPr>
        <w:spacing w:line="100" w:lineRule="atLeast"/>
        <w:ind w:right="-1"/>
        <w:rPr>
          <w:color w:val="000000"/>
          <w:sz w:val="24"/>
          <w:szCs w:val="24"/>
        </w:rPr>
      </w:pPr>
    </w:p>
    <w:p w:rsidR="006D21A5" w:rsidRDefault="006D21A5" w:rsidP="007C0691">
      <w:pPr>
        <w:spacing w:line="100" w:lineRule="atLeast"/>
        <w:ind w:right="-1"/>
        <w:rPr>
          <w:color w:val="000000"/>
          <w:sz w:val="24"/>
          <w:szCs w:val="24"/>
        </w:rPr>
      </w:pPr>
    </w:p>
    <w:p w:rsidR="006D21A5" w:rsidRDefault="006D21A5" w:rsidP="007C0691">
      <w:pPr>
        <w:spacing w:line="100" w:lineRule="atLeast"/>
        <w:ind w:right="-1"/>
        <w:rPr>
          <w:color w:val="000000"/>
          <w:sz w:val="24"/>
          <w:szCs w:val="24"/>
        </w:rPr>
      </w:pPr>
    </w:p>
    <w:p w:rsidR="00C63FE1" w:rsidRDefault="00C63FE1" w:rsidP="007C0691">
      <w:pPr>
        <w:spacing w:line="100" w:lineRule="atLeast"/>
        <w:ind w:right="-1"/>
        <w:rPr>
          <w:color w:val="000000"/>
          <w:sz w:val="24"/>
          <w:szCs w:val="24"/>
        </w:rPr>
      </w:pPr>
    </w:p>
    <w:p w:rsidR="00D26BE7" w:rsidRDefault="00D26BE7" w:rsidP="007C0691">
      <w:pPr>
        <w:spacing w:line="100" w:lineRule="atLeast"/>
        <w:ind w:right="-1"/>
        <w:rPr>
          <w:color w:val="000000"/>
          <w:sz w:val="24"/>
          <w:szCs w:val="24"/>
        </w:rPr>
      </w:pPr>
    </w:p>
    <w:p w:rsidR="00D26BE7" w:rsidRDefault="00D26BE7" w:rsidP="007C0691">
      <w:pPr>
        <w:spacing w:line="100" w:lineRule="atLeast"/>
        <w:ind w:right="-1"/>
        <w:rPr>
          <w:color w:val="000000"/>
          <w:sz w:val="24"/>
          <w:szCs w:val="24"/>
        </w:rPr>
      </w:pPr>
      <w:bookmarkStart w:id="0" w:name="_GoBack"/>
      <w:bookmarkEnd w:id="0"/>
    </w:p>
    <w:p w:rsidR="007C0691" w:rsidRPr="003510B3" w:rsidRDefault="007C0691" w:rsidP="007C0691">
      <w:pPr>
        <w:spacing w:line="100" w:lineRule="atLeast"/>
        <w:ind w:right="-1"/>
        <w:rPr>
          <w:color w:val="000000"/>
          <w:sz w:val="24"/>
          <w:szCs w:val="24"/>
        </w:rPr>
      </w:pPr>
    </w:p>
    <w:p w:rsidR="00244A97" w:rsidRPr="001A1507" w:rsidRDefault="00244A97" w:rsidP="00244A97">
      <w:pPr>
        <w:spacing w:line="100" w:lineRule="atLeast"/>
        <w:ind w:right="-1"/>
        <w:jc w:val="center"/>
        <w:rPr>
          <w:b/>
          <w:color w:val="000000"/>
          <w:sz w:val="24"/>
          <w:szCs w:val="26"/>
        </w:rPr>
      </w:pPr>
      <w:r w:rsidRPr="001A1507">
        <w:rPr>
          <w:color w:val="000000"/>
          <w:sz w:val="24"/>
          <w:szCs w:val="26"/>
        </w:rPr>
        <w:t>-----------------------------</w:t>
      </w:r>
      <w:r w:rsidRPr="001A1507">
        <w:rPr>
          <w:b/>
          <w:color w:val="000000"/>
          <w:sz w:val="24"/>
          <w:szCs w:val="26"/>
        </w:rPr>
        <w:t>Hết</w:t>
      </w:r>
      <w:r w:rsidRPr="001A1507">
        <w:rPr>
          <w:color w:val="000000"/>
          <w:sz w:val="24"/>
          <w:szCs w:val="26"/>
        </w:rPr>
        <w:t>-----------------------------</w:t>
      </w:r>
    </w:p>
    <w:p w:rsidR="00244A97" w:rsidRPr="001A1507" w:rsidRDefault="00244A97" w:rsidP="00244A97">
      <w:pPr>
        <w:spacing w:line="100" w:lineRule="atLeast"/>
        <w:ind w:firstLine="720"/>
        <w:rPr>
          <w:color w:val="000000"/>
          <w:sz w:val="24"/>
          <w:szCs w:val="26"/>
        </w:rPr>
      </w:pPr>
      <w:r w:rsidRPr="001A1507">
        <w:rPr>
          <w:b/>
          <w:color w:val="000000"/>
          <w:sz w:val="24"/>
          <w:szCs w:val="26"/>
        </w:rPr>
        <w:t>Thí sinh không được sử dụng tài liệu. Cán bộ coi thi không giải thích gì thêm.</w:t>
      </w:r>
    </w:p>
    <w:p w:rsidR="008C7B0C" w:rsidRPr="00244A97" w:rsidRDefault="00244A97" w:rsidP="00244A97">
      <w:pPr>
        <w:pStyle w:val="ListParagraph"/>
        <w:jc w:val="both"/>
        <w:rPr>
          <w:color w:val="000000"/>
          <w:sz w:val="24"/>
          <w:szCs w:val="26"/>
        </w:rPr>
      </w:pPr>
      <w:r w:rsidRPr="001A1507">
        <w:rPr>
          <w:color w:val="000000"/>
          <w:sz w:val="24"/>
          <w:szCs w:val="26"/>
        </w:rPr>
        <w:t>Họ và tên thí sinh:…………………………………; Số báo danh:…………………</w:t>
      </w:r>
      <w:r>
        <w:rPr>
          <w:color w:val="000000"/>
          <w:sz w:val="24"/>
          <w:szCs w:val="26"/>
        </w:rPr>
        <w:t>.</w:t>
      </w:r>
    </w:p>
    <w:sectPr w:rsidR="008C7B0C" w:rsidRPr="00244A97" w:rsidSect="00B93708">
      <w:pgSz w:w="11906" w:h="16838"/>
      <w:pgMar w:top="851" w:right="1134" w:bottom="851" w:left="1134" w:header="720" w:footer="720" w:gutter="0"/>
      <w:cols w:space="72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EA2"/>
    <w:multiLevelType w:val="hybridMultilevel"/>
    <w:tmpl w:val="B284053A"/>
    <w:lvl w:ilvl="0" w:tplc="BCE2D9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72A5"/>
    <w:multiLevelType w:val="hybridMultilevel"/>
    <w:tmpl w:val="EAD81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44230"/>
    <w:multiLevelType w:val="hybridMultilevel"/>
    <w:tmpl w:val="E53A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97"/>
    <w:rsid w:val="0000158D"/>
    <w:rsid w:val="00244A97"/>
    <w:rsid w:val="002A4595"/>
    <w:rsid w:val="003F57BE"/>
    <w:rsid w:val="0040178D"/>
    <w:rsid w:val="00462ED6"/>
    <w:rsid w:val="004E03D1"/>
    <w:rsid w:val="00594C66"/>
    <w:rsid w:val="006853B6"/>
    <w:rsid w:val="006D21A5"/>
    <w:rsid w:val="006F2946"/>
    <w:rsid w:val="00724F8D"/>
    <w:rsid w:val="007B7D57"/>
    <w:rsid w:val="007C0691"/>
    <w:rsid w:val="008C7B0C"/>
    <w:rsid w:val="00A13F9F"/>
    <w:rsid w:val="00A86007"/>
    <w:rsid w:val="00AC45DA"/>
    <w:rsid w:val="00B119BF"/>
    <w:rsid w:val="00B543E4"/>
    <w:rsid w:val="00B67143"/>
    <w:rsid w:val="00C26A79"/>
    <w:rsid w:val="00C63FE1"/>
    <w:rsid w:val="00C96228"/>
    <w:rsid w:val="00CF3D2C"/>
    <w:rsid w:val="00D26BE7"/>
    <w:rsid w:val="00D6402B"/>
    <w:rsid w:val="00E55D11"/>
    <w:rsid w:val="00ED5726"/>
    <w:rsid w:val="00F1388B"/>
    <w:rsid w:val="00F66428"/>
    <w:rsid w:val="00F7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4E1E1-78BF-4C6E-94DA-7BC2BD2F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A97"/>
    <w:pPr>
      <w:suppressAutoHyphens/>
      <w:spacing w:after="0" w:line="360" w:lineRule="auto"/>
    </w:pPr>
    <w:rPr>
      <w:rFonts w:ascii="Times New Roman" w:eastAsia="Calibri" w:hAnsi="Times New Roman" w:cs="Times New Roman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A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4A97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C0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4">
    <w:name w:val="ff4"/>
    <w:basedOn w:val="DefaultParagraphFont"/>
    <w:rsid w:val="007B7D57"/>
  </w:style>
  <w:style w:type="character" w:customStyle="1" w:styleId="a">
    <w:name w:val="_"/>
    <w:basedOn w:val="DefaultParagraphFont"/>
    <w:rsid w:val="007B7D57"/>
  </w:style>
  <w:style w:type="character" w:customStyle="1" w:styleId="ffa">
    <w:name w:val="ffa"/>
    <w:basedOn w:val="DefaultParagraphFont"/>
    <w:rsid w:val="007B7D57"/>
  </w:style>
  <w:style w:type="character" w:customStyle="1" w:styleId="ff3">
    <w:name w:val="ff3"/>
    <w:basedOn w:val="DefaultParagraphFont"/>
    <w:rsid w:val="007B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6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00018-C147-45DD-9545-5FFD102F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18</cp:revision>
  <cp:lastPrinted>2015-11-30T05:47:00Z</cp:lastPrinted>
  <dcterms:created xsi:type="dcterms:W3CDTF">2015-10-21T14:50:00Z</dcterms:created>
  <dcterms:modified xsi:type="dcterms:W3CDTF">2015-11-30T05:52:00Z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