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5211"/>
        <w:gridCol w:w="4430"/>
      </w:tblGrid>
      <w:tr w:rsidR="008B1CBF" w:rsidRPr="008B1CBF" w:rsidTr="00734517">
        <w:trPr>
          <w:trHeight w:val="1250"/>
        </w:trPr>
        <w:tc>
          <w:tcPr>
            <w:tcW w:w="5211" w:type="dxa"/>
          </w:tcPr>
          <w:p w:rsidR="008B1CBF" w:rsidRPr="00734517" w:rsidRDefault="008B1CBF" w:rsidP="008B1CBF">
            <w:pPr>
              <w:spacing w:line="360" w:lineRule="auto"/>
              <w:rPr>
                <w:rFonts w:ascii="Times New Roman" w:hAnsi="Times New Roman"/>
              </w:rPr>
            </w:pPr>
            <w:r w:rsidRPr="00734517">
              <w:rPr>
                <w:rFonts w:ascii="Times New Roman" w:hAnsi="Times New Roman"/>
              </w:rPr>
              <w:t xml:space="preserve">     SỞ GIÁO DỤC VÀ ĐÀO TẠO TP.HCM</w:t>
            </w:r>
          </w:p>
          <w:p w:rsidR="008B1CBF" w:rsidRPr="00734517" w:rsidRDefault="008B1CBF" w:rsidP="008B1CBF">
            <w:pPr>
              <w:spacing w:line="360" w:lineRule="auto"/>
              <w:rPr>
                <w:rFonts w:ascii="Times New Roman" w:hAnsi="Times New Roman"/>
                <w:sz w:val="26"/>
                <w:szCs w:val="26"/>
              </w:rPr>
            </w:pPr>
            <w:r w:rsidRPr="00734517">
              <w:rPr>
                <w:rFonts w:ascii="Times New Roman" w:hAnsi="Times New Roman"/>
                <w:b/>
                <w:sz w:val="26"/>
                <w:szCs w:val="26"/>
              </w:rPr>
              <w:t>TRƯỜNG THPT NGUYỄN HỮU CẢNH</w:t>
            </w:r>
          </w:p>
          <w:p w:rsidR="008B1CBF" w:rsidRPr="008B1CBF" w:rsidRDefault="008B1CBF" w:rsidP="008B1CBF">
            <w:pPr>
              <w:spacing w:line="360" w:lineRule="auto"/>
              <w:jc w:val="center"/>
              <w:rPr>
                <w:rFonts w:ascii="Times New Roman" w:hAnsi="Times New Roman"/>
                <w:b/>
                <w:bCs/>
                <w:sz w:val="26"/>
                <w:szCs w:val="26"/>
                <w:u w:val="single"/>
              </w:rPr>
            </w:pPr>
          </w:p>
          <w:p w:rsidR="008B1CBF" w:rsidRPr="008B1CBF" w:rsidRDefault="008B1CBF" w:rsidP="008B1CBF">
            <w:pPr>
              <w:spacing w:line="360" w:lineRule="auto"/>
              <w:rPr>
                <w:rFonts w:ascii="Times New Roman" w:hAnsi="Times New Roman"/>
              </w:rPr>
            </w:pPr>
            <w:r>
              <w:rPr>
                <w:rFonts w:ascii="Times New Roman" w:hAnsi="Times New Roman"/>
                <w:b/>
                <w:bCs/>
                <w:sz w:val="26"/>
                <w:szCs w:val="26"/>
                <w:u w:val="single"/>
              </w:rPr>
              <w:t>ĐỀ CHÍNH THỨC</w:t>
            </w:r>
          </w:p>
        </w:tc>
        <w:tc>
          <w:tcPr>
            <w:tcW w:w="4430" w:type="dxa"/>
          </w:tcPr>
          <w:p w:rsidR="008B1CBF" w:rsidRPr="008B1CBF" w:rsidRDefault="008B1CBF" w:rsidP="008B1CBF">
            <w:pPr>
              <w:spacing w:line="360" w:lineRule="auto"/>
              <w:ind w:left="90" w:hanging="90"/>
              <w:jc w:val="center"/>
              <w:rPr>
                <w:rFonts w:ascii="Times New Roman" w:hAnsi="Times New Roman"/>
                <w:b/>
                <w:sz w:val="26"/>
                <w:szCs w:val="26"/>
              </w:rPr>
            </w:pPr>
            <w:r w:rsidRPr="008B1CBF">
              <w:rPr>
                <w:rFonts w:ascii="Times New Roman" w:hAnsi="Times New Roman"/>
                <w:b/>
                <w:sz w:val="26"/>
                <w:szCs w:val="26"/>
              </w:rPr>
              <w:t xml:space="preserve">ĐỀ KIỂM TRA HỌC KÌ I </w:t>
            </w:r>
          </w:p>
          <w:p w:rsidR="008B1CBF" w:rsidRPr="008B1CBF" w:rsidRDefault="008B1CBF" w:rsidP="008B1CBF">
            <w:pPr>
              <w:spacing w:line="360" w:lineRule="auto"/>
              <w:ind w:left="90" w:hanging="90"/>
              <w:jc w:val="center"/>
              <w:rPr>
                <w:rFonts w:ascii="Times New Roman" w:hAnsi="Times New Roman"/>
                <w:b/>
                <w:sz w:val="26"/>
                <w:szCs w:val="26"/>
              </w:rPr>
            </w:pPr>
            <w:r w:rsidRPr="008B1CBF">
              <w:rPr>
                <w:rFonts w:ascii="Times New Roman" w:hAnsi="Times New Roman"/>
                <w:b/>
                <w:sz w:val="26"/>
                <w:szCs w:val="26"/>
              </w:rPr>
              <w:t>NĂM HỌC 2015- 2016</w:t>
            </w:r>
          </w:p>
          <w:p w:rsidR="008B1CBF" w:rsidRPr="008B1CBF" w:rsidRDefault="008B1CBF" w:rsidP="008B1CBF">
            <w:pPr>
              <w:spacing w:line="360" w:lineRule="auto"/>
              <w:ind w:left="90" w:hanging="90"/>
              <w:jc w:val="center"/>
              <w:rPr>
                <w:rFonts w:ascii="Times New Roman" w:hAnsi="Times New Roman"/>
                <w:b/>
                <w:sz w:val="26"/>
                <w:szCs w:val="26"/>
              </w:rPr>
            </w:pPr>
            <w:r w:rsidRPr="008B1CBF">
              <w:rPr>
                <w:rFonts w:ascii="Times New Roman" w:hAnsi="Times New Roman"/>
                <w:b/>
                <w:sz w:val="26"/>
                <w:szCs w:val="26"/>
              </w:rPr>
              <w:t>MÔN:VẬT LÍ - KHỐI 11</w:t>
            </w:r>
          </w:p>
          <w:p w:rsidR="008B1CBF" w:rsidRPr="008B1CBF" w:rsidRDefault="008B1CBF" w:rsidP="008B1CBF">
            <w:pPr>
              <w:spacing w:line="360" w:lineRule="auto"/>
              <w:jc w:val="center"/>
              <w:rPr>
                <w:rFonts w:ascii="Times New Roman" w:hAnsi="Times New Roman"/>
                <w:i/>
                <w:iCs/>
                <w:sz w:val="26"/>
                <w:szCs w:val="26"/>
              </w:rPr>
            </w:pPr>
            <w:r w:rsidRPr="008B1CBF">
              <w:rPr>
                <w:rFonts w:ascii="Times New Roman" w:hAnsi="Times New Roman"/>
                <w:i/>
                <w:iCs/>
                <w:sz w:val="26"/>
                <w:szCs w:val="26"/>
              </w:rPr>
              <w:t>Thời gian làm bài: 45 phút;</w:t>
            </w:r>
          </w:p>
          <w:p w:rsidR="008B1CBF" w:rsidRPr="008B1CBF" w:rsidRDefault="008B1CBF" w:rsidP="008B1CBF">
            <w:pPr>
              <w:spacing w:line="360" w:lineRule="auto"/>
              <w:jc w:val="center"/>
              <w:rPr>
                <w:rFonts w:ascii="Times New Roman" w:hAnsi="Times New Roman"/>
                <w:i/>
                <w:sz w:val="26"/>
                <w:szCs w:val="26"/>
              </w:rPr>
            </w:pPr>
            <w:r w:rsidRPr="008B1CBF">
              <w:rPr>
                <w:rFonts w:ascii="Times New Roman" w:hAnsi="Times New Roman"/>
                <w:i/>
                <w:sz w:val="26"/>
                <w:szCs w:val="26"/>
              </w:rPr>
              <w:t>(không kể thời gian giao đề)</w:t>
            </w:r>
          </w:p>
          <w:p w:rsidR="008B1CBF" w:rsidRPr="008B1CBF" w:rsidRDefault="008B1CBF" w:rsidP="008B1CBF">
            <w:pPr>
              <w:spacing w:line="360" w:lineRule="auto"/>
              <w:jc w:val="center"/>
              <w:rPr>
                <w:rFonts w:ascii="Times New Roman" w:hAnsi="Times New Roman"/>
                <w:b/>
                <w:bCs/>
                <w:sz w:val="6"/>
                <w:szCs w:val="6"/>
              </w:rPr>
            </w:pPr>
          </w:p>
        </w:tc>
      </w:tr>
    </w:tbl>
    <w:p w:rsidR="001215DF" w:rsidRPr="008B1CBF" w:rsidRDefault="001215DF" w:rsidP="008B1CBF">
      <w:pPr>
        <w:tabs>
          <w:tab w:val="left" w:pos="1980"/>
        </w:tabs>
        <w:spacing w:line="360" w:lineRule="auto"/>
        <w:jc w:val="both"/>
        <w:rPr>
          <w:rFonts w:ascii="Times New Roman" w:hAnsi="Times New Roman"/>
          <w:b/>
        </w:rPr>
      </w:pPr>
      <w:bookmarkStart w:id="0" w:name="_GoBack"/>
      <w:bookmarkEnd w:id="0"/>
    </w:p>
    <w:p w:rsidR="001215DF" w:rsidRPr="008B1CBF" w:rsidRDefault="001215DF" w:rsidP="008B1CBF">
      <w:pPr>
        <w:tabs>
          <w:tab w:val="left" w:pos="1980"/>
        </w:tabs>
        <w:spacing w:line="360" w:lineRule="auto"/>
        <w:jc w:val="both"/>
        <w:rPr>
          <w:rFonts w:ascii="Times New Roman" w:hAnsi="Times New Roman"/>
          <w:lang w:val="vi-VN"/>
        </w:rPr>
      </w:pPr>
      <w:r w:rsidRPr="008B1CBF">
        <w:rPr>
          <w:rFonts w:ascii="Times New Roman" w:hAnsi="Times New Roman"/>
          <w:b/>
          <w:lang w:val="vi-VN"/>
        </w:rPr>
        <w:t>Câu 1 (1,0 đi</w:t>
      </w:r>
      <w:r w:rsidRPr="008B1CBF">
        <w:rPr>
          <w:rFonts w:ascii="Times New Roman" w:hAnsi="Times New Roman"/>
          <w:b/>
          <w:lang w:val="pt-BR"/>
        </w:rPr>
        <w:t>ể</w:t>
      </w:r>
      <w:r w:rsidRPr="008B1CBF">
        <w:rPr>
          <w:rFonts w:ascii="Times New Roman" w:hAnsi="Times New Roman"/>
          <w:b/>
          <w:lang w:val="vi-VN"/>
        </w:rPr>
        <w:t>m):</w:t>
      </w:r>
      <w:r w:rsidR="008B1CBF">
        <w:rPr>
          <w:rFonts w:ascii="Times New Roman" w:hAnsi="Times New Roman"/>
          <w:b/>
        </w:rPr>
        <w:t xml:space="preserve"> </w:t>
      </w:r>
      <w:r w:rsidRPr="008B1CBF">
        <w:rPr>
          <w:rFonts w:ascii="Times New Roman" w:hAnsi="Times New Roman"/>
          <w:lang w:val="nl-NL"/>
        </w:rPr>
        <w:t xml:space="preserve">Phát biểu định luật </w:t>
      </w:r>
      <w:r w:rsidRPr="008B1CBF">
        <w:rPr>
          <w:rFonts w:ascii="Times New Roman" w:hAnsi="Times New Roman"/>
        </w:rPr>
        <w:t>Coulomb</w:t>
      </w:r>
      <w:r w:rsidRPr="008B1CBF">
        <w:rPr>
          <w:rFonts w:ascii="Times New Roman" w:hAnsi="Times New Roman"/>
          <w:lang w:val="vi-VN"/>
        </w:rPr>
        <w:t xml:space="preserve">. </w:t>
      </w:r>
      <w:r w:rsidRPr="008B1CBF">
        <w:rPr>
          <w:rFonts w:ascii="Times New Roman" w:hAnsi="Times New Roman"/>
        </w:rPr>
        <w:t>Viết công thức biểu d</w:t>
      </w:r>
      <w:r w:rsidR="008B1CBF">
        <w:rPr>
          <w:rFonts w:ascii="Times New Roman" w:hAnsi="Times New Roman"/>
        </w:rPr>
        <w:t>iễn định luật</w:t>
      </w:r>
      <w:r w:rsidRPr="008B1CBF">
        <w:rPr>
          <w:rFonts w:ascii="Times New Roman" w:hAnsi="Times New Roman"/>
          <w:lang w:val="vi-VN"/>
        </w:rPr>
        <w:t>.</w:t>
      </w:r>
    </w:p>
    <w:p w:rsidR="001215DF" w:rsidRPr="008B1CBF" w:rsidRDefault="001215DF" w:rsidP="008B1CBF">
      <w:pPr>
        <w:spacing w:line="360" w:lineRule="auto"/>
        <w:jc w:val="both"/>
        <w:rPr>
          <w:rFonts w:ascii="Times New Roman" w:hAnsi="Times New Roman"/>
          <w:b/>
          <w:lang w:val="pt-BR"/>
        </w:rPr>
      </w:pPr>
      <w:r w:rsidRPr="008B1CBF">
        <w:rPr>
          <w:rFonts w:ascii="Times New Roman" w:hAnsi="Times New Roman"/>
          <w:b/>
          <w:lang w:val="pt-BR"/>
        </w:rPr>
        <w:t>Câu 2(1,0 điểm)</w:t>
      </w:r>
      <w:r w:rsidR="008B1CBF">
        <w:rPr>
          <w:rFonts w:ascii="Times New Roman" w:hAnsi="Times New Roman"/>
          <w:b/>
          <w:lang w:val="pt-BR"/>
        </w:rPr>
        <w:t xml:space="preserve">: </w:t>
      </w:r>
      <w:r w:rsidRPr="008B1CBF">
        <w:rPr>
          <w:rFonts w:ascii="Times New Roman" w:hAnsi="Times New Roman"/>
        </w:rPr>
        <w:t>Nêu mục đích chính của thuyết electron</w:t>
      </w:r>
      <w:r w:rsidRPr="008B1CBF">
        <w:rPr>
          <w:rFonts w:ascii="Times New Roman" w:hAnsi="Times New Roman"/>
          <w:lang w:val="vi-VN"/>
        </w:rPr>
        <w:t xml:space="preserve">. </w:t>
      </w:r>
      <w:r w:rsidRPr="008B1CBF">
        <w:rPr>
          <w:rFonts w:ascii="Times New Roman" w:hAnsi="Times New Roman"/>
        </w:rPr>
        <w:t>Nêu định luật bảo toàn điện tích.</w:t>
      </w:r>
    </w:p>
    <w:p w:rsidR="001215DF" w:rsidRPr="008B1CBF" w:rsidRDefault="001215DF" w:rsidP="008B1CBF">
      <w:pPr>
        <w:tabs>
          <w:tab w:val="left" w:pos="1980"/>
        </w:tabs>
        <w:spacing w:line="360" w:lineRule="auto"/>
        <w:jc w:val="both"/>
        <w:rPr>
          <w:rFonts w:ascii="Times New Roman" w:hAnsi="Times New Roman"/>
          <w:lang w:val="nl-NL"/>
        </w:rPr>
      </w:pPr>
      <w:r w:rsidRPr="008B1CBF">
        <w:rPr>
          <w:rFonts w:ascii="Times New Roman" w:hAnsi="Times New Roman"/>
          <w:b/>
          <w:lang w:val="vi-VN"/>
        </w:rPr>
        <w:t xml:space="preserve">Câu </w:t>
      </w:r>
      <w:r w:rsidRPr="008B1CBF">
        <w:rPr>
          <w:rFonts w:ascii="Times New Roman" w:hAnsi="Times New Roman"/>
          <w:b/>
          <w:lang w:val="nl-NL"/>
        </w:rPr>
        <w:t>3</w:t>
      </w:r>
      <w:r w:rsidRPr="008B1CBF">
        <w:rPr>
          <w:rFonts w:ascii="Times New Roman" w:hAnsi="Times New Roman"/>
          <w:b/>
          <w:lang w:val="vi-VN"/>
        </w:rPr>
        <w:t xml:space="preserve"> (1,0 điểm):</w:t>
      </w:r>
      <w:r w:rsidR="008B1CBF">
        <w:rPr>
          <w:rFonts w:ascii="Times New Roman" w:hAnsi="Times New Roman"/>
          <w:b/>
        </w:rPr>
        <w:t xml:space="preserve"> </w:t>
      </w:r>
      <w:r w:rsidRPr="008B1CBF">
        <w:rPr>
          <w:rFonts w:ascii="Times New Roman" w:hAnsi="Times New Roman"/>
          <w:lang w:val="nl-NL"/>
        </w:rPr>
        <w:t>Phát biểu và viết biểu thức định luật Ohm đối với toàn mạch.</w:t>
      </w:r>
    </w:p>
    <w:p w:rsidR="001215DF" w:rsidRPr="008B1CBF" w:rsidRDefault="001215DF" w:rsidP="008B1CBF">
      <w:pPr>
        <w:spacing w:line="360" w:lineRule="auto"/>
        <w:ind w:left="-630" w:firstLine="630"/>
        <w:jc w:val="both"/>
        <w:rPr>
          <w:rFonts w:ascii="Times New Roman" w:hAnsi="Times New Roman"/>
        </w:rPr>
      </w:pPr>
      <w:r w:rsidRPr="008B1CBF">
        <w:rPr>
          <w:rFonts w:ascii="Times New Roman" w:hAnsi="Times New Roman"/>
          <w:b/>
        </w:rPr>
        <w:t>Câu 4(1,0điểm):</w:t>
      </w:r>
      <w:r w:rsidR="008B1CBF">
        <w:rPr>
          <w:rFonts w:ascii="Times New Roman" w:hAnsi="Times New Roman"/>
          <w:b/>
        </w:rPr>
        <w:t xml:space="preserve"> </w:t>
      </w:r>
      <w:r w:rsidRPr="008B1CBF">
        <w:rPr>
          <w:rFonts w:ascii="Times New Roman" w:hAnsi="Times New Roman"/>
          <w:lang w:val="vi-VN"/>
        </w:rPr>
        <w:t xml:space="preserve">Nêu bản chất </w:t>
      </w:r>
      <w:r w:rsidR="00B07BBB">
        <w:rPr>
          <w:rFonts w:ascii="Times New Roman" w:hAnsi="Times New Roman"/>
        </w:rPr>
        <w:t>dòng điện trong kim loại và trong chất điện phân.</w:t>
      </w:r>
    </w:p>
    <w:p w:rsidR="001215DF" w:rsidRPr="008B1CBF" w:rsidRDefault="001215DF" w:rsidP="008B1CBF">
      <w:pPr>
        <w:spacing w:line="360" w:lineRule="auto"/>
        <w:jc w:val="both"/>
        <w:rPr>
          <w:rFonts w:ascii="Times New Roman" w:hAnsi="Times New Roman"/>
          <w:lang w:val="vi-VN"/>
        </w:rPr>
      </w:pPr>
      <w:r w:rsidRPr="008B1CBF">
        <w:rPr>
          <w:rFonts w:ascii="Times New Roman" w:hAnsi="Times New Roman"/>
          <w:b/>
        </w:rPr>
        <w:t>Câu 5(1,0điểm):</w:t>
      </w:r>
      <w:r w:rsidR="008B1CBF">
        <w:rPr>
          <w:rFonts w:ascii="Times New Roman" w:hAnsi="Times New Roman"/>
          <w:b/>
        </w:rPr>
        <w:t xml:space="preserve"> </w:t>
      </w:r>
      <w:r w:rsidRPr="008B1CBF">
        <w:rPr>
          <w:rFonts w:ascii="Times New Roman" w:hAnsi="Times New Roman"/>
        </w:rPr>
        <w:t>Tại hai điểm A và B trong chân không, lần lượt đặt các điện tích</w:t>
      </w:r>
      <w:r w:rsidRPr="008B1CBF">
        <w:rPr>
          <w:rFonts w:ascii="Times New Roman" w:hAnsi="Times New Roman"/>
          <w:lang w:val="vi-VN"/>
        </w:rPr>
        <w:t xml:space="preserve"> </w:t>
      </w:r>
      <w:r w:rsidRPr="008B1CBF">
        <w:rPr>
          <w:rFonts w:ascii="Times New Roman" w:hAnsi="Times New Roman"/>
        </w:rPr>
        <w:t>q</w:t>
      </w:r>
      <w:r w:rsidRPr="008B1CBF">
        <w:rPr>
          <w:rFonts w:ascii="Times New Roman" w:hAnsi="Times New Roman"/>
          <w:vertAlign w:val="subscript"/>
        </w:rPr>
        <w:t>1</w:t>
      </w:r>
      <w:r w:rsidRPr="008B1CBF">
        <w:rPr>
          <w:rFonts w:ascii="Times New Roman" w:hAnsi="Times New Roman"/>
        </w:rPr>
        <w:t xml:space="preserve"> =  2.10</w:t>
      </w:r>
      <w:r w:rsidRPr="008B1CBF">
        <w:rPr>
          <w:rFonts w:ascii="Times New Roman" w:hAnsi="Times New Roman"/>
          <w:vertAlign w:val="superscript"/>
        </w:rPr>
        <w:t xml:space="preserve">-6 </w:t>
      </w:r>
      <w:r w:rsidRPr="008B1CBF">
        <w:rPr>
          <w:rFonts w:ascii="Times New Roman" w:hAnsi="Times New Roman"/>
        </w:rPr>
        <w:t>C và q</w:t>
      </w:r>
      <w:r w:rsidRPr="008B1CBF">
        <w:rPr>
          <w:rFonts w:ascii="Times New Roman" w:hAnsi="Times New Roman"/>
          <w:vertAlign w:val="subscript"/>
        </w:rPr>
        <w:t>2</w:t>
      </w:r>
      <w:r w:rsidRPr="008B1CBF">
        <w:rPr>
          <w:rFonts w:ascii="Times New Roman" w:hAnsi="Times New Roman"/>
        </w:rPr>
        <w:t xml:space="preserve"> = -6.10</w:t>
      </w:r>
      <w:r w:rsidRPr="008B1CBF">
        <w:rPr>
          <w:rFonts w:ascii="Times New Roman" w:hAnsi="Times New Roman"/>
          <w:vertAlign w:val="superscript"/>
        </w:rPr>
        <w:t xml:space="preserve">-6 </w:t>
      </w:r>
      <w:r w:rsidRPr="008B1CBF">
        <w:rPr>
          <w:rFonts w:ascii="Times New Roman" w:hAnsi="Times New Roman"/>
        </w:rPr>
        <w:t>C.</w:t>
      </w:r>
      <w:r w:rsidRPr="008B1CBF">
        <w:rPr>
          <w:rFonts w:ascii="Times New Roman" w:hAnsi="Times New Roman"/>
          <w:lang w:val="vi-VN"/>
        </w:rPr>
        <w:t xml:space="preserve"> </w:t>
      </w:r>
      <w:r w:rsidRPr="008B1CBF">
        <w:rPr>
          <w:rFonts w:ascii="Times New Roman" w:hAnsi="Times New Roman"/>
        </w:rPr>
        <w:t>Lực điện tương</w:t>
      </w:r>
      <w:r w:rsidRPr="008B1CBF">
        <w:rPr>
          <w:rFonts w:ascii="Times New Roman" w:hAnsi="Times New Roman"/>
          <w:lang w:val="vi-VN"/>
        </w:rPr>
        <w:t xml:space="preserve"> </w:t>
      </w:r>
      <w:r w:rsidRPr="008B1CBF">
        <w:rPr>
          <w:rFonts w:ascii="Times New Roman" w:hAnsi="Times New Roman"/>
        </w:rPr>
        <w:t>tác giữa hai điện tích có giá trị bằng 0,2 N. Tìm khoảng cách AB.</w:t>
      </w:r>
    </w:p>
    <w:p w:rsidR="001215DF" w:rsidRPr="008B1CBF" w:rsidRDefault="001215DF" w:rsidP="008B1CBF">
      <w:pPr>
        <w:spacing w:line="360" w:lineRule="auto"/>
        <w:jc w:val="both"/>
        <w:rPr>
          <w:rFonts w:ascii="Times New Roman" w:hAnsi="Times New Roman"/>
        </w:rPr>
      </w:pPr>
      <w:r w:rsidRPr="008B1CBF">
        <w:rPr>
          <w:rFonts w:ascii="Times New Roman" w:hAnsi="Times New Roman"/>
          <w:b/>
        </w:rPr>
        <w:t>Câu 6(1,0điểm):</w:t>
      </w:r>
      <w:r w:rsidR="008B1CBF">
        <w:rPr>
          <w:rFonts w:ascii="Times New Roman" w:hAnsi="Times New Roman"/>
          <w:b/>
        </w:rPr>
        <w:t xml:space="preserve"> </w:t>
      </w:r>
      <w:r w:rsidRPr="008B1CBF">
        <w:rPr>
          <w:rFonts w:ascii="Times New Roman" w:hAnsi="Times New Roman"/>
          <w:lang w:val="vi-VN"/>
        </w:rPr>
        <w:t>Một dây dẫn có điện trở 2</w:t>
      </w:r>
      <w:r w:rsidRPr="008B1CBF">
        <w:rPr>
          <w:rFonts w:ascii="Times New Roman" w:hAnsi="Times New Roman"/>
        </w:rPr>
        <w:t>0</w:t>
      </w:r>
      <w:r w:rsidRPr="008B1CBF">
        <w:rPr>
          <w:rFonts w:ascii="Times New Roman" w:hAnsi="Times New Roman"/>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o:ole="">
            <v:imagedata r:id="rId5" o:title=""/>
          </v:shape>
          <o:OLEObject Type="Embed" ProgID="Equation.3" ShapeID="_x0000_i1025" DrawAspect="Content" ObjectID="_1512368674" r:id="rId6"/>
        </w:object>
      </w:r>
      <w:r w:rsidRPr="008B1CBF">
        <w:rPr>
          <w:rFonts w:ascii="Times New Roman" w:hAnsi="Times New Roman"/>
          <w:lang w:val="vi-VN"/>
        </w:rPr>
        <w:t xml:space="preserve"> được nối giữa 2 điểm A và B có hiệu điện thế U = </w:t>
      </w:r>
      <w:r w:rsidRPr="008B1CBF">
        <w:rPr>
          <w:rFonts w:ascii="Times New Roman" w:hAnsi="Times New Roman"/>
        </w:rPr>
        <w:t>5</w:t>
      </w:r>
      <w:r w:rsidRPr="008B1CBF">
        <w:rPr>
          <w:rFonts w:ascii="Times New Roman" w:hAnsi="Times New Roman"/>
          <w:lang w:val="vi-VN"/>
        </w:rPr>
        <w:t xml:space="preserve">V. Tính số electron dịch chuyển qua dây dẫn trong khoảng thời gian </w:t>
      </w:r>
      <w:r w:rsidRPr="008B1CBF">
        <w:rPr>
          <w:rFonts w:ascii="Times New Roman" w:hAnsi="Times New Roman"/>
        </w:rPr>
        <w:t>3</w:t>
      </w:r>
      <w:r w:rsidRPr="008B1CBF">
        <w:rPr>
          <w:rFonts w:ascii="Times New Roman" w:hAnsi="Times New Roman"/>
          <w:lang w:val="vi-VN"/>
        </w:rPr>
        <w:t>0s.</w:t>
      </w:r>
    </w:p>
    <w:p w:rsidR="001215DF" w:rsidRPr="008B1CBF" w:rsidRDefault="00734517" w:rsidP="008B1CBF">
      <w:pPr>
        <w:spacing w:line="360" w:lineRule="auto"/>
        <w:jc w:val="both"/>
        <w:rPr>
          <w:rFonts w:ascii="Times New Roman" w:hAnsi="Times New Roman"/>
        </w:rPr>
      </w:pPr>
      <w:r>
        <w:rPr>
          <w:rFonts w:ascii="Times New Roman" w:hAnsi="Times New Roman"/>
          <w:noProof/>
        </w:rPr>
        <w:pict>
          <v:shape id="_x0000_s1027" type="#_x0000_t75" style="position:absolute;left:0;text-align:left;margin-left:168.85pt;margin-top:34.25pt;width:180.4pt;height:130.4pt;z-index:-251658752;mso-wrap-edited:f" wrapcoords="8783 3848 7976 5337 7797 5834 2419 6951 1702 7200 1702 16882 2419 17627 5556 17751 5556 18372 8873 18372 8873 17751 16491 17627 17387 17379 17208 7200 16491 6951 11113 5834 11113 4220 10844 3972 9500 3848 8783 3848">
            <v:imagedata r:id="rId7" o:title="" croptop="-4030f" cropleft="11120f" cropright="11789f"/>
            <w10:wrap type="through"/>
          </v:shape>
          <o:OLEObject Type="Embed" ProgID="AutoCAD.Drawing.17" ShapeID="_x0000_s1027" DrawAspect="Content" ObjectID="_1512368687" r:id="rId8"/>
        </w:pict>
      </w:r>
      <w:r w:rsidR="001215DF" w:rsidRPr="008B1CBF">
        <w:rPr>
          <w:rFonts w:ascii="Times New Roman" w:hAnsi="Times New Roman"/>
          <w:b/>
          <w:lang w:val="vi-VN"/>
        </w:rPr>
        <w:t xml:space="preserve">Câu </w:t>
      </w:r>
      <w:r w:rsidR="001215DF" w:rsidRPr="008B1CBF">
        <w:rPr>
          <w:rFonts w:ascii="Times New Roman" w:hAnsi="Times New Roman"/>
          <w:b/>
          <w:lang w:val="pt-BR"/>
        </w:rPr>
        <w:t>7</w:t>
      </w:r>
      <w:r w:rsidR="001215DF" w:rsidRPr="008B1CBF">
        <w:rPr>
          <w:rFonts w:ascii="Times New Roman" w:hAnsi="Times New Roman"/>
          <w:b/>
          <w:lang w:val="vi-VN"/>
        </w:rPr>
        <w:t>(1,0 điểm):</w:t>
      </w:r>
      <w:r w:rsidR="008B1CBF">
        <w:rPr>
          <w:rFonts w:ascii="Times New Roman" w:hAnsi="Times New Roman"/>
          <w:b/>
        </w:rPr>
        <w:t xml:space="preserve"> </w:t>
      </w:r>
      <w:r w:rsidR="001215DF" w:rsidRPr="008B1CBF">
        <w:rPr>
          <w:rFonts w:ascii="Times New Roman" w:hAnsi="Times New Roman"/>
        </w:rPr>
        <w:t>Điện trở trong của một acquy là 0,24</w:t>
      </w:r>
      <w:r w:rsidR="001215DF" w:rsidRPr="008B1CBF">
        <w:rPr>
          <w:rFonts w:ascii="Times New Roman" w:eastAsia="Arial" w:hAnsi="Times New Roman"/>
          <w:position w:val="-4"/>
          <w:lang w:val="vi-VN"/>
        </w:rPr>
        <w:object w:dxaOrig="252" w:dyaOrig="252">
          <v:shape id="_x0000_i1026" type="#_x0000_t75" style="width:12.75pt;height:12.75pt" o:ole="">
            <v:imagedata r:id="rId9" o:title=""/>
          </v:shape>
          <o:OLEObject Type="Embed" ProgID="Equation.DSMT4" ShapeID="_x0000_i1026" DrawAspect="Content" ObjectID="_1512368675" r:id="rId10"/>
        </w:object>
      </w:r>
      <w:r w:rsidR="001215DF" w:rsidRPr="008B1CBF">
        <w:rPr>
          <w:rFonts w:ascii="Times New Roman" w:hAnsi="Times New Roman"/>
        </w:rPr>
        <w:t xml:space="preserve"> và trên vỏ của nó có ghi 48V. Mắc vào hai cực của acquy này một bóng đèn có ghi (48V – 20W).</w:t>
      </w:r>
      <w:r w:rsidR="001215DF" w:rsidRPr="008B1CBF">
        <w:rPr>
          <w:rFonts w:ascii="Times New Roman" w:hAnsi="Times New Roman"/>
          <w:lang w:val="vi-VN"/>
        </w:rPr>
        <w:t xml:space="preserve"> </w:t>
      </w:r>
      <w:r w:rsidR="001215DF" w:rsidRPr="008B1CBF">
        <w:rPr>
          <w:rFonts w:ascii="Times New Roman" w:hAnsi="Times New Roman"/>
        </w:rPr>
        <w:t>Nhận xét độ sáng của đèn</w:t>
      </w:r>
      <w:r w:rsidR="001215DF" w:rsidRPr="008B1CBF">
        <w:rPr>
          <w:rFonts w:ascii="Times New Roman" w:hAnsi="Times New Roman"/>
          <w:lang w:val="vi-VN"/>
        </w:rPr>
        <w:t>.</w:t>
      </w:r>
    </w:p>
    <w:p w:rsidR="008B1CBF" w:rsidRPr="008B1CBF" w:rsidRDefault="001215DF" w:rsidP="008B1CBF">
      <w:pPr>
        <w:spacing w:line="360" w:lineRule="auto"/>
        <w:jc w:val="both"/>
        <w:rPr>
          <w:rFonts w:ascii="Times New Roman" w:hAnsi="Times New Roman"/>
          <w:lang w:val="pt-BR"/>
        </w:rPr>
      </w:pPr>
      <w:r w:rsidRPr="008B1CBF">
        <w:rPr>
          <w:rFonts w:ascii="Times New Roman" w:hAnsi="Times New Roman"/>
          <w:b/>
        </w:rPr>
        <w:t>Câu 8</w:t>
      </w:r>
      <w:r w:rsidR="005D378F">
        <w:rPr>
          <w:rFonts w:ascii="Times New Roman" w:hAnsi="Times New Roman"/>
          <w:b/>
          <w:lang w:val="pt-BR"/>
        </w:rPr>
        <w:t>(2</w:t>
      </w:r>
      <w:r w:rsidRPr="008B1CBF">
        <w:rPr>
          <w:rFonts w:ascii="Times New Roman" w:hAnsi="Times New Roman"/>
          <w:b/>
          <w:lang w:val="pt-BR"/>
        </w:rPr>
        <w:t>,0 điểm)</w:t>
      </w:r>
      <w:r w:rsidR="008B1CBF" w:rsidRPr="008B1CBF">
        <w:rPr>
          <w:rFonts w:ascii="Times New Roman" w:hAnsi="Times New Roman"/>
          <w:b/>
          <w:lang w:val="pt-BR"/>
        </w:rPr>
        <w:t>:</w:t>
      </w:r>
      <w:r w:rsidR="008B1CBF">
        <w:rPr>
          <w:rFonts w:ascii="Times New Roman" w:hAnsi="Times New Roman"/>
          <w:b/>
          <w:lang w:val="pt-BR"/>
        </w:rPr>
        <w:t xml:space="preserve"> </w:t>
      </w:r>
      <w:r w:rsidRPr="008B1CBF">
        <w:rPr>
          <w:rFonts w:ascii="Times New Roman" w:hAnsi="Times New Roman"/>
          <w:lang w:val="pt-BR"/>
        </w:rPr>
        <w:t>Cho mạch điện như hình vẽ.</w:t>
      </w:r>
    </w:p>
    <w:p w:rsidR="008B1CBF" w:rsidRDefault="008B1CBF" w:rsidP="008B1CBF">
      <w:pPr>
        <w:spacing w:line="360" w:lineRule="auto"/>
        <w:jc w:val="both"/>
        <w:rPr>
          <w:rFonts w:ascii="Times New Roman" w:hAnsi="Times New Roman"/>
          <w:lang w:val="pt-BR"/>
        </w:rPr>
      </w:pPr>
    </w:p>
    <w:p w:rsidR="008B1CBF" w:rsidRDefault="008B1CBF" w:rsidP="008B1CBF">
      <w:pPr>
        <w:spacing w:line="360" w:lineRule="auto"/>
        <w:jc w:val="both"/>
        <w:rPr>
          <w:rFonts w:ascii="Times New Roman" w:hAnsi="Times New Roman"/>
          <w:lang w:val="pt-BR"/>
        </w:rPr>
      </w:pPr>
    </w:p>
    <w:p w:rsidR="008B1CBF" w:rsidRDefault="008B1CBF" w:rsidP="008B1CBF">
      <w:pPr>
        <w:spacing w:line="360" w:lineRule="auto"/>
        <w:jc w:val="both"/>
        <w:rPr>
          <w:rFonts w:ascii="Times New Roman" w:hAnsi="Times New Roman"/>
          <w:lang w:val="pt-BR"/>
        </w:rPr>
      </w:pPr>
    </w:p>
    <w:p w:rsidR="008B1CBF" w:rsidRDefault="008B1CBF" w:rsidP="008B1CBF">
      <w:pPr>
        <w:spacing w:line="360" w:lineRule="auto"/>
        <w:jc w:val="both"/>
        <w:rPr>
          <w:rFonts w:ascii="Times New Roman" w:hAnsi="Times New Roman"/>
          <w:lang w:val="pt-BR"/>
        </w:rPr>
      </w:pPr>
    </w:p>
    <w:p w:rsidR="001215DF" w:rsidRPr="008B1CBF" w:rsidRDefault="001215DF" w:rsidP="008B1CBF">
      <w:pPr>
        <w:spacing w:line="360" w:lineRule="auto"/>
        <w:jc w:val="both"/>
        <w:rPr>
          <w:rFonts w:ascii="Times New Roman" w:hAnsi="Times New Roman"/>
          <w:b/>
          <w:lang w:val="pt-BR"/>
        </w:rPr>
      </w:pPr>
      <w:r w:rsidRPr="008B1CBF">
        <w:rPr>
          <w:rFonts w:ascii="Times New Roman" w:hAnsi="Times New Roman"/>
          <w:lang w:val="pt-BR"/>
        </w:rPr>
        <w:t xml:space="preserve"> Biết E = 5V ; r = 0,5 </w:t>
      </w:r>
      <w:r w:rsidRPr="008B1CBF">
        <w:rPr>
          <w:rFonts w:ascii="Times New Roman" w:hAnsi="Times New Roman"/>
        </w:rPr>
        <w:sym w:font="Symbol" w:char="0057"/>
      </w:r>
      <w:r w:rsidRPr="008B1CBF">
        <w:rPr>
          <w:rFonts w:ascii="Times New Roman" w:hAnsi="Times New Roman"/>
          <w:lang w:val="pt-BR"/>
        </w:rPr>
        <w:t xml:space="preserve">  </w:t>
      </w:r>
    </w:p>
    <w:p w:rsidR="009371AD" w:rsidRDefault="001215DF" w:rsidP="009371AD">
      <w:pPr>
        <w:spacing w:line="360" w:lineRule="auto"/>
        <w:ind w:right="-1080" w:firstLine="57"/>
        <w:jc w:val="both"/>
        <w:rPr>
          <w:rFonts w:ascii="Times New Roman" w:hAnsi="Times New Roman"/>
          <w:lang w:val="pt-BR"/>
        </w:rPr>
      </w:pPr>
      <w:r w:rsidRPr="008B1CBF">
        <w:rPr>
          <w:rFonts w:ascii="Times New Roman" w:hAnsi="Times New Roman"/>
          <w:lang w:val="pt-BR"/>
        </w:rPr>
        <w:t>R</w:t>
      </w:r>
      <w:r w:rsidRPr="008B1CBF">
        <w:rPr>
          <w:rFonts w:ascii="Times New Roman" w:hAnsi="Times New Roman"/>
          <w:vertAlign w:val="subscript"/>
          <w:lang w:val="pt-BR"/>
        </w:rPr>
        <w:t>1</w:t>
      </w:r>
      <w:r w:rsidRPr="008B1CBF">
        <w:rPr>
          <w:rFonts w:ascii="Times New Roman" w:hAnsi="Times New Roman"/>
          <w:lang w:val="pt-BR"/>
        </w:rPr>
        <w:t xml:space="preserve"> = 2 </w:t>
      </w:r>
      <w:r w:rsidRPr="008B1CBF">
        <w:rPr>
          <w:rFonts w:ascii="Times New Roman" w:hAnsi="Times New Roman"/>
        </w:rPr>
        <w:sym w:font="Symbol" w:char="0057"/>
      </w:r>
      <w:r w:rsidRPr="008B1CBF">
        <w:rPr>
          <w:rFonts w:ascii="Times New Roman" w:hAnsi="Times New Roman"/>
          <w:lang w:val="pt-BR"/>
        </w:rPr>
        <w:t xml:space="preserve">  ; R</w:t>
      </w:r>
      <w:r w:rsidRPr="008B1CBF">
        <w:rPr>
          <w:rFonts w:ascii="Times New Roman" w:hAnsi="Times New Roman"/>
          <w:vertAlign w:val="subscript"/>
          <w:lang w:val="pt-BR"/>
        </w:rPr>
        <w:t>2</w:t>
      </w:r>
      <w:r w:rsidRPr="008B1CBF">
        <w:rPr>
          <w:rFonts w:ascii="Times New Roman" w:hAnsi="Times New Roman"/>
          <w:lang w:val="pt-BR"/>
        </w:rPr>
        <w:t xml:space="preserve"> = 4 </w:t>
      </w:r>
      <w:r w:rsidRPr="008B1CBF">
        <w:rPr>
          <w:rFonts w:ascii="Times New Roman" w:hAnsi="Times New Roman"/>
        </w:rPr>
        <w:sym w:font="Symbol" w:char="0057"/>
      </w:r>
      <w:r w:rsidRPr="008B1CBF">
        <w:rPr>
          <w:rFonts w:ascii="Times New Roman" w:hAnsi="Times New Roman"/>
          <w:lang w:val="pt-BR"/>
        </w:rPr>
        <w:t xml:space="preserve">  ; R</w:t>
      </w:r>
      <w:r w:rsidRPr="008B1CBF">
        <w:rPr>
          <w:rFonts w:ascii="Times New Roman" w:hAnsi="Times New Roman"/>
          <w:vertAlign w:val="subscript"/>
          <w:lang w:val="pt-BR"/>
        </w:rPr>
        <w:t>3</w:t>
      </w:r>
      <w:r w:rsidRPr="008B1CBF">
        <w:rPr>
          <w:rFonts w:ascii="Times New Roman" w:hAnsi="Times New Roman"/>
          <w:lang w:val="pt-BR"/>
        </w:rPr>
        <w:t xml:space="preserve"> = R</w:t>
      </w:r>
      <w:r w:rsidRPr="008B1CBF">
        <w:rPr>
          <w:rFonts w:ascii="Times New Roman" w:hAnsi="Times New Roman"/>
          <w:vertAlign w:val="subscript"/>
          <w:lang w:val="pt-BR"/>
        </w:rPr>
        <w:t>4</w:t>
      </w:r>
      <w:r w:rsidRPr="008B1CBF">
        <w:rPr>
          <w:rFonts w:ascii="Times New Roman" w:hAnsi="Times New Roman"/>
          <w:lang w:val="pt-BR"/>
        </w:rPr>
        <w:t xml:space="preserve"> = 3 </w:t>
      </w:r>
      <w:r w:rsidRPr="008B1CBF">
        <w:rPr>
          <w:rFonts w:ascii="Times New Roman" w:hAnsi="Times New Roman"/>
        </w:rPr>
        <w:sym w:font="Symbol" w:char="0057"/>
      </w:r>
      <w:r w:rsidRPr="008B1CBF">
        <w:rPr>
          <w:rFonts w:ascii="Times New Roman" w:hAnsi="Times New Roman"/>
          <w:lang w:val="pt-BR"/>
        </w:rPr>
        <w:t xml:space="preserve"> </w:t>
      </w:r>
    </w:p>
    <w:p w:rsidR="009371AD" w:rsidRPr="008B1CBF" w:rsidRDefault="009371AD" w:rsidP="009371AD">
      <w:pPr>
        <w:spacing w:line="360" w:lineRule="auto"/>
        <w:ind w:right="-1080" w:firstLine="57"/>
        <w:jc w:val="both"/>
        <w:rPr>
          <w:rFonts w:ascii="Times New Roman" w:hAnsi="Times New Roman"/>
          <w:lang w:val="pt-BR"/>
        </w:rPr>
      </w:pPr>
      <w:r>
        <w:rPr>
          <w:rFonts w:ascii="Times New Roman" w:hAnsi="Times New Roman"/>
          <w:lang w:val="vi-VN"/>
        </w:rPr>
        <w:t>(</w:t>
      </w:r>
      <w:r>
        <w:rPr>
          <w:rFonts w:ascii="Times New Roman" w:hAnsi="Times New Roman"/>
        </w:rPr>
        <w:t>R</w:t>
      </w:r>
      <w:r>
        <w:rPr>
          <w:rFonts w:ascii="Times New Roman" w:hAnsi="Times New Roman"/>
          <w:vertAlign w:val="subscript"/>
        </w:rPr>
        <w:t>2</w:t>
      </w:r>
      <w:r>
        <w:rPr>
          <w:rFonts w:ascii="Times New Roman" w:hAnsi="Times New Roman"/>
        </w:rPr>
        <w:t xml:space="preserve"> là </w:t>
      </w:r>
      <w:r w:rsidRPr="00063894">
        <w:rPr>
          <w:rFonts w:ascii="Times New Roman" w:hAnsi="Times New Roman"/>
        </w:rPr>
        <w:t>bình điện phân đựng dung dịch</w:t>
      </w:r>
      <w:r w:rsidRPr="00063894">
        <w:rPr>
          <w:rFonts w:ascii="Times New Roman" w:hAnsi="Times New Roman"/>
          <w:lang w:val="vi-VN"/>
        </w:rPr>
        <w:t xml:space="preserve"> </w:t>
      </w:r>
      <w:r w:rsidR="00472A0F">
        <w:rPr>
          <w:rFonts w:ascii="Times New Roman" w:hAnsi="Times New Roman"/>
        </w:rPr>
        <w:t xml:space="preserve">bạc nitrat </w:t>
      </w:r>
      <w:r>
        <w:rPr>
          <w:rFonts w:ascii="Times New Roman" w:hAnsi="Times New Roman"/>
        </w:rPr>
        <w:t xml:space="preserve"> có điện cực bằng bạc</w:t>
      </w:r>
      <w:r w:rsidRPr="00063894">
        <w:rPr>
          <w:rFonts w:ascii="Times New Roman" w:hAnsi="Times New Roman"/>
          <w:lang w:val="vi-VN"/>
        </w:rPr>
        <w:t xml:space="preserve">) </w:t>
      </w:r>
    </w:p>
    <w:p w:rsidR="001215DF" w:rsidRPr="008B1CBF" w:rsidRDefault="001215DF" w:rsidP="0016751E">
      <w:pPr>
        <w:spacing w:line="360" w:lineRule="auto"/>
        <w:ind w:right="-1080" w:firstLine="720"/>
        <w:jc w:val="both"/>
        <w:rPr>
          <w:rFonts w:ascii="Times New Roman" w:hAnsi="Times New Roman"/>
          <w:lang w:val="pt-BR"/>
        </w:rPr>
      </w:pPr>
      <w:r w:rsidRPr="008B1CBF">
        <w:rPr>
          <w:rFonts w:ascii="Times New Roman" w:hAnsi="Times New Roman"/>
          <w:lang w:val="pt-BR"/>
        </w:rPr>
        <w:t>a/ Tìm cường độ dòng điện trong mạch chính và hiệu điện thế trên R</w:t>
      </w:r>
      <w:r w:rsidRPr="008B1CBF">
        <w:rPr>
          <w:rFonts w:ascii="Times New Roman" w:hAnsi="Times New Roman"/>
          <w:vertAlign w:val="subscript"/>
          <w:lang w:val="pt-BR"/>
        </w:rPr>
        <w:t>4</w:t>
      </w:r>
      <w:r w:rsidRPr="008B1CBF">
        <w:rPr>
          <w:rFonts w:ascii="Times New Roman" w:hAnsi="Times New Roman"/>
          <w:lang w:val="pt-BR"/>
        </w:rPr>
        <w:t xml:space="preserve"> .</w:t>
      </w:r>
    </w:p>
    <w:p w:rsidR="0016751E" w:rsidRDefault="0016751E" w:rsidP="0016751E">
      <w:pPr>
        <w:spacing w:line="360" w:lineRule="auto"/>
        <w:ind w:firstLine="720"/>
        <w:jc w:val="both"/>
        <w:rPr>
          <w:rFonts w:ascii="Times New Roman" w:hAnsi="Times New Roman"/>
          <w:lang w:val="pt-BR"/>
        </w:rPr>
      </w:pPr>
      <w:r>
        <w:rPr>
          <w:rFonts w:ascii="Times New Roman" w:hAnsi="Times New Roman"/>
          <w:lang w:val="pt-BR"/>
        </w:rPr>
        <w:t>b/ Tìm</w:t>
      </w:r>
      <w:r w:rsidR="001215DF" w:rsidRPr="008B1CBF">
        <w:rPr>
          <w:rFonts w:ascii="Times New Roman" w:hAnsi="Times New Roman"/>
          <w:lang w:val="pt-BR"/>
        </w:rPr>
        <w:t xml:space="preserve"> khối lượng bạc bám vào Catôt trong thời gian 1 giờ 04 phút 20 giây. </w:t>
      </w:r>
    </w:p>
    <w:p w:rsidR="0016751E" w:rsidRDefault="001215DF" w:rsidP="0016751E">
      <w:pPr>
        <w:spacing w:line="360" w:lineRule="auto"/>
        <w:ind w:firstLine="720"/>
        <w:jc w:val="both"/>
        <w:rPr>
          <w:rFonts w:ascii="Times New Roman" w:hAnsi="Times New Roman"/>
          <w:lang w:val="pt-BR"/>
        </w:rPr>
      </w:pPr>
      <w:r w:rsidRPr="008B1CBF">
        <w:rPr>
          <w:rFonts w:ascii="Times New Roman" w:hAnsi="Times New Roman"/>
          <w:lang w:val="pt-BR"/>
        </w:rPr>
        <w:t>Cho A</w:t>
      </w:r>
      <w:r w:rsidRPr="008B1CBF">
        <w:rPr>
          <w:rFonts w:ascii="Times New Roman" w:hAnsi="Times New Roman"/>
          <w:vertAlign w:val="subscript"/>
          <w:lang w:val="pt-BR"/>
        </w:rPr>
        <w:t xml:space="preserve">Ag </w:t>
      </w:r>
      <w:r w:rsidRPr="008B1CBF">
        <w:rPr>
          <w:rFonts w:ascii="Times New Roman" w:hAnsi="Times New Roman"/>
          <w:lang w:val="pt-BR"/>
        </w:rPr>
        <w:t>= 108 ; n</w:t>
      </w:r>
      <w:r w:rsidRPr="008B1CBF">
        <w:rPr>
          <w:rFonts w:ascii="Times New Roman" w:hAnsi="Times New Roman"/>
          <w:vertAlign w:val="subscript"/>
          <w:lang w:val="pt-BR"/>
        </w:rPr>
        <w:t>Ag</w:t>
      </w:r>
      <w:r w:rsidR="008B1CBF">
        <w:rPr>
          <w:rFonts w:ascii="Times New Roman" w:hAnsi="Times New Roman"/>
          <w:lang w:val="pt-BR"/>
        </w:rPr>
        <w:t xml:space="preserve"> = 1.</w:t>
      </w:r>
    </w:p>
    <w:p w:rsidR="001215DF" w:rsidRPr="0016751E" w:rsidRDefault="001215DF" w:rsidP="0016751E">
      <w:pPr>
        <w:spacing w:line="360" w:lineRule="auto"/>
        <w:jc w:val="both"/>
        <w:rPr>
          <w:rFonts w:ascii="Times New Roman" w:hAnsi="Times New Roman"/>
          <w:lang w:val="pt-BR"/>
        </w:rPr>
      </w:pPr>
      <w:r w:rsidRPr="008B1CBF">
        <w:rPr>
          <w:rFonts w:ascii="Times New Roman" w:hAnsi="Times New Roman"/>
          <w:b/>
          <w:lang w:val="vi-VN"/>
        </w:rPr>
        <w:t xml:space="preserve">Câu </w:t>
      </w:r>
      <w:r w:rsidRPr="008B1CBF">
        <w:rPr>
          <w:rFonts w:ascii="Times New Roman" w:hAnsi="Times New Roman"/>
          <w:b/>
          <w:lang w:val="pt-BR"/>
        </w:rPr>
        <w:t>9</w:t>
      </w:r>
      <w:r w:rsidRPr="008B1CBF">
        <w:rPr>
          <w:rFonts w:ascii="Times New Roman" w:hAnsi="Times New Roman"/>
          <w:b/>
          <w:lang w:val="vi-VN"/>
        </w:rPr>
        <w:t>(1,0 điểm):</w:t>
      </w:r>
      <w:r w:rsidRPr="008B1CBF">
        <w:rPr>
          <w:lang w:val="pt-BR"/>
        </w:rPr>
        <w:t xml:space="preserve"> </w:t>
      </w:r>
      <w:r w:rsidRPr="008B1CBF">
        <w:rPr>
          <w:rFonts w:ascii="Times New Roman" w:hAnsi="Times New Roman"/>
          <w:lang w:val="vi-VN"/>
        </w:rPr>
        <w:t xml:space="preserve">Có hai loại điện trở </w:t>
      </w:r>
      <w:r w:rsidRPr="008B1CBF">
        <w:rPr>
          <w:rFonts w:ascii="Times New Roman" w:hAnsi="Times New Roman"/>
          <w:position w:val="-12"/>
          <w:lang w:val="vi-VN"/>
        </w:rPr>
        <w:object w:dxaOrig="1719" w:dyaOrig="360">
          <v:shape id="_x0000_i1027" type="#_x0000_t75" style="width:86.25pt;height:18pt" o:ole="">
            <v:imagedata r:id="rId11" o:title=""/>
          </v:shape>
          <o:OLEObject Type="Embed" ProgID="Equation.DSMT4" ShapeID="_x0000_i1027" DrawAspect="Content" ObjectID="_1512368676" r:id="rId12"/>
        </w:object>
      </w:r>
      <w:r w:rsidRPr="008B1CBF">
        <w:rPr>
          <w:rFonts w:ascii="Times New Roman" w:hAnsi="Times New Roman"/>
          <w:lang w:val="vi-VN"/>
        </w:rPr>
        <w:t xml:space="preserve">. Hỏi phải cần mỗi loại mấy cái để khi ghép nối tiếp chúng có điện trở tương đương là </w:t>
      </w:r>
      <w:r w:rsidRPr="008B1CBF">
        <w:rPr>
          <w:rFonts w:ascii="Times New Roman" w:hAnsi="Times New Roman"/>
          <w:position w:val="-6"/>
          <w:lang w:val="vi-VN"/>
        </w:rPr>
        <w:object w:dxaOrig="499" w:dyaOrig="279">
          <v:shape id="_x0000_i1028" type="#_x0000_t75" style="width:24.75pt;height:14.25pt" o:ole="">
            <v:imagedata r:id="rId13" o:title=""/>
          </v:shape>
          <o:OLEObject Type="Embed" ProgID="Equation.DSMT4" ShapeID="_x0000_i1028" DrawAspect="Content" ObjectID="_1512368677" r:id="rId14"/>
        </w:object>
      </w:r>
      <w:r w:rsidRPr="008B1CBF">
        <w:rPr>
          <w:rFonts w:ascii="Times New Roman" w:hAnsi="Times New Roman"/>
          <w:lang w:val="vi-VN"/>
        </w:rPr>
        <w:t>.</w:t>
      </w:r>
    </w:p>
    <w:p w:rsidR="001215DF" w:rsidRPr="008B1CBF" w:rsidRDefault="001215DF" w:rsidP="008B1CBF">
      <w:pPr>
        <w:tabs>
          <w:tab w:val="left" w:pos="6795"/>
        </w:tabs>
        <w:spacing w:line="360" w:lineRule="auto"/>
        <w:ind w:right="-360"/>
        <w:jc w:val="center"/>
        <w:rPr>
          <w:rFonts w:ascii="Times New Roman" w:hAnsi="Times New Roman"/>
          <w:b/>
          <w:lang w:val="pt-BR"/>
        </w:rPr>
      </w:pPr>
      <w:r w:rsidRPr="008B1CBF">
        <w:rPr>
          <w:rFonts w:ascii="Times New Roman" w:hAnsi="Times New Roman"/>
          <w:b/>
          <w:lang w:val="pt-BR"/>
        </w:rPr>
        <w:t>---------- HẾT ----------</w:t>
      </w:r>
    </w:p>
    <w:p w:rsidR="001215DF" w:rsidRPr="008B1CBF" w:rsidRDefault="001215DF" w:rsidP="008B1CBF">
      <w:pPr>
        <w:spacing w:line="360" w:lineRule="auto"/>
        <w:jc w:val="center"/>
        <w:rPr>
          <w:rFonts w:ascii="Times New Roman" w:hAnsi="Times New Roman"/>
          <w:lang w:val="pt-BR"/>
        </w:rPr>
      </w:pPr>
      <w:r w:rsidRPr="008B1CBF">
        <w:rPr>
          <w:rFonts w:ascii="Times New Roman" w:hAnsi="Times New Roman"/>
          <w:lang w:val="pt-BR"/>
        </w:rPr>
        <w:t>Họ và tên học sinh:……………………………………Lớp……………………</w:t>
      </w:r>
    </w:p>
    <w:p w:rsidR="001215DF" w:rsidRPr="008B1CBF" w:rsidRDefault="001215DF" w:rsidP="008B1CBF">
      <w:pPr>
        <w:spacing w:line="360" w:lineRule="auto"/>
        <w:jc w:val="center"/>
        <w:rPr>
          <w:rFonts w:ascii="Times New Roman" w:hAnsi="Times New Roman"/>
          <w:lang w:val="pt-BR"/>
        </w:rPr>
      </w:pPr>
      <w:r w:rsidRPr="008B1CBF">
        <w:rPr>
          <w:rFonts w:ascii="Times New Roman" w:hAnsi="Times New Roman"/>
          <w:lang w:val="pt-BR"/>
        </w:rPr>
        <w:t>Số báo danh: ……………………………………………………………………</w:t>
      </w:r>
    </w:p>
    <w:p w:rsidR="001215DF" w:rsidRPr="008B1CBF" w:rsidRDefault="001215DF" w:rsidP="008B1CBF">
      <w:pPr>
        <w:spacing w:line="360" w:lineRule="auto"/>
        <w:jc w:val="center"/>
        <w:rPr>
          <w:rFonts w:ascii="Times New Roman" w:hAnsi="Times New Roman"/>
          <w:b/>
          <w:i/>
          <w:lang w:val="pt-BR"/>
        </w:rPr>
      </w:pPr>
      <w:r w:rsidRPr="008B1CBF">
        <w:rPr>
          <w:rFonts w:ascii="Times New Roman" w:hAnsi="Times New Roman"/>
          <w:b/>
          <w:i/>
          <w:lang w:val="pt-BR"/>
        </w:rPr>
        <w:t>(Học sinh không được sử dụng tài liệu)</w:t>
      </w:r>
    </w:p>
    <w:p w:rsidR="00B07BBB" w:rsidRPr="00C9409C" w:rsidRDefault="00B07BBB" w:rsidP="00B07BBB">
      <w:pPr>
        <w:autoSpaceDE w:val="0"/>
        <w:autoSpaceDN w:val="0"/>
        <w:adjustRightInd w:val="0"/>
        <w:jc w:val="center"/>
        <w:rPr>
          <w:rFonts w:ascii="Times New Roman" w:hAnsi="Times New Roman"/>
          <w:b/>
          <w:bCs/>
          <w:sz w:val="26"/>
          <w:szCs w:val="26"/>
          <w:u w:val="single"/>
          <w:lang w:val="en"/>
        </w:rPr>
      </w:pPr>
      <w:r w:rsidRPr="00C9409C">
        <w:rPr>
          <w:rFonts w:ascii="Times New Roman" w:hAnsi="Times New Roman"/>
          <w:b/>
          <w:bCs/>
          <w:sz w:val="26"/>
          <w:szCs w:val="26"/>
          <w:u w:val="single"/>
          <w:lang w:val="en"/>
        </w:rPr>
        <w:lastRenderedPageBreak/>
        <w:t>ĐÁP ÁN VẬT LÝ 11:</w:t>
      </w:r>
    </w:p>
    <w:tbl>
      <w:tblPr>
        <w:tblW w:w="10080" w:type="dxa"/>
        <w:tblInd w:w="108" w:type="dxa"/>
        <w:tblLayout w:type="fixed"/>
        <w:tblLook w:val="0000" w:firstRow="0" w:lastRow="0" w:firstColumn="0" w:lastColumn="0" w:noHBand="0" w:noVBand="0"/>
      </w:tblPr>
      <w:tblGrid>
        <w:gridCol w:w="900"/>
        <w:gridCol w:w="7380"/>
        <w:gridCol w:w="1080"/>
        <w:gridCol w:w="720"/>
      </w:tblGrid>
      <w:tr w:rsidR="00B07BBB" w:rsidRPr="003A641A" w:rsidTr="00B37D62">
        <w:trPr>
          <w:trHeight w:val="1"/>
        </w:trPr>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7E6F56" w:rsidRDefault="00B07BBB" w:rsidP="00B37D62">
            <w:pPr>
              <w:autoSpaceDE w:val="0"/>
              <w:autoSpaceDN w:val="0"/>
              <w:adjustRightInd w:val="0"/>
              <w:jc w:val="center"/>
              <w:rPr>
                <w:rFonts w:ascii="Times New Roman" w:hAnsi="Times New Roman"/>
                <w:b/>
                <w:bCs/>
                <w:sz w:val="20"/>
                <w:szCs w:val="20"/>
                <w:lang w:val="en"/>
              </w:rPr>
            </w:pPr>
          </w:p>
          <w:p w:rsidR="00B07BBB" w:rsidRPr="007E6F56" w:rsidRDefault="00B07BBB" w:rsidP="00B37D62">
            <w:pPr>
              <w:autoSpaceDE w:val="0"/>
              <w:autoSpaceDN w:val="0"/>
              <w:adjustRightInd w:val="0"/>
              <w:jc w:val="center"/>
              <w:rPr>
                <w:rFonts w:ascii="Times New Roman" w:hAnsi="Times New Roman"/>
                <w:sz w:val="20"/>
                <w:szCs w:val="20"/>
                <w:lang w:val="en"/>
              </w:rPr>
            </w:pPr>
            <w:r w:rsidRPr="007E6F56">
              <w:rPr>
                <w:rFonts w:ascii="Times New Roman" w:hAnsi="Times New Roman"/>
                <w:b/>
                <w:bCs/>
                <w:sz w:val="20"/>
                <w:szCs w:val="20"/>
                <w:lang w:val="en"/>
              </w:rPr>
              <w:t>Câu</w:t>
            </w:r>
          </w:p>
        </w:tc>
        <w:tc>
          <w:tcPr>
            <w:tcW w:w="738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7E6F56" w:rsidRDefault="00B07BBB" w:rsidP="00B37D62">
            <w:pPr>
              <w:autoSpaceDE w:val="0"/>
              <w:autoSpaceDN w:val="0"/>
              <w:adjustRightInd w:val="0"/>
              <w:jc w:val="center"/>
              <w:rPr>
                <w:rFonts w:ascii="Times New Roman" w:hAnsi="Times New Roman"/>
                <w:b/>
                <w:bCs/>
                <w:sz w:val="20"/>
                <w:szCs w:val="20"/>
                <w:lang w:val="en"/>
              </w:rPr>
            </w:pPr>
          </w:p>
          <w:p w:rsidR="00B07BBB" w:rsidRPr="007E6F56" w:rsidRDefault="00B07BBB" w:rsidP="00B37D62">
            <w:pPr>
              <w:autoSpaceDE w:val="0"/>
              <w:autoSpaceDN w:val="0"/>
              <w:adjustRightInd w:val="0"/>
              <w:jc w:val="center"/>
              <w:rPr>
                <w:rFonts w:ascii="Times New Roman" w:hAnsi="Times New Roman"/>
                <w:sz w:val="20"/>
                <w:szCs w:val="20"/>
                <w:lang w:val="en"/>
              </w:rPr>
            </w:pPr>
            <w:r w:rsidRPr="007E6F56">
              <w:rPr>
                <w:rFonts w:ascii="Times New Roman" w:hAnsi="Times New Roman"/>
                <w:b/>
                <w:bCs/>
                <w:sz w:val="20"/>
                <w:szCs w:val="20"/>
                <w:lang w:val="en"/>
              </w:rPr>
              <w:t>Nội dung</w:t>
            </w:r>
          </w:p>
        </w:tc>
        <w:tc>
          <w:tcPr>
            <w:tcW w:w="108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7E6F56" w:rsidRDefault="00B07BBB" w:rsidP="00B37D62">
            <w:pPr>
              <w:autoSpaceDE w:val="0"/>
              <w:autoSpaceDN w:val="0"/>
              <w:adjustRightInd w:val="0"/>
              <w:jc w:val="center"/>
              <w:rPr>
                <w:rFonts w:ascii="Times New Roman" w:hAnsi="Times New Roman"/>
                <w:b/>
                <w:bCs/>
                <w:sz w:val="20"/>
                <w:szCs w:val="20"/>
                <w:lang w:val="en"/>
              </w:rPr>
            </w:pPr>
          </w:p>
          <w:p w:rsidR="00B07BBB" w:rsidRPr="007E6F56" w:rsidRDefault="00B07BBB" w:rsidP="00B37D62">
            <w:pPr>
              <w:autoSpaceDE w:val="0"/>
              <w:autoSpaceDN w:val="0"/>
              <w:adjustRightInd w:val="0"/>
              <w:jc w:val="center"/>
              <w:rPr>
                <w:rFonts w:ascii="Times New Roman" w:hAnsi="Times New Roman"/>
                <w:sz w:val="20"/>
                <w:szCs w:val="20"/>
                <w:lang w:val="en"/>
              </w:rPr>
            </w:pPr>
            <w:r w:rsidRPr="007E6F56">
              <w:rPr>
                <w:rFonts w:ascii="Times New Roman" w:hAnsi="Times New Roman"/>
                <w:b/>
                <w:bCs/>
                <w:sz w:val="20"/>
                <w:szCs w:val="20"/>
                <w:lang w:val="en"/>
              </w:rPr>
              <w:t>Thang điểm</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7E6F56" w:rsidRDefault="00B07BBB" w:rsidP="00B37D62">
            <w:pPr>
              <w:autoSpaceDE w:val="0"/>
              <w:autoSpaceDN w:val="0"/>
              <w:adjustRightInd w:val="0"/>
              <w:jc w:val="center"/>
              <w:rPr>
                <w:rFonts w:ascii="Times New Roman" w:hAnsi="Times New Roman"/>
                <w:b/>
                <w:bCs/>
                <w:sz w:val="20"/>
                <w:szCs w:val="20"/>
                <w:lang w:val="en"/>
              </w:rPr>
            </w:pPr>
          </w:p>
          <w:p w:rsidR="00B07BBB" w:rsidRPr="007E6F56" w:rsidRDefault="00B07BBB" w:rsidP="00B37D62">
            <w:pPr>
              <w:autoSpaceDE w:val="0"/>
              <w:autoSpaceDN w:val="0"/>
              <w:adjustRightInd w:val="0"/>
              <w:jc w:val="center"/>
              <w:rPr>
                <w:rFonts w:ascii="Times New Roman" w:hAnsi="Times New Roman"/>
                <w:sz w:val="20"/>
                <w:szCs w:val="20"/>
                <w:lang w:val="en"/>
              </w:rPr>
            </w:pPr>
            <w:r w:rsidRPr="007E6F56">
              <w:rPr>
                <w:rFonts w:ascii="Times New Roman" w:hAnsi="Times New Roman"/>
                <w:b/>
                <w:bCs/>
                <w:sz w:val="20"/>
                <w:szCs w:val="20"/>
                <w:lang w:val="en"/>
              </w:rPr>
              <w:t>Ghi chú</w:t>
            </w:r>
          </w:p>
        </w:tc>
      </w:tr>
      <w:tr w:rsidR="00B07BBB" w:rsidRPr="003A641A" w:rsidTr="00B37D62">
        <w:trPr>
          <w:trHeight w:val="1"/>
        </w:trPr>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3A641A" w:rsidRDefault="00B07BBB" w:rsidP="00B37D62">
            <w:pPr>
              <w:autoSpaceDE w:val="0"/>
              <w:autoSpaceDN w:val="0"/>
              <w:adjustRightInd w:val="0"/>
              <w:jc w:val="center"/>
              <w:rPr>
                <w:rFonts w:ascii="Times New Roman" w:hAnsi="Times New Roman"/>
                <w:b/>
                <w:bCs/>
                <w:lang w:val="en"/>
              </w:rPr>
            </w:pPr>
            <w:r w:rsidRPr="003A641A">
              <w:rPr>
                <w:rFonts w:ascii="Times New Roman" w:hAnsi="Times New Roman"/>
                <w:b/>
                <w:bCs/>
                <w:lang w:val="en"/>
              </w:rPr>
              <w:t>1</w:t>
            </w:r>
          </w:p>
          <w:p w:rsidR="00B07BBB" w:rsidRPr="003A641A" w:rsidRDefault="00B07BBB" w:rsidP="00B37D62">
            <w:pPr>
              <w:autoSpaceDE w:val="0"/>
              <w:autoSpaceDN w:val="0"/>
              <w:adjustRightInd w:val="0"/>
              <w:jc w:val="center"/>
              <w:rPr>
                <w:rFonts w:ascii="Times New Roman" w:hAnsi="Times New Roman"/>
                <w:b/>
                <w:bCs/>
                <w:lang w:val="en"/>
              </w:rPr>
            </w:pPr>
            <w:r w:rsidRPr="003A641A">
              <w:rPr>
                <w:rFonts w:ascii="Times New Roman" w:hAnsi="Times New Roman"/>
                <w:b/>
                <w:bCs/>
                <w:lang w:val="en"/>
              </w:rPr>
              <w:t>(1,0đ)</w:t>
            </w:r>
          </w:p>
        </w:tc>
        <w:tc>
          <w:tcPr>
            <w:tcW w:w="738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6E3C8E" w:rsidRDefault="00B07BBB" w:rsidP="00B37D62">
            <w:pPr>
              <w:ind w:left="72"/>
              <w:jc w:val="both"/>
              <w:rPr>
                <w:rFonts w:ascii="Times New Roman" w:hAnsi="Times New Roman"/>
                <w:sz w:val="22"/>
                <w:szCs w:val="22"/>
                <w:lang w:val="nl-NL"/>
              </w:rPr>
            </w:pPr>
            <w:r w:rsidRPr="006E3C8E">
              <w:rPr>
                <w:rFonts w:ascii="Times New Roman" w:hAnsi="Times New Roman"/>
                <w:sz w:val="22"/>
                <w:szCs w:val="22"/>
                <w:lang w:val="nl-NL"/>
              </w:rPr>
              <w:t xml:space="preserve">Phát biểu định luật Cu-lông. </w:t>
            </w:r>
          </w:p>
          <w:p w:rsidR="00B07BBB" w:rsidRPr="006E3C8E" w:rsidRDefault="00B07BBB" w:rsidP="00B37D62">
            <w:pPr>
              <w:ind w:left="-36"/>
              <w:jc w:val="both"/>
              <w:rPr>
                <w:rFonts w:ascii="Times New Roman" w:hAnsi="Times New Roman"/>
                <w:sz w:val="22"/>
                <w:szCs w:val="22"/>
                <w:lang w:val="nl-NL"/>
              </w:rPr>
            </w:pPr>
            <w:r w:rsidRPr="006E3C8E">
              <w:rPr>
                <w:rFonts w:ascii="Times New Roman" w:hAnsi="Times New Roman"/>
                <w:sz w:val="22"/>
                <w:szCs w:val="22"/>
                <w:lang w:val="nl-NL"/>
              </w:rPr>
              <w:t>Lực hút hay đẩy giữa hai điện tích điểm đặt trong chân không có phương trùng với đường thẳng nối hai điện tích điểm đó, có độ lớn tỉ lệ thuận với tích độ lớn của hai điện tích và tỉ lệ nghịch với bình phương khoảng cách giữa chúng.</w:t>
            </w:r>
          </w:p>
          <w:p w:rsidR="00B07BBB" w:rsidRPr="006E3C8E" w:rsidRDefault="00B07BBB" w:rsidP="00B37D62">
            <w:pPr>
              <w:autoSpaceDE w:val="0"/>
              <w:autoSpaceDN w:val="0"/>
              <w:adjustRightInd w:val="0"/>
              <w:ind w:left="360"/>
              <w:rPr>
                <w:rFonts w:ascii="Times New Roman" w:hAnsi="Times New Roman"/>
                <w:sz w:val="22"/>
                <w:szCs w:val="22"/>
                <w:lang w:val="nl-NL"/>
              </w:rPr>
            </w:pPr>
            <w:r w:rsidRPr="006E3C8E">
              <w:rPr>
                <w:rFonts w:ascii="Times New Roman" w:hAnsi="Times New Roman"/>
                <w:sz w:val="22"/>
                <w:szCs w:val="22"/>
                <w:lang w:val="nl-NL"/>
              </w:rPr>
              <w:t xml:space="preserve">Viết công thức của định luật: </w:t>
            </w:r>
            <w:r w:rsidRPr="006E3C8E">
              <w:rPr>
                <w:rFonts w:ascii="Times New Roman" w:hAnsi="Times New Roman"/>
                <w:position w:val="-24"/>
                <w:sz w:val="22"/>
                <w:szCs w:val="22"/>
                <w:lang w:val="nl-NL"/>
              </w:rPr>
              <w:object w:dxaOrig="1200" w:dyaOrig="680">
                <v:shape id="_x0000_i1029" type="#_x0000_t75" style="width:60pt;height:33.75pt" o:ole="">
                  <v:imagedata r:id="rId15" o:title=""/>
                </v:shape>
                <o:OLEObject Type="Embed" ProgID="Equation.3" ShapeID="_x0000_i1029" DrawAspect="Content" ObjectID="_1512368678" r:id="rId16"/>
              </w:object>
            </w:r>
          </w:p>
        </w:tc>
        <w:tc>
          <w:tcPr>
            <w:tcW w:w="108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714C02" w:rsidRDefault="00B07BBB" w:rsidP="00B37D62">
            <w:pPr>
              <w:autoSpaceDE w:val="0"/>
              <w:autoSpaceDN w:val="0"/>
              <w:adjustRightInd w:val="0"/>
              <w:jc w:val="center"/>
              <w:rPr>
                <w:rFonts w:ascii="Times New Roman" w:hAnsi="Times New Roman"/>
                <w:bCs/>
                <w:sz w:val="22"/>
                <w:szCs w:val="22"/>
                <w:lang w:val="nl-NL"/>
              </w:rPr>
            </w:pPr>
          </w:p>
          <w:p w:rsidR="00B07BBB" w:rsidRPr="00714C02" w:rsidRDefault="00B07BBB" w:rsidP="00B37D62">
            <w:pPr>
              <w:rPr>
                <w:rFonts w:ascii="Times New Roman" w:hAnsi="Times New Roman"/>
                <w:sz w:val="22"/>
                <w:szCs w:val="22"/>
                <w:lang w:val="nl-NL"/>
              </w:rPr>
            </w:pPr>
          </w:p>
          <w:p w:rsidR="00B07BBB" w:rsidRPr="00714C02" w:rsidRDefault="00B07BBB" w:rsidP="00B37D62">
            <w:pPr>
              <w:rPr>
                <w:rFonts w:ascii="Times New Roman" w:hAnsi="Times New Roman"/>
                <w:sz w:val="22"/>
                <w:szCs w:val="22"/>
                <w:lang w:val="nl-NL"/>
              </w:rPr>
            </w:pPr>
            <w:r w:rsidRPr="00714C02">
              <w:rPr>
                <w:rFonts w:ascii="Times New Roman" w:hAnsi="Times New Roman"/>
                <w:sz w:val="22"/>
                <w:szCs w:val="22"/>
                <w:lang w:val="nl-NL"/>
              </w:rPr>
              <w:t>0.5</w:t>
            </w:r>
          </w:p>
          <w:p w:rsidR="00B07BBB" w:rsidRPr="00714C02" w:rsidRDefault="00B07BBB" w:rsidP="00B37D62">
            <w:pPr>
              <w:rPr>
                <w:rFonts w:ascii="Times New Roman" w:hAnsi="Times New Roman"/>
                <w:sz w:val="22"/>
                <w:szCs w:val="22"/>
                <w:lang w:val="nl-NL"/>
              </w:rPr>
            </w:pPr>
          </w:p>
          <w:p w:rsidR="00B07BBB" w:rsidRPr="00714C02" w:rsidRDefault="00B07BBB" w:rsidP="00B37D62">
            <w:pPr>
              <w:rPr>
                <w:rFonts w:ascii="Times New Roman" w:hAnsi="Times New Roman"/>
                <w:sz w:val="22"/>
                <w:szCs w:val="22"/>
                <w:lang w:val="nl-NL"/>
              </w:rPr>
            </w:pPr>
          </w:p>
          <w:p w:rsidR="00B07BBB" w:rsidRPr="00714C02" w:rsidRDefault="00B07BBB" w:rsidP="00B37D62">
            <w:pPr>
              <w:rPr>
                <w:rFonts w:ascii="Times New Roman" w:hAnsi="Times New Roman"/>
                <w:sz w:val="22"/>
                <w:szCs w:val="22"/>
                <w:lang w:val="nl-NL"/>
              </w:rPr>
            </w:pPr>
            <w:r w:rsidRPr="00714C02">
              <w:rPr>
                <w:rFonts w:ascii="Times New Roman" w:hAnsi="Times New Roman"/>
                <w:sz w:val="22"/>
                <w:szCs w:val="22"/>
                <w:lang w:val="nl-NL"/>
              </w:rPr>
              <w:t>0.5</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6E3C8E" w:rsidRDefault="00B07BBB" w:rsidP="00B37D62">
            <w:pPr>
              <w:autoSpaceDE w:val="0"/>
              <w:autoSpaceDN w:val="0"/>
              <w:adjustRightInd w:val="0"/>
              <w:jc w:val="center"/>
              <w:rPr>
                <w:rFonts w:ascii="Times New Roman" w:hAnsi="Times New Roman"/>
                <w:sz w:val="22"/>
                <w:szCs w:val="22"/>
                <w:lang w:val="nl-NL"/>
              </w:rPr>
            </w:pPr>
          </w:p>
        </w:tc>
      </w:tr>
      <w:tr w:rsidR="00B07BBB" w:rsidRPr="00BB50C7" w:rsidTr="00B37D62">
        <w:trPr>
          <w:trHeight w:val="1"/>
        </w:trPr>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3A641A" w:rsidRDefault="00B07BBB" w:rsidP="00B37D62">
            <w:pPr>
              <w:autoSpaceDE w:val="0"/>
              <w:autoSpaceDN w:val="0"/>
              <w:adjustRightInd w:val="0"/>
              <w:jc w:val="center"/>
              <w:rPr>
                <w:rFonts w:ascii="Times New Roman" w:hAnsi="Times New Roman"/>
                <w:b/>
                <w:bCs/>
                <w:lang w:val="en"/>
              </w:rPr>
            </w:pPr>
            <w:r w:rsidRPr="003A641A">
              <w:rPr>
                <w:rFonts w:ascii="Times New Roman" w:hAnsi="Times New Roman"/>
                <w:b/>
                <w:bCs/>
                <w:lang w:val="en"/>
              </w:rPr>
              <w:t>2</w:t>
            </w:r>
          </w:p>
          <w:p w:rsidR="00B07BBB" w:rsidRPr="003A641A" w:rsidRDefault="00B07BBB" w:rsidP="00B37D62">
            <w:pPr>
              <w:autoSpaceDE w:val="0"/>
              <w:autoSpaceDN w:val="0"/>
              <w:adjustRightInd w:val="0"/>
              <w:jc w:val="center"/>
              <w:rPr>
                <w:rFonts w:ascii="Times New Roman" w:hAnsi="Times New Roman"/>
                <w:sz w:val="22"/>
                <w:szCs w:val="22"/>
                <w:lang w:val="en"/>
              </w:rPr>
            </w:pPr>
            <w:r w:rsidRPr="003A641A">
              <w:rPr>
                <w:rFonts w:ascii="Times New Roman" w:hAnsi="Times New Roman"/>
                <w:b/>
                <w:bCs/>
                <w:lang w:val="en"/>
              </w:rPr>
              <w:t xml:space="preserve"> (1,0đ)</w:t>
            </w:r>
          </w:p>
        </w:tc>
        <w:tc>
          <w:tcPr>
            <w:tcW w:w="738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606D6B" w:rsidRDefault="00B07BBB" w:rsidP="00B07BBB">
            <w:pPr>
              <w:tabs>
                <w:tab w:val="left" w:pos="9360"/>
              </w:tabs>
              <w:jc w:val="both"/>
              <w:rPr>
                <w:rFonts w:ascii="Times New Roman" w:hAnsi="Times New Roman"/>
              </w:rPr>
            </w:pPr>
            <w:r w:rsidRPr="00606D6B">
              <w:rPr>
                <w:rFonts w:ascii="Times New Roman" w:hAnsi="Times New Roman"/>
              </w:rPr>
              <w:t>Thuyết êlectron là thuyết dựa và sự cư trú và di chuyển của êlectron để giải thích các hiện tượng điện và các tính chất điện của các vật.</w:t>
            </w:r>
          </w:p>
          <w:p w:rsidR="00B07BBB" w:rsidRPr="00606D6B" w:rsidRDefault="00B07BBB" w:rsidP="00B07BBB">
            <w:pPr>
              <w:tabs>
                <w:tab w:val="left" w:pos="9360"/>
              </w:tabs>
              <w:jc w:val="both"/>
              <w:rPr>
                <w:rFonts w:ascii="Times New Roman" w:hAnsi="Times New Roman"/>
              </w:rPr>
            </w:pPr>
            <w:r w:rsidRPr="00606D6B">
              <w:rPr>
                <w:rFonts w:ascii="Times New Roman" w:hAnsi="Times New Roman"/>
              </w:rPr>
              <w:t>- Định luật bảo toàn điện tích: Trong một hệ vật cô lập về điện, tổng đại số các điện tích là không đổi.</w:t>
            </w:r>
          </w:p>
          <w:p w:rsidR="00B07BBB" w:rsidRPr="000A62C7" w:rsidRDefault="00B07BBB" w:rsidP="00B37D62">
            <w:pPr>
              <w:ind w:left="-36"/>
              <w:jc w:val="both"/>
              <w:rPr>
                <w:rFonts w:ascii="Times New Roman" w:hAnsi="Times New Roman"/>
                <w:sz w:val="22"/>
                <w:szCs w:val="22"/>
                <w:lang w:val="vi-VN"/>
              </w:rPr>
            </w:pPr>
          </w:p>
        </w:tc>
        <w:tc>
          <w:tcPr>
            <w:tcW w:w="108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714C02" w:rsidRDefault="00B07BBB" w:rsidP="00B37D62">
            <w:pPr>
              <w:autoSpaceDE w:val="0"/>
              <w:autoSpaceDN w:val="0"/>
              <w:adjustRightInd w:val="0"/>
              <w:rPr>
                <w:rFonts w:ascii="Times New Roman" w:hAnsi="Times New Roman"/>
                <w:bCs/>
                <w:sz w:val="22"/>
                <w:szCs w:val="22"/>
              </w:rPr>
            </w:pPr>
            <w:r w:rsidRPr="00714C02">
              <w:rPr>
                <w:rFonts w:ascii="Times New Roman" w:hAnsi="Times New Roman"/>
                <w:bCs/>
                <w:sz w:val="22"/>
                <w:szCs w:val="22"/>
              </w:rPr>
              <w:t>0.5</w:t>
            </w:r>
          </w:p>
          <w:p w:rsidR="00B07BBB" w:rsidRPr="00714C02" w:rsidRDefault="00B07BBB" w:rsidP="00B37D62">
            <w:pPr>
              <w:autoSpaceDE w:val="0"/>
              <w:autoSpaceDN w:val="0"/>
              <w:adjustRightInd w:val="0"/>
              <w:jc w:val="center"/>
              <w:rPr>
                <w:rFonts w:ascii="Times New Roman" w:hAnsi="Times New Roman"/>
                <w:bCs/>
                <w:sz w:val="22"/>
                <w:szCs w:val="22"/>
                <w:lang w:val="en"/>
              </w:rPr>
            </w:pPr>
          </w:p>
          <w:p w:rsidR="00B07BBB" w:rsidRDefault="00B07BBB" w:rsidP="00B37D62">
            <w:pPr>
              <w:autoSpaceDE w:val="0"/>
              <w:autoSpaceDN w:val="0"/>
              <w:adjustRightInd w:val="0"/>
              <w:rPr>
                <w:rFonts w:ascii="Times New Roman" w:hAnsi="Times New Roman"/>
                <w:bCs/>
                <w:sz w:val="22"/>
                <w:szCs w:val="22"/>
              </w:rPr>
            </w:pPr>
          </w:p>
          <w:p w:rsidR="00B07BBB" w:rsidRPr="004523C6" w:rsidRDefault="00B07BBB" w:rsidP="00B37D62">
            <w:pPr>
              <w:autoSpaceDE w:val="0"/>
              <w:autoSpaceDN w:val="0"/>
              <w:adjustRightInd w:val="0"/>
              <w:rPr>
                <w:rFonts w:ascii="Times New Roman" w:hAnsi="Times New Roman"/>
                <w:bCs/>
                <w:sz w:val="22"/>
                <w:szCs w:val="22"/>
                <w:lang w:val="vi-VN"/>
              </w:rPr>
            </w:pPr>
            <w:r>
              <w:rPr>
                <w:rFonts w:ascii="Times New Roman" w:hAnsi="Times New Roman"/>
                <w:bCs/>
                <w:sz w:val="22"/>
                <w:szCs w:val="22"/>
                <w:lang w:val="vi-VN"/>
              </w:rPr>
              <w:t>0.5</w:t>
            </w:r>
          </w:p>
          <w:p w:rsidR="00B07BBB" w:rsidRPr="00714C02" w:rsidRDefault="00B07BBB" w:rsidP="00B37D62">
            <w:pPr>
              <w:autoSpaceDE w:val="0"/>
              <w:autoSpaceDN w:val="0"/>
              <w:adjustRightInd w:val="0"/>
              <w:jc w:val="center"/>
              <w:rPr>
                <w:rFonts w:ascii="Times New Roman" w:hAnsi="Times New Roman"/>
                <w:sz w:val="22"/>
                <w:szCs w:val="22"/>
                <w:lang w:val="nl-NL"/>
              </w:rPr>
            </w:pPr>
          </w:p>
        </w:tc>
        <w:tc>
          <w:tcPr>
            <w:tcW w:w="72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6E3C8E" w:rsidRDefault="00B07BBB" w:rsidP="00B37D62">
            <w:pPr>
              <w:autoSpaceDE w:val="0"/>
              <w:autoSpaceDN w:val="0"/>
              <w:adjustRightInd w:val="0"/>
              <w:jc w:val="center"/>
              <w:rPr>
                <w:rFonts w:ascii="Times New Roman" w:hAnsi="Times New Roman"/>
                <w:sz w:val="22"/>
                <w:szCs w:val="22"/>
                <w:lang w:val="nl-NL"/>
              </w:rPr>
            </w:pPr>
          </w:p>
        </w:tc>
      </w:tr>
      <w:tr w:rsidR="00B07BBB" w:rsidRPr="003A641A" w:rsidTr="00B37D62">
        <w:trPr>
          <w:trHeight w:val="1"/>
        </w:trPr>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3A641A" w:rsidRDefault="00B07BBB" w:rsidP="00B37D62">
            <w:pPr>
              <w:autoSpaceDE w:val="0"/>
              <w:autoSpaceDN w:val="0"/>
              <w:adjustRightInd w:val="0"/>
              <w:jc w:val="center"/>
              <w:rPr>
                <w:rFonts w:ascii="Times New Roman" w:hAnsi="Times New Roman"/>
                <w:b/>
                <w:bCs/>
                <w:lang w:val="en"/>
              </w:rPr>
            </w:pPr>
            <w:r w:rsidRPr="003A641A">
              <w:rPr>
                <w:rFonts w:ascii="Times New Roman" w:hAnsi="Times New Roman"/>
                <w:b/>
                <w:bCs/>
                <w:lang w:val="en"/>
              </w:rPr>
              <w:t xml:space="preserve">3 </w:t>
            </w:r>
          </w:p>
          <w:p w:rsidR="00B07BBB" w:rsidRPr="003A641A" w:rsidRDefault="00B07BBB" w:rsidP="00B37D62">
            <w:pPr>
              <w:autoSpaceDE w:val="0"/>
              <w:autoSpaceDN w:val="0"/>
              <w:adjustRightInd w:val="0"/>
              <w:jc w:val="center"/>
              <w:rPr>
                <w:rFonts w:ascii="Times New Roman" w:hAnsi="Times New Roman"/>
                <w:b/>
                <w:bCs/>
                <w:lang w:val="en"/>
              </w:rPr>
            </w:pPr>
            <w:r w:rsidRPr="003A641A">
              <w:rPr>
                <w:rFonts w:ascii="Times New Roman" w:hAnsi="Times New Roman"/>
                <w:b/>
                <w:bCs/>
                <w:lang w:val="en"/>
              </w:rPr>
              <w:t>(1,0đ)</w:t>
            </w:r>
          </w:p>
        </w:tc>
        <w:tc>
          <w:tcPr>
            <w:tcW w:w="738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6E3C8E" w:rsidRDefault="00B07BBB" w:rsidP="00B37D62">
            <w:pPr>
              <w:tabs>
                <w:tab w:val="left" w:pos="6390"/>
              </w:tabs>
              <w:rPr>
                <w:rFonts w:ascii="Times New Roman" w:hAnsi="Times New Roman"/>
                <w:sz w:val="22"/>
                <w:szCs w:val="22"/>
              </w:rPr>
            </w:pPr>
            <w:r w:rsidRPr="006E3C8E">
              <w:rPr>
                <w:rFonts w:ascii="Times New Roman" w:hAnsi="Times New Roman"/>
                <w:sz w:val="22"/>
                <w:szCs w:val="22"/>
              </w:rPr>
              <w:t>Định luật Ôm cho toàn mạch:</w:t>
            </w:r>
            <w:r>
              <w:rPr>
                <w:rFonts w:ascii="Times New Roman" w:hAnsi="Times New Roman"/>
                <w:sz w:val="22"/>
                <w:szCs w:val="22"/>
              </w:rPr>
              <w:t xml:space="preserve"> </w:t>
            </w:r>
            <w:r w:rsidRPr="006E3C8E">
              <w:rPr>
                <w:rFonts w:ascii="Times New Roman" w:hAnsi="Times New Roman"/>
                <w:sz w:val="22"/>
                <w:szCs w:val="22"/>
              </w:rPr>
              <w:t>Cường độ dòng điện chạy trong mạch điện kín tỉ lệ thuận với suất điện động của nguồn điện và tỉ lệ nghịch với điện trở toàn phần của mạch đó.</w:t>
            </w:r>
          </w:p>
          <w:p w:rsidR="00B07BBB" w:rsidRPr="006E3C8E" w:rsidRDefault="00B07BBB" w:rsidP="00B37D62">
            <w:pPr>
              <w:autoSpaceDE w:val="0"/>
              <w:autoSpaceDN w:val="0"/>
              <w:adjustRightInd w:val="0"/>
              <w:rPr>
                <w:rFonts w:ascii="Times New Roman" w:hAnsi="Times New Roman"/>
                <w:sz w:val="22"/>
                <w:szCs w:val="22"/>
                <w:lang w:val="nl-NL"/>
              </w:rPr>
            </w:pPr>
            <w:r w:rsidRPr="006E3C8E">
              <w:rPr>
                <w:rFonts w:ascii="Times New Roman" w:hAnsi="Times New Roman"/>
                <w:sz w:val="22"/>
                <w:szCs w:val="22"/>
              </w:rPr>
              <w:t xml:space="preserve">     </w:t>
            </w:r>
            <w:r w:rsidRPr="006E3C8E">
              <w:rPr>
                <w:rFonts w:ascii="Times New Roman" w:hAnsi="Times New Roman"/>
                <w:position w:val="-30"/>
                <w:sz w:val="22"/>
                <w:szCs w:val="22"/>
              </w:rPr>
              <w:object w:dxaOrig="1080" w:dyaOrig="680">
                <v:shape id="_x0000_i1030" type="#_x0000_t75" style="width:44.25pt;height:27.75pt;mso-position-horizontal-relative:page;mso-position-vertical-relative:page" o:ole="">
                  <v:imagedata r:id="rId17" o:title=""/>
                </v:shape>
                <o:OLEObject Type="Embed" ProgID="Equation.DSMT4" ShapeID="_x0000_i1030" DrawAspect="Content" ObjectID="_1512368679" r:id="rId18"/>
              </w:object>
            </w:r>
          </w:p>
        </w:tc>
        <w:tc>
          <w:tcPr>
            <w:tcW w:w="108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714C02" w:rsidRDefault="00B07BBB" w:rsidP="00B37D62">
            <w:pPr>
              <w:autoSpaceDE w:val="0"/>
              <w:autoSpaceDN w:val="0"/>
              <w:adjustRightInd w:val="0"/>
              <w:jc w:val="center"/>
              <w:rPr>
                <w:rFonts w:ascii="Times New Roman" w:hAnsi="Times New Roman"/>
                <w:bCs/>
                <w:sz w:val="22"/>
                <w:szCs w:val="22"/>
                <w:lang w:val="nl-NL"/>
              </w:rPr>
            </w:pPr>
          </w:p>
          <w:p w:rsidR="00B07BBB" w:rsidRPr="00714C02" w:rsidRDefault="00B07BBB" w:rsidP="00B37D62">
            <w:pPr>
              <w:rPr>
                <w:rFonts w:ascii="Times New Roman" w:hAnsi="Times New Roman"/>
                <w:sz w:val="22"/>
                <w:szCs w:val="22"/>
                <w:lang w:val="nl-NL"/>
              </w:rPr>
            </w:pPr>
            <w:r w:rsidRPr="00714C02">
              <w:rPr>
                <w:rFonts w:ascii="Times New Roman" w:hAnsi="Times New Roman"/>
                <w:sz w:val="22"/>
                <w:szCs w:val="22"/>
                <w:lang w:val="nl-NL"/>
              </w:rPr>
              <w:t>0.5</w:t>
            </w:r>
          </w:p>
          <w:p w:rsidR="00B07BBB" w:rsidRPr="00714C02" w:rsidRDefault="00B07BBB" w:rsidP="00B37D62">
            <w:pPr>
              <w:rPr>
                <w:rFonts w:ascii="Times New Roman" w:hAnsi="Times New Roman"/>
                <w:sz w:val="22"/>
                <w:szCs w:val="22"/>
                <w:lang w:val="nl-NL"/>
              </w:rPr>
            </w:pPr>
          </w:p>
          <w:p w:rsidR="00B07BBB" w:rsidRPr="00714C02" w:rsidRDefault="00B07BBB" w:rsidP="00B37D62">
            <w:pPr>
              <w:rPr>
                <w:rFonts w:ascii="Times New Roman" w:hAnsi="Times New Roman"/>
                <w:sz w:val="22"/>
                <w:szCs w:val="22"/>
                <w:lang w:val="nl-NL"/>
              </w:rPr>
            </w:pPr>
          </w:p>
          <w:p w:rsidR="00B07BBB" w:rsidRPr="00714C02" w:rsidRDefault="00B07BBB" w:rsidP="00B37D62">
            <w:pPr>
              <w:rPr>
                <w:rFonts w:ascii="Times New Roman" w:hAnsi="Times New Roman"/>
                <w:sz w:val="22"/>
                <w:szCs w:val="22"/>
                <w:lang w:val="nl-NL"/>
              </w:rPr>
            </w:pPr>
            <w:r w:rsidRPr="00714C02">
              <w:rPr>
                <w:rFonts w:ascii="Times New Roman" w:hAnsi="Times New Roman"/>
                <w:sz w:val="22"/>
                <w:szCs w:val="22"/>
                <w:lang w:val="nl-NL"/>
              </w:rPr>
              <w:t>0.5</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6E3C8E" w:rsidRDefault="00B07BBB" w:rsidP="00B37D62">
            <w:pPr>
              <w:autoSpaceDE w:val="0"/>
              <w:autoSpaceDN w:val="0"/>
              <w:adjustRightInd w:val="0"/>
              <w:jc w:val="center"/>
              <w:rPr>
                <w:rFonts w:ascii="Times New Roman" w:hAnsi="Times New Roman"/>
                <w:sz w:val="22"/>
                <w:szCs w:val="22"/>
                <w:lang w:val="nl-NL"/>
              </w:rPr>
            </w:pPr>
          </w:p>
        </w:tc>
      </w:tr>
      <w:tr w:rsidR="00B07BBB" w:rsidRPr="003A641A" w:rsidTr="00B37D62">
        <w:trPr>
          <w:trHeight w:val="787"/>
        </w:trPr>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3A641A" w:rsidRDefault="00B07BBB" w:rsidP="00B37D62">
            <w:pPr>
              <w:autoSpaceDE w:val="0"/>
              <w:autoSpaceDN w:val="0"/>
              <w:adjustRightInd w:val="0"/>
              <w:jc w:val="center"/>
              <w:rPr>
                <w:rFonts w:ascii="Times New Roman" w:hAnsi="Times New Roman"/>
                <w:b/>
                <w:bCs/>
                <w:lang w:val="en"/>
              </w:rPr>
            </w:pPr>
            <w:r w:rsidRPr="003A641A">
              <w:rPr>
                <w:rFonts w:ascii="Times New Roman" w:hAnsi="Times New Roman"/>
                <w:b/>
                <w:bCs/>
                <w:lang w:val="en"/>
              </w:rPr>
              <w:t xml:space="preserve">4 </w:t>
            </w:r>
          </w:p>
          <w:p w:rsidR="00B07BBB" w:rsidRPr="003A641A" w:rsidRDefault="00B07BBB" w:rsidP="00B37D62">
            <w:pPr>
              <w:autoSpaceDE w:val="0"/>
              <w:autoSpaceDN w:val="0"/>
              <w:adjustRightInd w:val="0"/>
              <w:jc w:val="center"/>
              <w:rPr>
                <w:rFonts w:ascii="Times New Roman" w:hAnsi="Times New Roman"/>
                <w:b/>
                <w:bCs/>
                <w:lang w:val="en"/>
              </w:rPr>
            </w:pPr>
            <w:r w:rsidRPr="003A641A">
              <w:rPr>
                <w:rFonts w:ascii="Times New Roman" w:hAnsi="Times New Roman"/>
                <w:b/>
                <w:bCs/>
                <w:lang w:val="en"/>
              </w:rPr>
              <w:t>(1,0đ)</w:t>
            </w:r>
          </w:p>
          <w:p w:rsidR="00B07BBB" w:rsidRPr="003A641A" w:rsidRDefault="00B07BBB" w:rsidP="00B37D62">
            <w:pPr>
              <w:autoSpaceDE w:val="0"/>
              <w:autoSpaceDN w:val="0"/>
              <w:adjustRightInd w:val="0"/>
              <w:jc w:val="center"/>
              <w:rPr>
                <w:rFonts w:ascii="Times New Roman" w:hAnsi="Times New Roman"/>
                <w:sz w:val="22"/>
                <w:szCs w:val="22"/>
                <w:lang w:val="en"/>
              </w:rPr>
            </w:pPr>
          </w:p>
        </w:tc>
        <w:tc>
          <w:tcPr>
            <w:tcW w:w="7380" w:type="dxa"/>
            <w:tcBorders>
              <w:top w:val="single" w:sz="3" w:space="0" w:color="000000"/>
              <w:left w:val="single" w:sz="3" w:space="0" w:color="000000"/>
              <w:bottom w:val="single" w:sz="3" w:space="0" w:color="000000"/>
              <w:right w:val="single" w:sz="3" w:space="0" w:color="000000"/>
            </w:tcBorders>
            <w:shd w:val="clear" w:color="000000" w:fill="FFFFFF"/>
          </w:tcPr>
          <w:p w:rsidR="00B07BBB" w:rsidRDefault="00B07BBB" w:rsidP="00B37D62">
            <w:pPr>
              <w:autoSpaceDE w:val="0"/>
              <w:autoSpaceDN w:val="0"/>
              <w:adjustRightInd w:val="0"/>
              <w:rPr>
                <w:rFonts w:ascii="Times New Roman" w:hAnsi="Times New Roman"/>
                <w:sz w:val="22"/>
                <w:szCs w:val="22"/>
                <w:lang w:val="vi-VN"/>
              </w:rPr>
            </w:pPr>
            <w:r>
              <w:rPr>
                <w:rFonts w:ascii="Times New Roman" w:hAnsi="Times New Roman"/>
                <w:sz w:val="22"/>
                <w:szCs w:val="22"/>
                <w:lang w:val="vi-VN"/>
              </w:rPr>
              <w:t>- Dòng điện trong kim loại là dòng chuyển dới có hướng của electron tự do dưới tác dụng của điện trường.</w:t>
            </w:r>
          </w:p>
          <w:p w:rsidR="00B07BBB" w:rsidRPr="004874BC" w:rsidRDefault="00B07BBB" w:rsidP="00B37D62">
            <w:pPr>
              <w:autoSpaceDE w:val="0"/>
              <w:autoSpaceDN w:val="0"/>
              <w:adjustRightInd w:val="0"/>
              <w:rPr>
                <w:rFonts w:ascii="Times New Roman" w:hAnsi="Times New Roman"/>
                <w:sz w:val="22"/>
                <w:szCs w:val="22"/>
                <w:lang w:val="vi-VN"/>
              </w:rPr>
            </w:pPr>
            <w:r>
              <w:rPr>
                <w:rFonts w:ascii="Times New Roman" w:hAnsi="Times New Roman"/>
                <w:sz w:val="22"/>
                <w:szCs w:val="22"/>
                <w:lang w:val="vi-VN"/>
              </w:rPr>
              <w:t>- dòng điện trong chất điện phân là dòng chuyển dời có hướng của ion trong điện trường.</w:t>
            </w:r>
          </w:p>
        </w:tc>
        <w:tc>
          <w:tcPr>
            <w:tcW w:w="1080" w:type="dxa"/>
            <w:tcBorders>
              <w:top w:val="single" w:sz="3" w:space="0" w:color="000000"/>
              <w:left w:val="single" w:sz="3" w:space="0" w:color="000000"/>
              <w:bottom w:val="single" w:sz="3" w:space="0" w:color="000000"/>
              <w:right w:val="single" w:sz="3" w:space="0" w:color="000000"/>
            </w:tcBorders>
            <w:shd w:val="clear" w:color="000000" w:fill="FFFFFF"/>
          </w:tcPr>
          <w:p w:rsidR="00B07BBB" w:rsidRDefault="00B07BBB" w:rsidP="00B37D62">
            <w:pPr>
              <w:autoSpaceDE w:val="0"/>
              <w:autoSpaceDN w:val="0"/>
              <w:adjustRightInd w:val="0"/>
              <w:rPr>
                <w:rFonts w:ascii="Times New Roman" w:hAnsi="Times New Roman"/>
                <w:sz w:val="22"/>
                <w:szCs w:val="22"/>
                <w:lang w:val="vi-VN"/>
              </w:rPr>
            </w:pPr>
            <w:r>
              <w:rPr>
                <w:rFonts w:ascii="Times New Roman" w:hAnsi="Times New Roman"/>
                <w:sz w:val="22"/>
                <w:szCs w:val="22"/>
                <w:lang w:val="vi-VN"/>
              </w:rPr>
              <w:t>0.5</w:t>
            </w:r>
          </w:p>
          <w:p w:rsidR="00B07BBB" w:rsidRDefault="00B07BBB" w:rsidP="00B37D62">
            <w:pPr>
              <w:autoSpaceDE w:val="0"/>
              <w:autoSpaceDN w:val="0"/>
              <w:adjustRightInd w:val="0"/>
              <w:rPr>
                <w:rFonts w:ascii="Times New Roman" w:hAnsi="Times New Roman"/>
                <w:sz w:val="22"/>
                <w:szCs w:val="22"/>
                <w:lang w:val="vi-VN"/>
              </w:rPr>
            </w:pPr>
          </w:p>
          <w:p w:rsidR="00B07BBB" w:rsidRPr="00EB6ECF" w:rsidRDefault="00B07BBB" w:rsidP="00B37D62">
            <w:pPr>
              <w:autoSpaceDE w:val="0"/>
              <w:autoSpaceDN w:val="0"/>
              <w:adjustRightInd w:val="0"/>
              <w:rPr>
                <w:rFonts w:ascii="Times New Roman" w:hAnsi="Times New Roman"/>
                <w:bCs/>
                <w:sz w:val="22"/>
                <w:szCs w:val="22"/>
                <w:lang w:val="vi-VN"/>
              </w:rPr>
            </w:pPr>
            <w:r>
              <w:rPr>
                <w:rFonts w:ascii="Times New Roman" w:hAnsi="Times New Roman"/>
                <w:sz w:val="22"/>
                <w:szCs w:val="22"/>
                <w:lang w:val="vi-VN"/>
              </w:rPr>
              <w:t>0.5</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6E3C8E" w:rsidRDefault="00B07BBB" w:rsidP="00B37D62">
            <w:pPr>
              <w:autoSpaceDE w:val="0"/>
              <w:autoSpaceDN w:val="0"/>
              <w:adjustRightInd w:val="0"/>
              <w:jc w:val="center"/>
              <w:rPr>
                <w:rFonts w:ascii="Times New Roman" w:hAnsi="Times New Roman"/>
                <w:sz w:val="22"/>
                <w:szCs w:val="22"/>
                <w:lang w:val="nl-NL"/>
              </w:rPr>
            </w:pPr>
          </w:p>
        </w:tc>
      </w:tr>
      <w:tr w:rsidR="00B07BBB" w:rsidRPr="003A641A" w:rsidTr="00B37D62">
        <w:trPr>
          <w:trHeight w:val="787"/>
        </w:trPr>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B07BBB" w:rsidRDefault="00B07BBB" w:rsidP="00B37D62">
            <w:pPr>
              <w:autoSpaceDE w:val="0"/>
              <w:autoSpaceDN w:val="0"/>
              <w:adjustRightInd w:val="0"/>
              <w:jc w:val="center"/>
              <w:rPr>
                <w:rFonts w:ascii="Times New Roman" w:hAnsi="Times New Roman"/>
                <w:b/>
                <w:bCs/>
                <w:lang w:val="vi-VN"/>
              </w:rPr>
            </w:pPr>
            <w:r>
              <w:rPr>
                <w:rFonts w:ascii="Times New Roman" w:hAnsi="Times New Roman"/>
                <w:b/>
                <w:bCs/>
                <w:lang w:val="vi-VN"/>
              </w:rPr>
              <w:t>5</w:t>
            </w:r>
          </w:p>
          <w:p w:rsidR="00B07BBB" w:rsidRPr="00D238B7" w:rsidRDefault="00B07BBB" w:rsidP="00B37D62">
            <w:pPr>
              <w:autoSpaceDE w:val="0"/>
              <w:autoSpaceDN w:val="0"/>
              <w:adjustRightInd w:val="0"/>
              <w:jc w:val="center"/>
              <w:rPr>
                <w:rFonts w:ascii="Times New Roman" w:hAnsi="Times New Roman"/>
                <w:b/>
                <w:bCs/>
                <w:lang w:val="vi-VN"/>
              </w:rPr>
            </w:pPr>
            <w:r>
              <w:rPr>
                <w:rFonts w:ascii="Times New Roman" w:hAnsi="Times New Roman"/>
                <w:b/>
                <w:bCs/>
                <w:lang w:val="vi-VN"/>
              </w:rPr>
              <w:t>(1,0đ)</w:t>
            </w:r>
          </w:p>
        </w:tc>
        <w:tc>
          <w:tcPr>
            <w:tcW w:w="738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B07BBB" w:rsidRDefault="00B07BBB" w:rsidP="00B07BBB">
            <w:pPr>
              <w:spacing w:after="60" w:line="276" w:lineRule="auto"/>
              <w:rPr>
                <w:rFonts w:ascii="Times New Roman" w:hAnsi="Times New Roman"/>
                <w:sz w:val="22"/>
                <w:szCs w:val="22"/>
              </w:rPr>
            </w:pPr>
            <w:r w:rsidRPr="008A41C1">
              <w:rPr>
                <w:position w:val="-30"/>
              </w:rPr>
              <w:object w:dxaOrig="4660" w:dyaOrig="840">
                <v:shape id="_x0000_i1031" type="#_x0000_t75" style="width:232.5pt;height:42pt" o:ole="">
                  <v:imagedata r:id="rId19" o:title=""/>
                </v:shape>
                <o:OLEObject Type="Embed" ProgID="Equation.DSMT4" ShapeID="_x0000_i1031" DrawAspect="Content" ObjectID="_1512368680" r:id="rId20"/>
              </w:object>
            </w:r>
          </w:p>
        </w:tc>
        <w:tc>
          <w:tcPr>
            <w:tcW w:w="1080" w:type="dxa"/>
            <w:tcBorders>
              <w:top w:val="single" w:sz="3" w:space="0" w:color="000000"/>
              <w:left w:val="single" w:sz="3" w:space="0" w:color="000000"/>
              <w:bottom w:val="single" w:sz="3" w:space="0" w:color="000000"/>
              <w:right w:val="single" w:sz="3" w:space="0" w:color="000000"/>
            </w:tcBorders>
            <w:shd w:val="clear" w:color="000000" w:fill="FFFFFF"/>
          </w:tcPr>
          <w:p w:rsidR="00B07BBB" w:rsidRDefault="00B07BBB" w:rsidP="00B37D62">
            <w:pPr>
              <w:autoSpaceDE w:val="0"/>
              <w:autoSpaceDN w:val="0"/>
              <w:adjustRightInd w:val="0"/>
              <w:rPr>
                <w:rFonts w:ascii="Times New Roman" w:hAnsi="Times New Roman"/>
                <w:sz w:val="22"/>
                <w:szCs w:val="22"/>
                <w:lang w:val="vi-VN"/>
              </w:rPr>
            </w:pPr>
          </w:p>
          <w:p w:rsidR="00B07BBB" w:rsidRDefault="00B07BBB" w:rsidP="00B37D62">
            <w:pPr>
              <w:autoSpaceDE w:val="0"/>
              <w:autoSpaceDN w:val="0"/>
              <w:adjustRightInd w:val="0"/>
              <w:rPr>
                <w:rFonts w:ascii="Times New Roman" w:hAnsi="Times New Roman"/>
                <w:sz w:val="22"/>
                <w:szCs w:val="22"/>
                <w:lang w:val="vi-VN"/>
              </w:rPr>
            </w:pPr>
          </w:p>
          <w:p w:rsidR="00B07BBB" w:rsidRPr="00B07BBB" w:rsidRDefault="00B07BBB" w:rsidP="00B37D62">
            <w:pPr>
              <w:autoSpaceDE w:val="0"/>
              <w:autoSpaceDN w:val="0"/>
              <w:adjustRightInd w:val="0"/>
              <w:rPr>
                <w:rFonts w:ascii="Times New Roman" w:hAnsi="Times New Roman"/>
                <w:sz w:val="22"/>
                <w:szCs w:val="22"/>
              </w:rPr>
            </w:pPr>
            <w:r>
              <w:rPr>
                <w:rFonts w:ascii="Times New Roman" w:hAnsi="Times New Roman"/>
                <w:sz w:val="22"/>
                <w:szCs w:val="22"/>
                <w:lang w:val="vi-VN"/>
              </w:rPr>
              <w:t>0.25x</w:t>
            </w:r>
            <w:r>
              <w:rPr>
                <w:rFonts w:ascii="Times New Roman" w:hAnsi="Times New Roman"/>
                <w:sz w:val="22"/>
                <w:szCs w:val="22"/>
              </w:rPr>
              <w:t>4</w:t>
            </w:r>
          </w:p>
          <w:p w:rsidR="00B07BBB" w:rsidRPr="00B07BBB" w:rsidRDefault="00B07BBB" w:rsidP="00B37D62">
            <w:pPr>
              <w:autoSpaceDE w:val="0"/>
              <w:autoSpaceDN w:val="0"/>
              <w:adjustRightInd w:val="0"/>
              <w:rPr>
                <w:rFonts w:ascii="Times New Roman" w:hAnsi="Times New Roman"/>
                <w:sz w:val="22"/>
                <w:szCs w:val="22"/>
              </w:rPr>
            </w:pPr>
          </w:p>
        </w:tc>
        <w:tc>
          <w:tcPr>
            <w:tcW w:w="72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6E3C8E" w:rsidRDefault="00B07BBB" w:rsidP="00B37D62">
            <w:pPr>
              <w:autoSpaceDE w:val="0"/>
              <w:autoSpaceDN w:val="0"/>
              <w:adjustRightInd w:val="0"/>
              <w:jc w:val="center"/>
              <w:rPr>
                <w:rFonts w:ascii="Times New Roman" w:hAnsi="Times New Roman"/>
                <w:sz w:val="22"/>
                <w:szCs w:val="22"/>
                <w:lang w:val="nl-NL"/>
              </w:rPr>
            </w:pPr>
          </w:p>
        </w:tc>
      </w:tr>
      <w:tr w:rsidR="00B07BBB" w:rsidRPr="00DA6B81" w:rsidTr="00B37D62">
        <w:trPr>
          <w:trHeight w:val="1"/>
        </w:trPr>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3A641A" w:rsidRDefault="00B07BBB" w:rsidP="00B37D62">
            <w:pPr>
              <w:autoSpaceDE w:val="0"/>
              <w:autoSpaceDN w:val="0"/>
              <w:adjustRightInd w:val="0"/>
              <w:jc w:val="center"/>
              <w:rPr>
                <w:rFonts w:ascii="Times New Roman" w:hAnsi="Times New Roman"/>
                <w:b/>
                <w:sz w:val="22"/>
                <w:szCs w:val="22"/>
                <w:lang w:val="en"/>
              </w:rPr>
            </w:pPr>
            <w:r>
              <w:rPr>
                <w:rFonts w:ascii="Times New Roman" w:hAnsi="Times New Roman"/>
                <w:b/>
                <w:sz w:val="22"/>
                <w:szCs w:val="22"/>
                <w:lang w:val="en"/>
              </w:rPr>
              <w:t>6</w:t>
            </w:r>
            <w:r w:rsidRPr="003A641A">
              <w:rPr>
                <w:rFonts w:ascii="Times New Roman" w:hAnsi="Times New Roman"/>
                <w:b/>
                <w:sz w:val="22"/>
                <w:szCs w:val="22"/>
                <w:lang w:val="en"/>
              </w:rPr>
              <w:t xml:space="preserve"> </w:t>
            </w:r>
          </w:p>
          <w:p w:rsidR="00B07BBB" w:rsidRPr="003A641A" w:rsidRDefault="00B07BBB" w:rsidP="00B37D62">
            <w:pPr>
              <w:autoSpaceDE w:val="0"/>
              <w:autoSpaceDN w:val="0"/>
              <w:adjustRightInd w:val="0"/>
              <w:jc w:val="center"/>
              <w:rPr>
                <w:rFonts w:ascii="Times New Roman" w:hAnsi="Times New Roman"/>
                <w:b/>
                <w:sz w:val="22"/>
                <w:szCs w:val="22"/>
                <w:lang w:val="en"/>
              </w:rPr>
            </w:pPr>
            <w:r w:rsidRPr="003A641A">
              <w:rPr>
                <w:rFonts w:ascii="Times New Roman" w:hAnsi="Times New Roman"/>
                <w:b/>
                <w:sz w:val="22"/>
                <w:szCs w:val="22"/>
                <w:lang w:val="en"/>
              </w:rPr>
              <w:t>(1đ)</w:t>
            </w:r>
          </w:p>
        </w:tc>
        <w:tc>
          <w:tcPr>
            <w:tcW w:w="738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6E3C8E" w:rsidRDefault="0016751E" w:rsidP="00B37D62">
            <w:pPr>
              <w:rPr>
                <w:rFonts w:ascii="Times New Roman" w:hAnsi="Times New Roman"/>
                <w:sz w:val="22"/>
                <w:szCs w:val="22"/>
                <w:lang w:val="es-ES"/>
              </w:rPr>
            </w:pPr>
            <w:r w:rsidRPr="00065ECB">
              <w:rPr>
                <w:position w:val="-84"/>
              </w:rPr>
              <w:object w:dxaOrig="3420" w:dyaOrig="1719">
                <v:shape id="_x0000_i1032" type="#_x0000_t75" style="width:171pt;height:86.25pt" o:ole="">
                  <v:imagedata r:id="rId21" o:title=""/>
                </v:shape>
                <o:OLEObject Type="Embed" ProgID="Equation.DSMT4" ShapeID="_x0000_i1032" DrawAspect="Content" ObjectID="_1512368681" r:id="rId22"/>
              </w:object>
            </w:r>
          </w:p>
        </w:tc>
        <w:tc>
          <w:tcPr>
            <w:tcW w:w="1080" w:type="dxa"/>
            <w:tcBorders>
              <w:top w:val="single" w:sz="3" w:space="0" w:color="000000"/>
              <w:left w:val="single" w:sz="3" w:space="0" w:color="000000"/>
              <w:bottom w:val="single" w:sz="3" w:space="0" w:color="000000"/>
              <w:right w:val="single" w:sz="3" w:space="0" w:color="000000"/>
            </w:tcBorders>
            <w:shd w:val="clear" w:color="000000" w:fill="FFFFFF"/>
          </w:tcPr>
          <w:p w:rsidR="00B07BBB" w:rsidRDefault="00B07BBB" w:rsidP="00B37D62">
            <w:pPr>
              <w:rPr>
                <w:rFonts w:ascii="Times New Roman" w:hAnsi="Times New Roman"/>
                <w:sz w:val="22"/>
                <w:szCs w:val="22"/>
                <w:lang w:val="es-ES"/>
              </w:rPr>
            </w:pPr>
          </w:p>
          <w:p w:rsidR="00B07BBB" w:rsidRPr="00714C02" w:rsidRDefault="00B07BBB" w:rsidP="00B37D62">
            <w:pPr>
              <w:rPr>
                <w:rFonts w:ascii="Times New Roman" w:hAnsi="Times New Roman"/>
                <w:sz w:val="22"/>
                <w:szCs w:val="22"/>
                <w:lang w:val="es-ES"/>
              </w:rPr>
            </w:pPr>
            <w:r w:rsidRPr="00714C02">
              <w:rPr>
                <w:rFonts w:ascii="Times New Roman" w:hAnsi="Times New Roman"/>
                <w:sz w:val="22"/>
                <w:szCs w:val="22"/>
                <w:lang w:val="es-ES"/>
              </w:rPr>
              <w:t>0.</w:t>
            </w:r>
            <w:r>
              <w:rPr>
                <w:rFonts w:ascii="Times New Roman" w:hAnsi="Times New Roman"/>
                <w:sz w:val="22"/>
                <w:szCs w:val="22"/>
                <w:lang w:val="es-ES"/>
              </w:rPr>
              <w:t>2</w:t>
            </w:r>
            <w:r w:rsidRPr="00714C02">
              <w:rPr>
                <w:rFonts w:ascii="Times New Roman" w:hAnsi="Times New Roman"/>
                <w:sz w:val="22"/>
                <w:szCs w:val="22"/>
                <w:lang w:val="es-ES"/>
              </w:rPr>
              <w:t>5</w:t>
            </w:r>
          </w:p>
          <w:p w:rsidR="00B07BBB" w:rsidRPr="00714C02" w:rsidRDefault="00B07BBB" w:rsidP="00B37D62">
            <w:pPr>
              <w:rPr>
                <w:rFonts w:ascii="Times New Roman" w:hAnsi="Times New Roman"/>
                <w:sz w:val="22"/>
                <w:szCs w:val="22"/>
                <w:lang w:val="es-ES"/>
              </w:rPr>
            </w:pPr>
          </w:p>
          <w:p w:rsidR="00B07BBB" w:rsidRPr="00714C02" w:rsidRDefault="00B07BBB" w:rsidP="00B37D62">
            <w:pPr>
              <w:rPr>
                <w:rFonts w:ascii="Times New Roman" w:hAnsi="Times New Roman"/>
                <w:sz w:val="22"/>
                <w:szCs w:val="22"/>
                <w:lang w:val="es-ES"/>
              </w:rPr>
            </w:pPr>
            <w:r w:rsidRPr="00714C02">
              <w:rPr>
                <w:rFonts w:ascii="Times New Roman" w:hAnsi="Times New Roman"/>
                <w:sz w:val="22"/>
                <w:szCs w:val="22"/>
                <w:lang w:val="es-ES"/>
              </w:rPr>
              <w:t>0.25</w:t>
            </w:r>
          </w:p>
          <w:p w:rsidR="00B07BBB" w:rsidRPr="00714C02" w:rsidRDefault="00B07BBB" w:rsidP="00B37D62">
            <w:pPr>
              <w:rPr>
                <w:rFonts w:ascii="Times New Roman" w:hAnsi="Times New Roman"/>
                <w:sz w:val="22"/>
                <w:szCs w:val="22"/>
                <w:lang w:val="es-ES"/>
              </w:rPr>
            </w:pPr>
            <w:r>
              <w:rPr>
                <w:rFonts w:ascii="Times New Roman" w:hAnsi="Times New Roman"/>
                <w:sz w:val="22"/>
                <w:szCs w:val="22"/>
                <w:lang w:val="es-ES"/>
              </w:rPr>
              <w:t>0.</w:t>
            </w:r>
            <w:r w:rsidRPr="00714C02">
              <w:rPr>
                <w:rFonts w:ascii="Times New Roman" w:hAnsi="Times New Roman"/>
                <w:sz w:val="22"/>
                <w:szCs w:val="22"/>
                <w:lang w:val="es-ES"/>
              </w:rPr>
              <w:t>5</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6E3C8E" w:rsidRDefault="00B07BBB" w:rsidP="00B37D62">
            <w:pPr>
              <w:jc w:val="center"/>
              <w:rPr>
                <w:rFonts w:ascii="Times New Roman" w:hAnsi="Times New Roman"/>
                <w:sz w:val="22"/>
                <w:szCs w:val="22"/>
                <w:lang w:val="es-ES"/>
              </w:rPr>
            </w:pPr>
          </w:p>
        </w:tc>
      </w:tr>
      <w:tr w:rsidR="00B07BBB" w:rsidRPr="003A641A" w:rsidTr="00B37D62">
        <w:trPr>
          <w:trHeight w:val="1"/>
        </w:trPr>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DA6B81" w:rsidRDefault="00B07BBB" w:rsidP="00B37D62">
            <w:pPr>
              <w:autoSpaceDE w:val="0"/>
              <w:autoSpaceDN w:val="0"/>
              <w:adjustRightInd w:val="0"/>
              <w:jc w:val="center"/>
              <w:rPr>
                <w:rFonts w:ascii="Times New Roman" w:hAnsi="Times New Roman"/>
                <w:b/>
                <w:sz w:val="22"/>
                <w:szCs w:val="22"/>
                <w:lang w:val="es-ES"/>
              </w:rPr>
            </w:pPr>
            <w:r>
              <w:rPr>
                <w:rFonts w:ascii="Times New Roman" w:hAnsi="Times New Roman"/>
                <w:b/>
                <w:sz w:val="22"/>
                <w:szCs w:val="22"/>
                <w:lang w:val="es-ES"/>
              </w:rPr>
              <w:t>7</w:t>
            </w:r>
          </w:p>
          <w:p w:rsidR="00B07BBB" w:rsidRPr="00DA6B81" w:rsidRDefault="00B07BBB" w:rsidP="00B37D62">
            <w:pPr>
              <w:autoSpaceDE w:val="0"/>
              <w:autoSpaceDN w:val="0"/>
              <w:adjustRightInd w:val="0"/>
              <w:jc w:val="center"/>
              <w:rPr>
                <w:rFonts w:ascii="Times New Roman" w:hAnsi="Times New Roman"/>
                <w:b/>
                <w:sz w:val="22"/>
                <w:szCs w:val="22"/>
                <w:lang w:val="es-ES"/>
              </w:rPr>
            </w:pPr>
            <w:r w:rsidRPr="00DA6B81">
              <w:rPr>
                <w:rFonts w:ascii="Times New Roman" w:hAnsi="Times New Roman"/>
                <w:b/>
                <w:sz w:val="22"/>
                <w:szCs w:val="22"/>
                <w:lang w:val="es-ES"/>
              </w:rPr>
              <w:t>(1đ)</w:t>
            </w:r>
          </w:p>
        </w:tc>
        <w:tc>
          <w:tcPr>
            <w:tcW w:w="7380" w:type="dxa"/>
            <w:tcBorders>
              <w:top w:val="single" w:sz="3" w:space="0" w:color="000000"/>
              <w:left w:val="single" w:sz="3" w:space="0" w:color="000000"/>
              <w:bottom w:val="single" w:sz="3" w:space="0" w:color="000000"/>
              <w:right w:val="single" w:sz="3" w:space="0" w:color="000000"/>
            </w:tcBorders>
            <w:shd w:val="clear" w:color="000000" w:fill="FFFFFF"/>
          </w:tcPr>
          <w:p w:rsidR="00B07BBB" w:rsidRDefault="00B07BBB" w:rsidP="00B37D62">
            <w:pPr>
              <w:rPr>
                <w:rFonts w:ascii="Times New Roman" w:hAnsi="Times New Roman"/>
                <w:sz w:val="22"/>
                <w:szCs w:val="22"/>
                <w:lang w:val="en"/>
              </w:rPr>
            </w:pPr>
            <w:r w:rsidRPr="009420C0">
              <w:rPr>
                <w:rFonts w:ascii="Times New Roman" w:hAnsi="Times New Roman"/>
                <w:position w:val="-60"/>
                <w:sz w:val="22"/>
                <w:szCs w:val="22"/>
                <w:lang w:val="en"/>
              </w:rPr>
              <w:object w:dxaOrig="2500" w:dyaOrig="1320">
                <v:shape id="_x0000_i1033" type="#_x0000_t75" style="width:125.25pt;height:66pt" o:ole="">
                  <v:imagedata r:id="rId23" o:title=""/>
                </v:shape>
                <o:OLEObject Type="Embed" ProgID="Equation.DSMT4" ShapeID="_x0000_i1033" DrawAspect="Content" ObjectID="_1512368682" r:id="rId24"/>
              </w:object>
            </w:r>
            <w:r>
              <w:rPr>
                <w:rFonts w:ascii="Times New Roman" w:hAnsi="Times New Roman"/>
                <w:sz w:val="22"/>
                <w:szCs w:val="22"/>
                <w:lang w:val="en"/>
              </w:rPr>
              <w:t xml:space="preserve"> </w:t>
            </w:r>
          </w:p>
          <w:p w:rsidR="00B07BBB" w:rsidRDefault="00B07BBB" w:rsidP="00B37D62">
            <w:pPr>
              <w:rPr>
                <w:rFonts w:ascii="Times New Roman" w:hAnsi="Times New Roman"/>
                <w:sz w:val="22"/>
                <w:szCs w:val="22"/>
                <w:lang w:val="en"/>
              </w:rPr>
            </w:pPr>
            <w:r w:rsidRPr="007442CE">
              <w:rPr>
                <w:rFonts w:ascii="Times New Roman" w:hAnsi="Times New Roman"/>
                <w:position w:val="-24"/>
                <w:sz w:val="22"/>
                <w:szCs w:val="22"/>
                <w:lang w:val="en"/>
              </w:rPr>
              <w:object w:dxaOrig="2780" w:dyaOrig="620">
                <v:shape id="_x0000_i1034" type="#_x0000_t75" style="width:138.75pt;height:30.75pt" o:ole="">
                  <v:imagedata r:id="rId25" o:title=""/>
                </v:shape>
                <o:OLEObject Type="Embed" ProgID="Equation.DSMT4" ShapeID="_x0000_i1034" DrawAspect="Content" ObjectID="_1512368683" r:id="rId26"/>
              </w:object>
            </w:r>
          </w:p>
          <w:p w:rsidR="00B07BBB" w:rsidRPr="007442CE" w:rsidRDefault="00B07BBB" w:rsidP="00B37D62">
            <w:pPr>
              <w:rPr>
                <w:rFonts w:ascii="Times New Roman" w:hAnsi="Times New Roman"/>
                <w:sz w:val="22"/>
                <w:szCs w:val="22"/>
                <w:lang w:val="vi-VN"/>
              </w:rPr>
            </w:pPr>
            <w:r>
              <w:rPr>
                <w:rFonts w:ascii="Times New Roman" w:hAnsi="Times New Roman"/>
                <w:sz w:val="22"/>
                <w:szCs w:val="22"/>
                <w:lang w:val="vi-VN"/>
              </w:rPr>
              <w:t>Vì  I = I</w:t>
            </w:r>
            <w:r>
              <w:rPr>
                <w:rFonts w:ascii="Times New Roman" w:hAnsi="Times New Roman"/>
                <w:sz w:val="22"/>
                <w:szCs w:val="22"/>
                <w:vertAlign w:val="subscript"/>
                <w:lang w:val="vi-VN"/>
              </w:rPr>
              <w:t>dm</w:t>
            </w:r>
            <w:r>
              <w:rPr>
                <w:rFonts w:ascii="Times New Roman" w:hAnsi="Times New Roman"/>
                <w:sz w:val="22"/>
                <w:szCs w:val="22"/>
                <w:lang w:val="vi-VN"/>
              </w:rPr>
              <w:t xml:space="preserve"> =&gt; đèn sáng bình thường</w:t>
            </w:r>
          </w:p>
        </w:tc>
        <w:tc>
          <w:tcPr>
            <w:tcW w:w="108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714C02" w:rsidRDefault="00B07BBB" w:rsidP="00B37D62">
            <w:pPr>
              <w:autoSpaceDE w:val="0"/>
              <w:autoSpaceDN w:val="0"/>
              <w:adjustRightInd w:val="0"/>
              <w:rPr>
                <w:rFonts w:ascii="Times New Roman" w:hAnsi="Times New Roman"/>
                <w:bCs/>
                <w:sz w:val="22"/>
                <w:szCs w:val="22"/>
              </w:rPr>
            </w:pPr>
          </w:p>
          <w:p w:rsidR="00B07BBB" w:rsidRDefault="00B07BBB" w:rsidP="00B37D62">
            <w:pPr>
              <w:autoSpaceDE w:val="0"/>
              <w:autoSpaceDN w:val="0"/>
              <w:adjustRightInd w:val="0"/>
              <w:rPr>
                <w:rFonts w:ascii="Times New Roman" w:hAnsi="Times New Roman"/>
                <w:bCs/>
                <w:sz w:val="22"/>
                <w:szCs w:val="22"/>
              </w:rPr>
            </w:pPr>
          </w:p>
          <w:p w:rsidR="00B07BBB" w:rsidRDefault="00B07BBB" w:rsidP="00B37D62">
            <w:pPr>
              <w:autoSpaceDE w:val="0"/>
              <w:autoSpaceDN w:val="0"/>
              <w:adjustRightInd w:val="0"/>
              <w:rPr>
                <w:rFonts w:ascii="Times New Roman" w:hAnsi="Times New Roman"/>
                <w:bCs/>
                <w:sz w:val="22"/>
                <w:szCs w:val="22"/>
              </w:rPr>
            </w:pPr>
          </w:p>
          <w:p w:rsidR="00B07BBB" w:rsidRDefault="00B07BBB" w:rsidP="00B37D62">
            <w:pPr>
              <w:autoSpaceDE w:val="0"/>
              <w:autoSpaceDN w:val="0"/>
              <w:adjustRightInd w:val="0"/>
              <w:rPr>
                <w:rFonts w:ascii="Times New Roman" w:hAnsi="Times New Roman"/>
                <w:bCs/>
                <w:sz w:val="22"/>
                <w:szCs w:val="22"/>
              </w:rPr>
            </w:pPr>
          </w:p>
          <w:p w:rsidR="00B07BBB" w:rsidRPr="00714C02" w:rsidRDefault="00B07BBB" w:rsidP="00B37D62">
            <w:pPr>
              <w:autoSpaceDE w:val="0"/>
              <w:autoSpaceDN w:val="0"/>
              <w:adjustRightInd w:val="0"/>
              <w:rPr>
                <w:rFonts w:ascii="Times New Roman" w:hAnsi="Times New Roman"/>
                <w:bCs/>
                <w:sz w:val="22"/>
                <w:szCs w:val="22"/>
              </w:rPr>
            </w:pPr>
            <w:r w:rsidRPr="00714C02">
              <w:rPr>
                <w:rFonts w:ascii="Times New Roman" w:hAnsi="Times New Roman"/>
                <w:bCs/>
                <w:sz w:val="22"/>
                <w:szCs w:val="22"/>
              </w:rPr>
              <w:t>0.25x4</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6E3C8E" w:rsidRDefault="00B07BBB" w:rsidP="00B37D62">
            <w:pPr>
              <w:jc w:val="center"/>
              <w:rPr>
                <w:rFonts w:ascii="Times New Roman" w:hAnsi="Times New Roman"/>
                <w:sz w:val="22"/>
                <w:szCs w:val="22"/>
              </w:rPr>
            </w:pPr>
          </w:p>
        </w:tc>
      </w:tr>
      <w:tr w:rsidR="00B07BBB" w:rsidRPr="003A641A" w:rsidTr="00B37D62">
        <w:trPr>
          <w:trHeight w:val="1"/>
        </w:trPr>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3A641A" w:rsidRDefault="00B07BBB" w:rsidP="00B37D62">
            <w:pPr>
              <w:autoSpaceDE w:val="0"/>
              <w:autoSpaceDN w:val="0"/>
              <w:adjustRightInd w:val="0"/>
              <w:jc w:val="center"/>
              <w:rPr>
                <w:rFonts w:ascii="Times New Roman" w:hAnsi="Times New Roman"/>
                <w:b/>
                <w:sz w:val="22"/>
                <w:szCs w:val="22"/>
                <w:lang w:val="en"/>
              </w:rPr>
            </w:pPr>
            <w:r>
              <w:rPr>
                <w:rFonts w:ascii="Times New Roman" w:hAnsi="Times New Roman"/>
                <w:b/>
                <w:sz w:val="22"/>
                <w:szCs w:val="22"/>
                <w:lang w:val="en"/>
              </w:rPr>
              <w:lastRenderedPageBreak/>
              <w:t>8</w:t>
            </w:r>
          </w:p>
          <w:p w:rsidR="00B07BBB" w:rsidRPr="003A641A" w:rsidRDefault="00B07BBB" w:rsidP="00B37D62">
            <w:pPr>
              <w:autoSpaceDE w:val="0"/>
              <w:autoSpaceDN w:val="0"/>
              <w:adjustRightInd w:val="0"/>
              <w:jc w:val="center"/>
              <w:rPr>
                <w:rFonts w:ascii="Times New Roman" w:hAnsi="Times New Roman"/>
                <w:b/>
                <w:sz w:val="22"/>
                <w:szCs w:val="22"/>
                <w:lang w:val="en"/>
              </w:rPr>
            </w:pPr>
            <w:r>
              <w:rPr>
                <w:rFonts w:ascii="Times New Roman" w:hAnsi="Times New Roman"/>
                <w:b/>
                <w:sz w:val="22"/>
                <w:szCs w:val="22"/>
                <w:lang w:val="en"/>
              </w:rPr>
              <w:t>(2</w:t>
            </w:r>
            <w:r>
              <w:rPr>
                <w:rFonts w:ascii="Times New Roman" w:hAnsi="Times New Roman"/>
                <w:b/>
                <w:sz w:val="22"/>
                <w:szCs w:val="22"/>
                <w:lang w:val="vi-VN"/>
              </w:rPr>
              <w:t>,0</w:t>
            </w:r>
            <w:r w:rsidRPr="003A641A">
              <w:rPr>
                <w:rFonts w:ascii="Times New Roman" w:hAnsi="Times New Roman"/>
                <w:b/>
                <w:sz w:val="22"/>
                <w:szCs w:val="22"/>
                <w:lang w:val="en"/>
              </w:rPr>
              <w:t>đ)</w:t>
            </w:r>
          </w:p>
        </w:tc>
        <w:tc>
          <w:tcPr>
            <w:tcW w:w="738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6E3C8E" w:rsidRDefault="00B07BBB" w:rsidP="00B07BBB">
            <w:pPr>
              <w:autoSpaceDE w:val="0"/>
              <w:autoSpaceDN w:val="0"/>
              <w:adjustRightInd w:val="0"/>
              <w:rPr>
                <w:rFonts w:ascii="Times New Roman" w:hAnsi="Times New Roman"/>
                <w:sz w:val="22"/>
                <w:szCs w:val="22"/>
                <w:lang w:val="de-DE"/>
              </w:rPr>
            </w:pPr>
            <w:r w:rsidRPr="00606D6B">
              <w:rPr>
                <w:rFonts w:ascii="Times New Roman" w:hAnsi="Times New Roman"/>
                <w:position w:val="-116"/>
                <w:sz w:val="22"/>
                <w:szCs w:val="22"/>
              </w:rPr>
              <w:object w:dxaOrig="2980" w:dyaOrig="2900">
                <v:shape id="_x0000_i1035" type="#_x0000_t75" style="width:149.25pt;height:144.75pt" o:ole="">
                  <v:imagedata r:id="rId27" o:title=""/>
                </v:shape>
                <o:OLEObject Type="Embed" ProgID="Equation.3" ShapeID="_x0000_i1035" DrawAspect="Content" ObjectID="_1512368684" r:id="rId28"/>
              </w:object>
            </w:r>
          </w:p>
        </w:tc>
        <w:tc>
          <w:tcPr>
            <w:tcW w:w="1080" w:type="dxa"/>
            <w:tcBorders>
              <w:top w:val="single" w:sz="3" w:space="0" w:color="000000"/>
              <w:left w:val="single" w:sz="3" w:space="0" w:color="000000"/>
              <w:bottom w:val="single" w:sz="3" w:space="0" w:color="000000"/>
              <w:right w:val="single" w:sz="3" w:space="0" w:color="000000"/>
            </w:tcBorders>
            <w:shd w:val="clear" w:color="000000" w:fill="FFFFFF"/>
          </w:tcPr>
          <w:p w:rsidR="00B07BBB" w:rsidRDefault="00B07BBB" w:rsidP="00B37D62">
            <w:pPr>
              <w:jc w:val="center"/>
              <w:rPr>
                <w:rFonts w:ascii="Times New Roman" w:hAnsi="Times New Roman"/>
                <w:sz w:val="22"/>
                <w:szCs w:val="22"/>
              </w:rPr>
            </w:pPr>
          </w:p>
          <w:p w:rsidR="00B07BBB" w:rsidRDefault="00B07BBB" w:rsidP="00B37D62">
            <w:pPr>
              <w:jc w:val="center"/>
              <w:rPr>
                <w:rFonts w:ascii="Times New Roman" w:hAnsi="Times New Roman"/>
                <w:sz w:val="22"/>
                <w:szCs w:val="22"/>
              </w:rPr>
            </w:pPr>
          </w:p>
          <w:p w:rsidR="00B07BBB" w:rsidRDefault="00B07BBB" w:rsidP="00B37D62">
            <w:pPr>
              <w:jc w:val="center"/>
              <w:rPr>
                <w:rFonts w:ascii="Times New Roman" w:hAnsi="Times New Roman"/>
                <w:sz w:val="22"/>
                <w:szCs w:val="22"/>
              </w:rPr>
            </w:pPr>
          </w:p>
          <w:p w:rsidR="00B07BBB" w:rsidRDefault="00B07BBB" w:rsidP="00B37D62">
            <w:pPr>
              <w:jc w:val="center"/>
              <w:rPr>
                <w:rFonts w:ascii="Times New Roman" w:hAnsi="Times New Roman"/>
                <w:sz w:val="22"/>
                <w:szCs w:val="22"/>
              </w:rPr>
            </w:pPr>
          </w:p>
          <w:p w:rsidR="00B07BBB" w:rsidRDefault="00B07BBB" w:rsidP="00B37D62">
            <w:pPr>
              <w:jc w:val="center"/>
              <w:rPr>
                <w:rFonts w:ascii="Times New Roman" w:hAnsi="Times New Roman"/>
                <w:sz w:val="22"/>
                <w:szCs w:val="22"/>
              </w:rPr>
            </w:pPr>
          </w:p>
          <w:p w:rsidR="00B07BBB" w:rsidRPr="002F13CF" w:rsidRDefault="00B07BBB" w:rsidP="00B37D62">
            <w:pPr>
              <w:jc w:val="center"/>
              <w:rPr>
                <w:rFonts w:ascii="Times New Roman" w:hAnsi="Times New Roman"/>
                <w:sz w:val="22"/>
                <w:szCs w:val="22"/>
                <w:lang w:val="vi-VN"/>
              </w:rPr>
            </w:pPr>
            <w:r>
              <w:rPr>
                <w:rFonts w:ascii="Times New Roman" w:hAnsi="Times New Roman"/>
                <w:sz w:val="22"/>
                <w:szCs w:val="22"/>
                <w:lang w:val="vi-VN"/>
              </w:rPr>
              <w:t>0.5x4</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6E3C8E" w:rsidRDefault="00B07BBB" w:rsidP="00B37D62">
            <w:pPr>
              <w:jc w:val="center"/>
              <w:rPr>
                <w:rFonts w:ascii="Times New Roman" w:hAnsi="Times New Roman"/>
                <w:sz w:val="22"/>
                <w:szCs w:val="22"/>
              </w:rPr>
            </w:pPr>
          </w:p>
        </w:tc>
      </w:tr>
      <w:tr w:rsidR="00B07BBB" w:rsidRPr="003A641A" w:rsidTr="00B37D62">
        <w:trPr>
          <w:trHeight w:val="1"/>
        </w:trPr>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3A641A" w:rsidRDefault="00B07BBB" w:rsidP="00B37D62">
            <w:pPr>
              <w:autoSpaceDE w:val="0"/>
              <w:autoSpaceDN w:val="0"/>
              <w:adjustRightInd w:val="0"/>
              <w:jc w:val="center"/>
              <w:rPr>
                <w:rFonts w:ascii="Times New Roman" w:hAnsi="Times New Roman"/>
                <w:b/>
                <w:sz w:val="22"/>
                <w:szCs w:val="22"/>
                <w:lang w:val="en"/>
              </w:rPr>
            </w:pPr>
            <w:r>
              <w:rPr>
                <w:rFonts w:ascii="Times New Roman" w:hAnsi="Times New Roman"/>
                <w:b/>
                <w:sz w:val="22"/>
                <w:szCs w:val="22"/>
                <w:lang w:val="en"/>
              </w:rPr>
              <w:t>9</w:t>
            </w:r>
          </w:p>
          <w:p w:rsidR="00B07BBB" w:rsidRPr="003A641A" w:rsidRDefault="00B07BBB" w:rsidP="00B37D62">
            <w:pPr>
              <w:autoSpaceDE w:val="0"/>
              <w:autoSpaceDN w:val="0"/>
              <w:adjustRightInd w:val="0"/>
              <w:jc w:val="center"/>
              <w:rPr>
                <w:rFonts w:ascii="Times New Roman" w:hAnsi="Times New Roman"/>
                <w:b/>
                <w:sz w:val="22"/>
                <w:szCs w:val="22"/>
                <w:lang w:val="en"/>
              </w:rPr>
            </w:pPr>
            <w:r w:rsidRPr="003A641A">
              <w:rPr>
                <w:rFonts w:ascii="Times New Roman" w:hAnsi="Times New Roman"/>
                <w:b/>
                <w:sz w:val="22"/>
                <w:szCs w:val="22"/>
                <w:lang w:val="en"/>
              </w:rPr>
              <w:t>(</w:t>
            </w:r>
            <w:r>
              <w:rPr>
                <w:rFonts w:ascii="Times New Roman" w:hAnsi="Times New Roman"/>
                <w:b/>
                <w:sz w:val="22"/>
                <w:szCs w:val="22"/>
                <w:lang w:val="en"/>
              </w:rPr>
              <w:t>1</w:t>
            </w:r>
            <w:r w:rsidRPr="003A641A">
              <w:rPr>
                <w:rFonts w:ascii="Times New Roman" w:hAnsi="Times New Roman"/>
                <w:b/>
                <w:sz w:val="22"/>
                <w:szCs w:val="22"/>
                <w:lang w:val="en"/>
              </w:rPr>
              <w:t>đ)</w:t>
            </w:r>
          </w:p>
        </w:tc>
        <w:tc>
          <w:tcPr>
            <w:tcW w:w="738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2B2DFE" w:rsidRDefault="00B07BBB" w:rsidP="00B37D62">
            <w:pPr>
              <w:autoSpaceDE w:val="0"/>
              <w:autoSpaceDN w:val="0"/>
              <w:adjustRightInd w:val="0"/>
              <w:rPr>
                <w:rFonts w:ascii="Times New Roman" w:hAnsi="Times New Roman"/>
                <w:sz w:val="22"/>
                <w:szCs w:val="22"/>
                <w:lang w:val="vi-VN"/>
              </w:rPr>
            </w:pPr>
            <w:r>
              <w:rPr>
                <w:rFonts w:ascii="Times New Roman" w:hAnsi="Times New Roman"/>
                <w:sz w:val="22"/>
                <w:szCs w:val="22"/>
                <w:lang w:val="vi-VN"/>
              </w:rPr>
              <w:t>Gọi x là số điện trở R</w:t>
            </w:r>
            <w:r>
              <w:rPr>
                <w:rFonts w:ascii="Times New Roman" w:hAnsi="Times New Roman"/>
                <w:sz w:val="22"/>
                <w:szCs w:val="22"/>
                <w:vertAlign w:val="subscript"/>
                <w:lang w:val="vi-VN"/>
              </w:rPr>
              <w:t>1</w:t>
            </w:r>
            <w:r>
              <w:rPr>
                <w:rFonts w:ascii="Times New Roman" w:hAnsi="Times New Roman"/>
                <w:sz w:val="22"/>
                <w:szCs w:val="22"/>
                <w:lang w:val="vi-VN"/>
              </w:rPr>
              <w:t>, y là số điện trở R</w:t>
            </w:r>
            <w:r>
              <w:rPr>
                <w:rFonts w:ascii="Times New Roman" w:hAnsi="Times New Roman"/>
                <w:sz w:val="22"/>
                <w:szCs w:val="22"/>
                <w:vertAlign w:val="subscript"/>
                <w:lang w:val="vi-VN"/>
              </w:rPr>
              <w:t>2</w:t>
            </w:r>
            <w:r>
              <w:rPr>
                <w:rFonts w:ascii="Times New Roman" w:hAnsi="Times New Roman"/>
                <w:sz w:val="22"/>
                <w:szCs w:val="22"/>
                <w:lang w:val="vi-VN"/>
              </w:rPr>
              <w:t xml:space="preserve"> (x,y: nguyên dương)</w:t>
            </w:r>
          </w:p>
          <w:p w:rsidR="00B07BBB" w:rsidRDefault="00B07BBB" w:rsidP="00B37D62">
            <w:pPr>
              <w:autoSpaceDE w:val="0"/>
              <w:autoSpaceDN w:val="0"/>
              <w:adjustRightInd w:val="0"/>
              <w:rPr>
                <w:rFonts w:ascii="Times New Roman" w:hAnsi="Times New Roman"/>
                <w:sz w:val="22"/>
                <w:szCs w:val="22"/>
                <w:lang w:val="vi-VN"/>
              </w:rPr>
            </w:pPr>
            <w:r>
              <w:rPr>
                <w:rFonts w:ascii="Times New Roman" w:hAnsi="Times New Roman"/>
                <w:sz w:val="22"/>
                <w:szCs w:val="22"/>
                <w:lang w:val="vi-VN"/>
              </w:rPr>
              <w:t>Điện trở tương đương: R</w:t>
            </w:r>
            <w:r>
              <w:rPr>
                <w:rFonts w:ascii="Times New Roman" w:hAnsi="Times New Roman"/>
                <w:sz w:val="22"/>
                <w:szCs w:val="22"/>
                <w:vertAlign w:val="subscript"/>
                <w:lang w:val="vi-VN"/>
              </w:rPr>
              <w:t>tđ</w:t>
            </w:r>
            <w:r>
              <w:rPr>
                <w:rFonts w:ascii="Times New Roman" w:hAnsi="Times New Roman"/>
                <w:sz w:val="22"/>
                <w:szCs w:val="22"/>
                <w:lang w:val="vi-VN"/>
              </w:rPr>
              <w:t>= 3x + 5y =55</w:t>
            </w:r>
          </w:p>
          <w:p w:rsidR="00B07BBB" w:rsidRDefault="00B07BBB" w:rsidP="00B37D62">
            <w:pPr>
              <w:autoSpaceDE w:val="0"/>
              <w:autoSpaceDN w:val="0"/>
              <w:adjustRightInd w:val="0"/>
              <w:rPr>
                <w:rFonts w:ascii="Times New Roman" w:hAnsi="Times New Roman"/>
                <w:sz w:val="22"/>
                <w:szCs w:val="22"/>
                <w:lang w:val="vi-VN"/>
              </w:rPr>
            </w:pPr>
            <w:r>
              <w:rPr>
                <w:rFonts w:ascii="Times New Roman" w:hAnsi="Times New Roman"/>
                <w:sz w:val="22"/>
                <w:szCs w:val="22"/>
                <w:lang w:val="vi-VN"/>
              </w:rPr>
              <w:tab/>
            </w:r>
            <w:r>
              <w:rPr>
                <w:rFonts w:ascii="Times New Roman" w:hAnsi="Times New Roman"/>
                <w:sz w:val="22"/>
                <w:szCs w:val="22"/>
                <w:lang w:val="vi-VN"/>
              </w:rPr>
              <w:tab/>
            </w:r>
            <w:r w:rsidRPr="002B2DFE">
              <w:rPr>
                <w:rFonts w:ascii="Times New Roman" w:hAnsi="Times New Roman"/>
                <w:position w:val="-24"/>
                <w:sz w:val="22"/>
                <w:szCs w:val="22"/>
                <w:lang w:val="vi-VN"/>
              </w:rPr>
              <w:object w:dxaOrig="2540" w:dyaOrig="620">
                <v:shape id="_x0000_i1036" type="#_x0000_t75" style="width:126.75pt;height:30.75pt" o:ole="">
                  <v:imagedata r:id="rId29" o:title=""/>
                </v:shape>
                <o:OLEObject Type="Embed" ProgID="Equation.DSMT4" ShapeID="_x0000_i1036" DrawAspect="Content" ObjectID="_1512368685" r:id="rId30"/>
              </w:object>
            </w:r>
            <w:r>
              <w:rPr>
                <w:rFonts w:ascii="Times New Roman" w:hAnsi="Times New Roman"/>
                <w:sz w:val="22"/>
                <w:szCs w:val="22"/>
                <w:lang w:val="vi-VN"/>
              </w:rPr>
              <w:t xml:space="preserve"> </w:t>
            </w:r>
          </w:p>
          <w:p w:rsidR="00B07BBB" w:rsidRDefault="00B07BBB" w:rsidP="00B37D62">
            <w:pPr>
              <w:autoSpaceDE w:val="0"/>
              <w:autoSpaceDN w:val="0"/>
              <w:adjustRightInd w:val="0"/>
              <w:rPr>
                <w:rFonts w:ascii="Times New Roman" w:hAnsi="Times New Roman"/>
                <w:sz w:val="22"/>
                <w:szCs w:val="22"/>
                <w:lang w:val="vi-VN"/>
              </w:rPr>
            </w:pPr>
            <w:r>
              <w:rPr>
                <w:rFonts w:ascii="Times New Roman" w:hAnsi="Times New Roman"/>
                <w:sz w:val="22"/>
                <w:szCs w:val="22"/>
                <w:lang w:val="vi-VN"/>
              </w:rPr>
              <w:t xml:space="preserve">Vì y nguyên, dương: </w:t>
            </w:r>
            <w:r w:rsidRPr="00B63ECF">
              <w:rPr>
                <w:rFonts w:ascii="Times New Roman" w:hAnsi="Times New Roman"/>
                <w:position w:val="-10"/>
                <w:sz w:val="22"/>
                <w:szCs w:val="22"/>
                <w:lang w:val="vi-VN"/>
              </w:rPr>
              <w:object w:dxaOrig="2620" w:dyaOrig="320">
                <v:shape id="_x0000_i1037" type="#_x0000_t75" style="width:131.25pt;height:15.75pt" o:ole="">
                  <v:imagedata r:id="rId31" o:title=""/>
                </v:shape>
                <o:OLEObject Type="Embed" ProgID="Equation.DSMT4" ShapeID="_x0000_i1037" DrawAspect="Content" ObjectID="_1512368686" r:id="rId32"/>
              </w:object>
            </w:r>
          </w:p>
          <w:p w:rsidR="00B07BBB" w:rsidRDefault="00B07BBB" w:rsidP="00B37D62">
            <w:pPr>
              <w:autoSpaceDE w:val="0"/>
              <w:autoSpaceDN w:val="0"/>
              <w:adjustRightInd w:val="0"/>
              <w:rPr>
                <w:rFonts w:ascii="Times New Roman" w:hAnsi="Times New Roman"/>
                <w:sz w:val="22"/>
                <w:szCs w:val="22"/>
                <w:lang w:val="vi-VN"/>
              </w:rPr>
            </w:pPr>
            <w:r>
              <w:rPr>
                <w:rFonts w:ascii="Times New Roman" w:hAnsi="Times New Roman"/>
                <w:sz w:val="22"/>
                <w:szCs w:val="22"/>
                <w:lang w:val="vi-VN"/>
              </w:rPr>
              <w:t>+ x=0 =&gt;y=11</w:t>
            </w:r>
          </w:p>
          <w:p w:rsidR="00B07BBB" w:rsidRDefault="00B07BBB" w:rsidP="00B37D62">
            <w:pPr>
              <w:autoSpaceDE w:val="0"/>
              <w:autoSpaceDN w:val="0"/>
              <w:adjustRightInd w:val="0"/>
              <w:rPr>
                <w:rFonts w:ascii="Times New Roman" w:hAnsi="Times New Roman"/>
                <w:sz w:val="22"/>
                <w:szCs w:val="22"/>
                <w:lang w:val="vi-VN"/>
              </w:rPr>
            </w:pPr>
            <w:r>
              <w:rPr>
                <w:rFonts w:ascii="Times New Roman" w:hAnsi="Times New Roman"/>
                <w:sz w:val="22"/>
                <w:szCs w:val="22"/>
                <w:lang w:val="vi-VN"/>
              </w:rPr>
              <w:t>+ x= 5 =&gt;y=8</w:t>
            </w:r>
          </w:p>
          <w:p w:rsidR="00B07BBB" w:rsidRDefault="00B07BBB" w:rsidP="00B37D62">
            <w:pPr>
              <w:autoSpaceDE w:val="0"/>
              <w:autoSpaceDN w:val="0"/>
              <w:adjustRightInd w:val="0"/>
              <w:rPr>
                <w:rFonts w:ascii="Times New Roman" w:hAnsi="Times New Roman"/>
                <w:sz w:val="22"/>
                <w:szCs w:val="22"/>
                <w:lang w:val="vi-VN"/>
              </w:rPr>
            </w:pPr>
            <w:r>
              <w:rPr>
                <w:rFonts w:ascii="Times New Roman" w:hAnsi="Times New Roman"/>
                <w:sz w:val="22"/>
                <w:szCs w:val="22"/>
                <w:lang w:val="vi-VN"/>
              </w:rPr>
              <w:t>+ x= 10=&gt; y=5</w:t>
            </w:r>
          </w:p>
          <w:p w:rsidR="00B07BBB" w:rsidRPr="002B2DFE" w:rsidRDefault="00B07BBB" w:rsidP="00B37D62">
            <w:pPr>
              <w:autoSpaceDE w:val="0"/>
              <w:autoSpaceDN w:val="0"/>
              <w:adjustRightInd w:val="0"/>
              <w:rPr>
                <w:rFonts w:ascii="Times New Roman" w:hAnsi="Times New Roman"/>
                <w:sz w:val="22"/>
                <w:szCs w:val="22"/>
                <w:lang w:val="vi-VN"/>
              </w:rPr>
            </w:pPr>
            <w:r>
              <w:rPr>
                <w:rFonts w:ascii="Times New Roman" w:hAnsi="Times New Roman"/>
                <w:sz w:val="22"/>
                <w:szCs w:val="22"/>
                <w:lang w:val="vi-VN"/>
              </w:rPr>
              <w:t>+ x=15 =&lt;y=2</w:t>
            </w:r>
          </w:p>
        </w:tc>
        <w:tc>
          <w:tcPr>
            <w:tcW w:w="108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714C02" w:rsidRDefault="00B07BBB" w:rsidP="00B37D62">
            <w:pPr>
              <w:autoSpaceDE w:val="0"/>
              <w:autoSpaceDN w:val="0"/>
              <w:adjustRightInd w:val="0"/>
              <w:jc w:val="center"/>
              <w:rPr>
                <w:rFonts w:ascii="Times New Roman" w:hAnsi="Times New Roman"/>
                <w:bCs/>
                <w:sz w:val="22"/>
                <w:szCs w:val="22"/>
                <w:lang w:val="en"/>
              </w:rPr>
            </w:pPr>
          </w:p>
          <w:p w:rsidR="00B07BBB" w:rsidRPr="00714C02" w:rsidRDefault="00B07BBB" w:rsidP="00B37D62">
            <w:pPr>
              <w:autoSpaceDE w:val="0"/>
              <w:autoSpaceDN w:val="0"/>
              <w:adjustRightInd w:val="0"/>
              <w:jc w:val="center"/>
              <w:rPr>
                <w:rFonts w:ascii="Times New Roman" w:hAnsi="Times New Roman"/>
                <w:bCs/>
                <w:sz w:val="22"/>
                <w:szCs w:val="22"/>
                <w:lang w:val="en"/>
              </w:rPr>
            </w:pPr>
          </w:p>
          <w:p w:rsidR="00B07BBB" w:rsidRPr="00714C02" w:rsidRDefault="00B07BBB" w:rsidP="00B37D62">
            <w:pPr>
              <w:autoSpaceDE w:val="0"/>
              <w:autoSpaceDN w:val="0"/>
              <w:adjustRightInd w:val="0"/>
              <w:jc w:val="center"/>
              <w:rPr>
                <w:rFonts w:ascii="Times New Roman" w:hAnsi="Times New Roman"/>
                <w:bCs/>
                <w:sz w:val="22"/>
                <w:szCs w:val="22"/>
                <w:lang w:val="en"/>
              </w:rPr>
            </w:pPr>
          </w:p>
          <w:p w:rsidR="00B07BBB" w:rsidRDefault="00B07BBB" w:rsidP="00B37D62">
            <w:pPr>
              <w:autoSpaceDE w:val="0"/>
              <w:autoSpaceDN w:val="0"/>
              <w:adjustRightInd w:val="0"/>
              <w:jc w:val="center"/>
              <w:rPr>
                <w:rFonts w:ascii="Times New Roman" w:hAnsi="Times New Roman"/>
                <w:bCs/>
                <w:sz w:val="22"/>
                <w:szCs w:val="22"/>
              </w:rPr>
            </w:pPr>
          </w:p>
          <w:p w:rsidR="00B07BBB" w:rsidRDefault="00B07BBB" w:rsidP="00B37D62">
            <w:pPr>
              <w:autoSpaceDE w:val="0"/>
              <w:autoSpaceDN w:val="0"/>
              <w:adjustRightInd w:val="0"/>
              <w:jc w:val="center"/>
              <w:rPr>
                <w:rFonts w:ascii="Times New Roman" w:hAnsi="Times New Roman"/>
                <w:bCs/>
                <w:sz w:val="22"/>
                <w:szCs w:val="22"/>
              </w:rPr>
            </w:pPr>
          </w:p>
          <w:p w:rsidR="00B07BBB" w:rsidRPr="005C0AC5" w:rsidRDefault="00B07BBB" w:rsidP="00B37D62">
            <w:pPr>
              <w:autoSpaceDE w:val="0"/>
              <w:autoSpaceDN w:val="0"/>
              <w:adjustRightInd w:val="0"/>
              <w:jc w:val="center"/>
              <w:rPr>
                <w:rFonts w:ascii="Times New Roman" w:hAnsi="Times New Roman"/>
                <w:bCs/>
                <w:sz w:val="22"/>
                <w:szCs w:val="22"/>
                <w:lang w:val="vi-VN"/>
              </w:rPr>
            </w:pPr>
            <w:r>
              <w:rPr>
                <w:rFonts w:ascii="Times New Roman" w:hAnsi="Times New Roman"/>
                <w:bCs/>
                <w:sz w:val="22"/>
                <w:szCs w:val="22"/>
                <w:lang w:val="vi-VN"/>
              </w:rPr>
              <w:t>(0,25x4)</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tcPr>
          <w:p w:rsidR="00B07BBB" w:rsidRPr="006E3C8E" w:rsidRDefault="00B07BBB" w:rsidP="00B37D62">
            <w:pPr>
              <w:jc w:val="center"/>
              <w:rPr>
                <w:rFonts w:ascii="Times New Roman" w:hAnsi="Times New Roman"/>
                <w:sz w:val="22"/>
                <w:szCs w:val="22"/>
                <w:lang w:val="nl-NL"/>
              </w:rPr>
            </w:pPr>
          </w:p>
        </w:tc>
      </w:tr>
    </w:tbl>
    <w:p w:rsidR="00B07BBB" w:rsidRPr="00E67684" w:rsidRDefault="00B07BBB" w:rsidP="00B07BBB">
      <w:pPr>
        <w:spacing w:line="360" w:lineRule="auto"/>
        <w:jc w:val="center"/>
        <w:rPr>
          <w:rFonts w:ascii="Times New Roman" w:hAnsi="Times New Roman"/>
          <w:lang w:val="pt-BR"/>
        </w:rPr>
      </w:pPr>
    </w:p>
    <w:p w:rsidR="009A28E8" w:rsidRPr="008B1CBF" w:rsidRDefault="009A28E8" w:rsidP="008B1CBF">
      <w:pPr>
        <w:spacing w:line="360" w:lineRule="auto"/>
        <w:rPr>
          <w:rFonts w:ascii="Times New Roman" w:hAnsi="Times New Roman"/>
        </w:rPr>
      </w:pPr>
    </w:p>
    <w:p w:rsidR="008B1CBF" w:rsidRPr="008B1CBF" w:rsidRDefault="008B1CBF" w:rsidP="008B1CBF">
      <w:pPr>
        <w:spacing w:line="360" w:lineRule="auto"/>
        <w:rPr>
          <w:rFonts w:ascii="Times New Roman" w:hAnsi="Times New Roman"/>
        </w:rPr>
      </w:pPr>
    </w:p>
    <w:p w:rsidR="008B1CBF" w:rsidRPr="008B1CBF" w:rsidRDefault="008B1CBF">
      <w:pPr>
        <w:spacing w:line="360" w:lineRule="auto"/>
        <w:rPr>
          <w:rFonts w:ascii="Times New Roman" w:hAnsi="Times New Roman"/>
        </w:rPr>
      </w:pPr>
    </w:p>
    <w:sectPr w:rsidR="008B1CBF" w:rsidRPr="008B1CBF" w:rsidSect="009371AD">
      <w:pgSz w:w="12240" w:h="15840"/>
      <w:pgMar w:top="630" w:right="108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5DF"/>
    <w:rsid w:val="001215DF"/>
    <w:rsid w:val="001419EB"/>
    <w:rsid w:val="0016751E"/>
    <w:rsid w:val="00472A0F"/>
    <w:rsid w:val="005D378F"/>
    <w:rsid w:val="00676F6E"/>
    <w:rsid w:val="00734517"/>
    <w:rsid w:val="008B1CBF"/>
    <w:rsid w:val="009371AD"/>
    <w:rsid w:val="009A28E8"/>
    <w:rsid w:val="00B07BBB"/>
    <w:rsid w:val="00B23E91"/>
    <w:rsid w:val="00DB51C4"/>
    <w:rsid w:val="00DF2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5DF"/>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1215DF"/>
    <w:pPr>
      <w:spacing w:after="160" w:line="240" w:lineRule="exact"/>
      <w:jc w:val="both"/>
    </w:pPr>
    <w:rPr>
      <w:rFonts w:ascii="Arial" w:hAnsi="Arial" w:cs="Arial"/>
    </w:rPr>
  </w:style>
  <w:style w:type="table" w:styleId="TableGrid">
    <w:name w:val="Table Grid"/>
    <w:basedOn w:val="TableNormal"/>
    <w:rsid w:val="008B1CB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751E"/>
    <w:rPr>
      <w:rFonts w:ascii="Tahoma" w:hAnsi="Tahoma" w:cs="Tahoma"/>
      <w:sz w:val="16"/>
      <w:szCs w:val="16"/>
    </w:rPr>
  </w:style>
  <w:style w:type="character" w:customStyle="1" w:styleId="BalloonTextChar">
    <w:name w:val="Balloon Text Char"/>
    <w:basedOn w:val="DefaultParagraphFont"/>
    <w:link w:val="BalloonText"/>
    <w:uiPriority w:val="99"/>
    <w:semiHidden/>
    <w:rsid w:val="0016751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5DF"/>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1215DF"/>
    <w:pPr>
      <w:spacing w:after="160" w:line="240" w:lineRule="exact"/>
      <w:jc w:val="both"/>
    </w:pPr>
    <w:rPr>
      <w:rFonts w:ascii="Arial" w:hAnsi="Arial" w:cs="Arial"/>
    </w:rPr>
  </w:style>
  <w:style w:type="table" w:styleId="TableGrid">
    <w:name w:val="Table Grid"/>
    <w:basedOn w:val="TableNormal"/>
    <w:rsid w:val="008B1CB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751E"/>
    <w:rPr>
      <w:rFonts w:ascii="Tahoma" w:hAnsi="Tahoma" w:cs="Tahoma"/>
      <w:sz w:val="16"/>
      <w:szCs w:val="16"/>
    </w:rPr>
  </w:style>
  <w:style w:type="character" w:customStyle="1" w:styleId="BalloonTextChar">
    <w:name w:val="Balloon Text Char"/>
    <w:basedOn w:val="DefaultParagraphFont"/>
    <w:link w:val="BalloonText"/>
    <w:uiPriority w:val="99"/>
    <w:semiHidden/>
    <w:rsid w:val="0016751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AIC</cp:lastModifiedBy>
  <cp:revision>2</cp:revision>
  <cp:lastPrinted>2015-12-06T06:28:00Z</cp:lastPrinted>
  <dcterms:created xsi:type="dcterms:W3CDTF">2015-12-23T02:38:00Z</dcterms:created>
  <dcterms:modified xsi:type="dcterms:W3CDTF">2015-12-23T02:38:00Z</dcterms:modified>
</cp:coreProperties>
</file>