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267" w:rsidRPr="006A2267" w:rsidRDefault="006A2267">
      <w:pPr>
        <w:rPr>
          <w:noProof/>
        </w:rPr>
      </w:pPr>
    </w:p>
    <w:p w:rsidR="00A143EC" w:rsidRPr="000D1627" w:rsidRDefault="00A143EC">
      <w:pPr>
        <w:rPr>
          <w:noProof/>
          <w:lang w:val="vi-VN"/>
        </w:rPr>
      </w:pPr>
    </w:p>
    <w:tbl>
      <w:tblPr>
        <w:tblStyle w:val="TableGrid"/>
        <w:tblW w:w="9923"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9"/>
        <w:gridCol w:w="5244"/>
      </w:tblGrid>
      <w:tr w:rsidR="006A2267" w:rsidRPr="00542C92" w:rsidTr="00542C92">
        <w:tc>
          <w:tcPr>
            <w:tcW w:w="4679" w:type="dxa"/>
          </w:tcPr>
          <w:p w:rsidR="00542C92" w:rsidRPr="008D5FF7" w:rsidRDefault="00542C92" w:rsidP="00542C92">
            <w:pPr>
              <w:pStyle w:val="NoSpacing"/>
              <w:ind w:left="-270" w:firstLine="162"/>
              <w:jc w:val="center"/>
              <w:rPr>
                <w:rFonts w:ascii="Times New Roman" w:hAnsi="Times New Roman"/>
                <w:b/>
                <w:noProof/>
                <w:sz w:val="26"/>
                <w:szCs w:val="26"/>
                <w:lang w:val="vi-VN"/>
              </w:rPr>
            </w:pPr>
            <w:r w:rsidRPr="008D5FF7">
              <w:rPr>
                <w:rFonts w:ascii="Times New Roman" w:hAnsi="Times New Roman"/>
                <w:b/>
                <w:noProof/>
                <w:sz w:val="26"/>
                <w:szCs w:val="26"/>
                <w:lang w:val="vi-VN"/>
              </w:rPr>
              <w:t>SỞ GIÁO DỤC VÀ ĐÀO TẠO TP.HCM</w:t>
            </w:r>
          </w:p>
          <w:p w:rsidR="00542C92" w:rsidRPr="008D5FF7" w:rsidRDefault="00542C92" w:rsidP="00542C92">
            <w:pPr>
              <w:pStyle w:val="NoSpacing"/>
              <w:ind w:left="-270" w:firstLine="162"/>
              <w:jc w:val="center"/>
              <w:rPr>
                <w:rFonts w:ascii="Times New Roman" w:hAnsi="Times New Roman"/>
                <w:b/>
                <w:noProof/>
                <w:sz w:val="26"/>
                <w:szCs w:val="26"/>
                <w:lang w:val="vi-VN"/>
              </w:rPr>
            </w:pPr>
            <w:r w:rsidRPr="008D5FF7">
              <w:rPr>
                <w:rFonts w:ascii="Times New Roman" w:hAnsi="Times New Roman"/>
                <w:b/>
                <w:noProof/>
                <w:sz w:val="24"/>
                <w:szCs w:val="24"/>
                <w:lang w:val="vi-VN"/>
              </w:rPr>
              <w:t xml:space="preserve">TRƯỜNG </w:t>
            </w:r>
            <w:r w:rsidRPr="00036DA0">
              <w:rPr>
                <w:rFonts w:ascii="Times New Roman" w:hAnsi="Times New Roman"/>
                <w:b/>
                <w:noProof/>
                <w:sz w:val="24"/>
                <w:szCs w:val="24"/>
                <w:lang w:val="vi-VN"/>
              </w:rPr>
              <w:t>THCS-</w:t>
            </w:r>
            <w:r w:rsidRPr="008D5FF7">
              <w:rPr>
                <w:rFonts w:ascii="Times New Roman" w:hAnsi="Times New Roman"/>
                <w:b/>
                <w:noProof/>
                <w:sz w:val="24"/>
                <w:szCs w:val="24"/>
                <w:lang w:val="vi-VN"/>
              </w:rPr>
              <w:t>THPT PHAN BỘI CHÂU</w:t>
            </w:r>
          </w:p>
          <w:p w:rsidR="006A2267" w:rsidRPr="000D1627" w:rsidRDefault="006A2267" w:rsidP="00542C92">
            <w:pPr>
              <w:pStyle w:val="NoSpacing"/>
              <w:ind w:left="0" w:firstLine="0"/>
              <w:jc w:val="center"/>
              <w:rPr>
                <w:rFonts w:ascii="Times New Roman" w:hAnsi="Times New Roman"/>
                <w:noProof/>
                <w:sz w:val="26"/>
                <w:szCs w:val="26"/>
                <w:lang w:val="vi-VN"/>
              </w:rPr>
            </w:pPr>
          </w:p>
        </w:tc>
        <w:tc>
          <w:tcPr>
            <w:tcW w:w="5244" w:type="dxa"/>
            <w:vAlign w:val="center"/>
          </w:tcPr>
          <w:p w:rsidR="006A2267" w:rsidRPr="007E37E4" w:rsidRDefault="006A2267" w:rsidP="006B045C">
            <w:pPr>
              <w:pStyle w:val="NoSpacing"/>
              <w:ind w:left="0" w:firstLine="0"/>
              <w:jc w:val="center"/>
              <w:rPr>
                <w:rFonts w:ascii="Times New Roman" w:hAnsi="Times New Roman" w:cs="Times New Roman"/>
                <w:b/>
                <w:noProof/>
                <w:sz w:val="26"/>
                <w:szCs w:val="26"/>
                <w:lang w:val="vi-VN"/>
              </w:rPr>
            </w:pPr>
            <w:bookmarkStart w:id="0" w:name="_GoBack"/>
            <w:bookmarkEnd w:id="0"/>
            <w:r w:rsidRPr="007E37E4">
              <w:rPr>
                <w:rFonts w:ascii="Times New Roman" w:hAnsi="Times New Roman" w:cs="Times New Roman"/>
                <w:b/>
                <w:noProof/>
                <w:sz w:val="26"/>
                <w:szCs w:val="26"/>
                <w:lang w:val="vi-VN"/>
              </w:rPr>
              <w:t>HƯỚNG DẪN CHẤM BÀI KIỂM TRA HỌC KÌ I</w:t>
            </w:r>
          </w:p>
          <w:p w:rsidR="006A2267" w:rsidRPr="00CE13AA" w:rsidRDefault="006A2267" w:rsidP="006B045C">
            <w:pPr>
              <w:pStyle w:val="NoSpacing"/>
              <w:ind w:left="142" w:firstLine="0"/>
              <w:jc w:val="center"/>
              <w:rPr>
                <w:rFonts w:ascii="Times New Roman" w:hAnsi="Times New Roman" w:cs="Times New Roman"/>
                <w:b/>
                <w:noProof/>
                <w:sz w:val="26"/>
                <w:szCs w:val="26"/>
                <w:lang w:val="vi-VN"/>
              </w:rPr>
            </w:pPr>
            <w:r w:rsidRPr="007E37E4">
              <w:rPr>
                <w:rFonts w:ascii="Times New Roman" w:hAnsi="Times New Roman" w:cs="Times New Roman"/>
                <w:b/>
                <w:noProof/>
                <w:sz w:val="26"/>
                <w:szCs w:val="26"/>
                <w:lang w:val="vi-VN"/>
              </w:rPr>
              <w:t>NĂM HỌ</w:t>
            </w:r>
            <w:r>
              <w:rPr>
                <w:rFonts w:ascii="Times New Roman" w:hAnsi="Times New Roman" w:cs="Times New Roman"/>
                <w:b/>
                <w:noProof/>
                <w:sz w:val="26"/>
                <w:szCs w:val="26"/>
                <w:lang w:val="vi-VN"/>
              </w:rPr>
              <w:t>C 201</w:t>
            </w:r>
            <w:r w:rsidRPr="002C149E">
              <w:rPr>
                <w:rFonts w:ascii="Times New Roman" w:hAnsi="Times New Roman" w:cs="Times New Roman"/>
                <w:b/>
                <w:noProof/>
                <w:sz w:val="26"/>
                <w:szCs w:val="26"/>
                <w:lang w:val="vi-VN"/>
              </w:rPr>
              <w:t>5</w:t>
            </w:r>
            <w:r>
              <w:rPr>
                <w:rFonts w:ascii="Times New Roman" w:hAnsi="Times New Roman" w:cs="Times New Roman"/>
                <w:b/>
                <w:noProof/>
                <w:sz w:val="26"/>
                <w:szCs w:val="26"/>
                <w:lang w:val="vi-VN"/>
              </w:rPr>
              <w:t>-201</w:t>
            </w:r>
            <w:r w:rsidRPr="00CE13AA">
              <w:rPr>
                <w:rFonts w:ascii="Times New Roman" w:hAnsi="Times New Roman" w:cs="Times New Roman"/>
                <w:b/>
                <w:noProof/>
                <w:sz w:val="26"/>
                <w:szCs w:val="26"/>
                <w:lang w:val="vi-VN"/>
              </w:rPr>
              <w:t>6</w:t>
            </w:r>
          </w:p>
          <w:p w:rsidR="006A2267" w:rsidRPr="007E37E4" w:rsidRDefault="006A2267" w:rsidP="006B045C">
            <w:pPr>
              <w:pStyle w:val="NoSpacing"/>
              <w:ind w:left="142" w:firstLine="0"/>
              <w:jc w:val="center"/>
              <w:rPr>
                <w:rFonts w:ascii="Times New Roman" w:hAnsi="Times New Roman" w:cs="Times New Roman"/>
                <w:noProof/>
                <w:sz w:val="26"/>
                <w:szCs w:val="26"/>
                <w:lang w:val="vi-VN"/>
              </w:rPr>
            </w:pPr>
          </w:p>
          <w:p w:rsidR="006A2267" w:rsidRPr="00542C92" w:rsidRDefault="006A2267" w:rsidP="006B045C">
            <w:pPr>
              <w:pStyle w:val="NoSpacing"/>
              <w:ind w:left="142" w:firstLine="0"/>
              <w:jc w:val="center"/>
              <w:rPr>
                <w:rFonts w:ascii="Times New Roman" w:hAnsi="Times New Roman" w:cs="Times New Roman"/>
                <w:b/>
                <w:noProof/>
                <w:sz w:val="26"/>
                <w:szCs w:val="26"/>
                <w:lang w:val="vi-VN"/>
              </w:rPr>
            </w:pPr>
            <w:r w:rsidRPr="007E37E4">
              <w:rPr>
                <w:rFonts w:ascii="Times New Roman" w:hAnsi="Times New Roman" w:cs="Times New Roman"/>
                <w:b/>
                <w:noProof/>
                <w:sz w:val="26"/>
                <w:szCs w:val="26"/>
                <w:lang w:val="vi-VN"/>
              </w:rPr>
              <w:t>MÔN THI: VẬ</w:t>
            </w:r>
            <w:r>
              <w:rPr>
                <w:rFonts w:ascii="Times New Roman" w:hAnsi="Times New Roman" w:cs="Times New Roman"/>
                <w:b/>
                <w:noProof/>
                <w:sz w:val="26"/>
                <w:szCs w:val="26"/>
                <w:lang w:val="vi-VN"/>
              </w:rPr>
              <w:t>T LÍ 1</w:t>
            </w:r>
            <w:r w:rsidRPr="00542C92">
              <w:rPr>
                <w:rFonts w:ascii="Times New Roman" w:hAnsi="Times New Roman" w:cs="Times New Roman"/>
                <w:b/>
                <w:noProof/>
                <w:sz w:val="26"/>
                <w:szCs w:val="26"/>
                <w:lang w:val="vi-VN"/>
              </w:rPr>
              <w:t>1</w:t>
            </w:r>
          </w:p>
          <w:p w:rsidR="006A2267" w:rsidRPr="007E37E4" w:rsidRDefault="006A2267" w:rsidP="006B045C">
            <w:pPr>
              <w:pStyle w:val="NoSpacing"/>
              <w:ind w:left="142" w:firstLine="0"/>
              <w:jc w:val="center"/>
              <w:rPr>
                <w:rFonts w:ascii="Times New Roman" w:hAnsi="Times New Roman" w:cs="Times New Roman"/>
                <w:noProof/>
                <w:sz w:val="26"/>
                <w:szCs w:val="26"/>
                <w:lang w:val="vi-VN"/>
              </w:rPr>
            </w:pPr>
            <w:r w:rsidRPr="000D1627">
              <w:rPr>
                <w:rFonts w:ascii="Times New Roman" w:hAnsi="Times New Roman" w:cs="Times New Roman"/>
                <w:noProof/>
                <w:sz w:val="26"/>
                <w:szCs w:val="26"/>
                <w:lang w:val="vi-VN"/>
              </w:rPr>
              <w:t>Thờ</w:t>
            </w:r>
            <w:r>
              <w:rPr>
                <w:rFonts w:ascii="Times New Roman" w:hAnsi="Times New Roman" w:cs="Times New Roman"/>
                <w:noProof/>
                <w:sz w:val="26"/>
                <w:szCs w:val="26"/>
                <w:lang w:val="vi-VN"/>
              </w:rPr>
              <w:t xml:space="preserve">i gian làm bài: </w:t>
            </w:r>
            <w:r w:rsidRPr="00CE13AA">
              <w:rPr>
                <w:rFonts w:ascii="Times New Roman" w:hAnsi="Times New Roman" w:cs="Times New Roman"/>
                <w:noProof/>
                <w:sz w:val="26"/>
                <w:szCs w:val="26"/>
                <w:lang w:val="vi-VN"/>
              </w:rPr>
              <w:t>45</w:t>
            </w:r>
            <w:r w:rsidRPr="000D1627">
              <w:rPr>
                <w:rFonts w:ascii="Times New Roman" w:hAnsi="Times New Roman" w:cs="Times New Roman"/>
                <w:noProof/>
                <w:sz w:val="26"/>
                <w:szCs w:val="26"/>
                <w:lang w:val="vi-VN"/>
              </w:rPr>
              <w:t xml:space="preserve"> phút</w:t>
            </w:r>
          </w:p>
          <w:p w:rsidR="006A2267" w:rsidRPr="007E37E4" w:rsidRDefault="006A2267" w:rsidP="006B045C">
            <w:pPr>
              <w:pStyle w:val="NoSpacing"/>
              <w:ind w:left="142" w:firstLine="0"/>
              <w:jc w:val="center"/>
              <w:rPr>
                <w:rFonts w:ascii="Times New Roman" w:hAnsi="Times New Roman" w:cs="Times New Roman"/>
                <w:noProof/>
                <w:sz w:val="26"/>
                <w:szCs w:val="26"/>
                <w:lang w:val="vi-VN"/>
              </w:rPr>
            </w:pPr>
            <w:r w:rsidRPr="000D1627">
              <w:rPr>
                <w:rFonts w:ascii="Times New Roman" w:hAnsi="Times New Roman" w:cs="Times New Roman"/>
                <w:noProof/>
                <w:sz w:val="26"/>
                <w:szCs w:val="26"/>
                <w:lang w:val="vi-VN"/>
              </w:rPr>
              <w:t>(</w:t>
            </w:r>
            <w:r w:rsidRPr="000D1627">
              <w:rPr>
                <w:rFonts w:ascii="Times New Roman" w:hAnsi="Times New Roman" w:cs="Times New Roman"/>
                <w:i/>
                <w:noProof/>
                <w:sz w:val="26"/>
                <w:szCs w:val="26"/>
                <w:lang w:val="vi-VN"/>
              </w:rPr>
              <w:t>Không kể thời gian phát đề)</w:t>
            </w:r>
          </w:p>
          <w:p w:rsidR="006A2267" w:rsidRPr="000D1627" w:rsidRDefault="006A2267" w:rsidP="006B045C">
            <w:pPr>
              <w:pStyle w:val="NoSpacing"/>
              <w:ind w:left="0" w:firstLine="0"/>
              <w:jc w:val="center"/>
              <w:rPr>
                <w:rFonts w:ascii="Times New Roman" w:hAnsi="Times New Roman"/>
                <w:noProof/>
                <w:sz w:val="26"/>
                <w:szCs w:val="26"/>
                <w:lang w:val="vi-VN"/>
              </w:rPr>
            </w:pPr>
          </w:p>
        </w:tc>
      </w:tr>
    </w:tbl>
    <w:p w:rsidR="00735F24" w:rsidRPr="00542C92" w:rsidRDefault="00735F24" w:rsidP="00040DAA">
      <w:pPr>
        <w:pStyle w:val="NoSpacing"/>
        <w:jc w:val="center"/>
        <w:rPr>
          <w:rFonts w:ascii="Times New Roman" w:hAnsi="Times New Roman" w:cs="Times New Roman"/>
          <w:i/>
          <w:noProof/>
          <w:sz w:val="26"/>
          <w:szCs w:val="26"/>
          <w:lang w:val="vi-VN"/>
        </w:rPr>
      </w:pPr>
    </w:p>
    <w:p w:rsidR="006A2267" w:rsidRPr="00542C92" w:rsidRDefault="006A2267" w:rsidP="00040DAA">
      <w:pPr>
        <w:pStyle w:val="NoSpacing"/>
        <w:jc w:val="center"/>
        <w:rPr>
          <w:rFonts w:ascii="Times New Roman" w:hAnsi="Times New Roman" w:cs="Times New Roman"/>
          <w:i/>
          <w:noProof/>
          <w:sz w:val="26"/>
          <w:szCs w:val="26"/>
          <w:lang w:val="vi-VN"/>
        </w:rPr>
      </w:pPr>
    </w:p>
    <w:p w:rsidR="00A143EC" w:rsidRPr="000D1627" w:rsidRDefault="00A143EC" w:rsidP="00040DAA">
      <w:pPr>
        <w:pStyle w:val="NoSpacing"/>
        <w:jc w:val="center"/>
        <w:rPr>
          <w:rFonts w:ascii="Times New Roman" w:hAnsi="Times New Roman" w:cs="Times New Roman"/>
          <w:i/>
          <w:noProof/>
          <w:sz w:val="26"/>
          <w:szCs w:val="26"/>
          <w:lang w:val="vi-VN"/>
        </w:rPr>
      </w:pPr>
    </w:p>
    <w:tbl>
      <w:tblPr>
        <w:tblStyle w:val="TableGrid"/>
        <w:tblW w:w="9090" w:type="dxa"/>
        <w:tblInd w:w="250" w:type="dxa"/>
        <w:tblLook w:val="04A0" w:firstRow="1" w:lastRow="0" w:firstColumn="1" w:lastColumn="0" w:noHBand="0" w:noVBand="1"/>
      </w:tblPr>
      <w:tblGrid>
        <w:gridCol w:w="990"/>
        <w:gridCol w:w="6930"/>
        <w:gridCol w:w="1170"/>
      </w:tblGrid>
      <w:tr w:rsidR="0084649F" w:rsidRPr="00E6584C" w:rsidTr="009071FF">
        <w:trPr>
          <w:trHeight w:val="527"/>
        </w:trPr>
        <w:tc>
          <w:tcPr>
            <w:tcW w:w="990" w:type="dxa"/>
            <w:vAlign w:val="center"/>
          </w:tcPr>
          <w:p w:rsidR="0084649F" w:rsidRPr="00E6584C" w:rsidRDefault="0084649F" w:rsidP="00837239">
            <w:pPr>
              <w:pStyle w:val="NoSpacing"/>
              <w:ind w:left="0" w:firstLine="0"/>
              <w:jc w:val="center"/>
              <w:rPr>
                <w:rFonts w:ascii="Times New Roman" w:hAnsi="Times New Roman" w:cs="Times New Roman"/>
                <w:b/>
                <w:noProof/>
                <w:sz w:val="24"/>
                <w:szCs w:val="24"/>
                <w:lang w:val="vi-VN"/>
              </w:rPr>
            </w:pPr>
            <w:r w:rsidRPr="00E6584C">
              <w:rPr>
                <w:rFonts w:ascii="Times New Roman" w:hAnsi="Times New Roman" w:cs="Times New Roman"/>
                <w:b/>
                <w:noProof/>
                <w:sz w:val="24"/>
                <w:szCs w:val="24"/>
                <w:lang w:val="vi-VN"/>
              </w:rPr>
              <w:t>Câu</w:t>
            </w:r>
          </w:p>
        </w:tc>
        <w:tc>
          <w:tcPr>
            <w:tcW w:w="6930" w:type="dxa"/>
            <w:vAlign w:val="center"/>
          </w:tcPr>
          <w:p w:rsidR="0084649F" w:rsidRPr="00E6584C" w:rsidRDefault="0084649F" w:rsidP="00837239">
            <w:pPr>
              <w:pStyle w:val="NoSpacing"/>
              <w:ind w:left="0" w:firstLine="0"/>
              <w:jc w:val="center"/>
              <w:rPr>
                <w:rFonts w:ascii="Times New Roman" w:hAnsi="Times New Roman" w:cs="Times New Roman"/>
                <w:b/>
                <w:noProof/>
                <w:sz w:val="24"/>
                <w:szCs w:val="24"/>
                <w:lang w:val="vi-VN"/>
              </w:rPr>
            </w:pPr>
            <w:r w:rsidRPr="00E6584C">
              <w:rPr>
                <w:rFonts w:ascii="Times New Roman" w:hAnsi="Times New Roman" w:cs="Times New Roman"/>
                <w:b/>
                <w:noProof/>
                <w:sz w:val="24"/>
                <w:szCs w:val="24"/>
                <w:lang w:val="vi-VN"/>
              </w:rPr>
              <w:t>Bài giải</w:t>
            </w:r>
          </w:p>
        </w:tc>
        <w:tc>
          <w:tcPr>
            <w:tcW w:w="1170" w:type="dxa"/>
            <w:vAlign w:val="center"/>
          </w:tcPr>
          <w:p w:rsidR="0084649F" w:rsidRPr="00E6584C" w:rsidRDefault="0084649F" w:rsidP="00837239">
            <w:pPr>
              <w:pStyle w:val="NoSpacing"/>
              <w:ind w:left="0" w:firstLine="0"/>
              <w:jc w:val="center"/>
              <w:rPr>
                <w:rFonts w:ascii="Times New Roman" w:hAnsi="Times New Roman" w:cs="Times New Roman"/>
                <w:b/>
                <w:noProof/>
                <w:sz w:val="24"/>
                <w:szCs w:val="24"/>
                <w:lang w:val="vi-VN"/>
              </w:rPr>
            </w:pPr>
            <w:r w:rsidRPr="00E6584C">
              <w:rPr>
                <w:rFonts w:ascii="Times New Roman" w:hAnsi="Times New Roman" w:cs="Times New Roman"/>
                <w:b/>
                <w:noProof/>
                <w:sz w:val="24"/>
                <w:szCs w:val="24"/>
                <w:lang w:val="vi-VN"/>
              </w:rPr>
              <w:t>Điểm</w:t>
            </w:r>
          </w:p>
        </w:tc>
      </w:tr>
      <w:tr w:rsidR="0084649F" w:rsidRPr="00E6584C" w:rsidTr="009071FF">
        <w:trPr>
          <w:trHeight w:val="1399"/>
        </w:trPr>
        <w:tc>
          <w:tcPr>
            <w:tcW w:w="990" w:type="dxa"/>
            <w:vMerge w:val="restart"/>
            <w:vAlign w:val="center"/>
          </w:tcPr>
          <w:p w:rsidR="0084649F" w:rsidRPr="00E6584C" w:rsidRDefault="0084649F" w:rsidP="00837239">
            <w:pPr>
              <w:pStyle w:val="NoSpacing"/>
              <w:ind w:left="0" w:firstLine="0"/>
              <w:jc w:val="center"/>
              <w:rPr>
                <w:rFonts w:ascii="Times New Roman" w:hAnsi="Times New Roman" w:cs="Times New Roman"/>
                <w:b/>
                <w:noProof/>
                <w:sz w:val="24"/>
                <w:szCs w:val="24"/>
                <w:lang w:val="vi-VN"/>
              </w:rPr>
            </w:pPr>
            <w:r w:rsidRPr="00E6584C">
              <w:rPr>
                <w:rFonts w:ascii="Times New Roman" w:hAnsi="Times New Roman" w:cs="Times New Roman"/>
                <w:b/>
                <w:noProof/>
                <w:sz w:val="24"/>
                <w:szCs w:val="24"/>
                <w:lang w:val="vi-VN"/>
              </w:rPr>
              <w:t>Câu 1</w:t>
            </w:r>
          </w:p>
        </w:tc>
        <w:tc>
          <w:tcPr>
            <w:tcW w:w="6930" w:type="dxa"/>
            <w:vAlign w:val="center"/>
          </w:tcPr>
          <w:p w:rsidR="0084649F" w:rsidRPr="00837239" w:rsidRDefault="0084649F" w:rsidP="00837239">
            <w:pPr>
              <w:pStyle w:val="ListParagraph"/>
              <w:tabs>
                <w:tab w:val="left" w:pos="342"/>
              </w:tabs>
              <w:ind w:left="147"/>
              <w:rPr>
                <w:rFonts w:ascii="VNI-Times" w:hAnsi="VNI-Times"/>
                <w:noProof/>
                <w:sz w:val="24"/>
                <w:szCs w:val="24"/>
                <w:lang w:val="vi-VN"/>
              </w:rPr>
            </w:pPr>
            <w:r w:rsidRPr="00E6584C">
              <w:rPr>
                <w:noProof/>
                <w:sz w:val="24"/>
                <w:szCs w:val="24"/>
                <w:lang w:val="vi-VN"/>
              </w:rPr>
              <w:t>Cường độ dòng điện chạy trong mạch điện kín tỉ lệ thuận với suất điện động của nguồn điện và tỉ lệ nghịch với điện trở toàn phần của mạch đó.</w:t>
            </w:r>
          </w:p>
        </w:tc>
        <w:tc>
          <w:tcPr>
            <w:tcW w:w="1170" w:type="dxa"/>
            <w:vAlign w:val="center"/>
          </w:tcPr>
          <w:p w:rsidR="0084649F" w:rsidRPr="00E6584C" w:rsidRDefault="0084649F" w:rsidP="00837239">
            <w:pPr>
              <w:pStyle w:val="NoSpacing"/>
              <w:ind w:left="0" w:firstLine="0"/>
              <w:jc w:val="center"/>
              <w:rPr>
                <w:rFonts w:ascii="Times New Roman" w:hAnsi="Times New Roman" w:cs="Times New Roman"/>
                <w:noProof/>
                <w:sz w:val="24"/>
                <w:szCs w:val="24"/>
                <w:lang w:val="vi-VN"/>
              </w:rPr>
            </w:pPr>
            <w:r w:rsidRPr="00E6584C">
              <w:rPr>
                <w:rFonts w:ascii="Times New Roman" w:hAnsi="Times New Roman" w:cs="Times New Roman"/>
                <w:noProof/>
                <w:sz w:val="24"/>
                <w:szCs w:val="24"/>
                <w:lang w:val="vi-VN"/>
              </w:rPr>
              <w:t>1 điểm</w:t>
            </w:r>
          </w:p>
        </w:tc>
      </w:tr>
      <w:tr w:rsidR="0084649F" w:rsidRPr="00E6584C" w:rsidTr="009071FF">
        <w:trPr>
          <w:trHeight w:val="1246"/>
        </w:trPr>
        <w:tc>
          <w:tcPr>
            <w:tcW w:w="990" w:type="dxa"/>
            <w:vMerge/>
            <w:vAlign w:val="center"/>
          </w:tcPr>
          <w:p w:rsidR="0084649F" w:rsidRPr="00E6584C" w:rsidRDefault="0084649F" w:rsidP="00837239">
            <w:pPr>
              <w:jc w:val="center"/>
              <w:rPr>
                <w:noProof/>
                <w:sz w:val="24"/>
                <w:szCs w:val="24"/>
                <w:lang w:val="vi-VN"/>
              </w:rPr>
            </w:pPr>
          </w:p>
        </w:tc>
        <w:tc>
          <w:tcPr>
            <w:tcW w:w="6930" w:type="dxa"/>
            <w:vAlign w:val="center"/>
          </w:tcPr>
          <w:p w:rsidR="0084649F" w:rsidRPr="00090D8C" w:rsidRDefault="0084649F" w:rsidP="00837239">
            <w:pPr>
              <w:tabs>
                <w:tab w:val="left" w:pos="360"/>
              </w:tabs>
              <w:spacing w:before="120"/>
              <w:jc w:val="center"/>
              <w:rPr>
                <w:noProof/>
                <w:sz w:val="24"/>
                <w:szCs w:val="24"/>
              </w:rPr>
            </w:pPr>
            <w:r w:rsidRPr="00E6584C">
              <w:rPr>
                <w:noProof/>
                <w:position w:val="-30"/>
                <w:sz w:val="24"/>
                <w:szCs w:val="24"/>
                <w:lang w:val="vi-VN"/>
              </w:rPr>
              <w:object w:dxaOrig="112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pt;height:36.75pt" o:ole="">
                  <v:imagedata r:id="rId9" o:title=""/>
                </v:shape>
                <o:OLEObject Type="Embed" ProgID="Equation.DSMT4" ShapeID="_x0000_i1025" DrawAspect="Content" ObjectID="_1512539086" r:id="rId10"/>
              </w:object>
            </w:r>
          </w:p>
        </w:tc>
        <w:tc>
          <w:tcPr>
            <w:tcW w:w="1170" w:type="dxa"/>
            <w:vAlign w:val="center"/>
          </w:tcPr>
          <w:p w:rsidR="0084649F" w:rsidRPr="00E6584C" w:rsidRDefault="0084649F" w:rsidP="00837239">
            <w:pPr>
              <w:pStyle w:val="NoSpacing"/>
              <w:ind w:left="0" w:firstLine="0"/>
              <w:jc w:val="center"/>
              <w:rPr>
                <w:rFonts w:ascii="Times New Roman" w:hAnsi="Times New Roman" w:cs="Times New Roman"/>
                <w:noProof/>
                <w:sz w:val="24"/>
                <w:szCs w:val="24"/>
                <w:lang w:val="vi-VN"/>
              </w:rPr>
            </w:pPr>
            <w:r w:rsidRPr="00E6584C">
              <w:rPr>
                <w:rFonts w:ascii="Times New Roman" w:hAnsi="Times New Roman" w:cs="Times New Roman"/>
                <w:noProof/>
                <w:sz w:val="24"/>
                <w:szCs w:val="24"/>
                <w:lang w:val="vi-VN"/>
              </w:rPr>
              <w:t>0,5 điểm</w:t>
            </w:r>
          </w:p>
        </w:tc>
      </w:tr>
      <w:tr w:rsidR="0084649F" w:rsidRPr="00E6584C" w:rsidTr="009071FF">
        <w:trPr>
          <w:trHeight w:val="1706"/>
        </w:trPr>
        <w:tc>
          <w:tcPr>
            <w:tcW w:w="990" w:type="dxa"/>
            <w:vMerge/>
            <w:vAlign w:val="center"/>
          </w:tcPr>
          <w:p w:rsidR="0084649F" w:rsidRPr="00E6584C" w:rsidRDefault="0084649F" w:rsidP="00837239">
            <w:pPr>
              <w:pStyle w:val="NoSpacing"/>
              <w:ind w:left="0" w:firstLine="0"/>
              <w:jc w:val="center"/>
              <w:rPr>
                <w:rFonts w:ascii="Times New Roman" w:hAnsi="Times New Roman" w:cs="Times New Roman"/>
                <w:b/>
                <w:noProof/>
                <w:sz w:val="24"/>
                <w:szCs w:val="24"/>
                <w:lang w:val="vi-VN"/>
              </w:rPr>
            </w:pPr>
          </w:p>
        </w:tc>
        <w:tc>
          <w:tcPr>
            <w:tcW w:w="6930" w:type="dxa"/>
            <w:vAlign w:val="center"/>
          </w:tcPr>
          <w:p w:rsidR="0084649F" w:rsidRPr="00E6584C" w:rsidRDefault="0084649F" w:rsidP="002B46D4">
            <w:pPr>
              <w:pStyle w:val="ListParagraph"/>
              <w:tabs>
                <w:tab w:val="left" w:pos="360"/>
              </w:tabs>
              <w:spacing w:before="120"/>
              <w:ind w:left="140"/>
              <w:rPr>
                <w:noProof/>
                <w:sz w:val="24"/>
                <w:szCs w:val="24"/>
                <w:lang w:val="vi-VN"/>
              </w:rPr>
            </w:pPr>
            <w:r w:rsidRPr="00E6584C">
              <w:rPr>
                <w:noProof/>
                <w:sz w:val="24"/>
                <w:szCs w:val="24"/>
                <w:lang w:val="vi-VN"/>
              </w:rPr>
              <w:t>Trong đó:</w:t>
            </w:r>
          </w:p>
          <w:p w:rsidR="0084649F" w:rsidRPr="00E6584C" w:rsidRDefault="0084649F" w:rsidP="002B46D4">
            <w:pPr>
              <w:ind w:left="516" w:hanging="164"/>
              <w:rPr>
                <w:sz w:val="24"/>
                <w:szCs w:val="24"/>
                <w:lang w:val="it-IT"/>
              </w:rPr>
            </w:pPr>
            <w:r w:rsidRPr="00E6584C">
              <w:rPr>
                <w:rFonts w:ascii="VNI-Script" w:hAnsi="VNI-Script"/>
                <w:sz w:val="24"/>
                <w:szCs w:val="24"/>
                <w:lang w:val="it-IT"/>
              </w:rPr>
              <w:t xml:space="preserve">E </w:t>
            </w:r>
            <w:r w:rsidRPr="00E6584C">
              <w:rPr>
                <w:sz w:val="24"/>
                <w:szCs w:val="24"/>
                <w:lang w:val="it-IT"/>
              </w:rPr>
              <w:t>là suất điện động của nguồn điện (V)</w:t>
            </w:r>
          </w:p>
          <w:p w:rsidR="0084649F" w:rsidRPr="00E6584C" w:rsidRDefault="0084649F" w:rsidP="002B46D4">
            <w:pPr>
              <w:ind w:left="516" w:hanging="164"/>
              <w:rPr>
                <w:sz w:val="24"/>
                <w:szCs w:val="24"/>
                <w:lang w:val="it-IT"/>
              </w:rPr>
            </w:pPr>
            <w:r w:rsidRPr="00E6584C">
              <w:rPr>
                <w:sz w:val="24"/>
                <w:szCs w:val="24"/>
                <w:lang w:val="it-IT"/>
              </w:rPr>
              <w:t>I là cường độ dòng điện chạy trong mạch kín (A)</w:t>
            </w:r>
          </w:p>
          <w:p w:rsidR="0084649F" w:rsidRPr="00E6584C" w:rsidRDefault="0084649F" w:rsidP="002B46D4">
            <w:pPr>
              <w:ind w:left="516" w:hanging="164"/>
              <w:rPr>
                <w:sz w:val="24"/>
                <w:szCs w:val="24"/>
                <w:lang w:val="it-IT"/>
              </w:rPr>
            </w:pPr>
            <w:r w:rsidRPr="00E6584C">
              <w:rPr>
                <w:sz w:val="24"/>
                <w:szCs w:val="24"/>
                <w:lang w:val="it-IT"/>
              </w:rPr>
              <w:t>R</w:t>
            </w:r>
            <w:r w:rsidRPr="00E6584C">
              <w:rPr>
                <w:sz w:val="24"/>
                <w:szCs w:val="24"/>
                <w:vertAlign w:val="subscript"/>
                <w:lang w:val="it-IT"/>
              </w:rPr>
              <w:t>N</w:t>
            </w:r>
            <w:r w:rsidRPr="00E6584C">
              <w:rPr>
                <w:sz w:val="24"/>
                <w:szCs w:val="24"/>
                <w:lang w:val="it-IT"/>
              </w:rPr>
              <w:t xml:space="preserve"> là điện trở tương đương của mạch ngoài </w:t>
            </w:r>
            <w:bookmarkStart w:id="1" w:name="OLE_LINK59"/>
            <w:bookmarkStart w:id="2" w:name="OLE_LINK60"/>
            <w:r w:rsidRPr="00E6584C">
              <w:rPr>
                <w:sz w:val="24"/>
                <w:szCs w:val="24"/>
                <w:lang w:val="it-IT"/>
              </w:rPr>
              <w:t>(Ω)</w:t>
            </w:r>
            <w:bookmarkEnd w:id="1"/>
            <w:bookmarkEnd w:id="2"/>
          </w:p>
          <w:p w:rsidR="0084649F" w:rsidRPr="00090D8C" w:rsidRDefault="0084649F" w:rsidP="002B46D4">
            <w:pPr>
              <w:ind w:left="516" w:hanging="164"/>
              <w:rPr>
                <w:sz w:val="24"/>
                <w:szCs w:val="24"/>
                <w:lang w:val="it-IT"/>
              </w:rPr>
            </w:pPr>
            <w:r w:rsidRPr="00E6584C">
              <w:rPr>
                <w:sz w:val="24"/>
                <w:szCs w:val="24"/>
                <w:lang w:val="it-IT"/>
              </w:rPr>
              <w:t>r là điện trở trong của nguồn điện (Ω)</w:t>
            </w:r>
          </w:p>
        </w:tc>
        <w:tc>
          <w:tcPr>
            <w:tcW w:w="1170" w:type="dxa"/>
            <w:vAlign w:val="center"/>
          </w:tcPr>
          <w:p w:rsidR="0084649F" w:rsidRPr="00E6584C" w:rsidRDefault="0084649F" w:rsidP="00837239">
            <w:pPr>
              <w:pStyle w:val="NoSpacing"/>
              <w:ind w:left="0" w:firstLine="0"/>
              <w:jc w:val="center"/>
              <w:rPr>
                <w:rFonts w:ascii="Times New Roman" w:hAnsi="Times New Roman" w:cs="Times New Roman"/>
                <w:noProof/>
                <w:sz w:val="24"/>
                <w:szCs w:val="24"/>
                <w:lang w:val="vi-VN"/>
              </w:rPr>
            </w:pPr>
            <w:r w:rsidRPr="00E6584C">
              <w:rPr>
                <w:rFonts w:ascii="Times New Roman" w:hAnsi="Times New Roman" w:cs="Times New Roman"/>
                <w:noProof/>
                <w:sz w:val="24"/>
                <w:szCs w:val="24"/>
                <w:lang w:val="vi-VN"/>
              </w:rPr>
              <w:t>0,5 điểm</w:t>
            </w:r>
          </w:p>
        </w:tc>
      </w:tr>
      <w:tr w:rsidR="0084649F" w:rsidRPr="00E6584C" w:rsidTr="009071FF">
        <w:trPr>
          <w:trHeight w:val="1259"/>
        </w:trPr>
        <w:tc>
          <w:tcPr>
            <w:tcW w:w="990" w:type="dxa"/>
            <w:vMerge w:val="restart"/>
            <w:vAlign w:val="center"/>
          </w:tcPr>
          <w:p w:rsidR="0084649F" w:rsidRPr="00E6584C" w:rsidRDefault="0084649F" w:rsidP="00837239">
            <w:pPr>
              <w:pStyle w:val="NoSpacing"/>
              <w:ind w:left="0" w:firstLine="0"/>
              <w:jc w:val="center"/>
              <w:rPr>
                <w:rFonts w:ascii="Times New Roman" w:hAnsi="Times New Roman" w:cs="Times New Roman"/>
                <w:b/>
                <w:noProof/>
                <w:sz w:val="24"/>
                <w:szCs w:val="24"/>
                <w:lang w:val="vi-VN"/>
              </w:rPr>
            </w:pPr>
            <w:r w:rsidRPr="00E6584C">
              <w:rPr>
                <w:rFonts w:ascii="Times New Roman" w:hAnsi="Times New Roman" w:cs="Times New Roman"/>
                <w:b/>
                <w:noProof/>
                <w:sz w:val="24"/>
                <w:szCs w:val="24"/>
                <w:lang w:val="vi-VN"/>
              </w:rPr>
              <w:t>Câu 2</w:t>
            </w:r>
          </w:p>
          <w:p w:rsidR="0084649F" w:rsidRPr="00E6584C" w:rsidRDefault="0084649F" w:rsidP="00837239">
            <w:pPr>
              <w:jc w:val="center"/>
              <w:rPr>
                <w:noProof/>
                <w:sz w:val="24"/>
                <w:szCs w:val="24"/>
                <w:lang w:val="vi-VN"/>
              </w:rPr>
            </w:pPr>
          </w:p>
        </w:tc>
        <w:tc>
          <w:tcPr>
            <w:tcW w:w="6930" w:type="dxa"/>
            <w:vAlign w:val="center"/>
          </w:tcPr>
          <w:p w:rsidR="0084649F" w:rsidRPr="002B46D4" w:rsidRDefault="0084649F" w:rsidP="002B46D4">
            <w:pPr>
              <w:rPr>
                <w:lang w:val="vi-VN"/>
              </w:rPr>
            </w:pPr>
            <w:r w:rsidRPr="0084649F">
              <w:rPr>
                <w:lang w:val="vi-VN"/>
              </w:rPr>
              <w:t>Cường độ dòng điện trong mạch kín đạt giá trị lớn nhất khi R</w:t>
            </w:r>
            <w:r w:rsidRPr="0084649F">
              <w:rPr>
                <w:vertAlign w:val="subscript"/>
                <w:lang w:val="vi-VN"/>
              </w:rPr>
              <w:t>N</w:t>
            </w:r>
            <w:r w:rsidRPr="0084649F">
              <w:rPr>
                <w:lang w:val="vi-VN"/>
              </w:rPr>
              <w:t xml:space="preserve"> = 0. Khi đó ta nói</w:t>
            </w:r>
            <w:r w:rsidR="001A4D9A">
              <w:rPr>
                <w:lang w:val="vi-VN"/>
              </w:rPr>
              <w:t xml:space="preserve"> rằng nguồn điện bị đoản mạch</w:t>
            </w:r>
            <w:r w:rsidR="001A4D9A" w:rsidRPr="001A4D9A">
              <w:rPr>
                <w:lang w:val="vi-VN"/>
              </w:rPr>
              <w:t>.</w:t>
            </w:r>
          </w:p>
        </w:tc>
        <w:tc>
          <w:tcPr>
            <w:tcW w:w="1170" w:type="dxa"/>
            <w:vAlign w:val="center"/>
          </w:tcPr>
          <w:p w:rsidR="0084649F" w:rsidRPr="00E6584C" w:rsidRDefault="0084649F" w:rsidP="00837239">
            <w:pPr>
              <w:pStyle w:val="NoSpacing"/>
              <w:ind w:left="58" w:firstLine="0"/>
              <w:jc w:val="center"/>
              <w:rPr>
                <w:rFonts w:ascii="Times New Roman" w:hAnsi="Times New Roman" w:cs="Times New Roman"/>
                <w:noProof/>
                <w:sz w:val="24"/>
                <w:szCs w:val="24"/>
                <w:lang w:val="vi-VN"/>
              </w:rPr>
            </w:pPr>
            <w:r w:rsidRPr="00E6584C">
              <w:rPr>
                <w:rFonts w:ascii="Times New Roman" w:hAnsi="Times New Roman" w:cs="Times New Roman"/>
                <w:noProof/>
                <w:sz w:val="24"/>
                <w:szCs w:val="24"/>
                <w:lang w:val="vi-VN"/>
              </w:rPr>
              <w:t>1 điểm</w:t>
            </w:r>
          </w:p>
        </w:tc>
      </w:tr>
      <w:tr w:rsidR="0084649F" w:rsidRPr="00E6584C" w:rsidTr="009071FF">
        <w:trPr>
          <w:trHeight w:val="1135"/>
        </w:trPr>
        <w:tc>
          <w:tcPr>
            <w:tcW w:w="990" w:type="dxa"/>
            <w:vMerge/>
            <w:vAlign w:val="center"/>
          </w:tcPr>
          <w:p w:rsidR="0084649F" w:rsidRPr="00E6584C" w:rsidRDefault="0084649F" w:rsidP="00837239">
            <w:pPr>
              <w:pStyle w:val="NoSpacing"/>
              <w:ind w:left="0" w:firstLine="0"/>
              <w:jc w:val="center"/>
              <w:rPr>
                <w:rFonts w:ascii="Times New Roman" w:hAnsi="Times New Roman" w:cs="Times New Roman"/>
                <w:b/>
                <w:noProof/>
                <w:sz w:val="24"/>
                <w:szCs w:val="24"/>
                <w:lang w:val="vi-VN"/>
              </w:rPr>
            </w:pPr>
          </w:p>
        </w:tc>
        <w:tc>
          <w:tcPr>
            <w:tcW w:w="6930" w:type="dxa"/>
            <w:vAlign w:val="center"/>
          </w:tcPr>
          <w:p w:rsidR="0084649F" w:rsidRPr="002B46D4" w:rsidRDefault="0084649F" w:rsidP="002B46D4">
            <w:pPr>
              <w:spacing w:before="60" w:after="60"/>
              <w:jc w:val="center"/>
            </w:pPr>
            <w:r w:rsidRPr="00923AF5">
              <w:t xml:space="preserve">I = </w:t>
            </w:r>
            <w:r w:rsidRPr="00923AF5">
              <w:rPr>
                <w:position w:val="-24"/>
              </w:rPr>
              <w:object w:dxaOrig="260" w:dyaOrig="639">
                <v:shape id="_x0000_i1026" type="#_x0000_t75" style="width:15.75pt;height:30.75pt" o:ole="">
                  <v:imagedata r:id="rId11" o:title=""/>
                </v:shape>
                <o:OLEObject Type="Embed" ProgID="Equation.DSMT4" ShapeID="_x0000_i1026" DrawAspect="Content" ObjectID="_1512539087" r:id="rId12"/>
              </w:object>
            </w:r>
          </w:p>
        </w:tc>
        <w:tc>
          <w:tcPr>
            <w:tcW w:w="1170" w:type="dxa"/>
            <w:vAlign w:val="center"/>
          </w:tcPr>
          <w:p w:rsidR="0084649F" w:rsidRPr="00E6584C" w:rsidRDefault="0084649F" w:rsidP="00837239">
            <w:pPr>
              <w:pStyle w:val="NoSpacing"/>
              <w:ind w:left="0" w:firstLine="0"/>
              <w:jc w:val="center"/>
              <w:rPr>
                <w:rFonts w:ascii="Times New Roman" w:hAnsi="Times New Roman" w:cs="Times New Roman"/>
                <w:noProof/>
                <w:sz w:val="24"/>
                <w:szCs w:val="24"/>
                <w:lang w:val="vi-VN"/>
              </w:rPr>
            </w:pPr>
            <w:r w:rsidRPr="00E6584C">
              <w:rPr>
                <w:rFonts w:ascii="Times New Roman" w:hAnsi="Times New Roman" w:cs="Times New Roman"/>
                <w:noProof/>
                <w:sz w:val="24"/>
                <w:szCs w:val="24"/>
              </w:rPr>
              <w:t>1</w:t>
            </w:r>
            <w:r w:rsidRPr="00E6584C">
              <w:rPr>
                <w:rFonts w:ascii="Times New Roman" w:hAnsi="Times New Roman" w:cs="Times New Roman"/>
                <w:noProof/>
                <w:sz w:val="24"/>
                <w:szCs w:val="24"/>
                <w:lang w:val="vi-VN"/>
              </w:rPr>
              <w:t xml:space="preserve"> điểm</w:t>
            </w:r>
          </w:p>
        </w:tc>
      </w:tr>
      <w:tr w:rsidR="0084649F" w:rsidRPr="00E6584C" w:rsidTr="009071FF">
        <w:trPr>
          <w:trHeight w:val="1266"/>
        </w:trPr>
        <w:tc>
          <w:tcPr>
            <w:tcW w:w="990" w:type="dxa"/>
            <w:vAlign w:val="center"/>
          </w:tcPr>
          <w:p w:rsidR="0084649F" w:rsidRPr="00E6584C" w:rsidRDefault="0084649F" w:rsidP="00837239">
            <w:pPr>
              <w:pStyle w:val="NoSpacing"/>
              <w:ind w:left="0" w:firstLine="0"/>
              <w:jc w:val="center"/>
              <w:rPr>
                <w:rFonts w:ascii="Times New Roman" w:hAnsi="Times New Roman" w:cs="Times New Roman"/>
                <w:b/>
                <w:noProof/>
                <w:sz w:val="24"/>
                <w:szCs w:val="24"/>
                <w:lang w:val="vi-VN"/>
              </w:rPr>
            </w:pPr>
            <w:r w:rsidRPr="00E6584C">
              <w:rPr>
                <w:rFonts w:ascii="Times New Roman" w:hAnsi="Times New Roman" w:cs="Times New Roman"/>
                <w:b/>
                <w:noProof/>
                <w:sz w:val="24"/>
                <w:szCs w:val="24"/>
                <w:lang w:val="vi-VN"/>
              </w:rPr>
              <w:t>Câu 3</w:t>
            </w:r>
          </w:p>
        </w:tc>
        <w:tc>
          <w:tcPr>
            <w:tcW w:w="6930" w:type="dxa"/>
            <w:vAlign w:val="center"/>
          </w:tcPr>
          <w:p w:rsidR="0084649F" w:rsidRPr="00E6584C" w:rsidRDefault="0084649F" w:rsidP="002B46D4">
            <w:pPr>
              <w:pStyle w:val="ListParagraph"/>
              <w:tabs>
                <w:tab w:val="left" w:pos="360"/>
              </w:tabs>
              <w:ind w:left="142"/>
              <w:rPr>
                <w:noProof/>
                <w:sz w:val="24"/>
                <w:szCs w:val="24"/>
                <w:lang w:val="vi-VN"/>
              </w:rPr>
            </w:pPr>
            <w:r w:rsidRPr="0084649F">
              <w:rPr>
                <w:lang w:val="vi-VN"/>
              </w:rPr>
              <w:t>Dòng điện trong kim loại là dòng chuyển dời có hướng của các electron tự do dưới tác dụng của điện trường .</w:t>
            </w:r>
          </w:p>
        </w:tc>
        <w:tc>
          <w:tcPr>
            <w:tcW w:w="1170" w:type="dxa"/>
            <w:vAlign w:val="center"/>
          </w:tcPr>
          <w:p w:rsidR="0084649F" w:rsidRPr="00E6584C" w:rsidRDefault="0084649F" w:rsidP="00837239">
            <w:pPr>
              <w:pStyle w:val="NoSpacing"/>
              <w:ind w:left="0" w:firstLine="0"/>
              <w:jc w:val="center"/>
              <w:rPr>
                <w:rFonts w:ascii="Times New Roman" w:hAnsi="Times New Roman" w:cs="Times New Roman"/>
                <w:noProof/>
                <w:sz w:val="24"/>
                <w:szCs w:val="24"/>
                <w:lang w:val="vi-VN"/>
              </w:rPr>
            </w:pPr>
            <w:r w:rsidRPr="00E6584C">
              <w:rPr>
                <w:rFonts w:ascii="Times New Roman" w:hAnsi="Times New Roman" w:cs="Times New Roman"/>
                <w:noProof/>
                <w:sz w:val="24"/>
                <w:szCs w:val="24"/>
                <w:lang w:val="vi-VN"/>
              </w:rPr>
              <w:t>1 điểm</w:t>
            </w:r>
          </w:p>
        </w:tc>
      </w:tr>
      <w:tr w:rsidR="001A4D9A" w:rsidRPr="00E6584C" w:rsidTr="009071FF">
        <w:trPr>
          <w:trHeight w:val="972"/>
        </w:trPr>
        <w:tc>
          <w:tcPr>
            <w:tcW w:w="990" w:type="dxa"/>
            <w:vMerge w:val="restart"/>
            <w:vAlign w:val="center"/>
          </w:tcPr>
          <w:p w:rsidR="001A4D9A" w:rsidRPr="00E6584C" w:rsidRDefault="001A4D9A" w:rsidP="00837239">
            <w:pPr>
              <w:pStyle w:val="NoSpacing"/>
              <w:ind w:left="0" w:firstLine="0"/>
              <w:jc w:val="center"/>
              <w:rPr>
                <w:rFonts w:ascii="Times New Roman" w:hAnsi="Times New Roman" w:cs="Times New Roman"/>
                <w:b/>
                <w:noProof/>
                <w:sz w:val="24"/>
                <w:szCs w:val="24"/>
                <w:lang w:val="vi-VN"/>
              </w:rPr>
            </w:pPr>
            <w:r w:rsidRPr="00E6584C">
              <w:rPr>
                <w:rFonts w:ascii="Times New Roman" w:hAnsi="Times New Roman" w:cs="Times New Roman"/>
                <w:b/>
                <w:noProof/>
                <w:sz w:val="24"/>
                <w:szCs w:val="24"/>
                <w:lang w:val="vi-VN"/>
              </w:rPr>
              <w:lastRenderedPageBreak/>
              <w:t>Câu 4</w:t>
            </w:r>
          </w:p>
        </w:tc>
        <w:tc>
          <w:tcPr>
            <w:tcW w:w="6930" w:type="dxa"/>
            <w:vAlign w:val="center"/>
          </w:tcPr>
          <w:p w:rsidR="001A4D9A" w:rsidRPr="00E6584C" w:rsidRDefault="00CF54EE" w:rsidP="002B46D4">
            <w:pPr>
              <w:pStyle w:val="ListParagraph"/>
              <w:tabs>
                <w:tab w:val="left" w:pos="360"/>
              </w:tabs>
              <w:ind w:left="544"/>
              <w:jc w:val="center"/>
              <w:rPr>
                <w:rFonts w:ascii="VNI-Times" w:hAnsi="VNI-Times"/>
                <w:noProof/>
                <w:color w:val="000000"/>
                <w:sz w:val="24"/>
                <w:szCs w:val="24"/>
              </w:rPr>
            </w:pPr>
            <m:oMathPara>
              <m:oMath>
                <m:sSub>
                  <m:sSubPr>
                    <m:ctrlPr>
                      <w:rPr>
                        <w:rFonts w:ascii="Cambria Math" w:hAnsi="Cambria Math"/>
                        <w:i/>
                        <w:noProof/>
                        <w:color w:val="000000"/>
                        <w:sz w:val="24"/>
                        <w:szCs w:val="24"/>
                      </w:rPr>
                    </m:ctrlPr>
                  </m:sSubPr>
                  <m:e>
                    <m:r>
                      <w:rPr>
                        <w:rFonts w:ascii="Cambria Math" w:hAnsi="Cambria Math"/>
                        <w:noProof/>
                        <w:color w:val="000000"/>
                        <w:sz w:val="24"/>
                        <w:szCs w:val="24"/>
                      </w:rPr>
                      <m:t>R</m:t>
                    </m:r>
                  </m:e>
                  <m:sub>
                    <m:r>
                      <w:rPr>
                        <w:rFonts w:ascii="Cambria Math" w:hAnsi="Cambria Math"/>
                        <w:noProof/>
                        <w:color w:val="000000"/>
                        <w:sz w:val="24"/>
                        <w:szCs w:val="24"/>
                      </w:rPr>
                      <m:t>N</m:t>
                    </m:r>
                  </m:sub>
                </m:sSub>
                <m:r>
                  <w:rPr>
                    <w:rFonts w:ascii="Cambria Math" w:hAnsi="Cambria Math"/>
                    <w:noProof/>
                    <w:color w:val="000000"/>
                    <w:sz w:val="24"/>
                    <w:szCs w:val="24"/>
                  </w:rPr>
                  <m:t>=</m:t>
                </m:r>
                <m:sSub>
                  <m:sSubPr>
                    <m:ctrlPr>
                      <w:rPr>
                        <w:rFonts w:ascii="Cambria Math" w:hAnsi="Cambria Math"/>
                        <w:i/>
                        <w:noProof/>
                        <w:color w:val="000000"/>
                        <w:sz w:val="24"/>
                        <w:szCs w:val="24"/>
                      </w:rPr>
                    </m:ctrlPr>
                  </m:sSubPr>
                  <m:e>
                    <m:r>
                      <w:rPr>
                        <w:rFonts w:ascii="Cambria Math" w:hAnsi="Cambria Math"/>
                        <w:noProof/>
                        <w:color w:val="000000"/>
                        <w:sz w:val="24"/>
                        <w:szCs w:val="24"/>
                      </w:rPr>
                      <m:t>R</m:t>
                    </m:r>
                  </m:e>
                  <m:sub>
                    <m:r>
                      <w:rPr>
                        <w:rFonts w:ascii="Cambria Math" w:hAnsi="Cambria Math"/>
                        <w:noProof/>
                        <w:color w:val="000000"/>
                        <w:sz w:val="24"/>
                        <w:szCs w:val="24"/>
                      </w:rPr>
                      <m:t>1</m:t>
                    </m:r>
                  </m:sub>
                </m:sSub>
                <m:r>
                  <w:rPr>
                    <w:rFonts w:ascii="Cambria Math" w:hAnsi="Cambria Math"/>
                    <w:noProof/>
                    <w:color w:val="000000"/>
                    <w:sz w:val="24"/>
                    <w:szCs w:val="24"/>
                  </w:rPr>
                  <m:t>+</m:t>
                </m:r>
                <m:sSub>
                  <m:sSubPr>
                    <m:ctrlPr>
                      <w:rPr>
                        <w:rFonts w:ascii="Cambria Math" w:hAnsi="Cambria Math"/>
                        <w:i/>
                        <w:noProof/>
                        <w:color w:val="000000"/>
                        <w:sz w:val="24"/>
                        <w:szCs w:val="24"/>
                      </w:rPr>
                    </m:ctrlPr>
                  </m:sSubPr>
                  <m:e>
                    <m:r>
                      <w:rPr>
                        <w:rFonts w:ascii="Cambria Math" w:hAnsi="Cambria Math"/>
                        <w:noProof/>
                        <w:color w:val="000000"/>
                        <w:sz w:val="24"/>
                        <w:szCs w:val="24"/>
                      </w:rPr>
                      <m:t>R</m:t>
                    </m:r>
                  </m:e>
                  <m:sub>
                    <m:r>
                      <w:rPr>
                        <w:rFonts w:ascii="Cambria Math" w:hAnsi="Cambria Math"/>
                        <w:noProof/>
                        <w:color w:val="000000"/>
                        <w:sz w:val="24"/>
                        <w:szCs w:val="24"/>
                      </w:rPr>
                      <m:t>2</m:t>
                    </m:r>
                  </m:sub>
                </m:sSub>
                <m:r>
                  <w:rPr>
                    <w:rFonts w:ascii="Cambria Math" w:hAnsi="Cambria Math"/>
                    <w:noProof/>
                    <w:color w:val="000000"/>
                    <w:sz w:val="24"/>
                    <w:szCs w:val="24"/>
                  </w:rPr>
                  <m:t>+</m:t>
                </m:r>
                <m:sSub>
                  <m:sSubPr>
                    <m:ctrlPr>
                      <w:rPr>
                        <w:rFonts w:ascii="Cambria Math" w:hAnsi="Cambria Math"/>
                        <w:i/>
                        <w:noProof/>
                        <w:color w:val="000000"/>
                        <w:sz w:val="24"/>
                        <w:szCs w:val="24"/>
                      </w:rPr>
                    </m:ctrlPr>
                  </m:sSubPr>
                  <m:e>
                    <m:r>
                      <w:rPr>
                        <w:rFonts w:ascii="Cambria Math" w:hAnsi="Cambria Math"/>
                        <w:noProof/>
                        <w:color w:val="000000"/>
                        <w:sz w:val="24"/>
                        <w:szCs w:val="24"/>
                      </w:rPr>
                      <m:t>R</m:t>
                    </m:r>
                  </m:e>
                  <m:sub>
                    <m:r>
                      <w:rPr>
                        <w:rFonts w:ascii="Cambria Math" w:hAnsi="Cambria Math"/>
                        <w:noProof/>
                        <w:color w:val="000000"/>
                        <w:sz w:val="24"/>
                        <w:szCs w:val="24"/>
                      </w:rPr>
                      <m:t>3</m:t>
                    </m:r>
                  </m:sub>
                </m:sSub>
                <m:r>
                  <w:rPr>
                    <w:rFonts w:ascii="Cambria Math" w:hAnsi="Cambria Math"/>
                    <w:noProof/>
                    <w:color w:val="000000"/>
                    <w:sz w:val="24"/>
                    <w:szCs w:val="24"/>
                  </w:rPr>
                  <m:t>=3+5+8=16Ω</m:t>
                </m:r>
              </m:oMath>
            </m:oMathPara>
          </w:p>
        </w:tc>
        <w:tc>
          <w:tcPr>
            <w:tcW w:w="1170" w:type="dxa"/>
            <w:vAlign w:val="center"/>
          </w:tcPr>
          <w:p w:rsidR="001A4D9A" w:rsidRPr="00E6584C" w:rsidRDefault="001A4D9A" w:rsidP="00837239">
            <w:pPr>
              <w:pStyle w:val="NoSpacing"/>
              <w:ind w:left="0" w:firstLine="0"/>
              <w:jc w:val="center"/>
              <w:rPr>
                <w:rFonts w:ascii="Times New Roman" w:hAnsi="Times New Roman" w:cs="Times New Roman"/>
                <w:noProof/>
                <w:sz w:val="24"/>
                <w:szCs w:val="24"/>
                <w:lang w:val="vi-VN"/>
              </w:rPr>
            </w:pPr>
            <w:r w:rsidRPr="00E6584C">
              <w:rPr>
                <w:rFonts w:ascii="Times New Roman" w:hAnsi="Times New Roman" w:cs="Times New Roman"/>
                <w:noProof/>
                <w:sz w:val="24"/>
                <w:szCs w:val="24"/>
                <w:lang w:val="vi-VN"/>
              </w:rPr>
              <w:t>1 điểm</w:t>
            </w:r>
          </w:p>
        </w:tc>
      </w:tr>
      <w:tr w:rsidR="001A4D9A" w:rsidRPr="00E6584C" w:rsidTr="009071FF">
        <w:trPr>
          <w:trHeight w:val="1424"/>
        </w:trPr>
        <w:tc>
          <w:tcPr>
            <w:tcW w:w="990" w:type="dxa"/>
            <w:vMerge/>
            <w:vAlign w:val="center"/>
          </w:tcPr>
          <w:p w:rsidR="001A4D9A" w:rsidRPr="00E6584C" w:rsidRDefault="001A4D9A" w:rsidP="00837239">
            <w:pPr>
              <w:pStyle w:val="NoSpacing"/>
              <w:ind w:left="0" w:firstLine="0"/>
              <w:jc w:val="center"/>
              <w:rPr>
                <w:rFonts w:ascii="Times New Roman" w:hAnsi="Times New Roman" w:cs="Times New Roman"/>
                <w:b/>
                <w:noProof/>
                <w:sz w:val="24"/>
                <w:szCs w:val="24"/>
                <w:lang w:val="vi-VN"/>
              </w:rPr>
            </w:pPr>
          </w:p>
        </w:tc>
        <w:tc>
          <w:tcPr>
            <w:tcW w:w="6930" w:type="dxa"/>
            <w:vAlign w:val="center"/>
          </w:tcPr>
          <w:p w:rsidR="001A4D9A" w:rsidRPr="00E6584C" w:rsidRDefault="001A4D9A" w:rsidP="002B46D4">
            <w:pPr>
              <w:pStyle w:val="ListParagraph"/>
              <w:tabs>
                <w:tab w:val="left" w:pos="360"/>
              </w:tabs>
              <w:ind w:left="544"/>
              <w:jc w:val="center"/>
              <w:rPr>
                <w:rFonts w:ascii="VNI-Times" w:hAnsi="VNI-Times"/>
                <w:noProof/>
                <w:color w:val="000000"/>
                <w:sz w:val="24"/>
                <w:szCs w:val="24"/>
              </w:rPr>
            </w:pPr>
            <w:r w:rsidRPr="00E6584C">
              <w:rPr>
                <w:noProof/>
                <w:position w:val="-30"/>
                <w:sz w:val="24"/>
                <w:szCs w:val="24"/>
                <w:lang w:val="vi-VN"/>
              </w:rPr>
              <w:object w:dxaOrig="2580" w:dyaOrig="700">
                <v:shape id="_x0000_i1027" type="#_x0000_t75" style="width:128.25pt;height:36.75pt" o:ole="">
                  <v:imagedata r:id="rId13" o:title=""/>
                </v:shape>
                <o:OLEObject Type="Embed" ProgID="Equation.DSMT4" ShapeID="_x0000_i1027" DrawAspect="Content" ObjectID="_1512539088" r:id="rId14"/>
              </w:object>
            </w:r>
          </w:p>
        </w:tc>
        <w:tc>
          <w:tcPr>
            <w:tcW w:w="1170" w:type="dxa"/>
            <w:vAlign w:val="center"/>
          </w:tcPr>
          <w:p w:rsidR="001A4D9A" w:rsidRPr="00E6584C" w:rsidRDefault="002B46D4" w:rsidP="00837239">
            <w:pPr>
              <w:pStyle w:val="NoSpacing"/>
              <w:ind w:left="0" w:firstLine="0"/>
              <w:jc w:val="center"/>
              <w:rPr>
                <w:rFonts w:ascii="Times New Roman" w:hAnsi="Times New Roman" w:cs="Times New Roman"/>
                <w:noProof/>
                <w:sz w:val="24"/>
                <w:szCs w:val="24"/>
                <w:lang w:val="vi-VN"/>
              </w:rPr>
            </w:pPr>
            <w:r w:rsidRPr="00E6584C">
              <w:rPr>
                <w:rFonts w:ascii="Times New Roman" w:hAnsi="Times New Roman" w:cs="Times New Roman"/>
                <w:noProof/>
                <w:sz w:val="24"/>
                <w:szCs w:val="24"/>
                <w:lang w:val="vi-VN"/>
              </w:rPr>
              <w:t>1 điểm</w:t>
            </w:r>
          </w:p>
        </w:tc>
      </w:tr>
      <w:tr w:rsidR="001A4D9A" w:rsidRPr="00E6584C" w:rsidTr="009071FF">
        <w:trPr>
          <w:trHeight w:val="1546"/>
        </w:trPr>
        <w:tc>
          <w:tcPr>
            <w:tcW w:w="990" w:type="dxa"/>
            <w:vMerge/>
            <w:vAlign w:val="center"/>
          </w:tcPr>
          <w:p w:rsidR="001A4D9A" w:rsidRPr="00E6584C" w:rsidRDefault="001A4D9A" w:rsidP="00837239">
            <w:pPr>
              <w:pStyle w:val="NoSpacing"/>
              <w:ind w:left="0" w:firstLine="0"/>
              <w:jc w:val="center"/>
              <w:rPr>
                <w:rFonts w:ascii="Times New Roman" w:hAnsi="Times New Roman" w:cs="Times New Roman"/>
                <w:b/>
                <w:noProof/>
                <w:sz w:val="24"/>
                <w:szCs w:val="24"/>
                <w:lang w:val="vi-VN"/>
              </w:rPr>
            </w:pPr>
          </w:p>
        </w:tc>
        <w:tc>
          <w:tcPr>
            <w:tcW w:w="6930" w:type="dxa"/>
            <w:vAlign w:val="center"/>
          </w:tcPr>
          <w:p w:rsidR="001A4D9A" w:rsidRPr="00B37836" w:rsidRDefault="00CF54EE" w:rsidP="002B46D4">
            <w:pPr>
              <w:pStyle w:val="ListParagraph"/>
              <w:tabs>
                <w:tab w:val="left" w:pos="360"/>
              </w:tabs>
              <w:ind w:left="544"/>
              <w:jc w:val="center"/>
              <w:rPr>
                <w:rFonts w:ascii="VNI-Times" w:hAnsi="VNI-Times"/>
                <w:noProof/>
                <w:color w:val="000000"/>
                <w:sz w:val="24"/>
                <w:szCs w:val="24"/>
              </w:rPr>
            </w:pPr>
            <m:oMathPara>
              <m:oMath>
                <m:sSub>
                  <m:sSubPr>
                    <m:ctrlPr>
                      <w:rPr>
                        <w:rFonts w:ascii="Cambria Math" w:hAnsi="Cambria Math"/>
                        <w:i/>
                        <w:noProof/>
                        <w:color w:val="000000"/>
                        <w:sz w:val="24"/>
                        <w:szCs w:val="24"/>
                      </w:rPr>
                    </m:ctrlPr>
                  </m:sSubPr>
                  <m:e>
                    <m:r>
                      <w:rPr>
                        <w:rFonts w:ascii="Cambria Math" w:hAnsi="Cambria Math"/>
                        <w:noProof/>
                        <w:color w:val="000000"/>
                        <w:sz w:val="24"/>
                        <w:szCs w:val="24"/>
                      </w:rPr>
                      <m:t>I</m:t>
                    </m:r>
                  </m:e>
                  <m:sub>
                    <m:r>
                      <w:rPr>
                        <w:rFonts w:ascii="Cambria Math" w:hAnsi="Cambria Math"/>
                        <w:noProof/>
                        <w:color w:val="000000"/>
                        <w:sz w:val="24"/>
                        <w:szCs w:val="24"/>
                      </w:rPr>
                      <m:t>1</m:t>
                    </m:r>
                  </m:sub>
                </m:sSub>
                <m:r>
                  <w:rPr>
                    <w:rFonts w:ascii="Cambria Math" w:hAnsi="Cambria Math"/>
                    <w:noProof/>
                    <w:color w:val="000000"/>
                    <w:sz w:val="24"/>
                    <w:szCs w:val="24"/>
                  </w:rPr>
                  <m:t>=I=2A</m:t>
                </m:r>
              </m:oMath>
            </m:oMathPara>
          </w:p>
          <w:p w:rsidR="00B37836" w:rsidRPr="00E6584C" w:rsidRDefault="00B37836" w:rsidP="00837239">
            <w:pPr>
              <w:pStyle w:val="ListParagraph"/>
              <w:tabs>
                <w:tab w:val="left" w:pos="360"/>
              </w:tabs>
              <w:spacing w:before="120"/>
              <w:ind w:left="546"/>
              <w:jc w:val="center"/>
              <w:rPr>
                <w:rFonts w:ascii="VNI-Times" w:hAnsi="VNI-Times"/>
                <w:noProof/>
                <w:color w:val="000000"/>
                <w:sz w:val="24"/>
                <w:szCs w:val="24"/>
              </w:rPr>
            </w:pPr>
            <m:oMathPara>
              <m:oMath>
                <m:r>
                  <w:rPr>
                    <w:rFonts w:ascii="Cambria Math" w:hAnsi="Cambria Math"/>
                    <w:noProof/>
                    <w:color w:val="000000"/>
                    <w:sz w:val="24"/>
                    <w:szCs w:val="24"/>
                  </w:rPr>
                  <m:t>Q=</m:t>
                </m:r>
                <m:sSub>
                  <m:sSubPr>
                    <m:ctrlPr>
                      <w:rPr>
                        <w:rFonts w:ascii="Cambria Math" w:hAnsi="Cambria Math"/>
                        <w:i/>
                        <w:noProof/>
                        <w:color w:val="000000"/>
                        <w:sz w:val="24"/>
                        <w:szCs w:val="24"/>
                      </w:rPr>
                    </m:ctrlPr>
                  </m:sSubPr>
                  <m:e>
                    <m:r>
                      <w:rPr>
                        <w:rFonts w:ascii="Cambria Math" w:hAnsi="Cambria Math"/>
                        <w:noProof/>
                        <w:color w:val="000000"/>
                        <w:sz w:val="24"/>
                        <w:szCs w:val="24"/>
                      </w:rPr>
                      <m:t>R</m:t>
                    </m:r>
                  </m:e>
                  <m:sub>
                    <m:r>
                      <w:rPr>
                        <w:rFonts w:ascii="Cambria Math" w:hAnsi="Cambria Math"/>
                        <w:noProof/>
                        <w:color w:val="000000"/>
                        <w:sz w:val="24"/>
                        <w:szCs w:val="24"/>
                      </w:rPr>
                      <m:t>1</m:t>
                    </m:r>
                  </m:sub>
                </m:sSub>
                <m:r>
                  <w:rPr>
                    <w:rFonts w:ascii="Cambria Math" w:hAnsi="Cambria Math"/>
                    <w:noProof/>
                    <w:color w:val="000000"/>
                    <w:sz w:val="24"/>
                    <w:szCs w:val="24"/>
                  </w:rPr>
                  <m:t>.</m:t>
                </m:r>
                <m:sSubSup>
                  <m:sSubSupPr>
                    <m:ctrlPr>
                      <w:rPr>
                        <w:rFonts w:ascii="Cambria Math" w:hAnsi="Cambria Math"/>
                        <w:i/>
                        <w:noProof/>
                        <w:color w:val="000000"/>
                        <w:sz w:val="24"/>
                        <w:szCs w:val="24"/>
                      </w:rPr>
                    </m:ctrlPr>
                  </m:sSubSupPr>
                  <m:e>
                    <m:r>
                      <w:rPr>
                        <w:rFonts w:ascii="Cambria Math" w:hAnsi="Cambria Math"/>
                        <w:noProof/>
                        <w:color w:val="000000"/>
                        <w:sz w:val="24"/>
                        <w:szCs w:val="24"/>
                      </w:rPr>
                      <m:t>I</m:t>
                    </m:r>
                  </m:e>
                  <m:sub>
                    <m:r>
                      <w:rPr>
                        <w:rFonts w:ascii="Cambria Math" w:hAnsi="Cambria Math"/>
                        <w:noProof/>
                        <w:color w:val="000000"/>
                        <w:sz w:val="24"/>
                        <w:szCs w:val="24"/>
                      </w:rPr>
                      <m:t>1</m:t>
                    </m:r>
                  </m:sub>
                  <m:sup>
                    <m:r>
                      <w:rPr>
                        <w:rFonts w:ascii="Cambria Math" w:hAnsi="Cambria Math"/>
                        <w:noProof/>
                        <w:color w:val="000000"/>
                        <w:sz w:val="24"/>
                        <w:szCs w:val="24"/>
                      </w:rPr>
                      <m:t>2</m:t>
                    </m:r>
                  </m:sup>
                </m:sSubSup>
                <m:r>
                  <w:rPr>
                    <w:rFonts w:ascii="Cambria Math" w:hAnsi="Cambria Math"/>
                    <w:noProof/>
                    <w:color w:val="000000"/>
                    <w:sz w:val="24"/>
                    <w:szCs w:val="24"/>
                  </w:rPr>
                  <m:t>.t=3.</m:t>
                </m:r>
                <m:sSup>
                  <m:sSupPr>
                    <m:ctrlPr>
                      <w:rPr>
                        <w:rFonts w:ascii="Cambria Math" w:hAnsi="Cambria Math"/>
                        <w:i/>
                        <w:noProof/>
                        <w:color w:val="000000"/>
                        <w:sz w:val="24"/>
                        <w:szCs w:val="24"/>
                      </w:rPr>
                    </m:ctrlPr>
                  </m:sSupPr>
                  <m:e>
                    <m:r>
                      <w:rPr>
                        <w:rFonts w:ascii="Cambria Math" w:hAnsi="Cambria Math"/>
                        <w:noProof/>
                        <w:color w:val="000000"/>
                        <w:sz w:val="24"/>
                        <w:szCs w:val="24"/>
                      </w:rPr>
                      <m:t>2</m:t>
                    </m:r>
                  </m:e>
                  <m:sup>
                    <m:r>
                      <w:rPr>
                        <w:rFonts w:ascii="Cambria Math" w:hAnsi="Cambria Math"/>
                        <w:noProof/>
                        <w:color w:val="000000"/>
                        <w:sz w:val="24"/>
                        <w:szCs w:val="24"/>
                      </w:rPr>
                      <m:t>2</m:t>
                    </m:r>
                  </m:sup>
                </m:sSup>
                <m:r>
                  <w:rPr>
                    <w:rFonts w:ascii="Cambria Math" w:hAnsi="Cambria Math"/>
                    <w:noProof/>
                    <w:color w:val="000000"/>
                    <w:sz w:val="24"/>
                    <w:szCs w:val="24"/>
                  </w:rPr>
                  <m:t>.300=3600 J</m:t>
                </m:r>
              </m:oMath>
            </m:oMathPara>
          </w:p>
        </w:tc>
        <w:tc>
          <w:tcPr>
            <w:tcW w:w="1170" w:type="dxa"/>
            <w:vAlign w:val="center"/>
          </w:tcPr>
          <w:p w:rsidR="001A4D9A" w:rsidRPr="00E6584C" w:rsidRDefault="002B46D4" w:rsidP="00837239">
            <w:pPr>
              <w:pStyle w:val="NoSpacing"/>
              <w:ind w:left="0" w:firstLine="0"/>
              <w:jc w:val="center"/>
              <w:rPr>
                <w:rFonts w:ascii="Times New Roman" w:hAnsi="Times New Roman" w:cs="Times New Roman"/>
                <w:noProof/>
                <w:sz w:val="24"/>
                <w:szCs w:val="24"/>
                <w:lang w:val="vi-VN"/>
              </w:rPr>
            </w:pPr>
            <w:r w:rsidRPr="00E6584C">
              <w:rPr>
                <w:rFonts w:ascii="Times New Roman" w:hAnsi="Times New Roman" w:cs="Times New Roman"/>
                <w:noProof/>
                <w:sz w:val="24"/>
                <w:szCs w:val="24"/>
                <w:lang w:val="vi-VN"/>
              </w:rPr>
              <w:t>1 điểm</w:t>
            </w:r>
          </w:p>
        </w:tc>
      </w:tr>
      <w:tr w:rsidR="002B46D4" w:rsidRPr="00E6584C" w:rsidTr="009071FF">
        <w:trPr>
          <w:trHeight w:val="1836"/>
        </w:trPr>
        <w:tc>
          <w:tcPr>
            <w:tcW w:w="990" w:type="dxa"/>
            <w:vAlign w:val="center"/>
          </w:tcPr>
          <w:p w:rsidR="002B46D4" w:rsidRPr="00E6584C" w:rsidRDefault="002B46D4" w:rsidP="00837239">
            <w:pPr>
              <w:pStyle w:val="NoSpacing"/>
              <w:ind w:left="0" w:firstLine="0"/>
              <w:jc w:val="center"/>
              <w:rPr>
                <w:rFonts w:ascii="Times New Roman" w:hAnsi="Times New Roman" w:cs="Times New Roman"/>
                <w:b/>
                <w:noProof/>
                <w:sz w:val="24"/>
                <w:szCs w:val="24"/>
                <w:lang w:val="vi-VN"/>
              </w:rPr>
            </w:pPr>
            <w:r w:rsidRPr="00E6584C">
              <w:rPr>
                <w:rFonts w:ascii="Times New Roman" w:hAnsi="Times New Roman" w:cs="Times New Roman"/>
                <w:b/>
                <w:noProof/>
                <w:sz w:val="24"/>
                <w:szCs w:val="24"/>
                <w:lang w:val="vi-VN"/>
              </w:rPr>
              <w:t>Câu 5</w:t>
            </w:r>
          </w:p>
        </w:tc>
        <w:tc>
          <w:tcPr>
            <w:tcW w:w="6930" w:type="dxa"/>
            <w:vAlign w:val="center"/>
          </w:tcPr>
          <w:p w:rsidR="002B46D4" w:rsidRPr="00B37836" w:rsidRDefault="002B46D4" w:rsidP="002447A7">
            <w:pPr>
              <w:tabs>
                <w:tab w:val="left" w:pos="360"/>
              </w:tabs>
              <w:jc w:val="center"/>
              <w:rPr>
                <w:noProof/>
                <w:color w:val="000000"/>
                <w:sz w:val="26"/>
                <w:szCs w:val="26"/>
              </w:rPr>
            </w:pPr>
            <m:oMathPara>
              <m:oMath>
                <m:r>
                  <w:rPr>
                    <w:rFonts w:ascii="Cambria Math" w:hAnsi="Cambria Math"/>
                    <w:noProof/>
                    <w:color w:val="000000"/>
                    <w:sz w:val="26"/>
                    <w:szCs w:val="26"/>
                  </w:rPr>
                  <m:t>E=</m:t>
                </m:r>
                <m:sSub>
                  <m:sSubPr>
                    <m:ctrlPr>
                      <w:rPr>
                        <w:rFonts w:ascii="Cambria Math" w:hAnsi="Cambria Math"/>
                        <w:i/>
                        <w:noProof/>
                        <w:color w:val="000000"/>
                        <w:sz w:val="26"/>
                        <w:szCs w:val="26"/>
                      </w:rPr>
                    </m:ctrlPr>
                  </m:sSubPr>
                  <m:e>
                    <m:r>
                      <w:rPr>
                        <w:rFonts w:ascii="Cambria Math" w:hAnsi="Cambria Math"/>
                        <w:noProof/>
                        <w:color w:val="000000"/>
                        <w:sz w:val="26"/>
                        <w:szCs w:val="26"/>
                      </w:rPr>
                      <m:t>α</m:t>
                    </m:r>
                  </m:e>
                  <m:sub>
                    <m:r>
                      <w:rPr>
                        <w:rFonts w:ascii="Cambria Math" w:hAnsi="Cambria Math"/>
                        <w:noProof/>
                        <w:color w:val="000000"/>
                        <w:sz w:val="26"/>
                        <w:szCs w:val="26"/>
                      </w:rPr>
                      <m:t>T</m:t>
                    </m:r>
                  </m:sub>
                </m:sSub>
                <m:r>
                  <w:rPr>
                    <w:rFonts w:ascii="Cambria Math" w:hAnsi="Cambria Math"/>
                    <w:noProof/>
                    <w:color w:val="000000"/>
                    <w:sz w:val="26"/>
                    <w:szCs w:val="26"/>
                  </w:rPr>
                  <m:t>.(</m:t>
                </m:r>
                <m:sSub>
                  <m:sSubPr>
                    <m:ctrlPr>
                      <w:rPr>
                        <w:rFonts w:ascii="Cambria Math" w:hAnsi="Cambria Math"/>
                        <w:i/>
                        <w:noProof/>
                        <w:color w:val="000000"/>
                        <w:sz w:val="26"/>
                        <w:szCs w:val="26"/>
                      </w:rPr>
                    </m:ctrlPr>
                  </m:sSubPr>
                  <m:e>
                    <m:r>
                      <w:rPr>
                        <w:rFonts w:ascii="Cambria Math" w:hAnsi="Cambria Math"/>
                        <w:noProof/>
                        <w:color w:val="000000"/>
                        <w:sz w:val="26"/>
                        <w:szCs w:val="26"/>
                      </w:rPr>
                      <m:t>T</m:t>
                    </m:r>
                  </m:e>
                  <m:sub>
                    <m:r>
                      <w:rPr>
                        <w:rFonts w:ascii="Cambria Math" w:hAnsi="Cambria Math"/>
                        <w:noProof/>
                        <w:color w:val="000000"/>
                        <w:sz w:val="26"/>
                        <w:szCs w:val="26"/>
                      </w:rPr>
                      <m:t>1</m:t>
                    </m:r>
                  </m:sub>
                </m:sSub>
                <m:r>
                  <w:rPr>
                    <w:rFonts w:ascii="Cambria Math" w:hAnsi="Cambria Math"/>
                    <w:noProof/>
                    <w:color w:val="000000"/>
                    <w:sz w:val="26"/>
                    <w:szCs w:val="26"/>
                  </w:rPr>
                  <m:t>-</m:t>
                </m:r>
                <m:sSub>
                  <m:sSubPr>
                    <m:ctrlPr>
                      <w:rPr>
                        <w:rFonts w:ascii="Cambria Math" w:hAnsi="Cambria Math"/>
                        <w:i/>
                        <w:noProof/>
                        <w:color w:val="000000"/>
                        <w:sz w:val="26"/>
                        <w:szCs w:val="26"/>
                      </w:rPr>
                    </m:ctrlPr>
                  </m:sSubPr>
                  <m:e>
                    <m:r>
                      <w:rPr>
                        <w:rFonts w:ascii="Cambria Math" w:hAnsi="Cambria Math"/>
                        <w:noProof/>
                        <w:color w:val="000000"/>
                        <w:sz w:val="26"/>
                        <w:szCs w:val="26"/>
                      </w:rPr>
                      <m:t>T</m:t>
                    </m:r>
                  </m:e>
                  <m:sub>
                    <m:r>
                      <w:rPr>
                        <w:rFonts w:ascii="Cambria Math" w:hAnsi="Cambria Math"/>
                        <w:noProof/>
                        <w:color w:val="000000"/>
                        <w:sz w:val="26"/>
                        <w:szCs w:val="26"/>
                      </w:rPr>
                      <m:t>2</m:t>
                    </m:r>
                  </m:sub>
                </m:sSub>
                <m:r>
                  <w:rPr>
                    <w:rFonts w:ascii="Cambria Math" w:hAnsi="Cambria Math"/>
                    <w:noProof/>
                    <w:color w:val="000000"/>
                    <w:sz w:val="26"/>
                    <w:szCs w:val="26"/>
                  </w:rPr>
                  <m:t>)</m:t>
                </m:r>
              </m:oMath>
            </m:oMathPara>
          </w:p>
          <w:p w:rsidR="002B46D4" w:rsidRPr="0031337B" w:rsidRDefault="002B46D4" w:rsidP="002447A7">
            <w:pPr>
              <w:tabs>
                <w:tab w:val="left" w:pos="360"/>
              </w:tabs>
              <w:jc w:val="center"/>
              <w:rPr>
                <w:noProof/>
                <w:color w:val="000000"/>
                <w:sz w:val="26"/>
                <w:szCs w:val="26"/>
              </w:rPr>
            </w:pPr>
            <m:oMathPara>
              <m:oMath>
                <m:r>
                  <w:rPr>
                    <w:rFonts w:ascii="Cambria Math" w:hAnsi="Cambria Math"/>
                    <w:noProof/>
                    <w:color w:val="000000"/>
                    <w:sz w:val="26"/>
                    <w:szCs w:val="26"/>
                  </w:rPr>
                  <m:t>=&gt;</m:t>
                </m:r>
                <m:sSub>
                  <m:sSubPr>
                    <m:ctrlPr>
                      <w:rPr>
                        <w:rFonts w:ascii="Cambria Math" w:hAnsi="Cambria Math"/>
                        <w:i/>
                        <w:noProof/>
                        <w:color w:val="000000"/>
                        <w:sz w:val="26"/>
                        <w:szCs w:val="26"/>
                      </w:rPr>
                    </m:ctrlPr>
                  </m:sSubPr>
                  <m:e>
                    <m:r>
                      <w:rPr>
                        <w:rFonts w:ascii="Cambria Math" w:hAnsi="Cambria Math"/>
                        <w:noProof/>
                        <w:color w:val="000000"/>
                        <w:sz w:val="26"/>
                        <w:szCs w:val="26"/>
                      </w:rPr>
                      <m:t>α</m:t>
                    </m:r>
                  </m:e>
                  <m:sub>
                    <m:r>
                      <w:rPr>
                        <w:rFonts w:ascii="Cambria Math" w:hAnsi="Cambria Math"/>
                        <w:noProof/>
                        <w:color w:val="000000"/>
                        <w:sz w:val="26"/>
                        <w:szCs w:val="26"/>
                      </w:rPr>
                      <m:t>T</m:t>
                    </m:r>
                  </m:sub>
                </m:sSub>
                <m:r>
                  <w:rPr>
                    <w:rFonts w:ascii="Cambria Math" w:hAnsi="Cambria Math"/>
                    <w:noProof/>
                    <w:color w:val="000000"/>
                    <w:sz w:val="26"/>
                    <w:szCs w:val="26"/>
                  </w:rPr>
                  <m:t>=</m:t>
                </m:r>
                <m:f>
                  <m:fPr>
                    <m:ctrlPr>
                      <w:rPr>
                        <w:rFonts w:ascii="Cambria Math" w:hAnsi="Cambria Math"/>
                        <w:i/>
                        <w:noProof/>
                        <w:color w:val="000000"/>
                        <w:sz w:val="26"/>
                        <w:szCs w:val="26"/>
                      </w:rPr>
                    </m:ctrlPr>
                  </m:fPr>
                  <m:num>
                    <m:r>
                      <w:rPr>
                        <w:rFonts w:ascii="Cambria Math" w:hAnsi="Cambria Math"/>
                        <w:noProof/>
                        <w:color w:val="000000"/>
                        <w:sz w:val="26"/>
                        <w:szCs w:val="26"/>
                      </w:rPr>
                      <m:t>E</m:t>
                    </m:r>
                  </m:num>
                  <m:den>
                    <m:sSub>
                      <m:sSubPr>
                        <m:ctrlPr>
                          <w:rPr>
                            <w:rFonts w:ascii="Cambria Math" w:hAnsi="Cambria Math"/>
                            <w:i/>
                            <w:noProof/>
                            <w:color w:val="000000"/>
                            <w:sz w:val="26"/>
                            <w:szCs w:val="26"/>
                          </w:rPr>
                        </m:ctrlPr>
                      </m:sSubPr>
                      <m:e>
                        <m:r>
                          <w:rPr>
                            <w:rFonts w:ascii="Cambria Math" w:hAnsi="Cambria Math"/>
                            <w:noProof/>
                            <w:color w:val="000000"/>
                            <w:sz w:val="26"/>
                            <w:szCs w:val="26"/>
                          </w:rPr>
                          <m:t>T</m:t>
                        </m:r>
                      </m:e>
                      <m:sub>
                        <m:r>
                          <w:rPr>
                            <w:rFonts w:ascii="Cambria Math" w:hAnsi="Cambria Math"/>
                            <w:noProof/>
                            <w:color w:val="000000"/>
                            <w:sz w:val="26"/>
                            <w:szCs w:val="26"/>
                          </w:rPr>
                          <m:t>1</m:t>
                        </m:r>
                      </m:sub>
                    </m:sSub>
                    <m:r>
                      <w:rPr>
                        <w:rFonts w:ascii="Cambria Math" w:hAnsi="Cambria Math"/>
                        <w:noProof/>
                        <w:color w:val="000000"/>
                        <w:sz w:val="26"/>
                        <w:szCs w:val="26"/>
                      </w:rPr>
                      <m:t>-</m:t>
                    </m:r>
                    <m:sSub>
                      <m:sSubPr>
                        <m:ctrlPr>
                          <w:rPr>
                            <w:rFonts w:ascii="Cambria Math" w:hAnsi="Cambria Math"/>
                            <w:i/>
                            <w:noProof/>
                            <w:color w:val="000000"/>
                            <w:sz w:val="26"/>
                            <w:szCs w:val="26"/>
                          </w:rPr>
                        </m:ctrlPr>
                      </m:sSubPr>
                      <m:e>
                        <m:r>
                          <w:rPr>
                            <w:rFonts w:ascii="Cambria Math" w:hAnsi="Cambria Math"/>
                            <w:noProof/>
                            <w:color w:val="000000"/>
                            <w:sz w:val="26"/>
                            <w:szCs w:val="26"/>
                          </w:rPr>
                          <m:t>T</m:t>
                        </m:r>
                      </m:e>
                      <m:sub>
                        <m:r>
                          <w:rPr>
                            <w:rFonts w:ascii="Cambria Math" w:hAnsi="Cambria Math"/>
                            <w:noProof/>
                            <w:color w:val="000000"/>
                            <w:sz w:val="26"/>
                            <w:szCs w:val="26"/>
                          </w:rPr>
                          <m:t>2</m:t>
                        </m:r>
                      </m:sub>
                    </m:sSub>
                  </m:den>
                </m:f>
                <m:r>
                  <w:rPr>
                    <w:rFonts w:ascii="Cambria Math" w:hAnsi="Cambria Math"/>
                    <w:noProof/>
                    <w:color w:val="000000"/>
                    <w:sz w:val="26"/>
                    <w:szCs w:val="26"/>
                  </w:rPr>
                  <m:t>=</m:t>
                </m:r>
                <m:f>
                  <m:fPr>
                    <m:ctrlPr>
                      <w:rPr>
                        <w:rFonts w:ascii="Cambria Math" w:hAnsi="Cambria Math"/>
                        <w:i/>
                        <w:noProof/>
                        <w:color w:val="000000"/>
                        <w:sz w:val="26"/>
                        <w:szCs w:val="26"/>
                      </w:rPr>
                    </m:ctrlPr>
                  </m:fPr>
                  <m:num>
                    <m:r>
                      <w:rPr>
                        <w:rFonts w:ascii="Cambria Math" w:hAnsi="Cambria Math"/>
                        <w:noProof/>
                        <w:color w:val="000000"/>
                        <w:sz w:val="26"/>
                        <w:szCs w:val="26"/>
                      </w:rPr>
                      <m:t>1,25.1</m:t>
                    </m:r>
                    <m:sSup>
                      <m:sSupPr>
                        <m:ctrlPr>
                          <w:rPr>
                            <w:rFonts w:ascii="Cambria Math" w:hAnsi="Cambria Math"/>
                            <w:i/>
                            <w:noProof/>
                            <w:color w:val="000000"/>
                            <w:sz w:val="26"/>
                            <w:szCs w:val="26"/>
                          </w:rPr>
                        </m:ctrlPr>
                      </m:sSupPr>
                      <m:e>
                        <m:r>
                          <w:rPr>
                            <w:rFonts w:ascii="Cambria Math" w:hAnsi="Cambria Math"/>
                            <w:noProof/>
                            <w:color w:val="000000"/>
                            <w:sz w:val="26"/>
                            <w:szCs w:val="26"/>
                          </w:rPr>
                          <m:t>0</m:t>
                        </m:r>
                      </m:e>
                      <m:sup>
                        <m:r>
                          <w:rPr>
                            <w:rFonts w:ascii="Cambria Math" w:hAnsi="Cambria Math"/>
                            <w:noProof/>
                            <w:color w:val="000000"/>
                            <w:sz w:val="26"/>
                            <w:szCs w:val="26"/>
                          </w:rPr>
                          <m:t>-3</m:t>
                        </m:r>
                      </m:sup>
                    </m:sSup>
                  </m:num>
                  <m:den>
                    <m:r>
                      <w:rPr>
                        <w:rFonts w:ascii="Cambria Math" w:hAnsi="Cambria Math"/>
                        <w:noProof/>
                        <w:color w:val="000000"/>
                        <w:sz w:val="26"/>
                        <w:szCs w:val="26"/>
                      </w:rPr>
                      <m:t>100-0</m:t>
                    </m:r>
                  </m:den>
                </m:f>
                <m:r>
                  <w:rPr>
                    <w:rFonts w:ascii="Cambria Math" w:hAnsi="Cambria Math"/>
                    <w:noProof/>
                    <w:color w:val="000000"/>
                    <w:sz w:val="26"/>
                    <w:szCs w:val="26"/>
                  </w:rPr>
                  <m:t>=1,25.1</m:t>
                </m:r>
                <m:sSup>
                  <m:sSupPr>
                    <m:ctrlPr>
                      <w:rPr>
                        <w:rFonts w:ascii="Cambria Math" w:hAnsi="Cambria Math"/>
                        <w:i/>
                        <w:noProof/>
                        <w:color w:val="000000"/>
                        <w:sz w:val="26"/>
                        <w:szCs w:val="26"/>
                      </w:rPr>
                    </m:ctrlPr>
                  </m:sSupPr>
                  <m:e>
                    <m:r>
                      <w:rPr>
                        <w:rFonts w:ascii="Cambria Math" w:hAnsi="Cambria Math"/>
                        <w:noProof/>
                        <w:color w:val="000000"/>
                        <w:sz w:val="26"/>
                        <w:szCs w:val="26"/>
                      </w:rPr>
                      <m:t>0</m:t>
                    </m:r>
                  </m:e>
                  <m:sup>
                    <m:r>
                      <w:rPr>
                        <w:rFonts w:ascii="Cambria Math" w:hAnsi="Cambria Math"/>
                        <w:noProof/>
                        <w:color w:val="000000"/>
                        <w:sz w:val="26"/>
                        <w:szCs w:val="26"/>
                      </w:rPr>
                      <m:t>-5</m:t>
                    </m:r>
                  </m:sup>
                </m:sSup>
                <m:r>
                  <w:rPr>
                    <w:rFonts w:ascii="Cambria Math" w:hAnsi="Cambria Math"/>
                    <w:noProof/>
                    <w:color w:val="000000"/>
                    <w:sz w:val="26"/>
                    <w:szCs w:val="26"/>
                  </w:rPr>
                  <m:t>V/K</m:t>
                </m:r>
              </m:oMath>
            </m:oMathPara>
          </w:p>
        </w:tc>
        <w:tc>
          <w:tcPr>
            <w:tcW w:w="1170" w:type="dxa"/>
            <w:vAlign w:val="center"/>
          </w:tcPr>
          <w:p w:rsidR="002B46D4" w:rsidRPr="00E6584C" w:rsidRDefault="002B46D4" w:rsidP="00837239">
            <w:pPr>
              <w:pStyle w:val="NoSpacing"/>
              <w:ind w:left="0" w:firstLine="0"/>
              <w:jc w:val="center"/>
              <w:rPr>
                <w:rFonts w:ascii="Times New Roman" w:hAnsi="Times New Roman" w:cs="Times New Roman"/>
                <w:noProof/>
                <w:sz w:val="24"/>
                <w:szCs w:val="24"/>
                <w:lang w:val="vi-VN"/>
              </w:rPr>
            </w:pPr>
            <w:r>
              <w:rPr>
                <w:rFonts w:ascii="Times New Roman" w:hAnsi="Times New Roman" w:cs="Times New Roman"/>
                <w:noProof/>
                <w:sz w:val="24"/>
                <w:szCs w:val="24"/>
              </w:rPr>
              <w:t xml:space="preserve">1 </w:t>
            </w:r>
            <w:r w:rsidRPr="00E6584C">
              <w:rPr>
                <w:rFonts w:ascii="Times New Roman" w:hAnsi="Times New Roman" w:cs="Times New Roman"/>
                <w:noProof/>
                <w:sz w:val="24"/>
                <w:szCs w:val="24"/>
                <w:lang w:val="vi-VN"/>
              </w:rPr>
              <w:t>điểm</w:t>
            </w:r>
          </w:p>
        </w:tc>
      </w:tr>
      <w:tr w:rsidR="0084649F" w:rsidRPr="00E6584C" w:rsidTr="009071FF">
        <w:trPr>
          <w:trHeight w:val="1969"/>
        </w:trPr>
        <w:tc>
          <w:tcPr>
            <w:tcW w:w="990" w:type="dxa"/>
            <w:vAlign w:val="center"/>
          </w:tcPr>
          <w:p w:rsidR="0084649F" w:rsidRPr="00837239" w:rsidRDefault="00837239" w:rsidP="00837239">
            <w:pPr>
              <w:pStyle w:val="NoSpacing"/>
              <w:ind w:left="0" w:firstLine="0"/>
              <w:jc w:val="center"/>
              <w:rPr>
                <w:rFonts w:ascii="Times New Roman" w:hAnsi="Times New Roman" w:cs="Times New Roman"/>
                <w:b/>
                <w:noProof/>
                <w:sz w:val="24"/>
                <w:szCs w:val="24"/>
              </w:rPr>
            </w:pPr>
            <w:r>
              <w:rPr>
                <w:rFonts w:ascii="Times New Roman" w:hAnsi="Times New Roman" w:cs="Times New Roman"/>
                <w:b/>
                <w:noProof/>
                <w:sz w:val="24"/>
                <w:szCs w:val="24"/>
                <w:lang w:val="vi-VN"/>
              </w:rPr>
              <w:t xml:space="preserve">Câu </w:t>
            </w:r>
            <w:r>
              <w:rPr>
                <w:rFonts w:ascii="Times New Roman" w:hAnsi="Times New Roman" w:cs="Times New Roman"/>
                <w:b/>
                <w:noProof/>
                <w:sz w:val="24"/>
                <w:szCs w:val="24"/>
              </w:rPr>
              <w:t>6</w:t>
            </w:r>
          </w:p>
        </w:tc>
        <w:tc>
          <w:tcPr>
            <w:tcW w:w="6930" w:type="dxa"/>
            <w:vAlign w:val="center"/>
          </w:tcPr>
          <w:p w:rsidR="00837239" w:rsidRDefault="00837239" w:rsidP="002B46D4">
            <w:pPr>
              <w:tabs>
                <w:tab w:val="left" w:pos="360"/>
              </w:tabs>
              <w:jc w:val="center"/>
              <w:rPr>
                <w:rFonts w:eastAsiaTheme="minorEastAsia"/>
                <w:noProof/>
                <w:color w:val="000000"/>
                <w:sz w:val="24"/>
                <w:szCs w:val="24"/>
              </w:rPr>
            </w:pPr>
            <m:oMathPara>
              <m:oMath>
                <m:r>
                  <w:rPr>
                    <w:rFonts w:ascii="Cambria Math" w:eastAsiaTheme="minorEastAsia" w:hAnsi="Cambria Math"/>
                    <w:noProof/>
                    <w:color w:val="000000"/>
                    <w:sz w:val="24"/>
                    <w:szCs w:val="24"/>
                  </w:rPr>
                  <m:t>I=</m:t>
                </m:r>
                <m:f>
                  <m:fPr>
                    <m:ctrlPr>
                      <w:rPr>
                        <w:rFonts w:ascii="Cambria Math" w:eastAsiaTheme="minorEastAsia" w:hAnsi="Cambria Math"/>
                        <w:i/>
                        <w:noProof/>
                        <w:color w:val="000000"/>
                        <w:sz w:val="24"/>
                        <w:szCs w:val="24"/>
                      </w:rPr>
                    </m:ctrlPr>
                  </m:fPr>
                  <m:num>
                    <m:r>
                      <w:rPr>
                        <w:rFonts w:ascii="Cambria Math" w:eastAsiaTheme="minorEastAsia" w:hAnsi="Cambria Math"/>
                        <w:noProof/>
                        <w:color w:val="000000"/>
                        <w:sz w:val="24"/>
                        <w:szCs w:val="24"/>
                      </w:rPr>
                      <m:t>U</m:t>
                    </m:r>
                  </m:num>
                  <m:den>
                    <m:r>
                      <w:rPr>
                        <w:rFonts w:ascii="Cambria Math" w:eastAsiaTheme="minorEastAsia" w:hAnsi="Cambria Math"/>
                        <w:noProof/>
                        <w:color w:val="000000"/>
                        <w:sz w:val="24"/>
                        <w:szCs w:val="24"/>
                      </w:rPr>
                      <m:t>R</m:t>
                    </m:r>
                  </m:den>
                </m:f>
                <m:r>
                  <w:rPr>
                    <w:rFonts w:ascii="Cambria Math" w:eastAsiaTheme="minorEastAsia" w:hAnsi="Cambria Math"/>
                    <w:noProof/>
                    <w:color w:val="000000"/>
                    <w:sz w:val="24"/>
                    <w:szCs w:val="24"/>
                  </w:rPr>
                  <m:t>=</m:t>
                </m:r>
                <m:f>
                  <m:fPr>
                    <m:ctrlPr>
                      <w:rPr>
                        <w:rFonts w:ascii="Cambria Math" w:eastAsiaTheme="minorEastAsia" w:hAnsi="Cambria Math"/>
                        <w:i/>
                        <w:noProof/>
                        <w:color w:val="000000"/>
                        <w:sz w:val="24"/>
                        <w:szCs w:val="24"/>
                      </w:rPr>
                    </m:ctrlPr>
                  </m:fPr>
                  <m:num>
                    <m:r>
                      <w:rPr>
                        <w:rFonts w:ascii="Cambria Math" w:eastAsiaTheme="minorEastAsia" w:hAnsi="Cambria Math"/>
                        <w:noProof/>
                        <w:color w:val="000000"/>
                        <w:sz w:val="24"/>
                        <w:szCs w:val="24"/>
                      </w:rPr>
                      <m:t>12</m:t>
                    </m:r>
                  </m:num>
                  <m:den>
                    <m:r>
                      <w:rPr>
                        <w:rFonts w:ascii="Cambria Math" w:eastAsiaTheme="minorEastAsia" w:hAnsi="Cambria Math"/>
                        <w:noProof/>
                        <w:color w:val="000000"/>
                        <w:sz w:val="24"/>
                        <w:szCs w:val="24"/>
                      </w:rPr>
                      <m:t>2</m:t>
                    </m:r>
                  </m:den>
                </m:f>
                <m:r>
                  <w:rPr>
                    <w:rFonts w:ascii="Cambria Math" w:eastAsiaTheme="minorEastAsia" w:hAnsi="Cambria Math"/>
                    <w:noProof/>
                    <w:color w:val="000000"/>
                    <w:sz w:val="24"/>
                    <w:szCs w:val="24"/>
                  </w:rPr>
                  <m:t>=6A</m:t>
                </m:r>
              </m:oMath>
            </m:oMathPara>
          </w:p>
          <w:p w:rsidR="0084649F" w:rsidRPr="00E6584C" w:rsidRDefault="00837239" w:rsidP="00837239">
            <w:pPr>
              <w:tabs>
                <w:tab w:val="left" w:pos="360"/>
              </w:tabs>
              <w:spacing w:before="120"/>
              <w:jc w:val="center"/>
              <w:rPr>
                <w:noProof/>
                <w:color w:val="000000"/>
                <w:sz w:val="24"/>
                <w:szCs w:val="24"/>
              </w:rPr>
            </w:pPr>
            <m:oMathPara>
              <m:oMath>
                <m:r>
                  <w:rPr>
                    <w:rFonts w:ascii="Cambria Math" w:hAnsi="Cambria Math"/>
                    <w:noProof/>
                    <w:color w:val="000000"/>
                    <w:sz w:val="24"/>
                    <w:szCs w:val="24"/>
                  </w:rPr>
                  <m:t>m=</m:t>
                </m:r>
                <m:f>
                  <m:fPr>
                    <m:ctrlPr>
                      <w:rPr>
                        <w:rFonts w:ascii="Cambria Math" w:hAnsi="Cambria Math"/>
                        <w:i/>
                        <w:noProof/>
                        <w:color w:val="000000"/>
                        <w:sz w:val="24"/>
                        <w:szCs w:val="24"/>
                      </w:rPr>
                    </m:ctrlPr>
                  </m:fPr>
                  <m:num>
                    <m:r>
                      <w:rPr>
                        <w:rFonts w:ascii="Cambria Math" w:hAnsi="Cambria Math"/>
                        <w:noProof/>
                        <w:color w:val="000000"/>
                        <w:sz w:val="24"/>
                        <w:szCs w:val="24"/>
                      </w:rPr>
                      <m:t>1</m:t>
                    </m:r>
                  </m:num>
                  <m:den>
                    <m:r>
                      <w:rPr>
                        <w:rFonts w:ascii="Cambria Math" w:hAnsi="Cambria Math"/>
                        <w:noProof/>
                        <w:color w:val="000000"/>
                        <w:sz w:val="24"/>
                        <w:szCs w:val="24"/>
                      </w:rPr>
                      <m:t>F</m:t>
                    </m:r>
                  </m:den>
                </m:f>
                <m:r>
                  <w:rPr>
                    <w:rFonts w:ascii="Cambria Math" w:hAnsi="Cambria Math"/>
                    <w:noProof/>
                    <w:color w:val="000000"/>
                    <w:sz w:val="24"/>
                    <w:szCs w:val="24"/>
                  </w:rPr>
                  <m:t>.</m:t>
                </m:r>
                <m:f>
                  <m:fPr>
                    <m:ctrlPr>
                      <w:rPr>
                        <w:rFonts w:ascii="Cambria Math" w:hAnsi="Cambria Math"/>
                        <w:i/>
                        <w:noProof/>
                        <w:color w:val="000000"/>
                        <w:sz w:val="24"/>
                        <w:szCs w:val="24"/>
                      </w:rPr>
                    </m:ctrlPr>
                  </m:fPr>
                  <m:num>
                    <m:r>
                      <w:rPr>
                        <w:rFonts w:ascii="Cambria Math" w:hAnsi="Cambria Math"/>
                        <w:noProof/>
                        <w:color w:val="000000"/>
                        <w:sz w:val="24"/>
                        <w:szCs w:val="24"/>
                      </w:rPr>
                      <m:t>A</m:t>
                    </m:r>
                  </m:num>
                  <m:den>
                    <m:r>
                      <w:rPr>
                        <w:rFonts w:ascii="Cambria Math" w:hAnsi="Cambria Math"/>
                        <w:noProof/>
                        <w:color w:val="000000"/>
                        <w:sz w:val="24"/>
                        <w:szCs w:val="24"/>
                      </w:rPr>
                      <m:t>n</m:t>
                    </m:r>
                  </m:den>
                </m:f>
                <m:r>
                  <w:rPr>
                    <w:rFonts w:ascii="Cambria Math" w:hAnsi="Cambria Math"/>
                    <w:noProof/>
                    <w:color w:val="000000"/>
                    <w:sz w:val="24"/>
                    <w:szCs w:val="24"/>
                  </w:rPr>
                  <m:t>.It=</m:t>
                </m:r>
                <m:f>
                  <m:fPr>
                    <m:ctrlPr>
                      <w:rPr>
                        <w:rFonts w:ascii="Cambria Math" w:hAnsi="Cambria Math"/>
                        <w:i/>
                        <w:noProof/>
                        <w:color w:val="000000"/>
                        <w:sz w:val="24"/>
                        <w:szCs w:val="24"/>
                      </w:rPr>
                    </m:ctrlPr>
                  </m:fPr>
                  <m:num>
                    <m:r>
                      <w:rPr>
                        <w:rFonts w:ascii="Cambria Math" w:hAnsi="Cambria Math"/>
                        <w:noProof/>
                        <w:color w:val="000000"/>
                        <w:sz w:val="24"/>
                        <w:szCs w:val="24"/>
                      </w:rPr>
                      <m:t>1</m:t>
                    </m:r>
                  </m:num>
                  <m:den>
                    <m:r>
                      <w:rPr>
                        <w:rFonts w:ascii="Cambria Math" w:hAnsi="Cambria Math"/>
                        <w:noProof/>
                        <w:color w:val="000000"/>
                        <w:sz w:val="24"/>
                        <w:szCs w:val="24"/>
                      </w:rPr>
                      <m:t>96500</m:t>
                    </m:r>
                  </m:den>
                </m:f>
                <m:r>
                  <w:rPr>
                    <w:rFonts w:ascii="Cambria Math" w:hAnsi="Cambria Math"/>
                    <w:noProof/>
                    <w:color w:val="000000"/>
                    <w:sz w:val="24"/>
                    <w:szCs w:val="24"/>
                  </w:rPr>
                  <m:t>.</m:t>
                </m:r>
                <m:f>
                  <m:fPr>
                    <m:ctrlPr>
                      <w:rPr>
                        <w:rFonts w:ascii="Cambria Math" w:hAnsi="Cambria Math"/>
                        <w:i/>
                        <w:noProof/>
                        <w:color w:val="000000"/>
                        <w:sz w:val="24"/>
                        <w:szCs w:val="24"/>
                      </w:rPr>
                    </m:ctrlPr>
                  </m:fPr>
                  <m:num>
                    <m:r>
                      <w:rPr>
                        <w:rFonts w:ascii="Cambria Math" w:hAnsi="Cambria Math"/>
                        <w:noProof/>
                        <w:color w:val="000000"/>
                        <w:sz w:val="24"/>
                        <w:szCs w:val="24"/>
                      </w:rPr>
                      <m:t>108</m:t>
                    </m:r>
                  </m:num>
                  <m:den>
                    <m:r>
                      <w:rPr>
                        <w:rFonts w:ascii="Cambria Math" w:hAnsi="Cambria Math"/>
                        <w:noProof/>
                        <w:color w:val="000000"/>
                        <w:sz w:val="24"/>
                        <w:szCs w:val="24"/>
                      </w:rPr>
                      <m:t>1</m:t>
                    </m:r>
                  </m:den>
                </m:f>
                <m:r>
                  <w:rPr>
                    <w:rFonts w:ascii="Cambria Math" w:hAnsi="Cambria Math"/>
                    <w:noProof/>
                    <w:color w:val="000000"/>
                    <w:sz w:val="24"/>
                    <w:szCs w:val="24"/>
                  </w:rPr>
                  <m:t>.6.3600=21,2g</m:t>
                </m:r>
              </m:oMath>
            </m:oMathPara>
          </w:p>
        </w:tc>
        <w:tc>
          <w:tcPr>
            <w:tcW w:w="1170" w:type="dxa"/>
            <w:vAlign w:val="center"/>
          </w:tcPr>
          <w:p w:rsidR="0084649F" w:rsidRPr="00E6584C" w:rsidRDefault="0084649F" w:rsidP="00837239">
            <w:pPr>
              <w:pStyle w:val="NoSpacing"/>
              <w:ind w:left="0" w:firstLine="0"/>
              <w:jc w:val="center"/>
              <w:rPr>
                <w:rFonts w:ascii="Times New Roman" w:hAnsi="Times New Roman" w:cs="Times New Roman"/>
                <w:noProof/>
                <w:sz w:val="24"/>
                <w:szCs w:val="24"/>
                <w:lang w:val="vi-VN"/>
              </w:rPr>
            </w:pPr>
            <w:r w:rsidRPr="00E6584C">
              <w:rPr>
                <w:rFonts w:ascii="Times New Roman" w:hAnsi="Times New Roman" w:cs="Times New Roman"/>
                <w:noProof/>
                <w:sz w:val="24"/>
                <w:szCs w:val="24"/>
                <w:lang w:val="vi-VN"/>
              </w:rPr>
              <w:t>1 điểm</w:t>
            </w:r>
          </w:p>
        </w:tc>
      </w:tr>
    </w:tbl>
    <w:p w:rsidR="0084649F" w:rsidRPr="00090D8C" w:rsidRDefault="006B121B" w:rsidP="006B121B">
      <w:pPr>
        <w:pStyle w:val="NoSpacing"/>
        <w:spacing w:before="60" w:after="60"/>
        <w:ind w:left="0" w:firstLine="0"/>
        <w:jc w:val="center"/>
        <w:rPr>
          <w:rFonts w:ascii="Times New Roman" w:hAnsi="Times New Roman" w:cs="Times New Roman"/>
          <w:noProof/>
          <w:sz w:val="24"/>
          <w:szCs w:val="24"/>
        </w:rPr>
      </w:pPr>
      <w:r>
        <w:rPr>
          <w:rFonts w:ascii="Times New Roman" w:hAnsi="Times New Roman" w:cs="Times New Roman"/>
          <w:noProof/>
          <w:sz w:val="24"/>
          <w:szCs w:val="24"/>
        </w:rPr>
        <w:t>-------------------------</w:t>
      </w:r>
      <w:r w:rsidR="00401E4C" w:rsidRPr="00401E4C">
        <w:rPr>
          <w:rFonts w:ascii="Times New Roman" w:hAnsi="Times New Roman" w:cs="Times New Roman"/>
          <w:b/>
          <w:noProof/>
          <w:sz w:val="24"/>
          <w:szCs w:val="24"/>
        </w:rPr>
        <w:t>Hết</w:t>
      </w:r>
      <w:r>
        <w:rPr>
          <w:rFonts w:ascii="Times New Roman" w:hAnsi="Times New Roman" w:cs="Times New Roman"/>
          <w:noProof/>
          <w:sz w:val="24"/>
          <w:szCs w:val="24"/>
        </w:rPr>
        <w:t>--------------------------</w:t>
      </w:r>
    </w:p>
    <w:p w:rsidR="00A42E6E" w:rsidRPr="000D1627" w:rsidRDefault="00A42E6E" w:rsidP="0084649F">
      <w:pPr>
        <w:pStyle w:val="NoSpacing"/>
        <w:ind w:left="1350" w:firstLine="450"/>
        <w:rPr>
          <w:rFonts w:ascii="Times New Roman" w:hAnsi="Times New Roman" w:cs="Times New Roman"/>
          <w:i/>
          <w:noProof/>
          <w:sz w:val="24"/>
          <w:szCs w:val="24"/>
          <w:lang w:val="vi-VN"/>
        </w:rPr>
      </w:pPr>
    </w:p>
    <w:sectPr w:rsidR="00A42E6E" w:rsidRPr="000D1627" w:rsidSect="00040DAA">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4EE" w:rsidRPr="00056F63" w:rsidRDefault="00CF54EE" w:rsidP="00056F63">
      <w:pPr>
        <w:pStyle w:val="NoSpacing"/>
        <w:rPr>
          <w:rFonts w:ascii="Times New Roman" w:eastAsia="Times New Roman" w:hAnsi="Times New Roman" w:cs="Times New Roman"/>
        </w:rPr>
      </w:pPr>
      <w:r>
        <w:separator/>
      </w:r>
    </w:p>
  </w:endnote>
  <w:endnote w:type="continuationSeparator" w:id="0">
    <w:p w:rsidR="00CF54EE" w:rsidRPr="00056F63" w:rsidRDefault="00CF54EE" w:rsidP="00056F63">
      <w:pPr>
        <w:pStyle w:val="NoSpacing"/>
        <w:rPr>
          <w:rFonts w:ascii="Times New Roman" w:eastAsia="Times New Roman" w:hAnsi="Times New Roman"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VNI-Times">
    <w:panose1 w:val="00000000000000000000"/>
    <w:charset w:val="00"/>
    <w:family w:val="auto"/>
    <w:pitch w:val="variable"/>
    <w:sig w:usb0="00000003" w:usb1="00000000" w:usb2="00000000" w:usb3="00000000" w:csb0="00000001" w:csb1="00000000"/>
  </w:font>
  <w:font w:name="VNI-Script">
    <w:panose1 w:val="000000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4EE" w:rsidRPr="00056F63" w:rsidRDefault="00CF54EE" w:rsidP="00056F63">
      <w:pPr>
        <w:pStyle w:val="NoSpacing"/>
        <w:rPr>
          <w:rFonts w:ascii="Times New Roman" w:eastAsia="Times New Roman" w:hAnsi="Times New Roman" w:cs="Times New Roman"/>
        </w:rPr>
      </w:pPr>
      <w:r>
        <w:separator/>
      </w:r>
    </w:p>
  </w:footnote>
  <w:footnote w:type="continuationSeparator" w:id="0">
    <w:p w:rsidR="00CF54EE" w:rsidRPr="00056F63" w:rsidRDefault="00CF54EE" w:rsidP="00056F63">
      <w:pPr>
        <w:pStyle w:val="NoSpacing"/>
        <w:rPr>
          <w:rFonts w:ascii="Times New Roman" w:eastAsia="Times New Roman" w:hAnsi="Times New Roman" w:cs="Times New Roman"/>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25F5F"/>
    <w:multiLevelType w:val="hybridMultilevel"/>
    <w:tmpl w:val="6E4E1B64"/>
    <w:lvl w:ilvl="0" w:tplc="2B525A10">
      <w:start w:val="1"/>
      <w:numFmt w:val="lowerLetter"/>
      <w:lvlText w:val="%1."/>
      <w:lvlJc w:val="left"/>
      <w:pPr>
        <w:ind w:left="450" w:hanging="360"/>
      </w:pPr>
      <w:rPr>
        <w:rFonts w:ascii="Times New Roman" w:hAnsi="Times New Roman" w:cs="Times New Roman" w:hint="default"/>
      </w:rPr>
    </w:lvl>
    <w:lvl w:ilvl="1" w:tplc="042A0019" w:tentative="1">
      <w:start w:val="1"/>
      <w:numFmt w:val="lowerLetter"/>
      <w:lvlText w:val="%2."/>
      <w:lvlJc w:val="left"/>
      <w:pPr>
        <w:ind w:left="1170" w:hanging="360"/>
      </w:pPr>
    </w:lvl>
    <w:lvl w:ilvl="2" w:tplc="042A001B" w:tentative="1">
      <w:start w:val="1"/>
      <w:numFmt w:val="lowerRoman"/>
      <w:lvlText w:val="%3."/>
      <w:lvlJc w:val="right"/>
      <w:pPr>
        <w:ind w:left="1890" w:hanging="180"/>
      </w:pPr>
    </w:lvl>
    <w:lvl w:ilvl="3" w:tplc="042A000F" w:tentative="1">
      <w:start w:val="1"/>
      <w:numFmt w:val="decimal"/>
      <w:lvlText w:val="%4."/>
      <w:lvlJc w:val="left"/>
      <w:pPr>
        <w:ind w:left="2610" w:hanging="360"/>
      </w:pPr>
    </w:lvl>
    <w:lvl w:ilvl="4" w:tplc="042A0019" w:tentative="1">
      <w:start w:val="1"/>
      <w:numFmt w:val="lowerLetter"/>
      <w:lvlText w:val="%5."/>
      <w:lvlJc w:val="left"/>
      <w:pPr>
        <w:ind w:left="3330" w:hanging="360"/>
      </w:pPr>
    </w:lvl>
    <w:lvl w:ilvl="5" w:tplc="042A001B" w:tentative="1">
      <w:start w:val="1"/>
      <w:numFmt w:val="lowerRoman"/>
      <w:lvlText w:val="%6."/>
      <w:lvlJc w:val="right"/>
      <w:pPr>
        <w:ind w:left="4050" w:hanging="180"/>
      </w:pPr>
    </w:lvl>
    <w:lvl w:ilvl="6" w:tplc="042A000F" w:tentative="1">
      <w:start w:val="1"/>
      <w:numFmt w:val="decimal"/>
      <w:lvlText w:val="%7."/>
      <w:lvlJc w:val="left"/>
      <w:pPr>
        <w:ind w:left="4770" w:hanging="360"/>
      </w:pPr>
    </w:lvl>
    <w:lvl w:ilvl="7" w:tplc="042A0019" w:tentative="1">
      <w:start w:val="1"/>
      <w:numFmt w:val="lowerLetter"/>
      <w:lvlText w:val="%8."/>
      <w:lvlJc w:val="left"/>
      <w:pPr>
        <w:ind w:left="5490" w:hanging="360"/>
      </w:pPr>
    </w:lvl>
    <w:lvl w:ilvl="8" w:tplc="042A001B" w:tentative="1">
      <w:start w:val="1"/>
      <w:numFmt w:val="lowerRoman"/>
      <w:lvlText w:val="%9."/>
      <w:lvlJc w:val="right"/>
      <w:pPr>
        <w:ind w:left="6210" w:hanging="180"/>
      </w:pPr>
    </w:lvl>
  </w:abstractNum>
  <w:abstractNum w:abstractNumId="1">
    <w:nsid w:val="0C0376AF"/>
    <w:multiLevelType w:val="hybridMultilevel"/>
    <w:tmpl w:val="CAD03E5C"/>
    <w:lvl w:ilvl="0" w:tplc="D8468170">
      <w:start w:val="1"/>
      <w:numFmt w:val="lowerLetter"/>
      <w:lvlText w:val="%1."/>
      <w:lvlJc w:val="left"/>
      <w:pPr>
        <w:ind w:left="1211" w:hanging="360"/>
      </w:pPr>
      <w:rPr>
        <w:rFonts w:ascii="Times New Roman" w:hAnsi="Times New Roman" w:cs="Times New Roman"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2">
    <w:nsid w:val="0C084DF0"/>
    <w:multiLevelType w:val="hybridMultilevel"/>
    <w:tmpl w:val="1F2EA67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ED63605"/>
    <w:multiLevelType w:val="hybridMultilevel"/>
    <w:tmpl w:val="F6F01AAA"/>
    <w:lvl w:ilvl="0" w:tplc="042A0009">
      <w:start w:val="1"/>
      <w:numFmt w:val="bullet"/>
      <w:lvlText w:val=""/>
      <w:lvlJc w:val="left"/>
      <w:pPr>
        <w:ind w:left="834" w:hanging="360"/>
      </w:pPr>
      <w:rPr>
        <w:rFonts w:ascii="Wingdings" w:hAnsi="Wingdings" w:hint="default"/>
      </w:rPr>
    </w:lvl>
    <w:lvl w:ilvl="1" w:tplc="042A0003" w:tentative="1">
      <w:start w:val="1"/>
      <w:numFmt w:val="bullet"/>
      <w:lvlText w:val="o"/>
      <w:lvlJc w:val="left"/>
      <w:pPr>
        <w:ind w:left="1554" w:hanging="360"/>
      </w:pPr>
      <w:rPr>
        <w:rFonts w:ascii="Courier New" w:hAnsi="Courier New" w:cs="Courier New" w:hint="default"/>
      </w:rPr>
    </w:lvl>
    <w:lvl w:ilvl="2" w:tplc="042A0005" w:tentative="1">
      <w:start w:val="1"/>
      <w:numFmt w:val="bullet"/>
      <w:lvlText w:val=""/>
      <w:lvlJc w:val="left"/>
      <w:pPr>
        <w:ind w:left="2274" w:hanging="360"/>
      </w:pPr>
      <w:rPr>
        <w:rFonts w:ascii="Wingdings" w:hAnsi="Wingdings" w:hint="default"/>
      </w:rPr>
    </w:lvl>
    <w:lvl w:ilvl="3" w:tplc="042A0001" w:tentative="1">
      <w:start w:val="1"/>
      <w:numFmt w:val="bullet"/>
      <w:lvlText w:val=""/>
      <w:lvlJc w:val="left"/>
      <w:pPr>
        <w:ind w:left="2994" w:hanging="360"/>
      </w:pPr>
      <w:rPr>
        <w:rFonts w:ascii="Symbol" w:hAnsi="Symbol" w:hint="default"/>
      </w:rPr>
    </w:lvl>
    <w:lvl w:ilvl="4" w:tplc="042A0003" w:tentative="1">
      <w:start w:val="1"/>
      <w:numFmt w:val="bullet"/>
      <w:lvlText w:val="o"/>
      <w:lvlJc w:val="left"/>
      <w:pPr>
        <w:ind w:left="3714" w:hanging="360"/>
      </w:pPr>
      <w:rPr>
        <w:rFonts w:ascii="Courier New" w:hAnsi="Courier New" w:cs="Courier New" w:hint="default"/>
      </w:rPr>
    </w:lvl>
    <w:lvl w:ilvl="5" w:tplc="042A0005" w:tentative="1">
      <w:start w:val="1"/>
      <w:numFmt w:val="bullet"/>
      <w:lvlText w:val=""/>
      <w:lvlJc w:val="left"/>
      <w:pPr>
        <w:ind w:left="4434" w:hanging="360"/>
      </w:pPr>
      <w:rPr>
        <w:rFonts w:ascii="Wingdings" w:hAnsi="Wingdings" w:hint="default"/>
      </w:rPr>
    </w:lvl>
    <w:lvl w:ilvl="6" w:tplc="042A0001" w:tentative="1">
      <w:start w:val="1"/>
      <w:numFmt w:val="bullet"/>
      <w:lvlText w:val=""/>
      <w:lvlJc w:val="left"/>
      <w:pPr>
        <w:ind w:left="5154" w:hanging="360"/>
      </w:pPr>
      <w:rPr>
        <w:rFonts w:ascii="Symbol" w:hAnsi="Symbol" w:hint="default"/>
      </w:rPr>
    </w:lvl>
    <w:lvl w:ilvl="7" w:tplc="042A0003" w:tentative="1">
      <w:start w:val="1"/>
      <w:numFmt w:val="bullet"/>
      <w:lvlText w:val="o"/>
      <w:lvlJc w:val="left"/>
      <w:pPr>
        <w:ind w:left="5874" w:hanging="360"/>
      </w:pPr>
      <w:rPr>
        <w:rFonts w:ascii="Courier New" w:hAnsi="Courier New" w:cs="Courier New" w:hint="default"/>
      </w:rPr>
    </w:lvl>
    <w:lvl w:ilvl="8" w:tplc="042A0005" w:tentative="1">
      <w:start w:val="1"/>
      <w:numFmt w:val="bullet"/>
      <w:lvlText w:val=""/>
      <w:lvlJc w:val="left"/>
      <w:pPr>
        <w:ind w:left="6594" w:hanging="360"/>
      </w:pPr>
      <w:rPr>
        <w:rFonts w:ascii="Wingdings" w:hAnsi="Wingdings" w:hint="default"/>
      </w:rPr>
    </w:lvl>
  </w:abstractNum>
  <w:abstractNum w:abstractNumId="4">
    <w:nsid w:val="2ADF7A83"/>
    <w:multiLevelType w:val="hybridMultilevel"/>
    <w:tmpl w:val="9FC6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8F662A"/>
    <w:multiLevelType w:val="hybridMultilevel"/>
    <w:tmpl w:val="230C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5F4D65"/>
    <w:multiLevelType w:val="hybridMultilevel"/>
    <w:tmpl w:val="10863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E316CC"/>
    <w:multiLevelType w:val="hybridMultilevel"/>
    <w:tmpl w:val="AA2273B2"/>
    <w:lvl w:ilvl="0" w:tplc="A574CB24">
      <w:start w:val="1"/>
      <w:numFmt w:val="lowerLetter"/>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8">
    <w:nsid w:val="41BD1F31"/>
    <w:multiLevelType w:val="hybridMultilevel"/>
    <w:tmpl w:val="C896D5F4"/>
    <w:lvl w:ilvl="0" w:tplc="AA04F9FC">
      <w:start w:val="1"/>
      <w:numFmt w:val="decimal"/>
      <w:lvlText w:val="%1."/>
      <w:lvlJc w:val="left"/>
      <w:pPr>
        <w:ind w:left="720" w:hanging="360"/>
      </w:pPr>
      <w:rPr>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47C87BD3"/>
    <w:multiLevelType w:val="hybridMultilevel"/>
    <w:tmpl w:val="FE324A96"/>
    <w:lvl w:ilvl="0" w:tplc="4B1E10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07900F1"/>
    <w:multiLevelType w:val="hybridMultilevel"/>
    <w:tmpl w:val="7B96D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DA6D7F"/>
    <w:multiLevelType w:val="hybridMultilevel"/>
    <w:tmpl w:val="109C9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117A6C"/>
    <w:multiLevelType w:val="hybridMultilevel"/>
    <w:tmpl w:val="3AD8C380"/>
    <w:lvl w:ilvl="0" w:tplc="04090001">
      <w:start w:val="1"/>
      <w:numFmt w:val="bullet"/>
      <w:lvlText w:val=""/>
      <w:lvlJc w:val="left"/>
      <w:pPr>
        <w:tabs>
          <w:tab w:val="num" w:pos="1380"/>
        </w:tabs>
        <w:ind w:left="1380" w:hanging="360"/>
      </w:pPr>
      <w:rPr>
        <w:rFonts w:ascii="Symbol" w:hAnsi="Symbol" w:hint="default"/>
      </w:rPr>
    </w:lvl>
    <w:lvl w:ilvl="1" w:tplc="0409000F">
      <w:start w:val="1"/>
      <w:numFmt w:val="decimal"/>
      <w:lvlText w:val="%2."/>
      <w:lvlJc w:val="left"/>
      <w:pPr>
        <w:tabs>
          <w:tab w:val="num" w:pos="2460"/>
        </w:tabs>
        <w:ind w:left="2460" w:hanging="2460"/>
      </w:pPr>
      <w:rPr>
        <w:rFonts w:hint="default"/>
        <w:b/>
        <w:i w:val="0"/>
        <w:sz w:val="28"/>
      </w:rPr>
    </w:lvl>
    <w:lvl w:ilvl="2" w:tplc="04090005">
      <w:start w:val="1"/>
      <w:numFmt w:val="bullet"/>
      <w:lvlText w:val=""/>
      <w:lvlJc w:val="left"/>
      <w:pPr>
        <w:tabs>
          <w:tab w:val="num" w:pos="2820"/>
        </w:tabs>
        <w:ind w:left="2820" w:hanging="360"/>
      </w:pPr>
      <w:rPr>
        <w:rFonts w:ascii="Wingdings" w:hAnsi="Wingdings" w:hint="default"/>
      </w:rPr>
    </w:lvl>
    <w:lvl w:ilvl="3" w:tplc="04090001" w:tentative="1">
      <w:start w:val="1"/>
      <w:numFmt w:val="bullet"/>
      <w:lvlText w:val=""/>
      <w:lvlJc w:val="left"/>
      <w:pPr>
        <w:tabs>
          <w:tab w:val="num" w:pos="3540"/>
        </w:tabs>
        <w:ind w:left="3540" w:hanging="360"/>
      </w:pPr>
      <w:rPr>
        <w:rFonts w:ascii="Symbol" w:hAnsi="Symbol" w:hint="default"/>
      </w:rPr>
    </w:lvl>
    <w:lvl w:ilvl="4" w:tplc="04090003" w:tentative="1">
      <w:start w:val="1"/>
      <w:numFmt w:val="bullet"/>
      <w:lvlText w:val="o"/>
      <w:lvlJc w:val="left"/>
      <w:pPr>
        <w:tabs>
          <w:tab w:val="num" w:pos="4260"/>
        </w:tabs>
        <w:ind w:left="4260" w:hanging="360"/>
      </w:pPr>
      <w:rPr>
        <w:rFonts w:ascii="Courier New" w:hAnsi="Courier New" w:hint="default"/>
      </w:rPr>
    </w:lvl>
    <w:lvl w:ilvl="5" w:tplc="04090005" w:tentative="1">
      <w:start w:val="1"/>
      <w:numFmt w:val="bullet"/>
      <w:lvlText w:val=""/>
      <w:lvlJc w:val="left"/>
      <w:pPr>
        <w:tabs>
          <w:tab w:val="num" w:pos="4980"/>
        </w:tabs>
        <w:ind w:left="4980" w:hanging="360"/>
      </w:pPr>
      <w:rPr>
        <w:rFonts w:ascii="Wingdings" w:hAnsi="Wingdings" w:hint="default"/>
      </w:rPr>
    </w:lvl>
    <w:lvl w:ilvl="6" w:tplc="04090001" w:tentative="1">
      <w:start w:val="1"/>
      <w:numFmt w:val="bullet"/>
      <w:lvlText w:val=""/>
      <w:lvlJc w:val="left"/>
      <w:pPr>
        <w:tabs>
          <w:tab w:val="num" w:pos="5700"/>
        </w:tabs>
        <w:ind w:left="5700" w:hanging="360"/>
      </w:pPr>
      <w:rPr>
        <w:rFonts w:ascii="Symbol" w:hAnsi="Symbol" w:hint="default"/>
      </w:rPr>
    </w:lvl>
    <w:lvl w:ilvl="7" w:tplc="04090003" w:tentative="1">
      <w:start w:val="1"/>
      <w:numFmt w:val="bullet"/>
      <w:lvlText w:val="o"/>
      <w:lvlJc w:val="left"/>
      <w:pPr>
        <w:tabs>
          <w:tab w:val="num" w:pos="6420"/>
        </w:tabs>
        <w:ind w:left="6420" w:hanging="360"/>
      </w:pPr>
      <w:rPr>
        <w:rFonts w:ascii="Courier New" w:hAnsi="Courier New" w:hint="default"/>
      </w:rPr>
    </w:lvl>
    <w:lvl w:ilvl="8" w:tplc="04090005" w:tentative="1">
      <w:start w:val="1"/>
      <w:numFmt w:val="bullet"/>
      <w:lvlText w:val=""/>
      <w:lvlJc w:val="left"/>
      <w:pPr>
        <w:tabs>
          <w:tab w:val="num" w:pos="7140"/>
        </w:tabs>
        <w:ind w:left="7140" w:hanging="360"/>
      </w:pPr>
      <w:rPr>
        <w:rFonts w:ascii="Wingdings" w:hAnsi="Wingdings" w:hint="default"/>
      </w:rPr>
    </w:lvl>
  </w:abstractNum>
  <w:abstractNum w:abstractNumId="13">
    <w:nsid w:val="64F71DD7"/>
    <w:multiLevelType w:val="hybridMultilevel"/>
    <w:tmpl w:val="7EB8C586"/>
    <w:lvl w:ilvl="0" w:tplc="549C421C">
      <w:start w:val="1"/>
      <w:numFmt w:val="lowerLetter"/>
      <w:lvlText w:val="%1."/>
      <w:lvlJc w:val="left"/>
      <w:pPr>
        <w:ind w:left="546" w:hanging="360"/>
      </w:pPr>
      <w:rPr>
        <w:rFonts w:hint="default"/>
      </w:rPr>
    </w:lvl>
    <w:lvl w:ilvl="1" w:tplc="04090019" w:tentative="1">
      <w:start w:val="1"/>
      <w:numFmt w:val="lowerLetter"/>
      <w:lvlText w:val="%2."/>
      <w:lvlJc w:val="left"/>
      <w:pPr>
        <w:ind w:left="1266" w:hanging="360"/>
      </w:pPr>
    </w:lvl>
    <w:lvl w:ilvl="2" w:tplc="0409001B" w:tentative="1">
      <w:start w:val="1"/>
      <w:numFmt w:val="lowerRoman"/>
      <w:lvlText w:val="%3."/>
      <w:lvlJc w:val="right"/>
      <w:pPr>
        <w:ind w:left="1986" w:hanging="180"/>
      </w:pPr>
    </w:lvl>
    <w:lvl w:ilvl="3" w:tplc="0409000F" w:tentative="1">
      <w:start w:val="1"/>
      <w:numFmt w:val="decimal"/>
      <w:lvlText w:val="%4."/>
      <w:lvlJc w:val="left"/>
      <w:pPr>
        <w:ind w:left="2706" w:hanging="360"/>
      </w:pPr>
    </w:lvl>
    <w:lvl w:ilvl="4" w:tplc="04090019" w:tentative="1">
      <w:start w:val="1"/>
      <w:numFmt w:val="lowerLetter"/>
      <w:lvlText w:val="%5."/>
      <w:lvlJc w:val="left"/>
      <w:pPr>
        <w:ind w:left="3426" w:hanging="360"/>
      </w:pPr>
    </w:lvl>
    <w:lvl w:ilvl="5" w:tplc="0409001B" w:tentative="1">
      <w:start w:val="1"/>
      <w:numFmt w:val="lowerRoman"/>
      <w:lvlText w:val="%6."/>
      <w:lvlJc w:val="right"/>
      <w:pPr>
        <w:ind w:left="4146" w:hanging="180"/>
      </w:pPr>
    </w:lvl>
    <w:lvl w:ilvl="6" w:tplc="0409000F" w:tentative="1">
      <w:start w:val="1"/>
      <w:numFmt w:val="decimal"/>
      <w:lvlText w:val="%7."/>
      <w:lvlJc w:val="left"/>
      <w:pPr>
        <w:ind w:left="4866" w:hanging="360"/>
      </w:pPr>
    </w:lvl>
    <w:lvl w:ilvl="7" w:tplc="04090019" w:tentative="1">
      <w:start w:val="1"/>
      <w:numFmt w:val="lowerLetter"/>
      <w:lvlText w:val="%8."/>
      <w:lvlJc w:val="left"/>
      <w:pPr>
        <w:ind w:left="5586" w:hanging="360"/>
      </w:pPr>
    </w:lvl>
    <w:lvl w:ilvl="8" w:tplc="0409001B" w:tentative="1">
      <w:start w:val="1"/>
      <w:numFmt w:val="lowerRoman"/>
      <w:lvlText w:val="%9."/>
      <w:lvlJc w:val="right"/>
      <w:pPr>
        <w:ind w:left="6306" w:hanging="180"/>
      </w:pPr>
    </w:lvl>
  </w:abstractNum>
  <w:abstractNum w:abstractNumId="14">
    <w:nsid w:val="67A04022"/>
    <w:multiLevelType w:val="multilevel"/>
    <w:tmpl w:val="A6D60B8E"/>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5">
    <w:nsid w:val="6CCA61A0"/>
    <w:multiLevelType w:val="multilevel"/>
    <w:tmpl w:val="C2CC959E"/>
    <w:lvl w:ilvl="0">
      <w:start w:val="2"/>
      <w:numFmt w:val="decimal"/>
      <w:lvlText w:val="%1"/>
      <w:lvlJc w:val="left"/>
      <w:pPr>
        <w:ind w:left="360" w:hanging="360"/>
      </w:pPr>
      <w:rPr>
        <w:rFonts w:hint="default"/>
        <w:b w:val="0"/>
      </w:rPr>
    </w:lvl>
    <w:lvl w:ilvl="1">
      <w:start w:val="1"/>
      <w:numFmt w:val="decimal"/>
      <w:lvlText w:val="%2."/>
      <w:lvlJc w:val="left"/>
      <w:pPr>
        <w:ind w:left="700" w:hanging="360"/>
      </w:pPr>
      <w:rPr>
        <w:rFonts w:hint="default"/>
        <w:b/>
      </w:rPr>
    </w:lvl>
    <w:lvl w:ilvl="2">
      <w:start w:val="1"/>
      <w:numFmt w:val="decimal"/>
      <w:lvlText w:val="%1.%2.%3"/>
      <w:lvlJc w:val="left"/>
      <w:pPr>
        <w:ind w:left="1400" w:hanging="720"/>
      </w:pPr>
      <w:rPr>
        <w:rFonts w:hint="default"/>
        <w:b w:val="0"/>
      </w:rPr>
    </w:lvl>
    <w:lvl w:ilvl="3">
      <w:start w:val="1"/>
      <w:numFmt w:val="decimal"/>
      <w:lvlText w:val="%1.%2.%3.%4"/>
      <w:lvlJc w:val="left"/>
      <w:pPr>
        <w:ind w:left="1740" w:hanging="720"/>
      </w:pPr>
      <w:rPr>
        <w:rFonts w:hint="default"/>
        <w:b w:val="0"/>
      </w:rPr>
    </w:lvl>
    <w:lvl w:ilvl="4">
      <w:start w:val="1"/>
      <w:numFmt w:val="decimal"/>
      <w:lvlText w:val="%1.%2.%3.%4.%5"/>
      <w:lvlJc w:val="left"/>
      <w:pPr>
        <w:ind w:left="2440" w:hanging="1080"/>
      </w:pPr>
      <w:rPr>
        <w:rFonts w:hint="default"/>
        <w:b w:val="0"/>
      </w:rPr>
    </w:lvl>
    <w:lvl w:ilvl="5">
      <w:start w:val="1"/>
      <w:numFmt w:val="decimal"/>
      <w:lvlText w:val="%1.%2.%3.%4.%5.%6"/>
      <w:lvlJc w:val="left"/>
      <w:pPr>
        <w:ind w:left="2780" w:hanging="1080"/>
      </w:pPr>
      <w:rPr>
        <w:rFonts w:hint="default"/>
        <w:b w:val="0"/>
      </w:rPr>
    </w:lvl>
    <w:lvl w:ilvl="6">
      <w:start w:val="1"/>
      <w:numFmt w:val="decimal"/>
      <w:lvlText w:val="%1.%2.%3.%4.%5.%6.%7"/>
      <w:lvlJc w:val="left"/>
      <w:pPr>
        <w:ind w:left="3480" w:hanging="1440"/>
      </w:pPr>
      <w:rPr>
        <w:rFonts w:hint="default"/>
        <w:b w:val="0"/>
      </w:rPr>
    </w:lvl>
    <w:lvl w:ilvl="7">
      <w:start w:val="1"/>
      <w:numFmt w:val="decimal"/>
      <w:lvlText w:val="%1.%2.%3.%4.%5.%6.%7.%8"/>
      <w:lvlJc w:val="left"/>
      <w:pPr>
        <w:ind w:left="3820" w:hanging="1440"/>
      </w:pPr>
      <w:rPr>
        <w:rFonts w:hint="default"/>
        <w:b w:val="0"/>
      </w:rPr>
    </w:lvl>
    <w:lvl w:ilvl="8">
      <w:start w:val="1"/>
      <w:numFmt w:val="decimal"/>
      <w:lvlText w:val="%1.%2.%3.%4.%5.%6.%7.%8.%9"/>
      <w:lvlJc w:val="left"/>
      <w:pPr>
        <w:ind w:left="4520" w:hanging="1800"/>
      </w:pPr>
      <w:rPr>
        <w:rFonts w:hint="default"/>
        <w:b w:val="0"/>
      </w:rPr>
    </w:lvl>
  </w:abstractNum>
  <w:abstractNum w:abstractNumId="16">
    <w:nsid w:val="737B764F"/>
    <w:multiLevelType w:val="hybridMultilevel"/>
    <w:tmpl w:val="76D2F022"/>
    <w:lvl w:ilvl="0" w:tplc="042A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DC1DD6"/>
    <w:multiLevelType w:val="hybridMultilevel"/>
    <w:tmpl w:val="3ECA1D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4"/>
  </w:num>
  <w:num w:numId="4">
    <w:abstractNumId w:val="10"/>
  </w:num>
  <w:num w:numId="5">
    <w:abstractNumId w:val="12"/>
  </w:num>
  <w:num w:numId="6">
    <w:abstractNumId w:val="3"/>
  </w:num>
  <w:num w:numId="7">
    <w:abstractNumId w:val="7"/>
  </w:num>
  <w:num w:numId="8">
    <w:abstractNumId w:val="17"/>
  </w:num>
  <w:num w:numId="9">
    <w:abstractNumId w:val="13"/>
  </w:num>
  <w:num w:numId="10">
    <w:abstractNumId w:val="8"/>
  </w:num>
  <w:num w:numId="11">
    <w:abstractNumId w:val="11"/>
  </w:num>
  <w:num w:numId="12">
    <w:abstractNumId w:val="1"/>
  </w:num>
  <w:num w:numId="13">
    <w:abstractNumId w:val="2"/>
  </w:num>
  <w:num w:numId="14">
    <w:abstractNumId w:val="6"/>
  </w:num>
  <w:num w:numId="15">
    <w:abstractNumId w:val="16"/>
  </w:num>
  <w:num w:numId="16">
    <w:abstractNumId w:val="0"/>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6F95"/>
    <w:rsid w:val="00004A37"/>
    <w:rsid w:val="00016167"/>
    <w:rsid w:val="00024562"/>
    <w:rsid w:val="00040DAA"/>
    <w:rsid w:val="00056F63"/>
    <w:rsid w:val="00070041"/>
    <w:rsid w:val="0008136C"/>
    <w:rsid w:val="000C214C"/>
    <w:rsid w:val="000C53FA"/>
    <w:rsid w:val="000D1627"/>
    <w:rsid w:val="000F0EEE"/>
    <w:rsid w:val="000F411E"/>
    <w:rsid w:val="00105359"/>
    <w:rsid w:val="001058C3"/>
    <w:rsid w:val="00110FC2"/>
    <w:rsid w:val="00126EE4"/>
    <w:rsid w:val="00140CE3"/>
    <w:rsid w:val="001550B6"/>
    <w:rsid w:val="00181984"/>
    <w:rsid w:val="00182D63"/>
    <w:rsid w:val="001900ED"/>
    <w:rsid w:val="00196E60"/>
    <w:rsid w:val="001A4D9A"/>
    <w:rsid w:val="001A75D3"/>
    <w:rsid w:val="001B5486"/>
    <w:rsid w:val="00222C74"/>
    <w:rsid w:val="00234448"/>
    <w:rsid w:val="002447A7"/>
    <w:rsid w:val="002936B8"/>
    <w:rsid w:val="0029373A"/>
    <w:rsid w:val="002949FD"/>
    <w:rsid w:val="002B46D4"/>
    <w:rsid w:val="002E1344"/>
    <w:rsid w:val="002E7DDE"/>
    <w:rsid w:val="00313375"/>
    <w:rsid w:val="00317834"/>
    <w:rsid w:val="0032525F"/>
    <w:rsid w:val="00352D8C"/>
    <w:rsid w:val="00366098"/>
    <w:rsid w:val="003A008E"/>
    <w:rsid w:val="003C7699"/>
    <w:rsid w:val="003D0B22"/>
    <w:rsid w:val="003D4895"/>
    <w:rsid w:val="003F7129"/>
    <w:rsid w:val="00401E4C"/>
    <w:rsid w:val="0040532E"/>
    <w:rsid w:val="00423ADF"/>
    <w:rsid w:val="004428D7"/>
    <w:rsid w:val="00452D0B"/>
    <w:rsid w:val="00454A99"/>
    <w:rsid w:val="004654A4"/>
    <w:rsid w:val="00467772"/>
    <w:rsid w:val="00486163"/>
    <w:rsid w:val="004A33A6"/>
    <w:rsid w:val="004E3955"/>
    <w:rsid w:val="004F3755"/>
    <w:rsid w:val="004F463D"/>
    <w:rsid w:val="00501AA3"/>
    <w:rsid w:val="00526B18"/>
    <w:rsid w:val="00532100"/>
    <w:rsid w:val="00536C7D"/>
    <w:rsid w:val="00542C92"/>
    <w:rsid w:val="0057424D"/>
    <w:rsid w:val="005A3AED"/>
    <w:rsid w:val="005B2604"/>
    <w:rsid w:val="00602D10"/>
    <w:rsid w:val="00606562"/>
    <w:rsid w:val="00610915"/>
    <w:rsid w:val="00615775"/>
    <w:rsid w:val="00616670"/>
    <w:rsid w:val="0062174D"/>
    <w:rsid w:val="00623880"/>
    <w:rsid w:val="00632D3C"/>
    <w:rsid w:val="00641B60"/>
    <w:rsid w:val="006A2267"/>
    <w:rsid w:val="006A6752"/>
    <w:rsid w:val="006B121B"/>
    <w:rsid w:val="006C41C7"/>
    <w:rsid w:val="006D4CC1"/>
    <w:rsid w:val="006D61A4"/>
    <w:rsid w:val="006D7875"/>
    <w:rsid w:val="006F3F73"/>
    <w:rsid w:val="006F6455"/>
    <w:rsid w:val="00714327"/>
    <w:rsid w:val="007149CD"/>
    <w:rsid w:val="007208AE"/>
    <w:rsid w:val="007333ED"/>
    <w:rsid w:val="00735F24"/>
    <w:rsid w:val="00784E1A"/>
    <w:rsid w:val="007A3776"/>
    <w:rsid w:val="007A611C"/>
    <w:rsid w:val="007B1DA1"/>
    <w:rsid w:val="007B2067"/>
    <w:rsid w:val="007C5A7D"/>
    <w:rsid w:val="007E6F07"/>
    <w:rsid w:val="00837239"/>
    <w:rsid w:val="00842EF3"/>
    <w:rsid w:val="0084649F"/>
    <w:rsid w:val="00856F90"/>
    <w:rsid w:val="008A4AAB"/>
    <w:rsid w:val="008E02DD"/>
    <w:rsid w:val="008E2168"/>
    <w:rsid w:val="008F210D"/>
    <w:rsid w:val="009009B5"/>
    <w:rsid w:val="00900B21"/>
    <w:rsid w:val="00906F95"/>
    <w:rsid w:val="009071FF"/>
    <w:rsid w:val="00935C40"/>
    <w:rsid w:val="00940B2E"/>
    <w:rsid w:val="009457C4"/>
    <w:rsid w:val="0096277A"/>
    <w:rsid w:val="00963AEF"/>
    <w:rsid w:val="0096443D"/>
    <w:rsid w:val="0098071E"/>
    <w:rsid w:val="009858A5"/>
    <w:rsid w:val="009A1916"/>
    <w:rsid w:val="009E634A"/>
    <w:rsid w:val="00A02A83"/>
    <w:rsid w:val="00A143EC"/>
    <w:rsid w:val="00A150A2"/>
    <w:rsid w:val="00A42E6E"/>
    <w:rsid w:val="00A651D3"/>
    <w:rsid w:val="00A75D28"/>
    <w:rsid w:val="00A96DE7"/>
    <w:rsid w:val="00AB29B4"/>
    <w:rsid w:val="00AC50B3"/>
    <w:rsid w:val="00AC5CE2"/>
    <w:rsid w:val="00AC634A"/>
    <w:rsid w:val="00AC73B5"/>
    <w:rsid w:val="00AF0ADC"/>
    <w:rsid w:val="00B12F34"/>
    <w:rsid w:val="00B37836"/>
    <w:rsid w:val="00B46077"/>
    <w:rsid w:val="00B544D7"/>
    <w:rsid w:val="00B75273"/>
    <w:rsid w:val="00B861DD"/>
    <w:rsid w:val="00BA4CD4"/>
    <w:rsid w:val="00BC4795"/>
    <w:rsid w:val="00BD12BD"/>
    <w:rsid w:val="00BE7AFD"/>
    <w:rsid w:val="00BF292A"/>
    <w:rsid w:val="00C1544B"/>
    <w:rsid w:val="00C33B6D"/>
    <w:rsid w:val="00C52085"/>
    <w:rsid w:val="00C54F23"/>
    <w:rsid w:val="00C57805"/>
    <w:rsid w:val="00C63C71"/>
    <w:rsid w:val="00C808C6"/>
    <w:rsid w:val="00C822AF"/>
    <w:rsid w:val="00C82C9D"/>
    <w:rsid w:val="00CB4151"/>
    <w:rsid w:val="00CE2C19"/>
    <w:rsid w:val="00CF54EE"/>
    <w:rsid w:val="00D03A99"/>
    <w:rsid w:val="00D2367D"/>
    <w:rsid w:val="00D35924"/>
    <w:rsid w:val="00D64399"/>
    <w:rsid w:val="00D676ED"/>
    <w:rsid w:val="00D82E24"/>
    <w:rsid w:val="00D848BB"/>
    <w:rsid w:val="00D92EB5"/>
    <w:rsid w:val="00DA0369"/>
    <w:rsid w:val="00DD51DB"/>
    <w:rsid w:val="00E054C1"/>
    <w:rsid w:val="00E1753A"/>
    <w:rsid w:val="00E33BFD"/>
    <w:rsid w:val="00E464A5"/>
    <w:rsid w:val="00EB2DEE"/>
    <w:rsid w:val="00EC22AD"/>
    <w:rsid w:val="00EE403B"/>
    <w:rsid w:val="00EF348B"/>
    <w:rsid w:val="00F07C46"/>
    <w:rsid w:val="00F111AD"/>
    <w:rsid w:val="00F21687"/>
    <w:rsid w:val="00F26A11"/>
    <w:rsid w:val="00F44876"/>
    <w:rsid w:val="00F52882"/>
    <w:rsid w:val="00F919FA"/>
    <w:rsid w:val="00F92252"/>
    <w:rsid w:val="00FA368A"/>
    <w:rsid w:val="00FB364E"/>
    <w:rsid w:val="00FD76E2"/>
    <w:rsid w:val="00FE13D5"/>
    <w:rsid w:val="00FE38EB"/>
    <w:rsid w:val="00FF1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360" w:firstLine="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D63"/>
    <w:pPr>
      <w:ind w:left="0" w:firstLine="0"/>
      <w:jc w:val="left"/>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6F95"/>
  </w:style>
  <w:style w:type="table" w:styleId="TableGrid">
    <w:name w:val="Table Grid"/>
    <w:basedOn w:val="TableNormal"/>
    <w:uiPriority w:val="59"/>
    <w:rsid w:val="00182D6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2D63"/>
    <w:pPr>
      <w:ind w:left="720"/>
    </w:pPr>
  </w:style>
  <w:style w:type="paragraph" w:styleId="BalloonText">
    <w:name w:val="Balloon Text"/>
    <w:basedOn w:val="Normal"/>
    <w:link w:val="BalloonTextChar"/>
    <w:uiPriority w:val="99"/>
    <w:semiHidden/>
    <w:unhideWhenUsed/>
    <w:rsid w:val="00182D63"/>
    <w:rPr>
      <w:rFonts w:ascii="Tahoma" w:hAnsi="Tahoma" w:cs="Tahoma"/>
      <w:sz w:val="16"/>
      <w:szCs w:val="16"/>
    </w:rPr>
  </w:style>
  <w:style w:type="character" w:customStyle="1" w:styleId="BalloonTextChar">
    <w:name w:val="Balloon Text Char"/>
    <w:basedOn w:val="DefaultParagraphFont"/>
    <w:link w:val="BalloonText"/>
    <w:uiPriority w:val="99"/>
    <w:semiHidden/>
    <w:rsid w:val="00182D63"/>
    <w:rPr>
      <w:rFonts w:ascii="Tahoma" w:eastAsia="Times New Roman" w:hAnsi="Tahoma" w:cs="Tahoma"/>
      <w:sz w:val="16"/>
      <w:szCs w:val="16"/>
    </w:rPr>
  </w:style>
  <w:style w:type="paragraph" w:styleId="BodyText">
    <w:name w:val="Body Text"/>
    <w:basedOn w:val="Normal"/>
    <w:link w:val="BodyTextChar"/>
    <w:rsid w:val="0096277A"/>
    <w:pPr>
      <w:tabs>
        <w:tab w:val="left" w:pos="342"/>
      </w:tabs>
      <w:jc w:val="both"/>
    </w:pPr>
    <w:rPr>
      <w:rFonts w:ascii="VNI-Times" w:hAnsi="VNI-Times"/>
    </w:rPr>
  </w:style>
  <w:style w:type="character" w:customStyle="1" w:styleId="BodyTextChar">
    <w:name w:val="Body Text Char"/>
    <w:basedOn w:val="DefaultParagraphFont"/>
    <w:link w:val="BodyText"/>
    <w:rsid w:val="0096277A"/>
    <w:rPr>
      <w:rFonts w:ascii="VNI-Times" w:eastAsia="Times New Roman" w:hAnsi="VNI-Times" w:cs="Times New Roman"/>
    </w:rPr>
  </w:style>
  <w:style w:type="character" w:styleId="Strong">
    <w:name w:val="Strong"/>
    <w:basedOn w:val="DefaultParagraphFont"/>
    <w:qFormat/>
    <w:rsid w:val="0040532E"/>
    <w:rPr>
      <w:b/>
      <w:bCs/>
    </w:rPr>
  </w:style>
  <w:style w:type="paragraph" w:styleId="Footer">
    <w:name w:val="footer"/>
    <w:basedOn w:val="Normal"/>
    <w:link w:val="FooterChar"/>
    <w:uiPriority w:val="99"/>
    <w:rsid w:val="000C53FA"/>
    <w:pPr>
      <w:tabs>
        <w:tab w:val="center" w:pos="4320"/>
        <w:tab w:val="right" w:pos="8640"/>
      </w:tabs>
    </w:pPr>
  </w:style>
  <w:style w:type="character" w:customStyle="1" w:styleId="FooterChar">
    <w:name w:val="Footer Char"/>
    <w:basedOn w:val="DefaultParagraphFont"/>
    <w:link w:val="Footer"/>
    <w:uiPriority w:val="99"/>
    <w:rsid w:val="000C53FA"/>
    <w:rPr>
      <w:rFonts w:ascii="Times New Roman" w:eastAsia="Times New Roman" w:hAnsi="Times New Roman" w:cs="Times New Roman"/>
    </w:rPr>
  </w:style>
  <w:style w:type="character" w:styleId="PlaceholderText">
    <w:name w:val="Placeholder Text"/>
    <w:basedOn w:val="DefaultParagraphFont"/>
    <w:uiPriority w:val="99"/>
    <w:semiHidden/>
    <w:rsid w:val="0096443D"/>
    <w:rPr>
      <w:color w:val="808080"/>
    </w:rPr>
  </w:style>
  <w:style w:type="paragraph" w:styleId="Header">
    <w:name w:val="header"/>
    <w:basedOn w:val="Normal"/>
    <w:link w:val="HeaderChar"/>
    <w:uiPriority w:val="99"/>
    <w:semiHidden/>
    <w:unhideWhenUsed/>
    <w:rsid w:val="00056F63"/>
    <w:pPr>
      <w:tabs>
        <w:tab w:val="center" w:pos="4513"/>
        <w:tab w:val="right" w:pos="9026"/>
      </w:tabs>
    </w:pPr>
  </w:style>
  <w:style w:type="character" w:customStyle="1" w:styleId="HeaderChar">
    <w:name w:val="Header Char"/>
    <w:basedOn w:val="DefaultParagraphFont"/>
    <w:link w:val="Header"/>
    <w:uiPriority w:val="99"/>
    <w:semiHidden/>
    <w:rsid w:val="00056F63"/>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EFE4C-FDCD-4E79-956D-D691B5A66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2</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Quoc Toan</dc:creator>
  <cp:lastModifiedBy>Phan Boi Chau</cp:lastModifiedBy>
  <cp:revision>146</cp:revision>
  <cp:lastPrinted>2015-12-16T00:29:00Z</cp:lastPrinted>
  <dcterms:created xsi:type="dcterms:W3CDTF">2012-10-09T02:59:00Z</dcterms:created>
  <dcterms:modified xsi:type="dcterms:W3CDTF">2015-12-25T01:58:00Z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