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2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5677"/>
      </w:tblGrid>
      <w:tr w:rsidR="00F94918">
        <w:trPr>
          <w:trHeight w:val="237"/>
          <w:jc w:val="center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Pr="00447FC0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S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Ở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GIÁO D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Ụ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C &amp; ĐÀO T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Ạ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O TP. H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Ồ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CHÍ MINH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Pr="00447FC0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Đ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Ề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KI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Ể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M TRA H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Ọ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C KÌ I - NĂM H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Ọ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C 2015 – 2016</w:t>
            </w:r>
          </w:p>
        </w:tc>
      </w:tr>
      <w:tr w:rsidR="00F94918">
        <w:trPr>
          <w:trHeight w:val="247"/>
          <w:jc w:val="center"/>
        </w:trPr>
        <w:tc>
          <w:tcPr>
            <w:tcW w:w="4495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Pr="00447FC0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TRƯ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Ờ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NG THCS – THPT SAO VI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Ệ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T</w: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Pr="00447FC0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MÔN V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Ậ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T LÝ - L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Ớ</w:t>
            </w:r>
            <w:r w:rsidRPr="00447FC0">
              <w:rPr>
                <w:rFonts w:ascii="Arial Unicode MS" w:eastAsia="Arial Unicode MS" w:hAnsi="Arial Unicode MS" w:cs="Arial Unicode MS"/>
                <w:sz w:val="20"/>
                <w:szCs w:val="20"/>
              </w:rPr>
              <w:t>P 11</w:t>
            </w:r>
          </w:p>
        </w:tc>
      </w:tr>
      <w:tr w:rsidR="00F94918">
        <w:trPr>
          <w:trHeight w:val="247"/>
          <w:jc w:val="center"/>
        </w:trPr>
        <w:tc>
          <w:tcPr>
            <w:tcW w:w="449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64.5pt;height:43.5pt">
                  <v:imagedata r:id="rId7" o:title=""/>
                </v:shape>
              </w:pic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Ngày:   16 / 12 / 2015</w:t>
            </w:r>
          </w:p>
        </w:tc>
      </w:tr>
      <w:tr w:rsidR="00F94918">
        <w:trPr>
          <w:trHeight w:val="247"/>
          <w:jc w:val="center"/>
        </w:trPr>
        <w:tc>
          <w:tcPr>
            <w:tcW w:w="4495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Th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ờ</w:t>
            </w:r>
            <w:r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i gian: 45 phút</w:t>
            </w:r>
          </w:p>
        </w:tc>
      </w:tr>
      <w:tr w:rsidR="00F94918">
        <w:trPr>
          <w:trHeight w:val="110"/>
          <w:jc w:val="center"/>
        </w:trPr>
        <w:tc>
          <w:tcPr>
            <w:tcW w:w="449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F94918" w:rsidRDefault="00F94918">
      <w:pPr>
        <w:spacing w:after="120"/>
        <w:jc w:val="both"/>
        <w:rPr>
          <w:rFonts w:ascii="Arial Unicode MS" w:eastAsia="Arial Unicode MS" w:hAnsi="Arial Unicode MS" w:cs="Arial Unicode MS"/>
          <w:i/>
          <w:color w:val="000000"/>
        </w:rPr>
      </w:pPr>
    </w:p>
    <w:p w:rsidR="00F94918" w:rsidRDefault="00447FC0">
      <w:pPr>
        <w:spacing w:after="120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i/>
          <w:color w:val="000000"/>
        </w:rPr>
        <w:t>H</w:t>
      </w:r>
      <w:r>
        <w:rPr>
          <w:rFonts w:ascii="Arial Unicode MS" w:eastAsia="Arial Unicode MS" w:hAnsi="Arial Unicode MS" w:cs="Arial Unicode MS"/>
          <w:i/>
          <w:color w:val="000000"/>
        </w:rPr>
        <w:t>ọ</w:t>
      </w:r>
      <w:r>
        <w:rPr>
          <w:rFonts w:ascii="Arial Unicode MS" w:eastAsia="Arial Unicode MS" w:hAnsi="Arial Unicode MS" w:cs="Arial Unicode MS"/>
          <w:i/>
          <w:color w:val="000000"/>
        </w:rPr>
        <w:t xml:space="preserve">, tên thí </w:t>
      </w:r>
      <w:r>
        <w:rPr>
          <w:rFonts w:ascii="Arial Unicode MS" w:eastAsia="Arial Unicode MS" w:hAnsi="Arial Unicode MS" w:cs="Arial Unicode MS"/>
          <w:i/>
          <w:color w:val="000000"/>
        </w:rPr>
        <w:t>sinh:...........................................................................................SBD :.....................................</w:t>
      </w:r>
    </w:p>
    <w:p w:rsidR="00F94918" w:rsidRDefault="00447FC0">
      <w:pPr>
        <w:spacing w:after="60" w:line="240" w:lineRule="auto"/>
        <w:jc w:val="center"/>
        <w:rPr>
          <w:rFonts w:ascii="Arial Unicode MS" w:eastAsia="Arial Unicode MS" w:hAnsi="Arial Unicode MS" w:cs="Arial Unicode MS"/>
          <w:b/>
          <w:u w:val="single" w:color="00000A"/>
        </w:rPr>
      </w:pPr>
      <w:r>
        <w:rPr>
          <w:rFonts w:ascii="Arial Unicode MS" w:eastAsia="Arial Unicode MS" w:hAnsi="Arial Unicode MS" w:cs="Arial Unicode MS"/>
          <w:b/>
          <w:u w:val="single" w:color="00000A"/>
        </w:rPr>
        <w:t>N</w:t>
      </w:r>
      <w:r>
        <w:rPr>
          <w:rFonts w:ascii="Arial Unicode MS" w:eastAsia="Arial Unicode MS" w:hAnsi="Arial Unicode MS" w:cs="Arial Unicode MS"/>
          <w:b/>
          <w:u w:val="single" w:color="00000A"/>
        </w:rPr>
        <w:t>Ộ</w:t>
      </w:r>
      <w:r>
        <w:rPr>
          <w:rFonts w:ascii="Arial Unicode MS" w:eastAsia="Arial Unicode MS" w:hAnsi="Arial Unicode MS" w:cs="Arial Unicode MS"/>
          <w:b/>
          <w:u w:val="single" w:color="00000A"/>
        </w:rPr>
        <w:t>I DUNG Đ</w:t>
      </w:r>
      <w:r>
        <w:rPr>
          <w:rFonts w:ascii="Arial Unicode MS" w:eastAsia="Arial Unicode MS" w:hAnsi="Arial Unicode MS" w:cs="Arial Unicode MS"/>
          <w:b/>
          <w:u w:val="single" w:color="00000A"/>
        </w:rPr>
        <w:t>Ề</w:t>
      </w:r>
    </w:p>
    <w:p w:rsidR="00F94918" w:rsidRDefault="00447FC0" w:rsidP="00447FC0">
      <w:p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t>Câu</w:t>
      </w:r>
      <w:r>
        <w:rPr>
          <w:rFonts w:ascii="Arial Unicode MS" w:eastAsia="Arial Unicode MS" w:hAnsi="Arial Unicode MS" w:cs="Arial Unicode MS"/>
          <w:b/>
          <w:u w:val="single"/>
        </w:rPr>
        <w:t xml:space="preserve"> 1 </w:t>
      </w:r>
      <w:r>
        <w:rPr>
          <w:rFonts w:ascii="Arial Unicode MS" w:eastAsia="Arial Unicode MS" w:hAnsi="Arial Unicode MS" w:cs="Arial Unicode MS"/>
          <w:b/>
          <w:i/>
        </w:rPr>
        <w:t>(2,0 đi</w:t>
      </w:r>
      <w:r>
        <w:rPr>
          <w:rFonts w:ascii="Arial Unicode MS" w:eastAsia="Arial Unicode MS" w:hAnsi="Arial Unicode MS" w:cs="Arial Unicode MS"/>
          <w:b/>
          <w:i/>
        </w:rPr>
        <w:t>ể</w:t>
      </w:r>
      <w:r>
        <w:rPr>
          <w:rFonts w:ascii="Arial Unicode MS" w:eastAsia="Arial Unicode MS" w:hAnsi="Arial Unicode MS" w:cs="Arial Unicode MS"/>
          <w:b/>
          <w:i/>
        </w:rPr>
        <w:t>m)</w:t>
      </w:r>
      <w:r>
        <w:rPr>
          <w:rFonts w:ascii="Arial Unicode MS" w:eastAsia="Arial Unicode MS" w:hAnsi="Arial Unicode MS" w:cs="Arial Unicode MS"/>
          <w:i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F94918" w:rsidRDefault="00447FC0" w:rsidP="00447FC0">
      <w:pPr>
        <w:numPr>
          <w:ilvl w:val="0"/>
          <w:numId w:val="1"/>
        </w:num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 Nêu đ</w:t>
      </w:r>
      <w:r>
        <w:rPr>
          <w:rFonts w:ascii="Arial Unicode MS" w:eastAsia="Arial Unicode MS" w:hAnsi="Arial Unicode MS" w:cs="Arial Unicode MS"/>
          <w:bCs/>
        </w:rPr>
        <w:t>ặ</w:t>
      </w:r>
      <w:r>
        <w:rPr>
          <w:rFonts w:ascii="Arial Unicode MS" w:eastAsia="Arial Unicode MS" w:hAnsi="Arial Unicode MS" w:cs="Arial Unicode MS"/>
          <w:bCs/>
        </w:rPr>
        <w:t>c đi</w:t>
      </w:r>
      <w:r>
        <w:rPr>
          <w:rFonts w:ascii="Arial Unicode MS" w:eastAsia="Arial Unicode MS" w:hAnsi="Arial Unicode MS" w:cs="Arial Unicode MS"/>
          <w:bCs/>
        </w:rPr>
        <w:t>ể</w:t>
      </w:r>
      <w:r>
        <w:rPr>
          <w:rFonts w:ascii="Arial Unicode MS" w:eastAsia="Arial Unicode MS" w:hAnsi="Arial Unicode MS" w:cs="Arial Unicode MS"/>
          <w:bCs/>
        </w:rPr>
        <w:t>m công c</w:t>
      </w:r>
      <w:r>
        <w:rPr>
          <w:rFonts w:ascii="Arial Unicode MS" w:eastAsia="Arial Unicode MS" w:hAnsi="Arial Unicode MS" w:cs="Arial Unicode MS"/>
          <w:bCs/>
        </w:rPr>
        <w:t>ủ</w:t>
      </w:r>
      <w:r>
        <w:rPr>
          <w:rFonts w:ascii="Arial Unicode MS" w:eastAsia="Arial Unicode MS" w:hAnsi="Arial Unicode MS" w:cs="Arial Unicode MS"/>
          <w:bCs/>
        </w:rPr>
        <w:t>a l</w:t>
      </w:r>
      <w:r>
        <w:rPr>
          <w:rFonts w:ascii="Arial Unicode MS" w:eastAsia="Arial Unicode MS" w:hAnsi="Arial Unicode MS" w:cs="Arial Unicode MS"/>
          <w:bCs/>
        </w:rPr>
        <w:t>ự</w:t>
      </w:r>
      <w:r>
        <w:rPr>
          <w:rFonts w:ascii="Arial Unicode MS" w:eastAsia="Arial Unicode MS" w:hAnsi="Arial Unicode MS" w:cs="Arial Unicode MS"/>
          <w:bCs/>
        </w:rPr>
        <w:t>c đi</w:t>
      </w:r>
      <w:r>
        <w:rPr>
          <w:rFonts w:ascii="Arial Unicode MS" w:eastAsia="Arial Unicode MS" w:hAnsi="Arial Unicode MS" w:cs="Arial Unicode MS"/>
          <w:bCs/>
        </w:rPr>
        <w:t>ệ</w:t>
      </w:r>
      <w:r>
        <w:rPr>
          <w:rFonts w:ascii="Arial Unicode MS" w:eastAsia="Arial Unicode MS" w:hAnsi="Arial Unicode MS" w:cs="Arial Unicode MS"/>
          <w:bCs/>
        </w:rPr>
        <w:t>n trư</w:t>
      </w:r>
      <w:r>
        <w:rPr>
          <w:rFonts w:ascii="Arial Unicode MS" w:eastAsia="Arial Unicode MS" w:hAnsi="Arial Unicode MS" w:cs="Arial Unicode MS"/>
          <w:bCs/>
        </w:rPr>
        <w:t>ờ</w:t>
      </w:r>
      <w:r>
        <w:rPr>
          <w:rFonts w:ascii="Arial Unicode MS" w:eastAsia="Arial Unicode MS" w:hAnsi="Arial Unicode MS" w:cs="Arial Unicode MS"/>
          <w:bCs/>
        </w:rPr>
        <w:t>ng. Vi</w:t>
      </w:r>
      <w:r>
        <w:rPr>
          <w:rFonts w:ascii="Arial Unicode MS" w:eastAsia="Arial Unicode MS" w:hAnsi="Arial Unicode MS" w:cs="Arial Unicode MS"/>
          <w:bCs/>
        </w:rPr>
        <w:t>ế</w:t>
      </w:r>
      <w:r>
        <w:rPr>
          <w:rFonts w:ascii="Arial Unicode MS" w:eastAsia="Arial Unicode MS" w:hAnsi="Arial Unicode MS" w:cs="Arial Unicode MS"/>
          <w:bCs/>
        </w:rPr>
        <w:t>t bi</w:t>
      </w:r>
      <w:r>
        <w:rPr>
          <w:rFonts w:ascii="Arial Unicode MS" w:eastAsia="Arial Unicode MS" w:hAnsi="Arial Unicode MS" w:cs="Arial Unicode MS"/>
          <w:bCs/>
        </w:rPr>
        <w:t>ể</w:t>
      </w:r>
      <w:r>
        <w:rPr>
          <w:rFonts w:ascii="Arial Unicode MS" w:eastAsia="Arial Unicode MS" w:hAnsi="Arial Unicode MS" w:cs="Arial Unicode MS"/>
          <w:bCs/>
        </w:rPr>
        <w:t>u th</w:t>
      </w:r>
      <w:r>
        <w:rPr>
          <w:rFonts w:ascii="Arial Unicode MS" w:eastAsia="Arial Unicode MS" w:hAnsi="Arial Unicode MS" w:cs="Arial Unicode MS"/>
          <w:bCs/>
        </w:rPr>
        <w:t>ứ</w:t>
      </w:r>
      <w:r>
        <w:rPr>
          <w:rFonts w:ascii="Arial Unicode MS" w:eastAsia="Arial Unicode MS" w:hAnsi="Arial Unicode MS" w:cs="Arial Unicode MS"/>
          <w:bCs/>
        </w:rPr>
        <w:t>c tính công c</w:t>
      </w:r>
      <w:r>
        <w:rPr>
          <w:rFonts w:ascii="Arial Unicode MS" w:eastAsia="Arial Unicode MS" w:hAnsi="Arial Unicode MS" w:cs="Arial Unicode MS"/>
          <w:bCs/>
        </w:rPr>
        <w:t>ủ</w:t>
      </w:r>
      <w:r>
        <w:rPr>
          <w:rFonts w:ascii="Arial Unicode MS" w:eastAsia="Arial Unicode MS" w:hAnsi="Arial Unicode MS" w:cs="Arial Unicode MS"/>
          <w:bCs/>
        </w:rPr>
        <w:t>a l</w:t>
      </w:r>
      <w:r>
        <w:rPr>
          <w:rFonts w:ascii="Arial Unicode MS" w:eastAsia="Arial Unicode MS" w:hAnsi="Arial Unicode MS" w:cs="Arial Unicode MS"/>
          <w:bCs/>
        </w:rPr>
        <w:t>ự</w:t>
      </w:r>
      <w:r>
        <w:rPr>
          <w:rFonts w:ascii="Arial Unicode MS" w:eastAsia="Arial Unicode MS" w:hAnsi="Arial Unicode MS" w:cs="Arial Unicode MS"/>
          <w:bCs/>
        </w:rPr>
        <w:t>c đi</w:t>
      </w:r>
      <w:r>
        <w:rPr>
          <w:rFonts w:ascii="Arial Unicode MS" w:eastAsia="Arial Unicode MS" w:hAnsi="Arial Unicode MS" w:cs="Arial Unicode MS"/>
          <w:bCs/>
        </w:rPr>
        <w:t>ệ</w:t>
      </w:r>
      <w:r>
        <w:rPr>
          <w:rFonts w:ascii="Arial Unicode MS" w:eastAsia="Arial Unicode MS" w:hAnsi="Arial Unicode MS" w:cs="Arial Unicode MS"/>
          <w:bCs/>
        </w:rPr>
        <w:t>n trư</w:t>
      </w:r>
      <w:r>
        <w:rPr>
          <w:rFonts w:ascii="Arial Unicode MS" w:eastAsia="Arial Unicode MS" w:hAnsi="Arial Unicode MS" w:cs="Arial Unicode MS"/>
          <w:bCs/>
        </w:rPr>
        <w:t>ờ</w:t>
      </w:r>
      <w:r>
        <w:rPr>
          <w:rFonts w:ascii="Arial Unicode MS" w:eastAsia="Arial Unicode MS" w:hAnsi="Arial Unicode MS" w:cs="Arial Unicode MS"/>
          <w:bCs/>
        </w:rPr>
        <w:t>ng. Nêu ý nghĩa, đơn v</w:t>
      </w:r>
      <w:r>
        <w:rPr>
          <w:rFonts w:ascii="Arial Unicode MS" w:eastAsia="Arial Unicode MS" w:hAnsi="Arial Unicode MS" w:cs="Arial Unicode MS"/>
          <w:bCs/>
        </w:rPr>
        <w:t>ị</w:t>
      </w:r>
      <w:r>
        <w:rPr>
          <w:rFonts w:ascii="Arial Unicode MS" w:eastAsia="Arial Unicode MS" w:hAnsi="Arial Unicode MS" w:cs="Arial Unicode MS"/>
          <w:bCs/>
        </w:rPr>
        <w:t xml:space="preserve"> các đ</w:t>
      </w:r>
      <w:r>
        <w:rPr>
          <w:rFonts w:ascii="Arial Unicode MS" w:eastAsia="Arial Unicode MS" w:hAnsi="Arial Unicode MS" w:cs="Arial Unicode MS"/>
          <w:bCs/>
        </w:rPr>
        <w:t>ạ</w:t>
      </w:r>
      <w:r>
        <w:rPr>
          <w:rFonts w:ascii="Arial Unicode MS" w:eastAsia="Arial Unicode MS" w:hAnsi="Arial Unicode MS" w:cs="Arial Unicode MS"/>
          <w:bCs/>
        </w:rPr>
        <w:t>i lư</w:t>
      </w:r>
      <w:r>
        <w:rPr>
          <w:rFonts w:ascii="Arial Unicode MS" w:eastAsia="Arial Unicode MS" w:hAnsi="Arial Unicode MS" w:cs="Arial Unicode MS"/>
          <w:bCs/>
        </w:rPr>
        <w:t>ợ</w:t>
      </w:r>
      <w:r>
        <w:rPr>
          <w:rFonts w:ascii="Arial Unicode MS" w:eastAsia="Arial Unicode MS" w:hAnsi="Arial Unicode MS" w:cs="Arial Unicode MS"/>
          <w:bCs/>
        </w:rPr>
        <w:t>ng trong công th</w:t>
      </w:r>
      <w:r>
        <w:rPr>
          <w:rFonts w:ascii="Arial Unicode MS" w:eastAsia="Arial Unicode MS" w:hAnsi="Arial Unicode MS" w:cs="Arial Unicode MS"/>
          <w:bCs/>
        </w:rPr>
        <w:t>ứ</w:t>
      </w:r>
      <w:r>
        <w:rPr>
          <w:rFonts w:ascii="Arial Unicode MS" w:eastAsia="Arial Unicode MS" w:hAnsi="Arial Unicode MS" w:cs="Arial Unicode MS"/>
          <w:bCs/>
        </w:rPr>
        <w:t xml:space="preserve">c. </w:t>
      </w:r>
    </w:p>
    <w:p w:rsidR="00F94918" w:rsidRDefault="00447FC0" w:rsidP="00447FC0">
      <w:pPr>
        <w:numPr>
          <w:ilvl w:val="0"/>
          <w:numId w:val="1"/>
        </w:num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 V</w:t>
      </w:r>
      <w:r>
        <w:rPr>
          <w:rFonts w:ascii="Arial Unicode MS" w:eastAsia="Arial Unicode MS" w:hAnsi="Arial Unicode MS" w:cs="Arial Unicode MS"/>
          <w:bCs/>
        </w:rPr>
        <w:t>ậ</w:t>
      </w:r>
      <w:r>
        <w:rPr>
          <w:rFonts w:ascii="Arial Unicode MS" w:eastAsia="Arial Unicode MS" w:hAnsi="Arial Unicode MS" w:cs="Arial Unicode MS"/>
          <w:bCs/>
        </w:rPr>
        <w:t>n d</w:t>
      </w:r>
      <w:r>
        <w:rPr>
          <w:rFonts w:ascii="Arial Unicode MS" w:eastAsia="Arial Unicode MS" w:hAnsi="Arial Unicode MS" w:cs="Arial Unicode MS"/>
          <w:bCs/>
        </w:rPr>
        <w:t>ụ</w:t>
      </w:r>
      <w:r>
        <w:rPr>
          <w:rFonts w:ascii="Arial Unicode MS" w:eastAsia="Arial Unicode MS" w:hAnsi="Arial Unicode MS" w:cs="Arial Unicode MS"/>
          <w:bCs/>
        </w:rPr>
        <w:t>ng: Tính c</w:t>
      </w:r>
      <w:r>
        <w:rPr>
          <w:rFonts w:ascii="Arial Unicode MS" w:eastAsia="Arial Unicode MS" w:hAnsi="Arial Unicode MS" w:cs="Arial Unicode MS"/>
          <w:bCs/>
          <w:color w:val="000000"/>
        </w:rPr>
        <w:t>ông c</w:t>
      </w:r>
      <w:r>
        <w:rPr>
          <w:rFonts w:ascii="Arial Unicode MS" w:eastAsia="Arial Unicode MS" w:hAnsi="Arial Unicode MS" w:cs="Arial Unicode MS"/>
          <w:bCs/>
          <w:color w:val="000000"/>
        </w:rPr>
        <w:t>ủ</w:t>
      </w:r>
      <w:r>
        <w:rPr>
          <w:rFonts w:ascii="Arial Unicode MS" w:eastAsia="Arial Unicode MS" w:hAnsi="Arial Unicode MS" w:cs="Arial Unicode MS"/>
          <w:bCs/>
          <w:color w:val="000000"/>
        </w:rPr>
        <w:t>a l</w:t>
      </w:r>
      <w:r>
        <w:rPr>
          <w:rFonts w:ascii="Arial Unicode MS" w:eastAsia="Arial Unicode MS" w:hAnsi="Arial Unicode MS" w:cs="Arial Unicode MS"/>
          <w:bCs/>
          <w:color w:val="000000"/>
        </w:rPr>
        <w:t>ự</w:t>
      </w:r>
      <w:r>
        <w:rPr>
          <w:rFonts w:ascii="Arial Unicode MS" w:eastAsia="Arial Unicode MS" w:hAnsi="Arial Unicode MS" w:cs="Arial Unicode MS"/>
          <w:bCs/>
          <w:color w:val="000000"/>
        </w:rPr>
        <w:t>c đ</w:t>
      </w:r>
      <w:r>
        <w:rPr>
          <w:rFonts w:ascii="Arial Unicode MS" w:eastAsia="Arial Unicode MS" w:hAnsi="Arial Unicode MS" w:cs="Arial Unicode MS"/>
          <w:bCs/>
          <w:color w:val="000000"/>
        </w:rPr>
        <w:t>i</w:t>
      </w:r>
      <w:r>
        <w:rPr>
          <w:rFonts w:ascii="Arial Unicode MS" w:eastAsia="Arial Unicode MS" w:hAnsi="Arial Unicode MS" w:cs="Arial Unicode MS"/>
          <w:bCs/>
          <w:color w:val="000000"/>
        </w:rPr>
        <w:t>ệ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n </w:t>
      </w:r>
      <w:r>
        <w:rPr>
          <w:rFonts w:ascii="Arial Unicode MS" w:eastAsia="Arial Unicode MS" w:hAnsi="Arial Unicode MS" w:cs="Arial Unicode MS"/>
          <w:bCs/>
          <w:color w:val="000000"/>
        </w:rPr>
        <w:t>trư</w:t>
      </w:r>
      <w:r>
        <w:rPr>
          <w:rFonts w:ascii="Arial Unicode MS" w:eastAsia="Arial Unicode MS" w:hAnsi="Arial Unicode MS" w:cs="Arial Unicode MS"/>
          <w:bCs/>
          <w:color w:val="000000"/>
        </w:rPr>
        <w:t>ờ</w:t>
      </w:r>
      <w:r>
        <w:rPr>
          <w:rFonts w:ascii="Arial Unicode MS" w:eastAsia="Arial Unicode MS" w:hAnsi="Arial Unicode MS" w:cs="Arial Unicode MS"/>
          <w:bCs/>
          <w:color w:val="000000"/>
        </w:rPr>
        <w:t>ng d</w:t>
      </w:r>
      <w:r>
        <w:rPr>
          <w:rFonts w:ascii="Arial Unicode MS" w:eastAsia="Arial Unicode MS" w:hAnsi="Arial Unicode MS" w:cs="Arial Unicode MS"/>
          <w:bCs/>
          <w:color w:val="000000"/>
        </w:rPr>
        <w:t>ị</w:t>
      </w:r>
      <w:r>
        <w:rPr>
          <w:rFonts w:ascii="Arial Unicode MS" w:eastAsia="Arial Unicode MS" w:hAnsi="Arial Unicode MS" w:cs="Arial Unicode MS"/>
          <w:bCs/>
          <w:color w:val="000000"/>
        </w:rPr>
        <w:t>ch chuy</w:t>
      </w:r>
      <w:r>
        <w:rPr>
          <w:rFonts w:ascii="Arial Unicode MS" w:eastAsia="Arial Unicode MS" w:hAnsi="Arial Unicode MS" w:cs="Arial Unicode MS"/>
          <w:bCs/>
          <w:color w:val="000000"/>
        </w:rPr>
        <w:t>ể</w:t>
      </w:r>
      <w:r>
        <w:rPr>
          <w:rFonts w:ascii="Arial Unicode MS" w:eastAsia="Arial Unicode MS" w:hAnsi="Arial Unicode MS" w:cs="Arial Unicode MS"/>
          <w:bCs/>
          <w:color w:val="000000"/>
        </w:rPr>
        <w:t>n m</w:t>
      </w:r>
      <w:r>
        <w:rPr>
          <w:rFonts w:ascii="Arial Unicode MS" w:eastAsia="Arial Unicode MS" w:hAnsi="Arial Unicode MS" w:cs="Arial Unicode MS"/>
          <w:bCs/>
          <w:color w:val="000000"/>
        </w:rPr>
        <w:t>ộ</w:t>
      </w:r>
      <w:r>
        <w:rPr>
          <w:rFonts w:ascii="Arial Unicode MS" w:eastAsia="Arial Unicode MS" w:hAnsi="Arial Unicode MS" w:cs="Arial Unicode MS"/>
          <w:bCs/>
          <w:color w:val="000000"/>
        </w:rPr>
        <w:t>t đ</w:t>
      </w:r>
      <w:r>
        <w:rPr>
          <w:rFonts w:ascii="Arial Unicode MS" w:eastAsia="Arial Unicode MS" w:hAnsi="Arial Unicode MS" w:cs="Arial Unicode MS"/>
          <w:bCs/>
          <w:color w:val="000000"/>
        </w:rPr>
        <w:t>i</w:t>
      </w:r>
      <w:r>
        <w:rPr>
          <w:rFonts w:ascii="Arial Unicode MS" w:eastAsia="Arial Unicode MS" w:hAnsi="Arial Unicode MS" w:cs="Arial Unicode MS"/>
          <w:bCs/>
          <w:color w:val="000000"/>
        </w:rPr>
        <w:t>ệ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n 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tích </w:t>
      </w:r>
      <w:r>
        <w:rPr>
          <w:rFonts w:ascii="Arial Unicode MS" w:eastAsia="Arial Unicode MS" w:hAnsi="Arial Unicode MS" w:cs="Arial Unicode MS"/>
          <w:bCs/>
          <w:color w:val="000000"/>
        </w:rPr>
        <w:t>10</w:t>
      </w:r>
      <w:r>
        <w:rPr>
          <w:rFonts w:ascii="Arial Unicode MS" w:eastAsia="Arial Unicode MS" w:hAnsi="Arial Unicode MS" w:cs="Arial Unicode MS"/>
          <w:bCs/>
          <w:color w:val="000000"/>
          <w:vertAlign w:val="superscript"/>
        </w:rPr>
        <w:t>-6</w:t>
      </w:r>
      <w:r>
        <w:rPr>
          <w:rFonts w:ascii="Arial Unicode MS" w:eastAsia="Arial Unicode MS" w:hAnsi="Arial Unicode MS" w:cs="Arial Unicode MS"/>
          <w:bCs/>
          <w:color w:val="000000"/>
        </w:rPr>
        <w:t>C d</w:t>
      </w:r>
      <w:r>
        <w:rPr>
          <w:rFonts w:ascii="Arial Unicode MS" w:eastAsia="Arial Unicode MS" w:hAnsi="Arial Unicode MS" w:cs="Arial Unicode MS"/>
          <w:bCs/>
          <w:color w:val="000000"/>
        </w:rPr>
        <w:t>ọ</w:t>
      </w:r>
      <w:r>
        <w:rPr>
          <w:rFonts w:ascii="Arial Unicode MS" w:eastAsia="Arial Unicode MS" w:hAnsi="Arial Unicode MS" w:cs="Arial Unicode MS"/>
          <w:bCs/>
          <w:color w:val="000000"/>
        </w:rPr>
        <w:t>c theo chi</w:t>
      </w:r>
      <w:r>
        <w:rPr>
          <w:rFonts w:ascii="Arial Unicode MS" w:eastAsia="Arial Unicode MS" w:hAnsi="Arial Unicode MS" w:cs="Arial Unicode MS"/>
          <w:bCs/>
          <w:color w:val="000000"/>
        </w:rPr>
        <w:t>ề</w:t>
      </w:r>
      <w:r>
        <w:rPr>
          <w:rFonts w:ascii="Arial Unicode MS" w:eastAsia="Arial Unicode MS" w:hAnsi="Arial Unicode MS" w:cs="Arial Unicode MS"/>
          <w:bCs/>
          <w:color w:val="000000"/>
        </w:rPr>
        <w:t>u m</w:t>
      </w:r>
      <w:r>
        <w:rPr>
          <w:rFonts w:ascii="Arial Unicode MS" w:eastAsia="Arial Unicode MS" w:hAnsi="Arial Unicode MS" w:cs="Arial Unicode MS"/>
          <w:bCs/>
          <w:color w:val="000000"/>
        </w:rPr>
        <w:t>ộ</w:t>
      </w:r>
      <w:r>
        <w:rPr>
          <w:rFonts w:ascii="Arial Unicode MS" w:eastAsia="Arial Unicode MS" w:hAnsi="Arial Unicode MS" w:cs="Arial Unicode MS"/>
          <w:bCs/>
          <w:color w:val="000000"/>
        </w:rPr>
        <w:t>t đư</w:t>
      </w:r>
      <w:r>
        <w:rPr>
          <w:rFonts w:ascii="Arial Unicode MS" w:eastAsia="Arial Unicode MS" w:hAnsi="Arial Unicode MS" w:cs="Arial Unicode MS"/>
          <w:bCs/>
          <w:color w:val="000000"/>
        </w:rPr>
        <w:t>ờ</w:t>
      </w:r>
      <w:r>
        <w:rPr>
          <w:rFonts w:ascii="Arial Unicode MS" w:eastAsia="Arial Unicode MS" w:hAnsi="Arial Unicode MS" w:cs="Arial Unicode MS"/>
          <w:bCs/>
          <w:color w:val="000000"/>
        </w:rPr>
        <w:t>ng s</w:t>
      </w:r>
      <w:r>
        <w:rPr>
          <w:rFonts w:ascii="Arial Unicode MS" w:eastAsia="Arial Unicode MS" w:hAnsi="Arial Unicode MS" w:cs="Arial Unicode MS"/>
          <w:bCs/>
          <w:color w:val="000000"/>
        </w:rPr>
        <w:t>ứ</w:t>
      </w:r>
      <w:r>
        <w:rPr>
          <w:rFonts w:ascii="Arial Unicode MS" w:eastAsia="Arial Unicode MS" w:hAnsi="Arial Unicode MS" w:cs="Arial Unicode MS"/>
          <w:bCs/>
          <w:color w:val="000000"/>
        </w:rPr>
        <w:t>c trong m</w:t>
      </w:r>
      <w:r>
        <w:rPr>
          <w:rFonts w:ascii="Arial Unicode MS" w:eastAsia="Arial Unicode MS" w:hAnsi="Arial Unicode MS" w:cs="Arial Unicode MS"/>
          <w:bCs/>
          <w:color w:val="000000"/>
        </w:rPr>
        <w:t>ộ</w:t>
      </w:r>
      <w:r>
        <w:rPr>
          <w:rFonts w:ascii="Arial Unicode MS" w:eastAsia="Arial Unicode MS" w:hAnsi="Arial Unicode MS" w:cs="Arial Unicode MS"/>
          <w:bCs/>
          <w:color w:val="000000"/>
        </w:rPr>
        <w:t>t đ</w:t>
      </w:r>
      <w:r>
        <w:rPr>
          <w:rFonts w:ascii="Arial Unicode MS" w:eastAsia="Arial Unicode MS" w:hAnsi="Arial Unicode MS" w:cs="Arial Unicode MS"/>
          <w:bCs/>
          <w:color w:val="000000"/>
        </w:rPr>
        <w:t>i</w:t>
      </w:r>
      <w:r>
        <w:rPr>
          <w:rFonts w:ascii="Arial Unicode MS" w:eastAsia="Arial Unicode MS" w:hAnsi="Arial Unicode MS" w:cs="Arial Unicode MS"/>
          <w:bCs/>
          <w:color w:val="000000"/>
        </w:rPr>
        <w:t>ệ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n </w:t>
      </w:r>
      <w:r>
        <w:rPr>
          <w:rFonts w:ascii="Arial Unicode MS" w:eastAsia="Arial Unicode MS" w:hAnsi="Arial Unicode MS" w:cs="Arial Unicode MS"/>
          <w:bCs/>
          <w:color w:val="000000"/>
        </w:rPr>
        <w:t>t</w:t>
      </w:r>
      <w:r>
        <w:rPr>
          <w:rFonts w:ascii="Arial Unicode MS" w:eastAsia="Arial Unicode MS" w:hAnsi="Arial Unicode MS" w:cs="Arial Unicode MS"/>
          <w:bCs/>
          <w:color w:val="000000"/>
        </w:rPr>
        <w:t>rư</w:t>
      </w:r>
      <w:r>
        <w:rPr>
          <w:rFonts w:ascii="Arial Unicode MS" w:eastAsia="Arial Unicode MS" w:hAnsi="Arial Unicode MS" w:cs="Arial Unicode MS"/>
          <w:bCs/>
          <w:color w:val="000000"/>
        </w:rPr>
        <w:t>ờ</w:t>
      </w:r>
      <w:r>
        <w:rPr>
          <w:rFonts w:ascii="Arial Unicode MS" w:eastAsia="Arial Unicode MS" w:hAnsi="Arial Unicode MS" w:cs="Arial Unicode MS"/>
          <w:bCs/>
          <w:color w:val="000000"/>
        </w:rPr>
        <w:t>ng đ</w:t>
      </w:r>
      <w:r>
        <w:rPr>
          <w:rFonts w:ascii="Arial Unicode MS" w:eastAsia="Arial Unicode MS" w:hAnsi="Arial Unicode MS" w:cs="Arial Unicode MS"/>
          <w:bCs/>
          <w:color w:val="000000"/>
        </w:rPr>
        <w:t>ề</w:t>
      </w:r>
      <w:r>
        <w:rPr>
          <w:rFonts w:ascii="Arial Unicode MS" w:eastAsia="Arial Unicode MS" w:hAnsi="Arial Unicode MS" w:cs="Arial Unicode MS"/>
          <w:bCs/>
          <w:color w:val="000000"/>
        </w:rPr>
        <w:t>u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 có cư</w:t>
      </w:r>
      <w:r>
        <w:rPr>
          <w:rFonts w:ascii="Arial Unicode MS" w:eastAsia="Arial Unicode MS" w:hAnsi="Arial Unicode MS" w:cs="Arial Unicode MS"/>
          <w:bCs/>
          <w:color w:val="000000"/>
        </w:rPr>
        <w:t>ờ</w:t>
      </w:r>
      <w:r>
        <w:rPr>
          <w:rFonts w:ascii="Arial Unicode MS" w:eastAsia="Arial Unicode MS" w:hAnsi="Arial Unicode MS" w:cs="Arial Unicode MS"/>
          <w:bCs/>
          <w:color w:val="000000"/>
        </w:rPr>
        <w:t>ng đ</w:t>
      </w:r>
      <w:r>
        <w:rPr>
          <w:rFonts w:ascii="Arial Unicode MS" w:eastAsia="Arial Unicode MS" w:hAnsi="Arial Unicode MS" w:cs="Arial Unicode MS"/>
          <w:bCs/>
          <w:color w:val="000000"/>
        </w:rPr>
        <w:t>ộ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 đi</w:t>
      </w:r>
      <w:r>
        <w:rPr>
          <w:rFonts w:ascii="Arial Unicode MS" w:eastAsia="Arial Unicode MS" w:hAnsi="Arial Unicode MS" w:cs="Arial Unicode MS"/>
          <w:bCs/>
          <w:color w:val="000000"/>
        </w:rPr>
        <w:t>ệ</w:t>
      </w:r>
      <w:r>
        <w:rPr>
          <w:rFonts w:ascii="Arial Unicode MS" w:eastAsia="Arial Unicode MS" w:hAnsi="Arial Unicode MS" w:cs="Arial Unicode MS"/>
          <w:bCs/>
          <w:color w:val="000000"/>
        </w:rPr>
        <w:t>n trư</w:t>
      </w:r>
      <w:r>
        <w:rPr>
          <w:rFonts w:ascii="Arial Unicode MS" w:eastAsia="Arial Unicode MS" w:hAnsi="Arial Unicode MS" w:cs="Arial Unicode MS"/>
          <w:bCs/>
          <w:color w:val="000000"/>
        </w:rPr>
        <w:t>ờ</w:t>
      </w:r>
      <w:r>
        <w:rPr>
          <w:rFonts w:ascii="Arial Unicode MS" w:eastAsia="Arial Unicode MS" w:hAnsi="Arial Unicode MS" w:cs="Arial Unicode MS"/>
          <w:bCs/>
          <w:color w:val="000000"/>
        </w:rPr>
        <w:t>ng là</w:t>
      </w:r>
      <w:r>
        <w:rPr>
          <w:rFonts w:ascii="Arial Unicode MS" w:eastAsia="Arial Unicode MS" w:hAnsi="Arial Unicode MS" w:cs="Arial Unicode MS"/>
          <w:bCs/>
          <w:color w:val="000000"/>
        </w:rPr>
        <w:t xml:space="preserve"> 1000 V/m trên quãng đư</w:t>
      </w:r>
      <w:r>
        <w:rPr>
          <w:rFonts w:ascii="Arial Unicode MS" w:eastAsia="Arial Unicode MS" w:hAnsi="Arial Unicode MS" w:cs="Arial Unicode MS"/>
          <w:bCs/>
          <w:color w:val="000000"/>
        </w:rPr>
        <w:t>ờ</w:t>
      </w:r>
      <w:r>
        <w:rPr>
          <w:rFonts w:ascii="Arial Unicode MS" w:eastAsia="Arial Unicode MS" w:hAnsi="Arial Unicode MS" w:cs="Arial Unicode MS"/>
          <w:bCs/>
          <w:color w:val="000000"/>
        </w:rPr>
        <w:t>ng dài 1</w:t>
      </w:r>
      <w:r>
        <w:rPr>
          <w:rFonts w:ascii="Arial Unicode MS" w:eastAsia="Arial Unicode MS" w:hAnsi="Arial Unicode MS" w:cs="Arial Unicode MS"/>
          <w:bCs/>
          <w:color w:val="000000"/>
        </w:rPr>
        <w:t>m.</w:t>
      </w:r>
    </w:p>
    <w:p w:rsidR="00F94918" w:rsidRDefault="00447FC0" w:rsidP="00447FC0">
      <w:p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t xml:space="preserve">Câu 2 </w:t>
      </w:r>
      <w:r>
        <w:rPr>
          <w:rFonts w:ascii="Arial Unicode MS" w:eastAsia="Arial Unicode MS" w:hAnsi="Arial Unicode MS" w:cs="Arial Unicode MS"/>
          <w:b/>
          <w:i/>
        </w:rPr>
        <w:t>(1,0 đi</w:t>
      </w:r>
      <w:r>
        <w:rPr>
          <w:rFonts w:ascii="Arial Unicode MS" w:eastAsia="Arial Unicode MS" w:hAnsi="Arial Unicode MS" w:cs="Arial Unicode MS"/>
          <w:b/>
          <w:i/>
        </w:rPr>
        <w:t>ể</w:t>
      </w:r>
      <w:r>
        <w:rPr>
          <w:rFonts w:ascii="Arial Unicode MS" w:eastAsia="Arial Unicode MS" w:hAnsi="Arial Unicode MS" w:cs="Arial Unicode MS"/>
          <w:b/>
          <w:i/>
        </w:rPr>
        <w:t xml:space="preserve">m) </w:t>
      </w:r>
      <w:r>
        <w:rPr>
          <w:rFonts w:ascii="Arial Unicode MS" w:eastAsia="Arial Unicode MS" w:hAnsi="Arial Unicode MS" w:cs="Arial Unicode MS"/>
        </w:rPr>
        <w:t xml:space="preserve">:  </w:t>
      </w:r>
    </w:p>
    <w:p w:rsidR="00F94918" w:rsidRDefault="00447FC0" w:rsidP="00447FC0">
      <w:pPr>
        <w:spacing w:beforeLines="50" w:before="120" w:after="0" w:line="240" w:lineRule="auto"/>
        <w:ind w:firstLine="36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năng có vai trò r</w:t>
      </w:r>
      <w:r>
        <w:rPr>
          <w:rFonts w:ascii="Arial Unicode MS" w:eastAsia="Arial Unicode MS" w:hAnsi="Arial Unicode MS" w:cs="Arial Unicode MS"/>
        </w:rPr>
        <w:t>ấ</w:t>
      </w:r>
      <w:r>
        <w:rPr>
          <w:rFonts w:ascii="Arial Unicode MS" w:eastAsia="Arial Unicode MS" w:hAnsi="Arial Unicode MS" w:cs="Arial Unicode MS"/>
        </w:rPr>
        <w:t>t quan tr</w:t>
      </w:r>
      <w:r>
        <w:rPr>
          <w:rFonts w:ascii="Arial Unicode MS" w:eastAsia="Arial Unicode MS" w:hAnsi="Arial Unicode MS" w:cs="Arial Unicode MS"/>
        </w:rPr>
        <w:t>ọ</w:t>
      </w:r>
      <w:r>
        <w:rPr>
          <w:rFonts w:ascii="Arial Unicode MS" w:eastAsia="Arial Unicode MS" w:hAnsi="Arial Unicode MS" w:cs="Arial Unicode MS"/>
        </w:rPr>
        <w:t>ng trong đ</w:t>
      </w:r>
      <w:r>
        <w:rPr>
          <w:rFonts w:ascii="Arial Unicode MS" w:eastAsia="Arial Unicode MS" w:hAnsi="Arial Unicode MS" w:cs="Arial Unicode MS"/>
        </w:rPr>
        <w:t>ờ</w:t>
      </w:r>
      <w:r>
        <w:rPr>
          <w:rFonts w:ascii="Arial Unicode MS" w:eastAsia="Arial Unicode MS" w:hAnsi="Arial Unicode MS" w:cs="Arial Unicode MS"/>
        </w:rPr>
        <w:t>i s</w:t>
      </w:r>
      <w:r>
        <w:rPr>
          <w:rFonts w:ascii="Arial Unicode MS" w:eastAsia="Arial Unicode MS" w:hAnsi="Arial Unicode MS" w:cs="Arial Unicode MS"/>
        </w:rPr>
        <w:t>ố</w:t>
      </w:r>
      <w:r>
        <w:rPr>
          <w:rFonts w:ascii="Arial Unicode MS" w:eastAsia="Arial Unicode MS" w:hAnsi="Arial Unicode MS" w:cs="Arial Unicode MS"/>
        </w:rPr>
        <w:t>ng và trong k</w:t>
      </w:r>
      <w:r>
        <w:rPr>
          <w:rFonts w:ascii="Arial Unicode MS" w:eastAsia="Arial Unicode MS" w:hAnsi="Arial Unicode MS" w:cs="Arial Unicode MS"/>
        </w:rPr>
        <w:t>ỹ</w:t>
      </w:r>
      <w:r>
        <w:rPr>
          <w:rFonts w:ascii="Arial Unicode MS" w:eastAsia="Arial Unicode MS" w:hAnsi="Arial Unicode MS" w:cs="Arial Unicode MS"/>
        </w:rPr>
        <w:t xml:space="preserve"> thu</w:t>
      </w:r>
      <w:r>
        <w:rPr>
          <w:rFonts w:ascii="Arial Unicode MS" w:eastAsia="Arial Unicode MS" w:hAnsi="Arial Unicode MS" w:cs="Arial Unicode MS"/>
        </w:rPr>
        <w:t>ậ</w:t>
      </w:r>
      <w:r>
        <w:rPr>
          <w:rFonts w:ascii="Arial Unicode MS" w:eastAsia="Arial Unicode MS" w:hAnsi="Arial Unicode MS" w:cs="Arial Unicode MS"/>
        </w:rPr>
        <w:t>t. Tuy nhiên, năng lư</w:t>
      </w:r>
      <w:r>
        <w:rPr>
          <w:rFonts w:ascii="Arial Unicode MS" w:eastAsia="Arial Unicode MS" w:hAnsi="Arial Unicode MS" w:cs="Arial Unicode MS"/>
        </w:rPr>
        <w:t>ợ</w:t>
      </w:r>
      <w:r>
        <w:rPr>
          <w:rFonts w:ascii="Arial Unicode MS" w:eastAsia="Arial Unicode MS" w:hAnsi="Arial Unicode MS" w:cs="Arial Unicode MS"/>
        </w:rPr>
        <w:t>ng 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không ph</w:t>
      </w:r>
      <w:r>
        <w:rPr>
          <w:rFonts w:ascii="Arial Unicode MS" w:eastAsia="Arial Unicode MS" w:hAnsi="Arial Unicode MS" w:cs="Arial Unicode MS"/>
        </w:rPr>
        <w:t>ả</w:t>
      </w:r>
      <w:r>
        <w:rPr>
          <w:rFonts w:ascii="Arial Unicode MS" w:eastAsia="Arial Unicode MS" w:hAnsi="Arial Unicode MS" w:cs="Arial Unicode MS"/>
        </w:rPr>
        <w:t>i là vô t</w:t>
      </w:r>
      <w:r>
        <w:rPr>
          <w:rFonts w:ascii="Arial Unicode MS" w:eastAsia="Arial Unicode MS" w:hAnsi="Arial Unicode MS" w:cs="Arial Unicode MS"/>
        </w:rPr>
        <w:t>ậ</w:t>
      </w:r>
      <w:r>
        <w:rPr>
          <w:rFonts w:ascii="Arial Unicode MS" w:eastAsia="Arial Unicode MS" w:hAnsi="Arial Unicode MS" w:cs="Arial Unicode MS"/>
        </w:rPr>
        <w:t>n. Em hãy nêu m</w:t>
      </w:r>
      <w:r>
        <w:rPr>
          <w:rFonts w:ascii="Arial Unicode MS" w:eastAsia="Arial Unicode MS" w:hAnsi="Arial Unicode MS" w:cs="Arial Unicode MS"/>
        </w:rPr>
        <w:t>ộ</w:t>
      </w:r>
      <w:r>
        <w:rPr>
          <w:rFonts w:ascii="Arial Unicode MS" w:eastAsia="Arial Unicode MS" w:hAnsi="Arial Unicode MS" w:cs="Arial Unicode MS"/>
        </w:rPr>
        <w:t>t s</w:t>
      </w:r>
      <w:r>
        <w:rPr>
          <w:rFonts w:ascii="Arial Unicode MS" w:eastAsia="Arial Unicode MS" w:hAnsi="Arial Unicode MS" w:cs="Arial Unicode MS"/>
        </w:rPr>
        <w:t>ố</w:t>
      </w:r>
      <w:r>
        <w:rPr>
          <w:rFonts w:ascii="Arial Unicode MS" w:eastAsia="Arial Unicode MS" w:hAnsi="Arial Unicode MS" w:cs="Arial Unicode MS"/>
        </w:rPr>
        <w:t xml:space="preserve"> bi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pháp ti</w:t>
      </w:r>
      <w:r>
        <w:rPr>
          <w:rFonts w:ascii="Arial Unicode MS" w:eastAsia="Arial Unicode MS" w:hAnsi="Arial Unicode MS" w:cs="Arial Unicode MS"/>
        </w:rPr>
        <w:t>ế</w:t>
      </w:r>
      <w:r>
        <w:rPr>
          <w:rFonts w:ascii="Arial Unicode MS" w:eastAsia="Arial Unicode MS" w:hAnsi="Arial Unicode MS" w:cs="Arial Unicode MS"/>
        </w:rPr>
        <w:t>t ki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m 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năng mà em bi</w:t>
      </w:r>
      <w:r>
        <w:rPr>
          <w:rFonts w:ascii="Arial Unicode MS" w:eastAsia="Arial Unicode MS" w:hAnsi="Arial Unicode MS" w:cs="Arial Unicode MS"/>
        </w:rPr>
        <w:t>ế</w:t>
      </w:r>
      <w:r>
        <w:rPr>
          <w:rFonts w:ascii="Arial Unicode MS" w:eastAsia="Arial Unicode MS" w:hAnsi="Arial Unicode MS" w:cs="Arial Unicode MS"/>
        </w:rPr>
        <w:t xml:space="preserve">t. </w:t>
      </w:r>
    </w:p>
    <w:p w:rsidR="00F94918" w:rsidRDefault="00447FC0" w:rsidP="00447FC0">
      <w:p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t>Câu 3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i/>
        </w:rPr>
        <w:t>(2,0 đi</w:t>
      </w:r>
      <w:r>
        <w:rPr>
          <w:rFonts w:ascii="Arial Unicode MS" w:eastAsia="Arial Unicode MS" w:hAnsi="Arial Unicode MS" w:cs="Arial Unicode MS"/>
          <w:b/>
          <w:i/>
        </w:rPr>
        <w:t>ể</w:t>
      </w:r>
      <w:r>
        <w:rPr>
          <w:rFonts w:ascii="Arial Unicode MS" w:eastAsia="Arial Unicode MS" w:hAnsi="Arial Unicode MS" w:cs="Arial Unicode MS"/>
          <w:b/>
          <w:i/>
        </w:rPr>
        <w:t xml:space="preserve">m) </w:t>
      </w:r>
      <w:r>
        <w:rPr>
          <w:rFonts w:ascii="Arial Unicode MS" w:eastAsia="Arial Unicode MS" w:hAnsi="Arial Unicode MS" w:cs="Arial Unicode MS"/>
        </w:rPr>
        <w:t xml:space="preserve">: </w:t>
      </w:r>
    </w:p>
    <w:p w:rsidR="00F94918" w:rsidRDefault="00447FC0" w:rsidP="00447FC0">
      <w:pPr>
        <w:numPr>
          <w:ilvl w:val="0"/>
          <w:numId w:val="2"/>
        </w:num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Nêu b</w:t>
      </w:r>
      <w:r>
        <w:rPr>
          <w:rFonts w:ascii="Arial Unicode MS" w:eastAsia="Arial Unicode MS" w:hAnsi="Arial Unicode MS" w:cs="Arial Unicode MS"/>
        </w:rPr>
        <w:t>ả</w:t>
      </w:r>
      <w:r>
        <w:rPr>
          <w:rFonts w:ascii="Arial Unicode MS" w:eastAsia="Arial Unicode MS" w:hAnsi="Arial Unicode MS" w:cs="Arial Unicode MS"/>
        </w:rPr>
        <w:t>n ch</w:t>
      </w:r>
      <w:r>
        <w:rPr>
          <w:rFonts w:ascii="Arial Unicode MS" w:eastAsia="Arial Unicode MS" w:hAnsi="Arial Unicode MS" w:cs="Arial Unicode MS"/>
        </w:rPr>
        <w:t>ấ</w:t>
      </w:r>
      <w:r>
        <w:rPr>
          <w:rFonts w:ascii="Arial Unicode MS" w:eastAsia="Arial Unicode MS" w:hAnsi="Arial Unicode MS" w:cs="Arial Unicode MS"/>
        </w:rPr>
        <w:t>t dòng 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trong ch</w:t>
      </w:r>
      <w:r>
        <w:rPr>
          <w:rFonts w:ascii="Arial Unicode MS" w:eastAsia="Arial Unicode MS" w:hAnsi="Arial Unicode MS" w:cs="Arial Unicode MS"/>
        </w:rPr>
        <w:t>ấ</w:t>
      </w:r>
      <w:r>
        <w:rPr>
          <w:rFonts w:ascii="Arial Unicode MS" w:eastAsia="Arial Unicode MS" w:hAnsi="Arial Unicode MS" w:cs="Arial Unicode MS"/>
        </w:rPr>
        <w:t>t đi</w:t>
      </w:r>
      <w:r>
        <w:rPr>
          <w:rFonts w:ascii="Arial Unicode MS" w:eastAsia="Arial Unicode MS" w:hAnsi="Arial Unicode MS" w:cs="Arial Unicode MS"/>
        </w:rPr>
        <w:t>ệ</w:t>
      </w:r>
      <w:r>
        <w:rPr>
          <w:rFonts w:ascii="Arial Unicode MS" w:eastAsia="Arial Unicode MS" w:hAnsi="Arial Unicode MS" w:cs="Arial Unicode MS"/>
        </w:rPr>
        <w:t>n phân.</w:t>
      </w:r>
    </w:p>
    <w:p w:rsidR="00F94918" w:rsidRDefault="00447FC0" w:rsidP="00447FC0">
      <w:pPr>
        <w:numPr>
          <w:ilvl w:val="0"/>
          <w:numId w:val="2"/>
        </w:numPr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Khi đi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n 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phân dung d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ị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ch AgNO</w:t>
      </w:r>
      <w:r>
        <w:rPr>
          <w:rFonts w:ascii="Arial Unicode MS" w:eastAsia="Arial Unicode MS" w:hAnsi="Arial Unicode MS" w:cs="Arial Unicode MS"/>
          <w:color w:val="000000"/>
          <w:vertAlign w:val="subscript"/>
          <w:lang w:eastAsia="zh-CN"/>
        </w:rPr>
        <w:t>3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 v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ớ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i c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ự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c dương là Ag bi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ế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t kh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ố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i lư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ợ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ng mol c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ủ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a b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c là 108. 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Tính cư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ờ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ng đ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ộ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 dòng đi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n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 ch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y qua bình đi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n phân 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trong 1 h đ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ể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 có 27 gam Ag bám 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ở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ự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c âm</w:t>
      </w:r>
      <w:r>
        <w:rPr>
          <w:rFonts w:ascii="Arial Unicode MS" w:eastAsia="Arial Unicode MS" w:hAnsi="Arial Unicode MS" w:cs="Arial Unicode MS"/>
          <w:color w:val="000000"/>
          <w:lang w:eastAsia="zh-CN"/>
        </w:rPr>
        <w:t>.</w:t>
      </w:r>
    </w:p>
    <w:p w:rsidR="00F94918" w:rsidRDefault="00447FC0" w:rsidP="00447FC0">
      <w:pPr>
        <w:pStyle w:val="NormalWeb"/>
        <w:spacing w:beforeLines="50" w:before="120" w:after="0" w:line="240" w:lineRule="auto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 xml:space="preserve">Câu 4 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(2,0đi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ể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m)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: </w:t>
      </w:r>
    </w:p>
    <w:p w:rsidR="00F94918" w:rsidRDefault="00447FC0" w:rsidP="00447FC0">
      <w:pPr>
        <w:pStyle w:val="NormalWeb"/>
        <w:spacing w:beforeLines="50" w:before="120" w:after="0" w:line="240" w:lineRule="auto"/>
        <w:ind w:firstLine="360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Hai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tích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ể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m q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1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= 6. 10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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10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(C) và q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2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=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-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4. 10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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perscript"/>
          <w:lang w:eastAsia="zh-CN"/>
        </w:rPr>
        <w:t>10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(C)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ặ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t t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i hai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ể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m A, B cách nhau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1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0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cm trong không khí. Xác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ị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nh cư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ờ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ng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trư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ờ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ng t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ổ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ng h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ợ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p t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i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ể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m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M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do q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 xml:space="preserve">1,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q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 xml:space="preserve">2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gây ra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bi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ế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t M là trung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ể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m c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ủ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a AB.</w:t>
      </w:r>
    </w:p>
    <w:p w:rsidR="00F94918" w:rsidRDefault="00447FC0" w:rsidP="00447FC0">
      <w:pPr>
        <w:pStyle w:val="NormalWeb"/>
        <w:spacing w:beforeLines="50" w:before="120" w:after="0" w:line="240" w:lineRule="auto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</w:rPr>
        <w:pict>
          <v:shape id="Picture 101" o:spid="_x0000_s1027" type="#_x0000_t75" style="position:absolute;margin-left:418.4pt;margin-top:567.3pt;width:129.05pt;height:82.55pt;z-index:-251658752;mso-wrap-distance-left:0;mso-wrap-distance-top:0;mso-wrap-distance-right:0;mso-wrap-distance-bottom:0;mso-position-horizontal-relative:page;mso-position-vertical-relative:page">
            <v:imagedata r:id="rId8" o:title=""/>
            <w10:wrap type="square" anchorx="page" anchory="page"/>
          </v:shape>
        </w:pict>
      </w:r>
      <w:r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Câu 5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( 3,0đi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>ể</w:t>
      </w:r>
      <w:r>
        <w:rPr>
          <w:rFonts w:ascii="Arial Unicode MS" w:eastAsia="Arial Unicode MS" w:hAnsi="Arial Unicode MS" w:cs="Arial Unicode MS"/>
          <w:b/>
          <w:i/>
          <w:sz w:val="22"/>
          <w:szCs w:val="22"/>
        </w:rPr>
        <w:t xml:space="preserve">m)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:  </w:t>
      </w:r>
    </w:p>
    <w:p w:rsidR="00F94918" w:rsidRDefault="00447FC0" w:rsidP="00447FC0">
      <w:pPr>
        <w:pStyle w:val="NormalWeb"/>
        <w:spacing w:beforeLines="50" w:before="120" w:after="0" w:line="240" w:lineRule="auto"/>
        <w:ind w:firstLine="360"/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Cho m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ch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như hình v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ẽ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. Ngu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ồ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có su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ấ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t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ng E=12V,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tr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ở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trong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r=1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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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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1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= 4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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, 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2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là bóng đèn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2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có ghi 6V-6W, 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3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=6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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</w:t>
      </w:r>
      <w:r>
        <w:rPr>
          <w:rFonts w:ascii="Symbol" w:eastAsia="Arial Unicode MS" w:hAnsi="Symbol" w:cs="Arial Unicode MS"/>
          <w:color w:val="000000"/>
          <w:sz w:val="22"/>
          <w:szCs w:val="22"/>
          <w:lang w:eastAsia="zh-CN"/>
        </w:rPr>
        <w:t></w:t>
      </w:r>
    </w:p>
    <w:p w:rsidR="00F94918" w:rsidRDefault="00447FC0" w:rsidP="00447FC0">
      <w:pPr>
        <w:pStyle w:val="NormalWeb"/>
        <w:spacing w:beforeLines="50" w:before="120" w:after="0" w:line="240" w:lineRule="auto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    </w:t>
      </w:r>
      <w:r>
        <w:rPr>
          <w:rFonts w:ascii="Arial Unicode MS" w:eastAsia="Arial Unicode MS" w:hAnsi="Arial Unicode MS" w:cs="Arial Unicode MS" w:hint="eastAsia"/>
          <w:color w:val="000000"/>
          <w:sz w:val="22"/>
          <w:szCs w:val="22"/>
          <w:lang w:eastAsia="zh-CN"/>
        </w:rPr>
        <w:t>a.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Tính cư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ờ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ng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dòng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m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ch chính. </w:t>
      </w:r>
    </w:p>
    <w:p w:rsidR="00F94918" w:rsidRDefault="00447FC0" w:rsidP="00447FC0">
      <w:pPr>
        <w:pStyle w:val="NormalWeb"/>
        <w:spacing w:beforeLines="50" w:before="120" w:after="0" w:line="240" w:lineRule="auto"/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   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b.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2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sáng như th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ế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nào?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T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ạ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i sao? </w:t>
      </w:r>
    </w:p>
    <w:p w:rsidR="00F94918" w:rsidRDefault="00447FC0" w:rsidP="00447FC0">
      <w:pPr>
        <w:pStyle w:val="NormalWeb"/>
        <w:spacing w:beforeLines="50" w:before="120" w:after="0" w:line="240" w:lineRule="auto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    c. Tính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năng tiêu th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ụ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c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ủ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a đèn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2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trong 10 phút.</w:t>
      </w:r>
    </w:p>
    <w:p w:rsidR="00F94918" w:rsidRDefault="00447FC0" w:rsidP="00447FC0">
      <w:pPr>
        <w:pStyle w:val="NormalWeb"/>
        <w:spacing w:beforeLines="50" w:before="120" w:after="0" w:line="240" w:lineRule="auto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    d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. H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ỏ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i ph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ả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i thay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tr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ở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1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b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ằ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ng đi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ệ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n tr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ở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R’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>1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có giá tr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ị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bao nhiêu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ể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 đèn Đ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vertAlign w:val="subscript"/>
          <w:lang w:eastAsia="zh-CN"/>
        </w:rPr>
        <w:t xml:space="preserve">2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sáng bình thư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>ờ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zh-CN"/>
        </w:rPr>
        <w:t xml:space="preserve">ng. </w:t>
      </w:r>
    </w:p>
    <w:p w:rsidR="00F94918" w:rsidRDefault="00F94918">
      <w:pPr>
        <w:spacing w:after="60" w:line="240" w:lineRule="auto"/>
        <w:rPr>
          <w:rFonts w:ascii="Arial Unicode MS" w:eastAsia="Arial Unicode MS" w:hAnsi="Arial Unicode MS" w:cs="Arial Unicode MS"/>
        </w:rPr>
      </w:pPr>
    </w:p>
    <w:p w:rsidR="00F94918" w:rsidRDefault="00447FC0" w:rsidP="00447FC0">
      <w:pPr>
        <w:pStyle w:val="ListParagraph1"/>
        <w:spacing w:after="60" w:line="240" w:lineRule="auto"/>
        <w:ind w:left="900"/>
        <w:jc w:val="center"/>
        <w:rPr>
          <w:rFonts w:ascii="Arial Unicode MS" w:eastAsia="Arial Unicode MS" w:hAnsi="Arial Unicode MS" w:cs="Arial Unicode MS"/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t>----------------------</w:t>
      </w:r>
      <w:r>
        <w:rPr>
          <w:rFonts w:ascii="Arial Unicode MS" w:eastAsia="Arial Unicode MS" w:hAnsi="Arial Unicode MS" w:cs="Arial Unicode MS"/>
          <w:b/>
        </w:rPr>
        <w:t>H</w:t>
      </w:r>
      <w:r>
        <w:rPr>
          <w:rFonts w:ascii="Arial Unicode MS" w:eastAsia="Arial Unicode MS" w:hAnsi="Arial Unicode MS" w:cs="Arial Unicode MS"/>
          <w:b/>
        </w:rPr>
        <w:t>Ế</w:t>
      </w:r>
      <w:r>
        <w:rPr>
          <w:rFonts w:ascii="Arial Unicode MS" w:eastAsia="Arial Unicode MS" w:hAnsi="Arial Unicode MS" w:cs="Arial Unicode MS"/>
          <w:b/>
        </w:rPr>
        <w:t>T</w:t>
      </w:r>
      <w:r>
        <w:rPr>
          <w:rFonts w:ascii="Arial Unicode MS" w:eastAsia="Arial Unicode MS" w:hAnsi="Arial Unicode MS" w:cs="Arial Unicode MS"/>
        </w:rPr>
        <w:t>----------------------</w:t>
      </w:r>
      <w:bookmarkStart w:id="0" w:name="_GoBack"/>
      <w:bookmarkEnd w:id="0"/>
      <w:r>
        <w:br w:type="page"/>
      </w:r>
    </w:p>
    <w:p w:rsidR="00F94918" w:rsidRDefault="00447FC0">
      <w:pPr>
        <w:spacing w:after="6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u w:val="single"/>
        </w:rPr>
        <w:lastRenderedPageBreak/>
        <w:t>*Đáp án và bi</w:t>
      </w:r>
      <w:r>
        <w:rPr>
          <w:rFonts w:ascii="Arial Unicode MS" w:eastAsia="Arial Unicode MS" w:hAnsi="Arial Unicode MS" w:cs="Arial Unicode MS"/>
          <w:b/>
          <w:u w:val="single"/>
        </w:rPr>
        <w:t>ể</w:t>
      </w:r>
      <w:r>
        <w:rPr>
          <w:rFonts w:ascii="Arial Unicode MS" w:eastAsia="Arial Unicode MS" w:hAnsi="Arial Unicode MS" w:cs="Arial Unicode MS"/>
          <w:b/>
          <w:u w:val="single"/>
        </w:rPr>
        <w:t>u đi</w:t>
      </w:r>
      <w:r>
        <w:rPr>
          <w:rFonts w:ascii="Arial Unicode MS" w:eastAsia="Arial Unicode MS" w:hAnsi="Arial Unicode MS" w:cs="Arial Unicode MS"/>
          <w:b/>
          <w:u w:val="single"/>
        </w:rPr>
        <w:t>ể</w:t>
      </w:r>
      <w:r>
        <w:rPr>
          <w:rFonts w:ascii="Arial Unicode MS" w:eastAsia="Arial Unicode MS" w:hAnsi="Arial Unicode MS" w:cs="Arial Unicode MS"/>
          <w:b/>
          <w:u w:val="single"/>
        </w:rPr>
        <w:t>m</w:t>
      </w:r>
      <w:r>
        <w:rPr>
          <w:rFonts w:ascii="Arial Unicode MS" w:eastAsia="Arial Unicode MS" w:hAnsi="Arial Unicode MS" w:cs="Arial Unicode MS"/>
        </w:rPr>
        <w:t>:</w:t>
      </w:r>
    </w:p>
    <w:tbl>
      <w:tblPr>
        <w:tblW w:w="103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7977"/>
        <w:gridCol w:w="1440"/>
      </w:tblGrid>
      <w:tr w:rsidR="00F94918">
        <w:trPr>
          <w:trHeight w:val="263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Câu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Đáp án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</w:rPr>
              <w:t>Đi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m</w:t>
            </w:r>
          </w:p>
        </w:tc>
      </w:tr>
      <w:tr w:rsidR="00F94918">
        <w:trPr>
          <w:trHeight w:val="2915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pStyle w:val="ListParagraph1"/>
              <w:numPr>
                <w:ilvl w:val="0"/>
                <w:numId w:val="3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Đ</w:t>
            </w:r>
            <w:r>
              <w:rPr>
                <w:rFonts w:ascii="Arial Unicode MS" w:eastAsia="Arial Unicode MS" w:hAnsi="Arial Unicode MS" w:cs="Arial Unicode MS"/>
              </w:rPr>
              <w:t>ặ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công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n: Không ph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 xml:space="preserve"> thu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c vào d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ng đư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đi, ch</w:t>
            </w:r>
            <w:r>
              <w:rPr>
                <w:rFonts w:ascii="Arial Unicode MS" w:eastAsia="Arial Unicode MS" w:hAnsi="Arial Unicode MS" w:cs="Arial Unicode MS"/>
              </w:rPr>
              <w:t>ỉ</w:t>
            </w:r>
            <w:r>
              <w:rPr>
                <w:rFonts w:ascii="Arial Unicode MS" w:eastAsia="Arial Unicode MS" w:hAnsi="Arial Unicode MS" w:cs="Arial Unicode MS"/>
              </w:rPr>
              <w:t xml:space="preserve"> ph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 xml:space="preserve"> thu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c vào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đ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u và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cu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 xml:space="preserve">i.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Bi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th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 xml:space="preserve">c: A=q.E.d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Trong đó: A: Công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(J)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q: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tích (C)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E: Cư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(V/m)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       d: Hình chi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u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đ</w:t>
            </w:r>
            <w:r>
              <w:rPr>
                <w:rFonts w:ascii="Arial Unicode MS" w:eastAsia="Arial Unicode MS" w:hAnsi="Arial Unicode MS" w:cs="Arial Unicode MS"/>
              </w:rPr>
              <w:t>ầ</w:t>
            </w:r>
            <w:r>
              <w:rPr>
                <w:rFonts w:ascii="Arial Unicode MS" w:eastAsia="Arial Unicode MS" w:hAnsi="Arial Unicode MS" w:cs="Arial Unicode MS"/>
              </w:rPr>
              <w:t>u lên phương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cu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>i .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b.V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ng: Công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là: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A=q.E.d = 10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-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. 1000. 1. Cos0=10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-3</w:t>
            </w:r>
            <w:r>
              <w:rPr>
                <w:rFonts w:ascii="Arial Unicode MS" w:eastAsia="Arial Unicode MS" w:hAnsi="Arial Unicode MS" w:cs="Arial Unicode MS"/>
              </w:rPr>
              <w:t xml:space="preserve"> (J)</w:t>
            </w:r>
          </w:p>
          <w:p w:rsidR="00F94918" w:rsidRDefault="00F94918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F94918">
        <w:trPr>
          <w:trHeight w:val="989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pháp ti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ki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m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năng: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 S</w:t>
            </w:r>
            <w:r>
              <w:rPr>
                <w:rFonts w:ascii="Arial Unicode MS" w:eastAsia="Arial Unicode MS" w:hAnsi="Arial Unicode MS" w:cs="Arial Unicode MS"/>
              </w:rPr>
              <w:t>ử</w:t>
            </w:r>
            <w:r>
              <w:rPr>
                <w:rFonts w:ascii="Arial Unicode MS" w:eastAsia="Arial Unicode MS" w:hAnsi="Arial Unicode MS" w:cs="Arial Unicode MS"/>
              </w:rPr>
              <w:t xml:space="preserve">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thi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b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trong th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i gian h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 xml:space="preserve">p lý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 S</w:t>
            </w:r>
            <w:r>
              <w:rPr>
                <w:rFonts w:ascii="Arial Unicode MS" w:eastAsia="Arial Unicode MS" w:hAnsi="Arial Unicode MS" w:cs="Arial Unicode MS"/>
              </w:rPr>
              <w:t>ử</w:t>
            </w:r>
            <w:r>
              <w:rPr>
                <w:rFonts w:ascii="Arial Unicode MS" w:eastAsia="Arial Unicode MS" w:hAnsi="Arial Unicode MS" w:cs="Arial Unicode MS"/>
              </w:rPr>
              <w:t xml:space="preserve">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thi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b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có công su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phù h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p.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</w:rPr>
              <w:t>+ L</w:t>
            </w:r>
            <w:r>
              <w:rPr>
                <w:rFonts w:ascii="Arial Unicode MS" w:eastAsia="Arial Unicode MS" w:hAnsi="Arial Unicode MS" w:cs="Arial Unicode MS"/>
              </w:rPr>
              <w:t>ắ</w:t>
            </w:r>
            <w:r>
              <w:rPr>
                <w:rFonts w:ascii="Arial Unicode MS" w:eastAsia="Arial Unicode MS" w:hAnsi="Arial Unicode MS" w:cs="Arial Unicode MS"/>
              </w:rPr>
              <w:t>p đ</w:t>
            </w:r>
            <w:r>
              <w:rPr>
                <w:rFonts w:ascii="Arial Unicode MS" w:eastAsia="Arial Unicode MS" w:hAnsi="Arial Unicode MS" w:cs="Arial Unicode MS"/>
              </w:rPr>
              <w:t>ặ</w:t>
            </w:r>
            <w:r>
              <w:rPr>
                <w:rFonts w:ascii="Arial Unicode MS" w:eastAsia="Arial Unicode MS" w:hAnsi="Arial Unicode MS" w:cs="Arial Unicode MS"/>
              </w:rPr>
              <w:t>t thi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b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ị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phù 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ợ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p, 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ử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ụ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ng đúng cách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+ Nh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ắ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 nh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ở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 n</w:t>
            </w:r>
            <w:r>
              <w:rPr>
                <w:rFonts w:ascii="Arial Unicode MS" w:eastAsia="Arial Unicode MS" w:hAnsi="Arial Unicode MS" w:cs="Arial Unicode MS"/>
              </w:rPr>
              <w:t>gư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i xung quanh</w:t>
            </w:r>
            <w:r>
              <w:rPr>
                <w:rFonts w:ascii="Arial Unicode MS" w:eastAsia="Arial Unicode MS" w:hAnsi="Arial Unicode MS" w:cs="Arial Unicode MS"/>
              </w:rPr>
              <w:t xml:space="preserve"> cùng ti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ki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m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n.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F94918">
        <w:trPr>
          <w:trHeight w:val="2605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pStyle w:val="ListParagraph1"/>
              <w:numPr>
                <w:ilvl w:val="0"/>
                <w:numId w:val="4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 ch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trong ch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phân: Là s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 xml:space="preserve"> chuy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i có hư</w:t>
            </w:r>
            <w:r>
              <w:rPr>
                <w:rFonts w:ascii="Arial Unicode MS" w:eastAsia="Arial Unicode MS" w:hAnsi="Arial Unicode MS" w:cs="Arial Unicode MS"/>
              </w:rPr>
              <w:t>ớ</w:t>
            </w:r>
            <w:r>
              <w:rPr>
                <w:rFonts w:ascii="Arial Unicode MS" w:eastAsia="Arial Unicode MS" w:hAnsi="Arial Unicode MS" w:cs="Arial Unicode MS"/>
              </w:rPr>
              <w:t>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các ion dương cùng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ng, các ion âm ngư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ng.</w:t>
            </w:r>
          </w:p>
          <w:p w:rsidR="00F94918" w:rsidRDefault="00447FC0">
            <w:pPr>
              <w:pStyle w:val="ListParagraph1"/>
              <w:numPr>
                <w:ilvl w:val="0"/>
                <w:numId w:val="4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ng: áp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Faraday ta có: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m=(1/F).(A/n).I.t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>Suy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 xml:space="preserve"> r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vertAlign w:val="superscript"/>
              </w:rPr>
              <w:t>a: I=(m.F.n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  <w:vertAlign w:val="superscript"/>
              </w:rPr>
              <w:t>)/(A.t)=(27.96500.1)/(108.3600)=6,7(A)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1,0 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0,5 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</w:tc>
      </w:tr>
      <w:tr w:rsidR="00F94918">
        <w:trPr>
          <w:trHeight w:val="1642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+Cư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do q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 xml:space="preserve"> gây ra: 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=k.[q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]/r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 = 2160 (V/m)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+Cư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do q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 gây ra: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=k.[q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]/r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 =1440 (V/m)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+L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p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: Vì hai vecto E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 xml:space="preserve"> và E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 cùng phương, cùng chi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>u nên: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E= E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+E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=3600 (V/m)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+V</w:t>
            </w:r>
            <w:r>
              <w:rPr>
                <w:rFonts w:ascii="Arial Unicode MS" w:eastAsia="Arial Unicode MS" w:hAnsi="Arial Unicode MS" w:cs="Arial Unicode MS"/>
              </w:rPr>
              <w:t>ẽ</w:t>
            </w:r>
            <w:r>
              <w:rPr>
                <w:rFonts w:ascii="Arial Unicode MS" w:eastAsia="Arial Unicode MS" w:hAnsi="Arial Unicode MS" w:cs="Arial Unicode MS"/>
              </w:rPr>
              <w:t xml:space="preserve"> hình bi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di</w:t>
            </w:r>
            <w:r>
              <w:rPr>
                <w:rFonts w:ascii="Arial Unicode MS" w:eastAsia="Arial Unicode MS" w:hAnsi="Arial Unicode MS" w:cs="Arial Unicode MS"/>
              </w:rPr>
              <w:t>ễ</w:t>
            </w:r>
            <w:r>
              <w:rPr>
                <w:rFonts w:ascii="Arial Unicode MS" w:eastAsia="Arial Unicode MS" w:hAnsi="Arial Unicode MS" w:cs="Arial Unicode MS"/>
              </w:rPr>
              <w:t xml:space="preserve">n các vecto </w:t>
            </w:r>
          </w:p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</w:tc>
      </w:tr>
      <w:tr w:rsidR="00F94918">
        <w:trPr>
          <w:trHeight w:val="6619"/>
        </w:trPr>
        <w:tc>
          <w:tcPr>
            <w:tcW w:w="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5</w:t>
            </w:r>
          </w:p>
        </w:tc>
        <w:tc>
          <w:tcPr>
            <w:tcW w:w="7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pStyle w:val="ListParagraph1"/>
              <w:numPr>
                <w:ilvl w:val="0"/>
                <w:numId w:val="5"/>
              </w:numPr>
              <w:spacing w:after="60" w:line="240" w:lineRule="auto"/>
              <w:ind w:left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Tính :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Symbol" w:eastAsia="Arial Unicode MS" w:hAnsi="Symbol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</w:rPr>
              <w:t>+ R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 = 6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/6=6</w:t>
            </w:r>
            <w:r>
              <w:rPr>
                <w:rFonts w:ascii="Symbol" w:eastAsia="Arial Unicode MS" w:hAnsi="Symbol" w:cs="Arial Unicode MS"/>
                <w:color w:val="000000"/>
                <w:lang w:eastAsia="zh-CN"/>
              </w:rPr>
              <w:t>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+ R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 xml:space="preserve">23= 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6.6/(6+6) = 3</w:t>
            </w:r>
            <w:r>
              <w:rPr>
                <w:rFonts w:ascii="Symbol" w:eastAsia="Arial Unicode MS" w:hAnsi="Symbol" w:cs="Arial Unicode MS"/>
                <w:color w:val="000000"/>
                <w:lang w:eastAsia="zh-CN"/>
              </w:rPr>
              <w:t>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+ R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N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= 3+4=7</w:t>
            </w:r>
            <w:r>
              <w:rPr>
                <w:rFonts w:ascii="Symbol" w:eastAsia="Arial Unicode MS" w:hAnsi="Symbol" w:cs="Arial Unicode MS"/>
                <w:color w:val="000000"/>
                <w:lang w:eastAsia="zh-CN"/>
              </w:rPr>
              <w:t>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+ Cư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ờ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ng đ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ộ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dòng đi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ệ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n qua m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ạ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ch chính là: I= 12/(7+1)=1,5 (A)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b.Có : I=I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=I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23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=1,5A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U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23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= 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1,5.3=4,5(V)=U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V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ậ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y đèn sáng y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ế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u.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c.I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= 4,5/6=0,75 (A)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Đi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ệ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n năng tiêu th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ụ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ủ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a đèn trong 10 phút là: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A= U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.I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.t = 4,5. 0,75. 10. 60=2025 (J)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d.Đ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ể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đèn sáng bình thư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ờ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ng thì U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 6V=U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23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I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23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=6/3= 2 A = I </w:t>
            </w:r>
          </w:p>
          <w:p w:rsidR="00F94918" w:rsidRDefault="00447FC0">
            <w:pPr>
              <w:pStyle w:val="ListParagraph1"/>
              <w:spacing w:after="60" w:line="240" w:lineRule="auto"/>
              <w:ind w:left="0"/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Gi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ả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i tìm R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N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=5</w:t>
            </w:r>
            <w:r>
              <w:rPr>
                <w:rFonts w:ascii="Symbol" w:eastAsia="Arial Unicode MS" w:hAnsi="Symbol" w:cs="Arial Unicode MS"/>
                <w:color w:val="000000"/>
                <w:lang w:eastAsia="zh-CN"/>
              </w:rPr>
              <w:t>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. V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ậ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y giá tr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ị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ủ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>a R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bscript"/>
                <w:lang w:eastAsia="zh-CN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000000"/>
                <w:lang w:eastAsia="zh-CN"/>
              </w:rPr>
              <w:t xml:space="preserve"> lúc này là 2</w:t>
            </w:r>
            <w:r>
              <w:rPr>
                <w:rFonts w:ascii="Symbol" w:eastAsia="Arial Unicode MS" w:hAnsi="Symbol" w:cs="Arial Unicode MS"/>
                <w:color w:val="000000"/>
                <w:lang w:eastAsia="zh-CN"/>
              </w:rPr>
              <w:t></w:t>
            </w:r>
            <w:r>
              <w:rPr>
                <w:rFonts w:ascii="Symbol" w:eastAsia="Arial Unicode MS" w:hAnsi="Symbol" w:cs="Arial Unicode MS"/>
                <w:color w:val="000000"/>
                <w:lang w:eastAsia="zh-CN"/>
              </w:rPr>
              <w:t></w:t>
            </w:r>
          </w:p>
          <w:p w:rsidR="00F94918" w:rsidRDefault="00F94918">
            <w:pPr>
              <w:pStyle w:val="ListParagraph1"/>
              <w:ind w:left="0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0,25 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 đ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0,25 đ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F94918" w:rsidRDefault="00F94918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</w:rPr>
      </w:pPr>
    </w:p>
    <w:p w:rsidR="00F94918" w:rsidRDefault="00447FC0">
      <w:pPr>
        <w:spacing w:after="60" w:line="240" w:lineRule="auto"/>
        <w:ind w:left="108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u w:val="single"/>
        </w:rPr>
        <w:t>*Ma tr</w:t>
      </w:r>
      <w:r>
        <w:rPr>
          <w:rFonts w:ascii="Arial Unicode MS" w:eastAsia="Arial Unicode MS" w:hAnsi="Arial Unicode MS" w:cs="Arial Unicode MS"/>
          <w:b/>
          <w:u w:val="single"/>
        </w:rPr>
        <w:t>ậ</w:t>
      </w:r>
      <w:r>
        <w:rPr>
          <w:rFonts w:ascii="Arial Unicode MS" w:eastAsia="Arial Unicode MS" w:hAnsi="Arial Unicode MS" w:cs="Arial Unicode MS"/>
          <w:b/>
          <w:u w:val="single"/>
        </w:rPr>
        <w:t>n</w:t>
      </w:r>
      <w:r>
        <w:rPr>
          <w:rFonts w:ascii="Arial Unicode MS" w:eastAsia="Arial Unicode MS" w:hAnsi="Arial Unicode MS" w:cs="Arial Unicode MS"/>
          <w:b/>
        </w:rPr>
        <w:t>:</w:t>
      </w:r>
    </w:p>
    <w:p w:rsidR="00F94918" w:rsidRDefault="00F94918">
      <w:pPr>
        <w:spacing w:after="60" w:line="240" w:lineRule="auto"/>
        <w:rPr>
          <w:rFonts w:ascii="Arial Unicode MS" w:eastAsia="Arial Unicode MS" w:hAnsi="Arial Unicode MS" w:cs="Arial Unicode MS"/>
          <w:b/>
        </w:rPr>
      </w:pPr>
    </w:p>
    <w:tbl>
      <w:tblPr>
        <w:tblW w:w="103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933"/>
        <w:gridCol w:w="2056"/>
        <w:gridCol w:w="1791"/>
        <w:gridCol w:w="1696"/>
        <w:gridCol w:w="1232"/>
      </w:tblGrid>
      <w:tr w:rsidR="00F94918">
        <w:tc>
          <w:tcPr>
            <w:tcW w:w="16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Tên ch</w:t>
            </w:r>
            <w:r>
              <w:rPr>
                <w:rFonts w:ascii="Arial Unicode MS" w:eastAsia="Arial Unicode MS" w:hAnsi="Arial Unicode MS" w:cs="Arial Unicode MS"/>
                <w:b/>
              </w:rPr>
              <w:t>ủ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  <w:r>
              <w:rPr>
                <w:rFonts w:ascii="Arial Unicode MS" w:eastAsia="Arial Unicode MS" w:hAnsi="Arial Unicode MS" w:cs="Arial Unicode MS"/>
                <w:b/>
              </w:rPr>
              <w:t>ề</w:t>
            </w:r>
          </w:p>
        </w:tc>
        <w:tc>
          <w:tcPr>
            <w:tcW w:w="193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Nh</w:t>
            </w:r>
            <w:r>
              <w:rPr>
                <w:rFonts w:ascii="Arial Unicode MS" w:eastAsia="Arial Unicode MS" w:hAnsi="Arial Unicode MS" w:cs="Arial Unicode MS"/>
                <w:b/>
              </w:rPr>
              <w:t>ậ</w:t>
            </w:r>
            <w:r>
              <w:rPr>
                <w:rFonts w:ascii="Arial Unicode MS" w:eastAsia="Arial Unicode MS" w:hAnsi="Arial Unicode MS" w:cs="Arial Unicode MS"/>
                <w:b/>
              </w:rPr>
              <w:t>n bi</w:t>
            </w:r>
            <w:r>
              <w:rPr>
                <w:rFonts w:ascii="Arial Unicode MS" w:eastAsia="Arial Unicode MS" w:hAnsi="Arial Unicode MS" w:cs="Arial Unicode MS"/>
                <w:b/>
              </w:rPr>
              <w:t>ế</w:t>
            </w: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</w:p>
        </w:tc>
        <w:tc>
          <w:tcPr>
            <w:tcW w:w="20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Thông hi</w:t>
            </w:r>
            <w:r>
              <w:rPr>
                <w:rFonts w:ascii="Arial Unicode MS" w:eastAsia="Arial Unicode MS" w:hAnsi="Arial Unicode MS" w:cs="Arial Unicode MS"/>
                <w:b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</w:rPr>
              <w:t>u</w:t>
            </w:r>
          </w:p>
        </w:tc>
        <w:tc>
          <w:tcPr>
            <w:tcW w:w="3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V</w:t>
            </w:r>
            <w:r>
              <w:rPr>
                <w:rFonts w:ascii="Arial Unicode MS" w:eastAsia="Arial Unicode MS" w:hAnsi="Arial Unicode MS" w:cs="Arial Unicode MS"/>
                <w:b/>
              </w:rPr>
              <w:t>ậ</w:t>
            </w:r>
            <w:r>
              <w:rPr>
                <w:rFonts w:ascii="Arial Unicode MS" w:eastAsia="Arial Unicode MS" w:hAnsi="Arial Unicode MS" w:cs="Arial Unicode MS"/>
                <w:b/>
              </w:rPr>
              <w:t>n d</w:t>
            </w:r>
            <w:r>
              <w:rPr>
                <w:rFonts w:ascii="Arial Unicode MS" w:eastAsia="Arial Unicode MS" w:hAnsi="Arial Unicode MS" w:cs="Arial Unicode MS"/>
                <w:b/>
              </w:rPr>
              <w:t>ụ</w:t>
            </w:r>
            <w:r>
              <w:rPr>
                <w:rFonts w:ascii="Arial Unicode MS" w:eastAsia="Arial Unicode MS" w:hAnsi="Arial Unicode MS" w:cs="Arial Unicode MS"/>
                <w:b/>
              </w:rPr>
              <w:t>ng</w:t>
            </w:r>
          </w:p>
        </w:tc>
        <w:tc>
          <w:tcPr>
            <w:tcW w:w="1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>ng</w:t>
            </w:r>
          </w:p>
        </w:tc>
      </w:tr>
      <w:tr w:rsidR="00F94918">
        <w:tc>
          <w:tcPr>
            <w:tcW w:w="16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3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ấ</w:t>
            </w:r>
            <w:r>
              <w:rPr>
                <w:rFonts w:ascii="Arial Unicode MS" w:eastAsia="Arial Unicode MS" w:hAnsi="Arial Unicode MS" w:cs="Arial Unicode MS"/>
                <w:b/>
              </w:rPr>
              <w:t>p đ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th</w:t>
            </w:r>
            <w:r>
              <w:rPr>
                <w:rFonts w:ascii="Arial Unicode MS" w:eastAsia="Arial Unicode MS" w:hAnsi="Arial Unicode MS" w:cs="Arial Unicode MS"/>
                <w:b/>
              </w:rPr>
              <w:t>ấ</w:t>
            </w:r>
            <w:r>
              <w:rPr>
                <w:rFonts w:ascii="Arial Unicode MS" w:eastAsia="Arial Unicode MS" w:hAnsi="Arial Unicode MS" w:cs="Arial Unicode MS"/>
                <w:b/>
              </w:rPr>
              <w:t>p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</w:t>
            </w:r>
            <w:r>
              <w:rPr>
                <w:rFonts w:ascii="Arial Unicode MS" w:eastAsia="Arial Unicode MS" w:hAnsi="Arial Unicode MS" w:cs="Arial Unicode MS"/>
                <w:b/>
              </w:rPr>
              <w:t>ấ</w:t>
            </w:r>
            <w:r>
              <w:rPr>
                <w:rFonts w:ascii="Arial Unicode MS" w:eastAsia="Arial Unicode MS" w:hAnsi="Arial Unicode MS" w:cs="Arial Unicode MS"/>
                <w:b/>
              </w:rPr>
              <w:t>p đ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cao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F94918"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1. Công c</w:t>
            </w:r>
            <w:r>
              <w:rPr>
                <w:rFonts w:ascii="Arial Unicode MS" w:eastAsia="Arial Unicode MS" w:hAnsi="Arial Unicode MS" w:cs="Arial Unicode MS"/>
                <w:b/>
              </w:rPr>
              <w:t>ủ</w:t>
            </w:r>
            <w:r>
              <w:rPr>
                <w:rFonts w:ascii="Arial Unicode MS" w:eastAsia="Arial Unicode MS" w:hAnsi="Arial Unicode MS" w:cs="Arial Unicode MS"/>
                <w:b/>
              </w:rPr>
              <w:t>a l</w:t>
            </w:r>
            <w:r>
              <w:rPr>
                <w:rFonts w:ascii="Arial Unicode MS" w:eastAsia="Arial Unicode MS" w:hAnsi="Arial Unicode MS" w:cs="Arial Unicode MS"/>
                <w:b/>
              </w:rPr>
              <w:t>ự</w:t>
            </w:r>
            <w:r>
              <w:rPr>
                <w:rFonts w:ascii="Arial Unicode MS" w:eastAsia="Arial Unicode MS" w:hAnsi="Arial Unicode MS" w:cs="Arial Unicode MS"/>
                <w:b/>
              </w:rPr>
              <w:t>c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n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ắ</w:t>
            </w:r>
            <w:r>
              <w:rPr>
                <w:rFonts w:ascii="Arial Unicode MS" w:eastAsia="Arial Unicode MS" w:hAnsi="Arial Unicode MS" w:cs="Arial Unicode MS"/>
              </w:rPr>
              <w:t>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bi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u th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c và đ</w:t>
            </w:r>
            <w:r>
              <w:rPr>
                <w:rFonts w:ascii="Arial Unicode MS" w:eastAsia="Arial Unicode MS" w:hAnsi="Arial Unicode MS" w:cs="Arial Unicode MS"/>
              </w:rPr>
              <w:t>ặ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công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vertAlign w:val="superscript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Tính công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l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>c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làm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tích chuy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 xml:space="preserve">i 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1,0 đ (10%)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1,0 đ(10%)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(20%)</w:t>
            </w:r>
          </w:p>
        </w:tc>
      </w:tr>
      <w:tr w:rsidR="00F94918"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2.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>n năng tiêu th</w:t>
            </w:r>
            <w:r>
              <w:rPr>
                <w:rFonts w:ascii="Arial Unicode MS" w:eastAsia="Arial Unicode MS" w:hAnsi="Arial Unicode MS" w:cs="Arial Unicode MS"/>
                <w:b/>
              </w:rPr>
              <w:t>ụ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Đưa ra ý ki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ủ</w:t>
            </w:r>
            <w:r>
              <w:rPr>
                <w:rFonts w:ascii="Arial Unicode MS" w:eastAsia="Arial Unicode MS" w:hAnsi="Arial Unicode MS" w:cs="Arial Unicode MS"/>
              </w:rPr>
              <w:t>a b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 thân v</w:t>
            </w:r>
            <w:r>
              <w:rPr>
                <w:rFonts w:ascii="Arial Unicode MS" w:eastAsia="Arial Unicode MS" w:hAnsi="Arial Unicode MS" w:cs="Arial Unicode MS"/>
              </w:rPr>
              <w:t>ề</w:t>
            </w:r>
            <w:r>
              <w:rPr>
                <w:rFonts w:ascii="Arial Unicode MS" w:eastAsia="Arial Unicode MS" w:hAnsi="Arial Unicode MS" w:cs="Arial Unicode MS"/>
              </w:rPr>
              <w:t xml:space="preserve"> cách s</w:t>
            </w:r>
            <w:r>
              <w:rPr>
                <w:rFonts w:ascii="Arial Unicode MS" w:eastAsia="Arial Unicode MS" w:hAnsi="Arial Unicode MS" w:cs="Arial Unicode MS"/>
              </w:rPr>
              <w:t>ử</w:t>
            </w:r>
            <w:r>
              <w:rPr>
                <w:rFonts w:ascii="Arial Unicode MS" w:eastAsia="Arial Unicode MS" w:hAnsi="Arial Unicode MS" w:cs="Arial Unicode MS"/>
              </w:rPr>
              <w:t xml:space="preserve">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năng ti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ki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 xml:space="preserve">m. 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lastRenderedPageBreak/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lastRenderedPageBreak/>
              <w:t>1,0 đ (10%)</w:t>
            </w: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lastRenderedPageBreak/>
              <w:t xml:space="preserve">1,0 đ </w:t>
            </w:r>
            <w:r>
              <w:rPr>
                <w:rFonts w:ascii="Arial Unicode MS" w:eastAsia="Arial Unicode MS" w:hAnsi="Arial Unicode MS" w:cs="Arial Unicode MS"/>
                <w:i/>
              </w:rPr>
              <w:t>(10%)</w:t>
            </w:r>
          </w:p>
        </w:tc>
      </w:tr>
      <w:tr w:rsidR="00F94918"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3. Dòng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>n trong các môi trư</w:t>
            </w:r>
            <w:r>
              <w:rPr>
                <w:rFonts w:ascii="Arial Unicode MS" w:eastAsia="Arial Unicode MS" w:hAnsi="Arial Unicode MS" w:cs="Arial Unicode MS"/>
                <w:b/>
              </w:rPr>
              <w:t>ờ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ng 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Nêu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b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n ch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dòng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trong ch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phân ( ch</w:t>
            </w:r>
            <w:r>
              <w:rPr>
                <w:rFonts w:ascii="Arial Unicode MS" w:eastAsia="Arial Unicode MS" w:hAnsi="Arial Unicode MS" w:cs="Arial Unicode MS"/>
              </w:rPr>
              <w:t>ỉ</w:t>
            </w:r>
            <w:r>
              <w:rPr>
                <w:rFonts w:ascii="Arial Unicode MS" w:eastAsia="Arial Unicode MS" w:hAnsi="Arial Unicode MS" w:cs="Arial Unicode MS"/>
              </w:rPr>
              <w:t xml:space="preserve"> rõ h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t t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i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n)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n d</w:t>
            </w:r>
            <w:r>
              <w:rPr>
                <w:rFonts w:ascii="Arial Unicode MS" w:eastAsia="Arial Unicode MS" w:hAnsi="Arial Unicode MS" w:cs="Arial Unicode MS"/>
              </w:rPr>
              <w:t>ụ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>nh lu</w:t>
            </w:r>
            <w:r>
              <w:rPr>
                <w:rFonts w:ascii="Arial Unicode MS" w:eastAsia="Arial Unicode MS" w:hAnsi="Arial Unicode MS" w:cs="Arial Unicode MS"/>
              </w:rPr>
              <w:t>ậ</w:t>
            </w:r>
            <w:r>
              <w:rPr>
                <w:rFonts w:ascii="Arial Unicode MS" w:eastAsia="Arial Unicode MS" w:hAnsi="Arial Unicode MS" w:cs="Arial Unicode MS"/>
              </w:rPr>
              <w:t>t Faraday tìm thông s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 xml:space="preserve"> : th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i gian, kh</w:t>
            </w:r>
            <w:r>
              <w:rPr>
                <w:rFonts w:ascii="Arial Unicode MS" w:eastAsia="Arial Unicode MS" w:hAnsi="Arial Unicode MS" w:cs="Arial Unicode MS"/>
              </w:rPr>
              <w:t>ố</w:t>
            </w:r>
            <w:r>
              <w:rPr>
                <w:rFonts w:ascii="Arial Unicode MS" w:eastAsia="Arial Unicode MS" w:hAnsi="Arial Unicode MS" w:cs="Arial Unicode MS"/>
              </w:rPr>
              <w:t>i lư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ng ch</w:t>
            </w:r>
            <w:r>
              <w:rPr>
                <w:rFonts w:ascii="Arial Unicode MS" w:eastAsia="Arial Unicode MS" w:hAnsi="Arial Unicode MS" w:cs="Arial Unicode MS"/>
              </w:rPr>
              <w:t>ấ</w:t>
            </w:r>
            <w:r>
              <w:rPr>
                <w:rFonts w:ascii="Arial Unicode MS" w:eastAsia="Arial Unicode MS" w:hAnsi="Arial Unicode MS" w:cs="Arial Unicode MS"/>
              </w:rPr>
              <w:t xml:space="preserve">t bám </w:t>
            </w:r>
            <w:r>
              <w:rPr>
                <w:rFonts w:ascii="Arial Unicode MS" w:eastAsia="Arial Unicode MS" w:hAnsi="Arial Unicode MS" w:cs="Arial Unicode MS"/>
              </w:rPr>
              <w:t>ở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c</w:t>
            </w:r>
            <w:r>
              <w:rPr>
                <w:rFonts w:ascii="Arial Unicode MS" w:eastAsia="Arial Unicode MS" w:hAnsi="Arial Unicode MS" w:cs="Arial Unicode MS"/>
              </w:rPr>
              <w:t>ự</w:t>
            </w:r>
            <w:r>
              <w:rPr>
                <w:rFonts w:ascii="Arial Unicode MS" w:eastAsia="Arial Unicode MS" w:hAnsi="Arial Unicode MS" w:cs="Arial Unicode MS"/>
              </w:rPr>
              <w:t>c....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1,0đ(10%)</w:t>
            </w: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1,0 đ(10%)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2,0đ </w:t>
            </w:r>
            <w:r>
              <w:rPr>
                <w:rFonts w:ascii="Arial Unicode MS" w:eastAsia="Arial Unicode MS" w:hAnsi="Arial Unicode MS" w:cs="Arial Unicode MS"/>
                <w:i/>
              </w:rPr>
              <w:t>(20%)</w:t>
            </w: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4.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>n trư</w:t>
            </w:r>
            <w:r>
              <w:rPr>
                <w:rFonts w:ascii="Arial Unicode MS" w:eastAsia="Arial Unicode MS" w:hAnsi="Arial Unicode MS" w:cs="Arial Unicode MS"/>
                <w:b/>
              </w:rPr>
              <w:t>ờ</w:t>
            </w:r>
            <w:r>
              <w:rPr>
                <w:rFonts w:ascii="Arial Unicode MS" w:eastAsia="Arial Unicode MS" w:hAnsi="Arial Unicode MS" w:cs="Arial Unicode MS"/>
                <w:b/>
              </w:rPr>
              <w:t>ng. Cư</w:t>
            </w:r>
            <w:r>
              <w:rPr>
                <w:rFonts w:ascii="Arial Unicode MS" w:eastAsia="Arial Unicode MS" w:hAnsi="Arial Unicode MS" w:cs="Arial Unicode MS"/>
                <w:b/>
              </w:rPr>
              <w:t>ờ</w:t>
            </w:r>
            <w:r>
              <w:rPr>
                <w:rFonts w:ascii="Arial Unicode MS" w:eastAsia="Arial Unicode MS" w:hAnsi="Arial Unicode MS" w:cs="Arial Unicode MS"/>
                <w:b/>
              </w:rPr>
              <w:t>ng đ</w:t>
            </w:r>
            <w:r>
              <w:rPr>
                <w:rFonts w:ascii="Arial Unicode MS" w:eastAsia="Arial Unicode MS" w:hAnsi="Arial Unicode MS" w:cs="Arial Unicode MS"/>
                <w:b/>
              </w:rPr>
              <w:t>ộ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>n trư</w:t>
            </w:r>
            <w:r>
              <w:rPr>
                <w:rFonts w:ascii="Arial Unicode MS" w:eastAsia="Arial Unicode MS" w:hAnsi="Arial Unicode MS" w:cs="Arial Unicode MS"/>
                <w:b/>
              </w:rPr>
              <w:t>ờ</w:t>
            </w:r>
            <w:r>
              <w:rPr>
                <w:rFonts w:ascii="Arial Unicode MS" w:eastAsia="Arial Unicode MS" w:hAnsi="Arial Unicode MS" w:cs="Arial Unicode MS"/>
                <w:b/>
              </w:rPr>
              <w:t>ng. Đư</w:t>
            </w:r>
            <w:r>
              <w:rPr>
                <w:rFonts w:ascii="Arial Unicode MS" w:eastAsia="Arial Unicode MS" w:hAnsi="Arial Unicode MS" w:cs="Arial Unicode MS"/>
                <w:b/>
              </w:rPr>
              <w:t>ờ</w:t>
            </w:r>
            <w:r>
              <w:rPr>
                <w:rFonts w:ascii="Arial Unicode MS" w:eastAsia="Arial Unicode MS" w:hAnsi="Arial Unicode MS" w:cs="Arial Unicode MS"/>
                <w:b/>
              </w:rPr>
              <w:t>ng s</w:t>
            </w:r>
            <w:r>
              <w:rPr>
                <w:rFonts w:ascii="Arial Unicode MS" w:eastAsia="Arial Unicode MS" w:hAnsi="Arial Unicode MS" w:cs="Arial Unicode MS"/>
                <w:b/>
              </w:rPr>
              <w:t>ứ</w:t>
            </w:r>
            <w:r>
              <w:rPr>
                <w:rFonts w:ascii="Arial Unicode MS" w:eastAsia="Arial Unicode MS" w:hAnsi="Arial Unicode MS" w:cs="Arial Unicode MS"/>
                <w:b/>
              </w:rPr>
              <w:t>c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n 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Tính cư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trư</w:t>
            </w:r>
            <w:r>
              <w:rPr>
                <w:rFonts w:ascii="Arial Unicode MS" w:eastAsia="Arial Unicode MS" w:hAnsi="Arial Unicode MS" w:cs="Arial Unicode MS"/>
              </w:rPr>
              <w:t>ờ</w:t>
            </w:r>
            <w:r>
              <w:rPr>
                <w:rFonts w:ascii="Arial Unicode MS" w:eastAsia="Arial Unicode MS" w:hAnsi="Arial Unicode MS" w:cs="Arial Unicode MS"/>
              </w:rPr>
              <w:t>ng t</w:t>
            </w:r>
            <w:r>
              <w:rPr>
                <w:rFonts w:ascii="Arial Unicode MS" w:eastAsia="Arial Unicode MS" w:hAnsi="Arial Unicode MS" w:cs="Arial Unicode MS"/>
              </w:rPr>
              <w:t>ổ</w:t>
            </w:r>
            <w:r>
              <w:rPr>
                <w:rFonts w:ascii="Arial Unicode MS" w:eastAsia="Arial Unicode MS" w:hAnsi="Arial Unicode MS" w:cs="Arial Unicode MS"/>
              </w:rPr>
              <w:t>ng h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p t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 m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t đi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 xml:space="preserve">m 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(%)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(%)</w:t>
            </w: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5. Phương pháp gi</w:t>
            </w:r>
            <w:r>
              <w:rPr>
                <w:rFonts w:ascii="Arial Unicode MS" w:eastAsia="Arial Unicode MS" w:hAnsi="Arial Unicode MS" w:cs="Arial Unicode MS"/>
                <w:b/>
              </w:rPr>
              <w:t>ả</w:t>
            </w:r>
            <w:r>
              <w:rPr>
                <w:rFonts w:ascii="Arial Unicode MS" w:eastAsia="Arial Unicode MS" w:hAnsi="Arial Unicode MS" w:cs="Arial Unicode MS"/>
                <w:b/>
              </w:rPr>
              <w:t>i toán m</w:t>
            </w:r>
            <w:r>
              <w:rPr>
                <w:rFonts w:ascii="Arial Unicode MS" w:eastAsia="Arial Unicode MS" w:hAnsi="Arial Unicode MS" w:cs="Arial Unicode MS"/>
                <w:b/>
              </w:rPr>
              <w:t>ạ</w:t>
            </w:r>
            <w:r>
              <w:rPr>
                <w:rFonts w:ascii="Arial Unicode MS" w:eastAsia="Arial Unicode MS" w:hAnsi="Arial Unicode MS" w:cs="Arial Unicode MS"/>
                <w:b/>
              </w:rPr>
              <w:t>ch đi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n 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+N</w:t>
            </w:r>
            <w:r>
              <w:rPr>
                <w:rFonts w:ascii="Arial Unicode MS" w:eastAsia="Arial Unicode MS" w:hAnsi="Arial Unicode MS" w:cs="Arial Unicode MS"/>
              </w:rPr>
              <w:t>ắ</w:t>
            </w:r>
            <w:r>
              <w:rPr>
                <w:rFonts w:ascii="Arial Unicode MS" w:eastAsia="Arial Unicode MS" w:hAnsi="Arial Unicode MS" w:cs="Arial Unicode MS"/>
              </w:rPr>
              <w:t>m đư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>c phương pháp gi</w:t>
            </w:r>
            <w:r>
              <w:rPr>
                <w:rFonts w:ascii="Arial Unicode MS" w:eastAsia="Arial Unicode MS" w:hAnsi="Arial Unicode MS" w:cs="Arial Unicode MS"/>
              </w:rPr>
              <w:t>ả</w:t>
            </w:r>
            <w:r>
              <w:rPr>
                <w:rFonts w:ascii="Arial Unicode MS" w:eastAsia="Arial Unicode MS" w:hAnsi="Arial Unicode MS" w:cs="Arial Unicode MS"/>
              </w:rPr>
              <w:t>i m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ch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tìm các đ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i lư</w:t>
            </w:r>
            <w:r>
              <w:rPr>
                <w:rFonts w:ascii="Arial Unicode MS" w:eastAsia="Arial Unicode MS" w:hAnsi="Arial Unicode MS" w:cs="Arial Unicode MS"/>
              </w:rPr>
              <w:t>ợ</w:t>
            </w:r>
            <w:r>
              <w:rPr>
                <w:rFonts w:ascii="Arial Unicode MS" w:eastAsia="Arial Unicode MS" w:hAnsi="Arial Unicode MS" w:cs="Arial Unicode MS"/>
              </w:rPr>
              <w:t xml:space="preserve">ng như: </w:t>
            </w:r>
            <w:r>
              <w:rPr>
                <w:rFonts w:ascii="Arial Unicode MS" w:eastAsia="Arial Unicode MS" w:hAnsi="Arial Unicode MS" w:cs="Arial Unicode MS"/>
              </w:rPr>
              <w:t>I, R, A, P....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+Ki</w:t>
            </w:r>
            <w:r>
              <w:rPr>
                <w:rFonts w:ascii="Arial Unicode MS" w:eastAsia="Arial Unicode MS" w:hAnsi="Arial Unicode MS" w:cs="Arial Unicode MS"/>
              </w:rPr>
              <w:t>ể</w:t>
            </w:r>
            <w:r>
              <w:rPr>
                <w:rFonts w:ascii="Arial Unicode MS" w:eastAsia="Arial Unicode MS" w:hAnsi="Arial Unicode MS" w:cs="Arial Unicode MS"/>
              </w:rPr>
              <w:t>m ch</w:t>
            </w:r>
            <w:r>
              <w:rPr>
                <w:rFonts w:ascii="Arial Unicode MS" w:eastAsia="Arial Unicode MS" w:hAnsi="Arial Unicode MS" w:cs="Arial Unicode MS"/>
              </w:rPr>
              <w:t>ứ</w:t>
            </w:r>
            <w:r>
              <w:rPr>
                <w:rFonts w:ascii="Arial Unicode MS" w:eastAsia="Arial Unicode MS" w:hAnsi="Arial Unicode MS" w:cs="Arial Unicode MS"/>
              </w:rPr>
              <w:t>ng thi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>t b</w:t>
            </w:r>
            <w:r>
              <w:rPr>
                <w:rFonts w:ascii="Arial Unicode MS" w:eastAsia="Arial Unicode MS" w:hAnsi="Arial Unicode MS" w:cs="Arial Unicode MS"/>
              </w:rPr>
              <w:t>ị</w:t>
            </w:r>
            <w:r>
              <w:rPr>
                <w:rFonts w:ascii="Arial Unicode MS" w:eastAsia="Arial Unicode MS" w:hAnsi="Arial Unicode MS" w:cs="Arial Unicode MS"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</w:rPr>
              <w:t>ệ</w:t>
            </w:r>
            <w:r>
              <w:rPr>
                <w:rFonts w:ascii="Arial Unicode MS" w:eastAsia="Arial Unicode MS" w:hAnsi="Arial Unicode MS" w:cs="Arial Unicode MS"/>
              </w:rPr>
              <w:t>n ho</w:t>
            </w:r>
            <w:r>
              <w:rPr>
                <w:rFonts w:ascii="Arial Unicode MS" w:eastAsia="Arial Unicode MS" w:hAnsi="Arial Unicode MS" w:cs="Arial Unicode MS"/>
              </w:rPr>
              <w:t>ạ</w:t>
            </w:r>
            <w:r>
              <w:rPr>
                <w:rFonts w:ascii="Arial Unicode MS" w:eastAsia="Arial Unicode MS" w:hAnsi="Arial Unicode MS" w:cs="Arial Unicode MS"/>
              </w:rPr>
              <w:t>t đ</w:t>
            </w:r>
            <w:r>
              <w:rPr>
                <w:rFonts w:ascii="Arial Unicode MS" w:eastAsia="Arial Unicode MS" w:hAnsi="Arial Unicode MS" w:cs="Arial Unicode MS"/>
              </w:rPr>
              <w:t>ộ</w:t>
            </w:r>
            <w:r>
              <w:rPr>
                <w:rFonts w:ascii="Arial Unicode MS" w:eastAsia="Arial Unicode MS" w:hAnsi="Arial Unicode MS" w:cs="Arial Unicode MS"/>
              </w:rPr>
              <w:t>ng th</w:t>
            </w:r>
            <w:r>
              <w:rPr>
                <w:rFonts w:ascii="Arial Unicode MS" w:eastAsia="Arial Unicode MS" w:hAnsi="Arial Unicode MS" w:cs="Arial Unicode MS"/>
              </w:rPr>
              <w:t>ế</w:t>
            </w:r>
            <w:r>
              <w:rPr>
                <w:rFonts w:ascii="Arial Unicode MS" w:eastAsia="Arial Unicode MS" w:hAnsi="Arial Unicode MS" w:cs="Arial Unicode MS"/>
              </w:rPr>
              <w:t xml:space="preserve"> nào.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+Th</w:t>
            </w:r>
            <w:r>
              <w:rPr>
                <w:rFonts w:ascii="Arial Unicode MS" w:eastAsia="Arial Unicode MS" w:hAnsi="Arial Unicode MS" w:cs="Arial Unicode MS"/>
                <w:iCs/>
              </w:rPr>
              <w:t>ự</w:t>
            </w:r>
            <w:r>
              <w:rPr>
                <w:rFonts w:ascii="Arial Unicode MS" w:eastAsia="Arial Unicode MS" w:hAnsi="Arial Unicode MS" w:cs="Arial Unicode MS"/>
                <w:iCs/>
              </w:rPr>
              <w:t>c hi</w:t>
            </w:r>
            <w:r>
              <w:rPr>
                <w:rFonts w:ascii="Arial Unicode MS" w:eastAsia="Arial Unicode MS" w:hAnsi="Arial Unicode MS" w:cs="Arial Unicode MS"/>
                <w:iCs/>
              </w:rPr>
              <w:t>ệ</w:t>
            </w:r>
            <w:r>
              <w:rPr>
                <w:rFonts w:ascii="Arial Unicode MS" w:eastAsia="Arial Unicode MS" w:hAnsi="Arial Unicode MS" w:cs="Arial Unicode MS"/>
                <w:iCs/>
              </w:rPr>
              <w:t>n bài toán ngư</w:t>
            </w:r>
            <w:r>
              <w:rPr>
                <w:rFonts w:ascii="Arial Unicode MS" w:eastAsia="Arial Unicode MS" w:hAnsi="Arial Unicode MS" w:cs="Arial Unicode MS"/>
                <w:iCs/>
              </w:rPr>
              <w:t>ợ</w:t>
            </w:r>
            <w:r>
              <w:rPr>
                <w:rFonts w:ascii="Arial Unicode MS" w:eastAsia="Arial Unicode MS" w:hAnsi="Arial Unicode MS" w:cs="Arial Unicode MS"/>
                <w:iCs/>
              </w:rPr>
              <w:t>c tìm giá tr</w:t>
            </w:r>
            <w:r>
              <w:rPr>
                <w:rFonts w:ascii="Arial Unicode MS" w:eastAsia="Arial Unicode MS" w:hAnsi="Arial Unicode MS" w:cs="Arial Unicode MS"/>
                <w:iCs/>
              </w:rPr>
              <w:t>ị</w:t>
            </w:r>
            <w:r>
              <w:rPr>
                <w:rFonts w:ascii="Arial Unicode MS" w:eastAsia="Arial Unicode MS" w:hAnsi="Arial Unicode MS" w:cs="Arial Unicode MS"/>
                <w:iCs/>
              </w:rPr>
              <w:t xml:space="preserve"> c</w:t>
            </w:r>
            <w:r>
              <w:rPr>
                <w:rFonts w:ascii="Arial Unicode MS" w:eastAsia="Arial Unicode MS" w:hAnsi="Arial Unicode MS" w:cs="Arial Unicode MS"/>
                <w:iCs/>
              </w:rPr>
              <w:t>ủ</w:t>
            </w:r>
            <w:r>
              <w:rPr>
                <w:rFonts w:ascii="Arial Unicode MS" w:eastAsia="Arial Unicode MS" w:hAnsi="Arial Unicode MS" w:cs="Arial Unicode MS"/>
                <w:iCs/>
              </w:rPr>
              <w:t>a bi</w:t>
            </w:r>
            <w:r>
              <w:rPr>
                <w:rFonts w:ascii="Arial Unicode MS" w:eastAsia="Arial Unicode MS" w:hAnsi="Arial Unicode MS" w:cs="Arial Unicode MS"/>
                <w:iCs/>
              </w:rPr>
              <w:t>ế</w:t>
            </w:r>
            <w:r>
              <w:rPr>
                <w:rFonts w:ascii="Arial Unicode MS" w:eastAsia="Arial Unicode MS" w:hAnsi="Arial Unicode MS" w:cs="Arial Unicode MS"/>
                <w:iCs/>
              </w:rPr>
              <w:t>n tr</w:t>
            </w:r>
            <w:r>
              <w:rPr>
                <w:rFonts w:ascii="Arial Unicode MS" w:eastAsia="Arial Unicode MS" w:hAnsi="Arial Unicode MS" w:cs="Arial Unicode MS"/>
                <w:iCs/>
              </w:rPr>
              <w:t>ở</w:t>
            </w:r>
            <w:r>
              <w:rPr>
                <w:rFonts w:ascii="Arial Unicode MS" w:eastAsia="Arial Unicode MS" w:hAnsi="Arial Unicode MS" w:cs="Arial Unicode MS"/>
                <w:iCs/>
              </w:rPr>
              <w:t xml:space="preserve"> đ</w:t>
            </w:r>
            <w:r>
              <w:rPr>
                <w:rFonts w:ascii="Arial Unicode MS" w:eastAsia="Arial Unicode MS" w:hAnsi="Arial Unicode MS" w:cs="Arial Unicode MS"/>
                <w:iCs/>
              </w:rPr>
              <w:t>ể</w:t>
            </w:r>
            <w:r>
              <w:rPr>
                <w:rFonts w:ascii="Arial Unicode MS" w:eastAsia="Arial Unicode MS" w:hAnsi="Arial Unicode MS" w:cs="Arial Unicode MS"/>
                <w:iCs/>
              </w:rPr>
              <w:t xml:space="preserve"> thi</w:t>
            </w:r>
            <w:r>
              <w:rPr>
                <w:rFonts w:ascii="Arial Unicode MS" w:eastAsia="Arial Unicode MS" w:hAnsi="Arial Unicode MS" w:cs="Arial Unicode MS"/>
                <w:iCs/>
              </w:rPr>
              <w:t>ế</w:t>
            </w:r>
            <w:r>
              <w:rPr>
                <w:rFonts w:ascii="Arial Unicode MS" w:eastAsia="Arial Unicode MS" w:hAnsi="Arial Unicode MS" w:cs="Arial Unicode MS"/>
                <w:iCs/>
              </w:rPr>
              <w:t>t b</w:t>
            </w:r>
            <w:r>
              <w:rPr>
                <w:rFonts w:ascii="Arial Unicode MS" w:eastAsia="Arial Unicode MS" w:hAnsi="Arial Unicode MS" w:cs="Arial Unicode MS"/>
                <w:iCs/>
              </w:rPr>
              <w:t>ị</w:t>
            </w:r>
            <w:r>
              <w:rPr>
                <w:rFonts w:ascii="Arial Unicode MS" w:eastAsia="Arial Unicode MS" w:hAnsi="Arial Unicode MS" w:cs="Arial Unicode MS"/>
                <w:iCs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Cs/>
              </w:rPr>
              <w:t>ệ</w:t>
            </w:r>
            <w:r>
              <w:rPr>
                <w:rFonts w:ascii="Arial Unicode MS" w:eastAsia="Arial Unicode MS" w:hAnsi="Arial Unicode MS" w:cs="Arial Unicode MS"/>
                <w:iCs/>
              </w:rPr>
              <w:t>n ho</w:t>
            </w:r>
            <w:r>
              <w:rPr>
                <w:rFonts w:ascii="Arial Unicode MS" w:eastAsia="Arial Unicode MS" w:hAnsi="Arial Unicode MS" w:cs="Arial Unicode MS"/>
                <w:iCs/>
              </w:rPr>
              <w:t>ạ</w:t>
            </w:r>
            <w:r>
              <w:rPr>
                <w:rFonts w:ascii="Arial Unicode MS" w:eastAsia="Arial Unicode MS" w:hAnsi="Arial Unicode MS" w:cs="Arial Unicode MS"/>
                <w:iCs/>
              </w:rPr>
              <w:t>t đ</w:t>
            </w:r>
            <w:r>
              <w:rPr>
                <w:rFonts w:ascii="Arial Unicode MS" w:eastAsia="Arial Unicode MS" w:hAnsi="Arial Unicode MS" w:cs="Arial Unicode MS"/>
                <w:iCs/>
              </w:rPr>
              <w:t>ộ</w:t>
            </w:r>
            <w:r>
              <w:rPr>
                <w:rFonts w:ascii="Arial Unicode MS" w:eastAsia="Arial Unicode MS" w:hAnsi="Arial Unicode MS" w:cs="Arial Unicode MS"/>
                <w:iCs/>
              </w:rPr>
              <w:t>ng bình thư</w:t>
            </w:r>
            <w:r>
              <w:rPr>
                <w:rFonts w:ascii="Arial Unicode MS" w:eastAsia="Arial Unicode MS" w:hAnsi="Arial Unicode MS" w:cs="Arial Unicode MS"/>
                <w:iCs/>
              </w:rPr>
              <w:t>ờ</w:t>
            </w:r>
            <w:r>
              <w:rPr>
                <w:rFonts w:ascii="Arial Unicode MS" w:eastAsia="Arial Unicode MS" w:hAnsi="Arial Unicode MS" w:cs="Arial Unicode MS"/>
                <w:iCs/>
              </w:rPr>
              <w:t>ng.</w:t>
            </w: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</w:tr>
      <w:tr w:rsidR="00F94918">
        <w:tc>
          <w:tcPr>
            <w:tcW w:w="168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câu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S</w:t>
            </w:r>
            <w:r>
              <w:rPr>
                <w:rFonts w:ascii="Arial Unicode MS" w:eastAsia="Arial Unicode MS" w:hAnsi="Arial Unicode MS" w:cs="Arial Unicode MS"/>
                <w:i/>
              </w:rPr>
              <w:t>ố</w:t>
            </w:r>
            <w:r>
              <w:rPr>
                <w:rFonts w:ascii="Arial Unicode MS" w:eastAsia="Arial Unicode MS" w:hAnsi="Arial Unicode MS" w:cs="Arial Unicode MS"/>
                <w:i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i/>
              </w:rPr>
              <w:t>ể</w:t>
            </w:r>
            <w:r>
              <w:rPr>
                <w:rFonts w:ascii="Arial Unicode MS" w:eastAsia="Arial Unicode MS" w:hAnsi="Arial Unicode MS" w:cs="Arial Unicode MS"/>
                <w:i/>
              </w:rPr>
              <w:t>m</w:t>
            </w:r>
          </w:p>
        </w:tc>
        <w:tc>
          <w:tcPr>
            <w:tcW w:w="1933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F94918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3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(10%)</w:t>
            </w:r>
          </w:p>
        </w:tc>
        <w:tc>
          <w:tcPr>
            <w:tcW w:w="169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 xml:space="preserve">1,0 đ </w:t>
            </w:r>
          </w:p>
        </w:tc>
        <w:tc>
          <w:tcPr>
            <w:tcW w:w="1232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2,0 đ (20%)</w:t>
            </w:r>
          </w:p>
        </w:tc>
      </w:tr>
      <w:tr w:rsidR="00F94918"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  <w:r>
              <w:rPr>
                <w:rFonts w:ascii="Arial Unicode MS" w:eastAsia="Arial Unicode MS" w:hAnsi="Arial Unicode MS" w:cs="Arial Unicode MS"/>
                <w:b/>
              </w:rPr>
              <w:t>ổ</w:t>
            </w:r>
            <w:r>
              <w:rPr>
                <w:rFonts w:ascii="Arial Unicode MS" w:eastAsia="Arial Unicode MS" w:hAnsi="Arial Unicode MS" w:cs="Arial Unicode MS"/>
                <w:b/>
              </w:rPr>
              <w:t>ng s</w:t>
            </w:r>
            <w:r>
              <w:rPr>
                <w:rFonts w:ascii="Arial Unicode MS" w:eastAsia="Arial Unicode MS" w:hAnsi="Arial Unicode MS" w:cs="Arial Unicode MS"/>
                <w:b/>
              </w:rPr>
              <w:t>ố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câu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  <w:r>
              <w:rPr>
                <w:rFonts w:ascii="Arial Unicode MS" w:eastAsia="Arial Unicode MS" w:hAnsi="Arial Unicode MS" w:cs="Arial Unicode MS"/>
                <w:b/>
              </w:rPr>
              <w:t>ổ</w:t>
            </w:r>
            <w:r>
              <w:rPr>
                <w:rFonts w:ascii="Arial Unicode MS" w:eastAsia="Arial Unicode MS" w:hAnsi="Arial Unicode MS" w:cs="Arial Unicode MS"/>
                <w:b/>
              </w:rPr>
              <w:t>ng s</w:t>
            </w:r>
            <w:r>
              <w:rPr>
                <w:rFonts w:ascii="Arial Unicode MS" w:eastAsia="Arial Unicode MS" w:hAnsi="Arial Unicode MS" w:cs="Arial Unicode MS"/>
                <w:b/>
              </w:rPr>
              <w:t>ố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đi</w:t>
            </w:r>
            <w:r>
              <w:rPr>
                <w:rFonts w:ascii="Arial Unicode MS" w:eastAsia="Arial Unicode MS" w:hAnsi="Arial Unicode MS" w:cs="Arial Unicode MS"/>
                <w:b/>
              </w:rPr>
              <w:t>ể</w:t>
            </w:r>
            <w:r>
              <w:rPr>
                <w:rFonts w:ascii="Arial Unicode MS" w:eastAsia="Arial Unicode MS" w:hAnsi="Arial Unicode MS" w:cs="Arial Unicode MS"/>
                <w:b/>
              </w:rPr>
              <w:t>m</w:t>
            </w:r>
          </w:p>
          <w:p w:rsidR="00F94918" w:rsidRDefault="00447FC0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</w:t>
            </w:r>
            <w:r>
              <w:rPr>
                <w:rFonts w:ascii="Arial Unicode MS" w:eastAsia="Arial Unicode MS" w:hAnsi="Arial Unicode MS" w:cs="Arial Unicode MS"/>
                <w:b/>
              </w:rPr>
              <w:t>ỉ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l</w:t>
            </w:r>
            <w:r>
              <w:rPr>
                <w:rFonts w:ascii="Arial Unicode MS" w:eastAsia="Arial Unicode MS" w:hAnsi="Arial Unicode MS" w:cs="Arial Unicode MS"/>
                <w:b/>
              </w:rPr>
              <w:t>ệ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%</w:t>
            </w:r>
          </w:p>
        </w:tc>
        <w:tc>
          <w:tcPr>
            <w:tcW w:w="1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2,0 đ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20%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1,0 đ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10%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6,0đ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60%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1,0 đ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10%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9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</w:t>
            </w:r>
          </w:p>
          <w:p w:rsidR="00F94918" w:rsidRDefault="00447FC0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100%</w:t>
            </w:r>
          </w:p>
        </w:tc>
      </w:tr>
    </w:tbl>
    <w:p w:rsidR="00F94918" w:rsidRDefault="00F94918">
      <w:pPr>
        <w:pStyle w:val="ListParagraph1"/>
        <w:spacing w:after="0" w:line="240" w:lineRule="auto"/>
        <w:ind w:left="900"/>
        <w:jc w:val="center"/>
      </w:pPr>
    </w:p>
    <w:sectPr w:rsidR="00F94918">
      <w:pgSz w:w="11906" w:h="16838"/>
      <w:pgMar w:top="720" w:right="720" w:bottom="720" w:left="1008" w:header="0" w:footer="0" w:gutter="0"/>
      <w:cols w:space="720"/>
      <w:formProt w:val="0"/>
      <w:docGrid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charset w:val="00"/>
    <w:family w:val="auto"/>
    <w:pitch w:val="default"/>
    <w:sig w:usb0="00000001" w:usb1="500078FB" w:usb2="00000000" w:usb3="00000000" w:csb0="6000009F" w:csb1="DFD7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 Arial">
    <w:charset w:val="00"/>
    <w:family w:val="swiss"/>
    <w:pitch w:val="default"/>
    <w:sig w:usb0="00007A87" w:usb1="80000000" w:usb2="00000008" w:usb3="00000000" w:csb0="400001FF" w:csb1="FFFF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5667CBB6"/>
    <w:multiLevelType w:val="singleLevel"/>
    <w:tmpl w:val="5667CBB6"/>
    <w:lvl w:ilvl="0">
      <w:start w:val="1"/>
      <w:numFmt w:val="lowerLetter"/>
      <w:suff w:val="nothing"/>
      <w:lvlText w:val="%1."/>
      <w:lvlJc w:val="left"/>
    </w:lvl>
  </w:abstractNum>
  <w:abstractNum w:abstractNumId="3">
    <w:nsid w:val="5667CD37"/>
    <w:multiLevelType w:val="singleLevel"/>
    <w:tmpl w:val="5667CD37"/>
    <w:lvl w:ilvl="0">
      <w:start w:val="1"/>
      <w:numFmt w:val="lowerLetter"/>
      <w:suff w:val="nothing"/>
      <w:lvlText w:val="%1."/>
      <w:lvlJc w:val="left"/>
    </w:lvl>
  </w:abstractNum>
  <w:abstractNum w:abstractNumId="4">
    <w:nsid w:val="5667D067"/>
    <w:multiLevelType w:val="singleLevel"/>
    <w:tmpl w:val="5667D067"/>
    <w:lvl w:ilvl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FEFF8B56"/>
    <w:rsid w:val="FFEDEE7E"/>
    <w:rsid w:val="FFFF3D10"/>
    <w:rsid w:val="00172A27"/>
    <w:rsid w:val="00447FC0"/>
    <w:rsid w:val="00F94918"/>
    <w:rsid w:val="23EC01D2"/>
    <w:rsid w:val="34AF3320"/>
    <w:rsid w:val="3FF754FD"/>
    <w:rsid w:val="59EE5CB3"/>
    <w:rsid w:val="6B7CF63B"/>
    <w:rsid w:val="6FEF8693"/>
    <w:rsid w:val="777FB445"/>
    <w:rsid w:val="7FEDF2E5"/>
    <w:rsid w:val="C347D6A7"/>
    <w:rsid w:val="DAF737F3"/>
    <w:rsid w:val="DBFA550A"/>
    <w:rsid w:val="DFFBD9F8"/>
    <w:rsid w:val="EBBD67EA"/>
    <w:rsid w:val="EFAF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List" w:semiHidden="0" w:unhideWhenUsed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qFormat="1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NormalWeb">
    <w:name w:val="Normal (Web)"/>
    <w:basedOn w:val="Normal"/>
    <w:unhideWhenUsed/>
    <w:qFormat/>
    <w:rPr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ooter1">
    <w:name w:val="Footer1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harCharCharChar">
    <w:name w:val="Char Char Char Char"/>
    <w:basedOn w:val="Normal"/>
    <w:semiHidden/>
    <w:qFormat/>
    <w:pPr>
      <w:spacing w:after="160" w:line="240" w:lineRule="exact"/>
    </w:pPr>
    <w:rPr>
      <w:rFonts w:ascii="VU Arial" w:eastAsia="Times New Roman" w:hAnsi="VU Aria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Char">
    <w:name w:val="Char"/>
    <w:basedOn w:val="Normal"/>
    <w:semiHidden/>
    <w:qFormat/>
    <w:pPr>
      <w:spacing w:after="160" w:line="240" w:lineRule="exact"/>
    </w:pPr>
    <w:rPr>
      <w:rFonts w:ascii="VU Arial" w:eastAsia="Times New Roman" w:hAnsi="VU Arial" w:cs="VU Arial"/>
      <w:sz w:val="24"/>
      <w:szCs w:val="24"/>
    </w:rPr>
  </w:style>
  <w:style w:type="paragraph" w:customStyle="1" w:styleId="western">
    <w:name w:val="western"/>
    <w:qFormat/>
    <w:pPr>
      <w:suppressAutoHyphens/>
    </w:pPr>
    <w:rPr>
      <w:rFonts w:ascii=".VnTime" w:eastAsia=".VnTime" w:hAnsi=".VnTime" w:cs=".VnTime"/>
      <w:sz w:val="28"/>
      <w:szCs w:val="28"/>
    </w:rPr>
  </w:style>
  <w:style w:type="character" w:customStyle="1" w:styleId="InternetLink">
    <w:name w:val="Internet Link"/>
    <w:basedOn w:val="DefaultParagraphFont"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 Unicode MS" w:hAnsi="Arial Unicode MS"/>
      <w:color w:val="00000A"/>
    </w:rPr>
  </w:style>
  <w:style w:type="character" w:customStyle="1" w:styleId="ListLabel2">
    <w:name w:val="ListLabel 2"/>
    <w:qFormat/>
    <w:rPr>
      <w:rFonts w:ascii="Arial Unicode MS" w:eastAsia="Arial Unicode MS" w:hAnsi="Arial Unicode MS" w:cs="Arial Unicode MS"/>
    </w:rPr>
  </w:style>
  <w:style w:type="character" w:customStyle="1" w:styleId="ListLabel3">
    <w:name w:val="ListLabel 3"/>
    <w:qFormat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TP. HỒ CHÍ MINH</dc:title>
  <dc:creator>Chu Thi Hong Hai</dc:creator>
  <cp:lastModifiedBy>PHUC</cp:lastModifiedBy>
  <cp:revision>1</cp:revision>
  <dcterms:created xsi:type="dcterms:W3CDTF">1970-01-01T14:59:00Z</dcterms:created>
  <dcterms:modified xsi:type="dcterms:W3CDTF">2015-12-10T00:56:00Z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1066-9.1.0.4975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