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730" w:rsidRPr="00B96BB1" w:rsidRDefault="00A85730" w:rsidP="00A85730">
      <w:pPr>
        <w:tabs>
          <w:tab w:val="left" w:pos="7020"/>
        </w:tabs>
        <w:spacing w:line="264" w:lineRule="auto"/>
        <w:rPr>
          <w:b/>
          <w:bdr w:val="single" w:sz="4" w:space="0" w:color="auto" w:frame="1"/>
        </w:rPr>
      </w:pPr>
      <w:r w:rsidRPr="00B96BB1">
        <w:rPr>
          <w:lang w:val="it-IT"/>
        </w:rPr>
        <w:t>SỞ GIÁO DỤC VÀ ĐÀO TẠO THÀNH PHỐ HỒ CHÍ MINH</w:t>
      </w:r>
      <w:r w:rsidRPr="00B96BB1">
        <w:rPr>
          <w:lang w:val="it-IT"/>
        </w:rPr>
        <w:tab/>
      </w:r>
      <w:r w:rsidRPr="00B96BB1">
        <w:rPr>
          <w:b/>
          <w:lang w:val="it-IT"/>
        </w:rPr>
        <w:t xml:space="preserve">          </w:t>
      </w:r>
    </w:p>
    <w:p w:rsidR="00A85730" w:rsidRPr="00B96BB1" w:rsidRDefault="00A85730" w:rsidP="00A85730">
      <w:pPr>
        <w:tabs>
          <w:tab w:val="left" w:pos="7020"/>
        </w:tabs>
        <w:spacing w:line="264" w:lineRule="auto"/>
        <w:rPr>
          <w:b/>
          <w:lang w:val="it-IT"/>
        </w:rPr>
      </w:pPr>
      <w:r w:rsidRPr="00B96BB1">
        <w:rPr>
          <w:b/>
        </w:rPr>
        <w:t xml:space="preserve">                       </w:t>
      </w:r>
      <w:r w:rsidRPr="00B96BB1">
        <w:rPr>
          <w:b/>
          <w:lang w:val="it-IT"/>
        </w:rPr>
        <w:t xml:space="preserve">TRƯỜNG THPT TÂN TÚC     </w:t>
      </w:r>
    </w:p>
    <w:p w:rsidR="00A85730" w:rsidRDefault="00A85730" w:rsidP="00A85730">
      <w:pPr>
        <w:tabs>
          <w:tab w:val="left" w:pos="7020"/>
        </w:tabs>
        <w:spacing w:line="264" w:lineRule="auto"/>
        <w:rPr>
          <w:b/>
          <w:lang w:val="it-IT"/>
        </w:rPr>
      </w:pPr>
      <w:r>
        <w:rPr>
          <w:b/>
          <w:lang w:val="it-IT"/>
        </w:rPr>
        <w:t xml:space="preserve">                                                                         </w:t>
      </w:r>
      <w:r w:rsidR="00B96BB1">
        <w:rPr>
          <w:b/>
          <w:lang w:val="it-IT"/>
        </w:rPr>
        <w:t xml:space="preserve">                                                            </w:t>
      </w:r>
      <w:r>
        <w:rPr>
          <w:b/>
          <w:sz w:val="28"/>
          <w:szCs w:val="28"/>
          <w:bdr w:val="single" w:sz="4" w:space="0" w:color="auto" w:frame="1"/>
        </w:rPr>
        <w:t>ĐỀ CHÍNH THỨC</w:t>
      </w:r>
    </w:p>
    <w:p w:rsidR="00A85730" w:rsidRDefault="00A85730" w:rsidP="00A85730">
      <w:pPr>
        <w:spacing w:line="312" w:lineRule="auto"/>
        <w:jc w:val="center"/>
        <w:rPr>
          <w:b/>
          <w:sz w:val="26"/>
          <w:szCs w:val="26"/>
          <w:lang w:val="it-IT"/>
        </w:rPr>
      </w:pPr>
    </w:p>
    <w:p w:rsidR="00A85730" w:rsidRPr="00B96BB1" w:rsidRDefault="00A85730" w:rsidP="00A85730">
      <w:pPr>
        <w:spacing w:line="312" w:lineRule="auto"/>
        <w:jc w:val="center"/>
        <w:rPr>
          <w:b/>
          <w:sz w:val="28"/>
          <w:szCs w:val="28"/>
          <w:lang w:val="it-IT"/>
        </w:rPr>
      </w:pPr>
      <w:r w:rsidRPr="00B96BB1">
        <w:rPr>
          <w:b/>
          <w:sz w:val="28"/>
          <w:szCs w:val="28"/>
          <w:lang w:val="it-IT"/>
        </w:rPr>
        <w:t>ĐỀ KIỂM TRA HỌC KÌ I – NĂM HỌC 201</w:t>
      </w:r>
      <w:r w:rsidR="007E2A90" w:rsidRPr="00B96BB1">
        <w:rPr>
          <w:b/>
          <w:sz w:val="28"/>
          <w:szCs w:val="28"/>
          <w:lang w:val="it-IT"/>
        </w:rPr>
        <w:t>5</w:t>
      </w:r>
      <w:r w:rsidRPr="00B96BB1">
        <w:rPr>
          <w:b/>
          <w:sz w:val="28"/>
          <w:szCs w:val="28"/>
          <w:lang w:val="it-IT"/>
        </w:rPr>
        <w:t>-201</w:t>
      </w:r>
      <w:r w:rsidR="007E2A90" w:rsidRPr="00B96BB1">
        <w:rPr>
          <w:b/>
          <w:sz w:val="28"/>
          <w:szCs w:val="28"/>
          <w:lang w:val="it-IT"/>
        </w:rPr>
        <w:t>6</w:t>
      </w:r>
    </w:p>
    <w:p w:rsidR="00A85730" w:rsidRPr="00B96BB1" w:rsidRDefault="00A85730" w:rsidP="00A85730">
      <w:pPr>
        <w:spacing w:line="312" w:lineRule="auto"/>
        <w:jc w:val="center"/>
        <w:rPr>
          <w:b/>
          <w:sz w:val="28"/>
          <w:szCs w:val="28"/>
          <w:lang w:val="it-IT"/>
        </w:rPr>
      </w:pPr>
      <w:r w:rsidRPr="00B96BB1">
        <w:rPr>
          <w:b/>
          <w:sz w:val="28"/>
          <w:szCs w:val="28"/>
          <w:lang w:val="it-IT"/>
        </w:rPr>
        <w:t xml:space="preserve">   MÔN </w:t>
      </w:r>
      <w:r w:rsidR="00B96BB1" w:rsidRPr="00B96BB1">
        <w:rPr>
          <w:b/>
          <w:sz w:val="28"/>
          <w:szCs w:val="28"/>
          <w:lang w:val="it-IT"/>
        </w:rPr>
        <w:t>VẬT LÝ</w:t>
      </w:r>
      <w:r w:rsidRPr="00B96BB1">
        <w:rPr>
          <w:b/>
          <w:sz w:val="28"/>
          <w:szCs w:val="28"/>
          <w:lang w:val="it-IT"/>
        </w:rPr>
        <w:t xml:space="preserve"> – KHỐI 10</w:t>
      </w:r>
    </w:p>
    <w:p w:rsidR="00A85730" w:rsidRPr="00B96BB1" w:rsidRDefault="006E20DB" w:rsidP="00A85730">
      <w:pPr>
        <w:spacing w:line="312" w:lineRule="auto"/>
        <w:jc w:val="center"/>
        <w:rPr>
          <w:b/>
          <w:sz w:val="28"/>
          <w:szCs w:val="28"/>
          <w:lang w:val="it-IT"/>
        </w:rPr>
      </w:pPr>
      <w:r w:rsidRPr="006E20DB">
        <w:pict>
          <v:line id="_x0000_s1026" style="position:absolute;left:0;text-align:left;z-index:251660288" from="207.75pt,19.3pt" to="333.75pt,19.3pt"/>
        </w:pict>
      </w:r>
      <w:r w:rsidR="00A85730" w:rsidRPr="00B96BB1">
        <w:rPr>
          <w:b/>
          <w:sz w:val="28"/>
          <w:szCs w:val="28"/>
          <w:lang w:val="it-IT"/>
        </w:rPr>
        <w:t xml:space="preserve">  Thời gian làm bài : 45 phút</w:t>
      </w:r>
    </w:p>
    <w:p w:rsidR="00A85730" w:rsidRDefault="00A85730" w:rsidP="00A85730">
      <w:pPr>
        <w:spacing w:line="312" w:lineRule="auto"/>
        <w:jc w:val="center"/>
        <w:rPr>
          <w:b/>
          <w:sz w:val="28"/>
          <w:szCs w:val="28"/>
          <w:u w:val="single"/>
          <w:lang w:val="pt-BR"/>
        </w:rPr>
      </w:pPr>
    </w:p>
    <w:p w:rsidR="00B96BB1" w:rsidRDefault="00B96BB1" w:rsidP="00B96BB1">
      <w:pPr>
        <w:tabs>
          <w:tab w:val="left" w:pos="360"/>
        </w:tabs>
        <w:ind w:firstLine="270"/>
        <w:jc w:val="both"/>
        <w:rPr>
          <w:b/>
          <w:sz w:val="26"/>
          <w:szCs w:val="26"/>
        </w:rPr>
      </w:pPr>
      <w:r w:rsidRPr="00B96BB1">
        <w:rPr>
          <w:b/>
          <w:sz w:val="26"/>
          <w:szCs w:val="26"/>
        </w:rPr>
        <w:t>Câu 1:(2 điểm)</w:t>
      </w:r>
    </w:p>
    <w:p w:rsidR="00B96BB1" w:rsidRPr="00B96BB1" w:rsidRDefault="00B96BB1" w:rsidP="00B96BB1">
      <w:pPr>
        <w:tabs>
          <w:tab w:val="left" w:pos="360"/>
        </w:tabs>
        <w:ind w:firstLine="270"/>
        <w:jc w:val="both"/>
        <w:rPr>
          <w:color w:val="000000"/>
          <w:sz w:val="26"/>
          <w:szCs w:val="26"/>
        </w:rPr>
      </w:pPr>
      <w:r w:rsidRPr="00B96BB1">
        <w:rPr>
          <w:color w:val="000000"/>
          <w:sz w:val="26"/>
          <w:szCs w:val="26"/>
        </w:rPr>
        <w:t>Nêu quy tắc Momen lực (hay điều kiện cân bằng của một vật có trục quay cố định)?</w:t>
      </w:r>
    </w:p>
    <w:p w:rsidR="00B96BB1" w:rsidRDefault="00B96BB1" w:rsidP="00B96BB1">
      <w:pPr>
        <w:ind w:firstLine="270"/>
        <w:jc w:val="both"/>
        <w:rPr>
          <w:b/>
          <w:sz w:val="26"/>
          <w:szCs w:val="26"/>
        </w:rPr>
      </w:pPr>
      <w:r w:rsidRPr="00B96BB1">
        <w:rPr>
          <w:b/>
          <w:sz w:val="26"/>
          <w:szCs w:val="26"/>
        </w:rPr>
        <w:t>Câu 2: (3 điểm)</w:t>
      </w:r>
    </w:p>
    <w:p w:rsidR="00B96BB1" w:rsidRPr="00B96BB1" w:rsidRDefault="00B96BB1" w:rsidP="00B96BB1">
      <w:pPr>
        <w:ind w:firstLine="270"/>
        <w:jc w:val="both"/>
        <w:rPr>
          <w:sz w:val="26"/>
          <w:szCs w:val="26"/>
        </w:rPr>
      </w:pPr>
      <w:r w:rsidRPr="00B96BB1">
        <w:rPr>
          <w:sz w:val="26"/>
          <w:szCs w:val="26"/>
        </w:rPr>
        <w:t>Phát biểu nội dung định luật Húc? Viết công thức</w:t>
      </w:r>
      <w:bookmarkStart w:id="0" w:name="_GoBack"/>
      <w:bookmarkEnd w:id="0"/>
      <w:r w:rsidRPr="00B96BB1">
        <w:rPr>
          <w:sz w:val="26"/>
          <w:szCs w:val="26"/>
        </w:rPr>
        <w:t>, tên gọi và đơn vị của các đại lượng có trong công thức?</w:t>
      </w:r>
    </w:p>
    <w:p w:rsidR="00B96BB1" w:rsidRPr="00B96BB1" w:rsidRDefault="00B96BB1" w:rsidP="00B96BB1">
      <w:pPr>
        <w:ind w:firstLine="270"/>
        <w:jc w:val="both"/>
        <w:rPr>
          <w:sz w:val="26"/>
          <w:szCs w:val="26"/>
        </w:rPr>
      </w:pPr>
      <w:r w:rsidRPr="00B96BB1">
        <w:rPr>
          <w:i/>
          <w:sz w:val="26"/>
          <w:szCs w:val="26"/>
          <w:u w:val="single"/>
        </w:rPr>
        <w:t>Vận dụng:</w:t>
      </w:r>
      <w:r w:rsidRPr="00B96BB1">
        <w:rPr>
          <w:sz w:val="26"/>
          <w:szCs w:val="26"/>
        </w:rPr>
        <w:t>Một lò xo có chiều dài tự nhiên 20 cm, độ cứng 50 N/m. Một đầu lò xo giữ cố định, đầu còn lại của lò xo được nén bằng lực có độ lớn 0,5 N có phương dọc theo trục lò xo. Tìm chiều dài lúc sau của lò xo?</w:t>
      </w:r>
    </w:p>
    <w:p w:rsidR="00B96BB1" w:rsidRPr="00B96BB1" w:rsidRDefault="00B96BB1" w:rsidP="00B96BB1">
      <w:pPr>
        <w:ind w:firstLine="270"/>
        <w:jc w:val="both"/>
        <w:rPr>
          <w:b/>
          <w:sz w:val="26"/>
          <w:szCs w:val="26"/>
        </w:rPr>
      </w:pPr>
      <w:r w:rsidRPr="00B96BB1">
        <w:rPr>
          <w:b/>
          <w:sz w:val="26"/>
          <w:szCs w:val="26"/>
        </w:rPr>
        <w:t>Câu 3 (1 điểm):</w:t>
      </w:r>
    </w:p>
    <w:p w:rsidR="00B96BB1" w:rsidRPr="00B96BB1" w:rsidRDefault="00B96BB1" w:rsidP="00B96BB1">
      <w:pPr>
        <w:ind w:firstLine="270"/>
        <w:jc w:val="both"/>
        <w:rPr>
          <w:sz w:val="26"/>
          <w:szCs w:val="26"/>
        </w:rPr>
      </w:pPr>
      <w:r w:rsidRPr="00B96BB1">
        <w:rPr>
          <w:sz w:val="26"/>
          <w:szCs w:val="26"/>
        </w:rPr>
        <w:t>Từ độ cao 20m so với mặt đất, một vật được ném theo phương ngang với vận tốc ban đầu 10m/s. Lấy g = 10m/s</w:t>
      </w:r>
      <w:r w:rsidRPr="00B96BB1">
        <w:rPr>
          <w:sz w:val="26"/>
          <w:szCs w:val="26"/>
          <w:vertAlign w:val="superscript"/>
        </w:rPr>
        <w:t>2</w:t>
      </w:r>
      <w:r w:rsidRPr="00B96BB1">
        <w:rPr>
          <w:sz w:val="26"/>
          <w:szCs w:val="26"/>
        </w:rPr>
        <w:t xml:space="preserve">, bỏ qua ma sát. </w:t>
      </w:r>
    </w:p>
    <w:p w:rsidR="00B96BB1" w:rsidRPr="00B96BB1" w:rsidRDefault="00B96BB1" w:rsidP="00B96BB1">
      <w:pPr>
        <w:pStyle w:val="ListParagraph"/>
        <w:numPr>
          <w:ilvl w:val="0"/>
          <w:numId w:val="5"/>
        </w:numPr>
        <w:ind w:left="0" w:firstLine="270"/>
        <w:jc w:val="both"/>
        <w:rPr>
          <w:sz w:val="26"/>
          <w:szCs w:val="26"/>
        </w:rPr>
      </w:pPr>
      <w:r w:rsidRPr="00B96BB1">
        <w:rPr>
          <w:sz w:val="26"/>
          <w:szCs w:val="26"/>
        </w:rPr>
        <w:t>Tính thời gian rơi của vật.</w:t>
      </w:r>
    </w:p>
    <w:p w:rsidR="00B96BB1" w:rsidRPr="00B96BB1" w:rsidRDefault="00B96BB1" w:rsidP="00B96BB1">
      <w:pPr>
        <w:pStyle w:val="ListParagraph"/>
        <w:numPr>
          <w:ilvl w:val="0"/>
          <w:numId w:val="5"/>
        </w:numPr>
        <w:ind w:left="0" w:firstLine="270"/>
        <w:jc w:val="both"/>
        <w:rPr>
          <w:sz w:val="26"/>
          <w:szCs w:val="26"/>
        </w:rPr>
      </w:pPr>
      <w:r w:rsidRPr="00B96BB1">
        <w:rPr>
          <w:sz w:val="26"/>
          <w:szCs w:val="26"/>
        </w:rPr>
        <w:t>Tính tầm bay xa của vật.</w:t>
      </w:r>
    </w:p>
    <w:p w:rsidR="00B96BB1" w:rsidRPr="00B96BB1" w:rsidRDefault="00B96BB1" w:rsidP="00B96BB1">
      <w:pPr>
        <w:ind w:firstLine="270"/>
        <w:jc w:val="both"/>
        <w:rPr>
          <w:b/>
          <w:sz w:val="26"/>
          <w:szCs w:val="26"/>
        </w:rPr>
      </w:pPr>
      <w:r w:rsidRPr="00B96BB1">
        <w:rPr>
          <w:b/>
          <w:sz w:val="26"/>
          <w:szCs w:val="26"/>
        </w:rPr>
        <w:t>Câu 4 (1,5 điểm):</w:t>
      </w:r>
    </w:p>
    <w:p w:rsidR="00B96BB1" w:rsidRPr="00B96BB1" w:rsidRDefault="00B96BB1" w:rsidP="00B96BB1">
      <w:pPr>
        <w:ind w:firstLine="270"/>
        <w:jc w:val="both"/>
        <w:rPr>
          <w:b/>
          <w:sz w:val="26"/>
          <w:szCs w:val="26"/>
        </w:rPr>
      </w:pPr>
      <w:r w:rsidRPr="00B96BB1">
        <w:rPr>
          <w:noProof/>
          <w:sz w:val="26"/>
          <w:szCs w:val="26"/>
        </w:rPr>
        <w:drawing>
          <wp:anchor distT="0" distB="0" distL="114300" distR="114300" simplePos="0" relativeHeight="251664384" behindDoc="0" locked="0" layoutInCell="1" allowOverlap="0">
            <wp:simplePos x="0" y="0"/>
            <wp:positionH relativeFrom="column">
              <wp:posOffset>4543425</wp:posOffset>
            </wp:positionH>
            <wp:positionV relativeFrom="paragraph">
              <wp:posOffset>54610</wp:posOffset>
            </wp:positionV>
            <wp:extent cx="2114550" cy="1152525"/>
            <wp:effectExtent l="1905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srcRect/>
                    <a:stretch>
                      <a:fillRect/>
                    </a:stretch>
                  </pic:blipFill>
                  <pic:spPr bwMode="auto">
                    <a:xfrm>
                      <a:off x="0" y="0"/>
                      <a:ext cx="2114550" cy="1152525"/>
                    </a:xfrm>
                    <a:prstGeom prst="rect">
                      <a:avLst/>
                    </a:prstGeom>
                    <a:noFill/>
                    <a:ln w="9525">
                      <a:noFill/>
                      <a:miter lim="800000"/>
                      <a:headEnd/>
                      <a:tailEnd/>
                    </a:ln>
                  </pic:spPr>
                </pic:pic>
              </a:graphicData>
            </a:graphic>
          </wp:anchor>
        </w:drawing>
      </w:r>
      <w:r w:rsidRPr="00B96BB1">
        <w:rPr>
          <w:sz w:val="26"/>
          <w:szCs w:val="26"/>
        </w:rPr>
        <w:t xml:space="preserve">Một thanh AB đồng chất, tiết diện đều, dài 40 cm có thể quay quanh trục O với OA = 10 cm. Tại A và B người ta tác dụng hai lực </w:t>
      </w:r>
      <w:r w:rsidRPr="00B96BB1">
        <w:rPr>
          <w:position w:val="-12"/>
          <w:sz w:val="26"/>
          <w:szCs w:val="26"/>
        </w:rPr>
        <w:object w:dxaOrig="279"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20.25pt" o:ole="">
            <v:imagedata r:id="rId6" o:title=""/>
          </v:shape>
          <o:OLEObject Type="Embed" ProgID="Equation.DSMT4" ShapeID="_x0000_i1025" DrawAspect="Content" ObjectID="_1511238228" r:id="rId7"/>
        </w:object>
      </w:r>
      <w:r w:rsidRPr="00B96BB1">
        <w:rPr>
          <w:sz w:val="26"/>
          <w:szCs w:val="26"/>
        </w:rPr>
        <w:t xml:space="preserve">và </w:t>
      </w:r>
      <w:r w:rsidRPr="00B96BB1">
        <w:rPr>
          <w:position w:val="-12"/>
          <w:sz w:val="26"/>
          <w:szCs w:val="26"/>
        </w:rPr>
        <w:object w:dxaOrig="300" w:dyaOrig="400">
          <v:shape id="_x0000_i1026" type="#_x0000_t75" style="width:15pt;height:20.25pt" o:ole="">
            <v:imagedata r:id="rId8" o:title=""/>
          </v:shape>
          <o:OLEObject Type="Embed" ProgID="Equation.DSMT4" ShapeID="_x0000_i1026" DrawAspect="Content" ObjectID="_1511238229" r:id="rId9"/>
        </w:object>
      </w:r>
      <w:r w:rsidRPr="00B96BB1">
        <w:rPr>
          <w:sz w:val="26"/>
          <w:szCs w:val="26"/>
        </w:rPr>
        <w:t xml:space="preserve"> như hình vẽ. Biết F</w:t>
      </w:r>
      <w:r w:rsidRPr="00B96BB1">
        <w:rPr>
          <w:sz w:val="26"/>
          <w:szCs w:val="26"/>
          <w:vertAlign w:val="subscript"/>
        </w:rPr>
        <w:t>1</w:t>
      </w:r>
      <w:r w:rsidRPr="00B96BB1">
        <w:rPr>
          <w:sz w:val="26"/>
          <w:szCs w:val="26"/>
        </w:rPr>
        <w:t xml:space="preserve"> = 5 N, F</w:t>
      </w:r>
      <w:r w:rsidRPr="00B96BB1">
        <w:rPr>
          <w:sz w:val="26"/>
          <w:szCs w:val="26"/>
          <w:vertAlign w:val="subscript"/>
        </w:rPr>
        <w:t>2</w:t>
      </w:r>
      <w:r w:rsidRPr="00B96BB1">
        <w:rPr>
          <w:sz w:val="26"/>
          <w:szCs w:val="26"/>
        </w:rPr>
        <w:t xml:space="preserve"> = 10 N, </w:t>
      </w:r>
      <w:r w:rsidRPr="00B96BB1">
        <w:rPr>
          <w:position w:val="-6"/>
          <w:sz w:val="26"/>
          <w:szCs w:val="26"/>
        </w:rPr>
        <w:object w:dxaOrig="240" w:dyaOrig="220">
          <v:shape id="_x0000_i1027" type="#_x0000_t75" style="width:12pt;height:11.25pt" o:ole="">
            <v:imagedata r:id="rId10" o:title=""/>
          </v:shape>
          <o:OLEObject Type="Embed" ProgID="Equation.DSMT4" ShapeID="_x0000_i1027" DrawAspect="Content" ObjectID="_1511238230" r:id="rId11"/>
        </w:object>
      </w:r>
      <w:r w:rsidRPr="00B96BB1">
        <w:rPr>
          <w:sz w:val="26"/>
          <w:szCs w:val="26"/>
        </w:rPr>
        <w:t xml:space="preserve"> = 30</w:t>
      </w:r>
      <w:r w:rsidRPr="00B96BB1">
        <w:rPr>
          <w:sz w:val="26"/>
          <w:szCs w:val="26"/>
          <w:vertAlign w:val="superscript"/>
        </w:rPr>
        <w:t>0</w:t>
      </w:r>
      <w:r w:rsidRPr="00B96BB1">
        <w:rPr>
          <w:sz w:val="26"/>
          <w:szCs w:val="26"/>
        </w:rPr>
        <w:t>. Cho g = 10 m/s</w:t>
      </w:r>
      <w:r w:rsidRPr="00B96BB1">
        <w:rPr>
          <w:sz w:val="26"/>
          <w:szCs w:val="26"/>
          <w:vertAlign w:val="superscript"/>
        </w:rPr>
        <w:t>2</w:t>
      </w:r>
      <w:r w:rsidRPr="00B96BB1">
        <w:rPr>
          <w:sz w:val="26"/>
          <w:szCs w:val="26"/>
        </w:rPr>
        <w:t>.</w:t>
      </w:r>
    </w:p>
    <w:p w:rsidR="00B96BB1" w:rsidRPr="00B96BB1" w:rsidRDefault="00B96BB1" w:rsidP="00B96BB1">
      <w:pPr>
        <w:pStyle w:val="ListParagraph"/>
        <w:numPr>
          <w:ilvl w:val="0"/>
          <w:numId w:val="6"/>
        </w:numPr>
        <w:ind w:left="0" w:firstLine="270"/>
        <w:jc w:val="both"/>
        <w:rPr>
          <w:sz w:val="26"/>
          <w:szCs w:val="26"/>
        </w:rPr>
      </w:pPr>
      <w:r w:rsidRPr="00B96BB1">
        <w:rPr>
          <w:sz w:val="26"/>
          <w:szCs w:val="26"/>
        </w:rPr>
        <w:t>Tìm khối lượng của thanh AB.</w:t>
      </w:r>
    </w:p>
    <w:p w:rsidR="00B96BB1" w:rsidRPr="00B96BB1" w:rsidRDefault="00B96BB1" w:rsidP="00B96BB1">
      <w:pPr>
        <w:pStyle w:val="ListParagraph"/>
        <w:numPr>
          <w:ilvl w:val="0"/>
          <w:numId w:val="6"/>
        </w:numPr>
        <w:ind w:left="0" w:firstLine="270"/>
        <w:jc w:val="both"/>
        <w:rPr>
          <w:sz w:val="26"/>
          <w:szCs w:val="26"/>
        </w:rPr>
      </w:pPr>
      <w:r w:rsidRPr="00B96BB1">
        <w:rPr>
          <w:sz w:val="26"/>
          <w:szCs w:val="26"/>
        </w:rPr>
        <w:t xml:space="preserve">Bỏ lực </w:t>
      </w:r>
      <w:r w:rsidRPr="00B96BB1">
        <w:rPr>
          <w:position w:val="-12"/>
          <w:sz w:val="26"/>
          <w:szCs w:val="26"/>
        </w:rPr>
        <w:object w:dxaOrig="279" w:dyaOrig="400">
          <v:shape id="_x0000_i1028" type="#_x0000_t75" style="width:14.25pt;height:20.25pt" o:ole="">
            <v:imagedata r:id="rId12" o:title=""/>
          </v:shape>
          <o:OLEObject Type="Embed" ProgID="Equation.DSMT4" ShapeID="_x0000_i1028" DrawAspect="Content" ObjectID="_1511238231" r:id="rId13"/>
        </w:object>
      </w:r>
      <w:r w:rsidRPr="00B96BB1">
        <w:rPr>
          <w:sz w:val="26"/>
          <w:szCs w:val="26"/>
        </w:rPr>
        <w:t>, phải dời trục quay O 1 đoạn là bao nhiêu để thanh AB nằm ngang cân bằng.</w:t>
      </w:r>
    </w:p>
    <w:p w:rsidR="00B96BB1" w:rsidRPr="00B96BB1" w:rsidRDefault="00B96BB1" w:rsidP="00B96BB1">
      <w:pPr>
        <w:ind w:firstLine="270"/>
        <w:jc w:val="both"/>
        <w:rPr>
          <w:sz w:val="26"/>
          <w:szCs w:val="26"/>
        </w:rPr>
      </w:pPr>
      <w:r w:rsidRPr="00B96BB1">
        <w:rPr>
          <w:b/>
          <w:sz w:val="26"/>
          <w:szCs w:val="26"/>
        </w:rPr>
        <w:t xml:space="preserve">Câu 3: (2,5 điểm) </w:t>
      </w:r>
      <w:r w:rsidRPr="00B96BB1">
        <w:rPr>
          <w:sz w:val="26"/>
          <w:szCs w:val="26"/>
        </w:rPr>
        <w:t>Một ô tô có khối lượng 1 tấn bắt đầu chuyển động, tăng tốc bởi lực kéo của động cơ F = 2000N. Biết hệ số ma sát giữa xe và mặt đường là 0,1. Lấy g=10m/s</w:t>
      </w:r>
      <w:r w:rsidRPr="00B96BB1">
        <w:rPr>
          <w:sz w:val="26"/>
          <w:szCs w:val="26"/>
          <w:vertAlign w:val="superscript"/>
        </w:rPr>
        <w:t>2</w:t>
      </w:r>
    </w:p>
    <w:p w:rsidR="00B96BB1" w:rsidRPr="00B96BB1" w:rsidRDefault="00B96BB1" w:rsidP="00B96BB1">
      <w:pPr>
        <w:pStyle w:val="ListParagraph"/>
        <w:numPr>
          <w:ilvl w:val="0"/>
          <w:numId w:val="4"/>
        </w:numPr>
        <w:ind w:left="0" w:firstLine="270"/>
        <w:jc w:val="both"/>
        <w:rPr>
          <w:sz w:val="26"/>
          <w:szCs w:val="26"/>
        </w:rPr>
      </w:pPr>
      <w:r w:rsidRPr="00B96BB1">
        <w:rPr>
          <w:sz w:val="26"/>
          <w:szCs w:val="26"/>
        </w:rPr>
        <w:t>Tính gia tốc của ô tô?</w:t>
      </w:r>
    </w:p>
    <w:p w:rsidR="00B96BB1" w:rsidRPr="00B96BB1" w:rsidRDefault="00B96BB1" w:rsidP="00B96BB1">
      <w:pPr>
        <w:pStyle w:val="ListParagraph"/>
        <w:numPr>
          <w:ilvl w:val="0"/>
          <w:numId w:val="4"/>
        </w:numPr>
        <w:ind w:left="0" w:firstLine="270"/>
        <w:jc w:val="both"/>
        <w:rPr>
          <w:sz w:val="26"/>
          <w:szCs w:val="26"/>
        </w:rPr>
      </w:pPr>
      <w:r w:rsidRPr="00B96BB1">
        <w:rPr>
          <w:sz w:val="26"/>
          <w:szCs w:val="26"/>
        </w:rPr>
        <w:t>Tính vận tốc và quãng đường xe đi được sau 10s?</w:t>
      </w:r>
    </w:p>
    <w:p w:rsidR="00B96BB1" w:rsidRDefault="00B96BB1" w:rsidP="00B96BB1">
      <w:pPr>
        <w:numPr>
          <w:ilvl w:val="0"/>
          <w:numId w:val="4"/>
        </w:numPr>
        <w:ind w:left="0" w:firstLine="270"/>
        <w:jc w:val="both"/>
        <w:rPr>
          <w:sz w:val="26"/>
          <w:szCs w:val="26"/>
        </w:rPr>
      </w:pPr>
      <w:r w:rsidRPr="00B96BB1">
        <w:rPr>
          <w:sz w:val="26"/>
          <w:szCs w:val="26"/>
        </w:rPr>
        <w:t>Với lực kéo trên và đặt thêm kiện hàng m' có khối lượng bằng bao nhiêu để hệ số ma sát giữa xe và mặt đường là 0,125 thì vật chuyển động thẳng đều.</w:t>
      </w:r>
    </w:p>
    <w:p w:rsidR="00B96BB1" w:rsidRPr="00B96BB1" w:rsidRDefault="00B96BB1" w:rsidP="00B96BB1">
      <w:pPr>
        <w:ind w:left="450"/>
        <w:jc w:val="both"/>
        <w:rPr>
          <w:sz w:val="26"/>
          <w:szCs w:val="26"/>
        </w:rPr>
      </w:pPr>
    </w:p>
    <w:p w:rsidR="007E2A90" w:rsidRPr="00B96BB1" w:rsidRDefault="007E2A90" w:rsidP="00B96BB1">
      <w:pPr>
        <w:pStyle w:val="ListParagraph"/>
        <w:numPr>
          <w:ilvl w:val="0"/>
          <w:numId w:val="3"/>
        </w:numPr>
        <w:spacing w:line="360" w:lineRule="auto"/>
        <w:jc w:val="center"/>
        <w:rPr>
          <w:b/>
          <w:sz w:val="26"/>
          <w:szCs w:val="26"/>
        </w:rPr>
      </w:pPr>
      <w:r w:rsidRPr="00B96BB1">
        <w:rPr>
          <w:b/>
          <w:sz w:val="26"/>
          <w:szCs w:val="26"/>
        </w:rPr>
        <w:t xml:space="preserve">Hết </w:t>
      </w:r>
      <w:r w:rsidRPr="00B96BB1">
        <w:rPr>
          <w:sz w:val="26"/>
          <w:szCs w:val="26"/>
        </w:rPr>
        <w:t xml:space="preserve"> -</w:t>
      </w:r>
    </w:p>
    <w:p w:rsidR="007E2A90" w:rsidRPr="00B96BB1" w:rsidRDefault="007E2A90" w:rsidP="00B96BB1">
      <w:pPr>
        <w:pStyle w:val="ListParagraph"/>
        <w:tabs>
          <w:tab w:val="right" w:leader="dot" w:pos="8789"/>
        </w:tabs>
        <w:spacing w:line="360" w:lineRule="auto"/>
        <w:ind w:hanging="720"/>
        <w:jc w:val="both"/>
        <w:rPr>
          <w:b/>
          <w:sz w:val="26"/>
          <w:szCs w:val="26"/>
        </w:rPr>
      </w:pPr>
      <w:r w:rsidRPr="00B96BB1">
        <w:rPr>
          <w:b/>
          <w:sz w:val="26"/>
          <w:szCs w:val="26"/>
        </w:rPr>
        <w:t xml:space="preserve">Họ tên HS: </w:t>
      </w:r>
      <w:r w:rsidR="00B96BB1">
        <w:rPr>
          <w:b/>
          <w:sz w:val="26"/>
          <w:szCs w:val="26"/>
        </w:rPr>
        <w:t>………………………………………………Số báo danh: …………………Lớp:……</w:t>
      </w:r>
    </w:p>
    <w:sectPr w:rsidR="007E2A90" w:rsidRPr="00B96BB1" w:rsidSect="00B96BB1">
      <w:pgSz w:w="12240" w:h="15840"/>
      <w:pgMar w:top="630" w:right="810" w:bottom="270" w:left="810" w:header="720" w:footer="720" w:gutter="0"/>
      <w:cols w:space="144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255894"/>
    <w:multiLevelType w:val="hybridMultilevel"/>
    <w:tmpl w:val="E5C41EC6"/>
    <w:lvl w:ilvl="0" w:tplc="1550234E">
      <w:numFmt w:val="bullet"/>
      <w:lvlText w:val="-"/>
      <w:lvlJc w:val="left"/>
      <w:pPr>
        <w:ind w:left="720" w:hanging="360"/>
      </w:pPr>
      <w:rPr>
        <w:rFonts w:ascii="Times New Roman" w:eastAsia="Calibr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76A651F"/>
    <w:multiLevelType w:val="hybridMultilevel"/>
    <w:tmpl w:val="6102E3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DC1F67"/>
    <w:multiLevelType w:val="hybridMultilevel"/>
    <w:tmpl w:val="4746B7B4"/>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8E0502"/>
    <w:multiLevelType w:val="hybridMultilevel"/>
    <w:tmpl w:val="4E80E0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99582B"/>
    <w:multiLevelType w:val="hybridMultilevel"/>
    <w:tmpl w:val="4746B7B4"/>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C03071"/>
    <w:multiLevelType w:val="hybridMultilevel"/>
    <w:tmpl w:val="4B9E7E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compat/>
  <w:rsids>
    <w:rsidRoot w:val="00A85730"/>
    <w:rsid w:val="000A0A37"/>
    <w:rsid w:val="000A67C1"/>
    <w:rsid w:val="005D1F06"/>
    <w:rsid w:val="005D2219"/>
    <w:rsid w:val="00606E83"/>
    <w:rsid w:val="006E20DB"/>
    <w:rsid w:val="007E2A90"/>
    <w:rsid w:val="00895912"/>
    <w:rsid w:val="00A85730"/>
    <w:rsid w:val="00AB27A9"/>
    <w:rsid w:val="00B96BB1"/>
    <w:rsid w:val="00C751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73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730"/>
    <w:pPr>
      <w:ind w:left="720"/>
      <w:contextualSpacing/>
    </w:pPr>
  </w:style>
</w:styles>
</file>

<file path=word/webSettings.xml><?xml version="1.0" encoding="utf-8"?>
<w:webSettings xmlns:r="http://schemas.openxmlformats.org/officeDocument/2006/relationships" xmlns:w="http://schemas.openxmlformats.org/wordprocessingml/2006/main">
  <w:divs>
    <w:div w:id="1312830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4.bin"/><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5.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277</Words>
  <Characters>1581</Characters>
  <Application>Microsoft Office Word</Application>
  <DocSecurity>0</DocSecurity>
  <Lines>13</Lines>
  <Paragraphs>3</Paragraphs>
  <ScaleCrop>false</ScaleCrop>
  <Company/>
  <LinksUpToDate>false</LinksUpToDate>
  <CharactersWithSpaces>1855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Novogrod</dc:creator>
  <cp:keywords/>
  <dc:description/>
  <cp:lastModifiedBy>Novogrod</cp:lastModifiedBy>
  <cp:revision>9</cp:revision>
  <cp:lastPrinted>2014-11-28T00:27:00Z</cp:lastPrinted>
  <dcterms:created xsi:type="dcterms:W3CDTF">2014-11-26T07:12:00Z</dcterms:created>
  <dcterms:modified xsi:type="dcterms:W3CDTF">2015-12-10T00:37:00Z</dcterms:modified>
</cp:coreProperties>
</file>