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25" w:rsidRPr="001B27DE" w:rsidRDefault="001B27DE" w:rsidP="001B27DE">
      <w:pPr>
        <w:tabs>
          <w:tab w:val="center" w:pos="1701"/>
          <w:tab w:val="center" w:pos="7230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>
        <w:tab/>
      </w:r>
      <w:r w:rsidRPr="001B27DE">
        <w:rPr>
          <w:rFonts w:asciiTheme="majorHAnsi" w:hAnsiTheme="majorHAnsi" w:cstheme="majorHAnsi"/>
          <w:b/>
          <w:sz w:val="26"/>
          <w:szCs w:val="26"/>
        </w:rPr>
        <w:t>SỞ GD VÀ ĐT TP.HCM</w:t>
      </w:r>
      <w:r w:rsidRPr="001B27DE">
        <w:rPr>
          <w:rFonts w:asciiTheme="majorHAnsi" w:hAnsiTheme="majorHAnsi" w:cstheme="majorHAnsi"/>
          <w:b/>
          <w:sz w:val="26"/>
          <w:szCs w:val="26"/>
        </w:rPr>
        <w:tab/>
        <w:t>ĐỀ KIỂM TRA HỌC KÌ I</w:t>
      </w:r>
    </w:p>
    <w:p w:rsidR="001B27DE" w:rsidRPr="001B27DE" w:rsidRDefault="00ED45E5" w:rsidP="001B27DE">
      <w:pPr>
        <w:tabs>
          <w:tab w:val="center" w:pos="1701"/>
          <w:tab w:val="center" w:pos="7230"/>
        </w:tabs>
        <w:rPr>
          <w:rFonts w:asciiTheme="majorHAnsi" w:hAnsiTheme="majorHAnsi" w:cstheme="majorHAnsi"/>
          <w:b/>
          <w:sz w:val="26"/>
          <w:szCs w:val="26"/>
        </w:rPr>
      </w:pPr>
      <w:r w:rsidRPr="00ED45E5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line id="Đường nối Thẳng 2" o:spid="_x0000_s1026" style="position:absolute;z-index:251660288;visibility:visible" from="27pt,18.55pt" to="137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" strokecolor="black [3213]" strokeweight="1pt">
            <v:stroke joinstyle="miter"/>
          </v:line>
        </w:pict>
      </w:r>
      <w:r w:rsidRPr="00ED45E5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line id="Đường nối Thẳng 1" o:spid="_x0000_s1032" style="position:absolute;z-index:251659264;visibility:visible" from="14.1pt,15.3pt" to="154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" strokecolor="black [3213]" strokeweight="1pt">
            <v:stroke joinstyle="miter"/>
          </v:line>
        </w:pict>
      </w:r>
      <w:r w:rsidR="001B27DE" w:rsidRPr="001B27DE">
        <w:rPr>
          <w:rFonts w:asciiTheme="majorHAnsi" w:hAnsiTheme="majorHAnsi" w:cstheme="majorHAnsi"/>
          <w:b/>
          <w:sz w:val="26"/>
          <w:szCs w:val="26"/>
        </w:rPr>
        <w:tab/>
        <w:t>THPT THIẾU SINH QUÂN</w:t>
      </w:r>
      <w:r w:rsidR="001B27DE" w:rsidRPr="001B27DE">
        <w:rPr>
          <w:rFonts w:asciiTheme="majorHAnsi" w:hAnsiTheme="majorHAnsi" w:cstheme="majorHAnsi"/>
          <w:b/>
          <w:sz w:val="26"/>
          <w:szCs w:val="26"/>
        </w:rPr>
        <w:tab/>
        <w:t>NĂM HỌC 2015 – 2016</w:t>
      </w:r>
    </w:p>
    <w:p w:rsidR="001B27DE" w:rsidRDefault="00ED45E5" w:rsidP="001B27DE">
      <w:pPr>
        <w:tabs>
          <w:tab w:val="center" w:pos="1701"/>
          <w:tab w:val="center" w:pos="7230"/>
        </w:tabs>
        <w:rPr>
          <w:rFonts w:asciiTheme="majorHAnsi" w:hAnsiTheme="majorHAnsi" w:cstheme="majorHAnsi"/>
          <w:sz w:val="24"/>
          <w:szCs w:val="24"/>
        </w:rPr>
      </w:pPr>
      <w:r w:rsidRPr="00ED45E5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Hộp văn bản 4" o:spid="_x0000_s1031" type="#_x0000_t202" style="position:absolute;margin-left:54.05pt;margin-top:6.65pt;width:2in;height:2in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" filled="f" stroked="f">
            <v:textbox style="mso-fit-shape-to-text:t">
              <w:txbxContent>
                <w:p w:rsidR="00C174EF" w:rsidRPr="00C174EF" w:rsidRDefault="00C174EF" w:rsidP="00C174EF">
                  <w:pPr>
                    <w:tabs>
                      <w:tab w:val="center" w:pos="1701"/>
                      <w:tab w:val="center" w:pos="8647"/>
                    </w:tabs>
                    <w:jc w:val="center"/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</w:pPr>
                  <w:r w:rsidRPr="00C174EF"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  <w:t>Đ</w:t>
                  </w:r>
                  <w:r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  <w:t>ề</w:t>
                  </w:r>
                  <w:r w:rsidR="002030E6"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  <w:t xml:space="preserve"> 2</w:t>
                  </w:r>
                </w:p>
              </w:txbxContent>
            </v:textbox>
          </v:shape>
        </w:pict>
      </w:r>
      <w:r w:rsidRPr="00ED45E5">
        <w:rPr>
          <w:rFonts w:asciiTheme="majorHAnsi" w:hAnsiTheme="majorHAnsi" w:cstheme="majorHAnsi"/>
          <w:noProof/>
          <w:sz w:val="24"/>
          <w:szCs w:val="24"/>
          <w:lang w:eastAsia="vi-VN"/>
        </w:rPr>
        <w:pict>
          <v:shape id="Hình chữ nhật Góc Chéo Tròn 5" o:spid="_x0000_s1030" style="position:absolute;margin-left:44.05pt;margin-top:5.15pt;width:79pt;height:3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3110,42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" path="m70515,r932595,l1003110,r,352566c1003110,391510,971539,423081,932595,423081l,423081r,l,70515c,31571,31571,,70515,xe" filled="f" strokecolor="black [3213]" strokeweight="1pt">
            <v:stroke joinstyle="miter"/>
            <v:path arrowok="t" o:connecttype="custom" o:connectlocs="70515,0;1003110,0;1003110,0;1003110,352566;932595,423081;0,423081;0,423081;0,70515;70515,0" o:connectangles="0,0,0,0,0,0,0,0,0"/>
          </v:shape>
        </w:pict>
      </w:r>
      <w:r w:rsidR="001B27DE">
        <w:rPr>
          <w:rFonts w:asciiTheme="majorHAnsi" w:hAnsiTheme="majorHAnsi" w:cstheme="majorHAnsi"/>
          <w:sz w:val="24"/>
          <w:szCs w:val="24"/>
        </w:rPr>
        <w:tab/>
      </w:r>
      <w:r w:rsidR="001B27DE">
        <w:rPr>
          <w:rFonts w:asciiTheme="majorHAnsi" w:hAnsiTheme="majorHAnsi" w:cstheme="majorHAnsi"/>
          <w:sz w:val="24"/>
          <w:szCs w:val="24"/>
        </w:rPr>
        <w:tab/>
      </w:r>
      <w:r w:rsidR="001B27DE" w:rsidRPr="001B27DE">
        <w:rPr>
          <w:rFonts w:asciiTheme="majorHAnsi" w:hAnsiTheme="majorHAnsi" w:cstheme="majorHAnsi"/>
          <w:b/>
          <w:sz w:val="24"/>
          <w:szCs w:val="24"/>
          <w:u w:val="single"/>
        </w:rPr>
        <w:t>Môn thi</w:t>
      </w:r>
      <w:r w:rsidR="001B27DE">
        <w:rPr>
          <w:rFonts w:asciiTheme="majorHAnsi" w:hAnsiTheme="majorHAnsi" w:cstheme="majorHAnsi"/>
          <w:sz w:val="24"/>
          <w:szCs w:val="24"/>
        </w:rPr>
        <w:t xml:space="preserve">    : Vật Lí 11</w:t>
      </w:r>
    </w:p>
    <w:p w:rsidR="003D3CEB" w:rsidRDefault="001B27DE" w:rsidP="001B27DE">
      <w:pPr>
        <w:tabs>
          <w:tab w:val="center" w:pos="1701"/>
          <w:tab w:val="center" w:pos="864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bookmarkStart w:id="0" w:name="_GoBack"/>
      <w:bookmarkEnd w:id="0"/>
      <w:r w:rsidRPr="001B27DE">
        <w:rPr>
          <w:rFonts w:asciiTheme="majorHAnsi" w:hAnsiTheme="majorHAnsi" w:cstheme="majorHAnsi"/>
          <w:b/>
          <w:sz w:val="24"/>
          <w:szCs w:val="24"/>
          <w:u w:val="single"/>
        </w:rPr>
        <w:t>Thời gian</w:t>
      </w:r>
      <w:r>
        <w:rPr>
          <w:rFonts w:asciiTheme="majorHAnsi" w:hAnsiTheme="majorHAnsi" w:cstheme="majorHAnsi"/>
          <w:sz w:val="24"/>
          <w:szCs w:val="24"/>
        </w:rPr>
        <w:t xml:space="preserve"> : 45 phút ( Không kể thời gian phát đề )</w:t>
      </w:r>
    </w:p>
    <w:p w:rsidR="003D3CEB" w:rsidRDefault="003D3CEB" w:rsidP="003D3CEB">
      <w:pPr>
        <w:pStyle w:val="ListParagraph"/>
        <w:numPr>
          <w:ilvl w:val="0"/>
          <w:numId w:val="1"/>
        </w:numPr>
        <w:tabs>
          <w:tab w:val="center" w:pos="1701"/>
          <w:tab w:val="center" w:pos="8647"/>
        </w:tabs>
        <w:ind w:left="426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D3CEB">
        <w:rPr>
          <w:rFonts w:asciiTheme="majorHAnsi" w:hAnsiTheme="majorHAnsi" w:cstheme="majorHAnsi"/>
          <w:b/>
          <w:sz w:val="24"/>
          <w:szCs w:val="24"/>
        </w:rPr>
        <w:t>LÝ THUYẾT :</w:t>
      </w:r>
    </w:p>
    <w:p w:rsidR="00FF5BBA" w:rsidRDefault="003D3CEB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 w:rsidRPr="003D3CEB">
        <w:rPr>
          <w:rFonts w:asciiTheme="majorHAnsi" w:hAnsiTheme="majorHAnsi" w:cstheme="majorHAnsi"/>
          <w:b/>
          <w:sz w:val="24"/>
          <w:szCs w:val="24"/>
        </w:rPr>
        <w:t xml:space="preserve">Câu 1 ( </w:t>
      </w:r>
      <w:r w:rsidRPr="003D3CEB">
        <w:rPr>
          <w:rFonts w:asciiTheme="majorHAnsi" w:hAnsiTheme="majorHAnsi" w:cstheme="majorHAnsi"/>
          <w:b/>
          <w:i/>
          <w:sz w:val="24"/>
          <w:szCs w:val="24"/>
        </w:rPr>
        <w:t>2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3D3CEB" w:rsidRDefault="001B30B7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Định nghĩa điện dung của tụ điện</w:t>
      </w:r>
      <w:r w:rsidR="003D3CEB">
        <w:rPr>
          <w:rFonts w:asciiTheme="majorHAnsi" w:hAnsiTheme="majorHAnsi" w:cstheme="majorHAnsi"/>
          <w:sz w:val="24"/>
          <w:szCs w:val="24"/>
        </w:rPr>
        <w:t>? Viế</w:t>
      </w:r>
      <w:r>
        <w:rPr>
          <w:rFonts w:asciiTheme="majorHAnsi" w:hAnsiTheme="majorHAnsi" w:cstheme="majorHAnsi"/>
          <w:sz w:val="24"/>
          <w:szCs w:val="24"/>
        </w:rPr>
        <w:t>t công thức tính điện dung</w:t>
      </w:r>
      <w:r w:rsidR="003D3CEB">
        <w:rPr>
          <w:rFonts w:asciiTheme="majorHAnsi" w:hAnsiTheme="majorHAnsi" w:cstheme="majorHAnsi"/>
          <w:sz w:val="24"/>
          <w:szCs w:val="24"/>
        </w:rPr>
        <w:t xml:space="preserve"> và chú thích các đại lượng trong công thức ?</w:t>
      </w:r>
    </w:p>
    <w:p w:rsidR="00FF5BBA" w:rsidRDefault="003D3CEB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Câu 2 ( </w:t>
      </w:r>
      <w:r w:rsidRPr="008471FA">
        <w:rPr>
          <w:rFonts w:asciiTheme="majorHAnsi" w:hAnsiTheme="majorHAnsi" w:cstheme="majorHAnsi"/>
          <w:b/>
          <w:i/>
          <w:sz w:val="24"/>
          <w:szCs w:val="24"/>
        </w:rPr>
        <w:t>2 điểm</w:t>
      </w:r>
      <w:r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3D3CEB" w:rsidRPr="008C5D6B" w:rsidRDefault="008C5D6B" w:rsidP="008C5D6B">
      <w:pPr>
        <w:tabs>
          <w:tab w:val="center" w:pos="1701"/>
          <w:tab w:val="center" w:pos="8647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8C5D6B">
        <w:rPr>
          <w:rFonts w:asciiTheme="majorHAnsi" w:hAnsiTheme="majorHAnsi" w:cstheme="majorHAnsi"/>
          <w:sz w:val="24"/>
          <w:szCs w:val="24"/>
        </w:rPr>
        <w:t>Định nghĩa suất điện động của nguồn điệ</w:t>
      </w:r>
      <w:r w:rsidR="005D4E91">
        <w:rPr>
          <w:rFonts w:asciiTheme="majorHAnsi" w:hAnsiTheme="majorHAnsi" w:cstheme="majorHAnsi"/>
          <w:sz w:val="24"/>
          <w:szCs w:val="24"/>
        </w:rPr>
        <w:t>n</w:t>
      </w:r>
      <w:r w:rsidRPr="008C5D6B">
        <w:rPr>
          <w:rFonts w:asciiTheme="majorHAnsi" w:hAnsiTheme="majorHAnsi" w:cstheme="majorHAnsi"/>
          <w:sz w:val="24"/>
          <w:szCs w:val="24"/>
        </w:rPr>
        <w:t>? Viết công thức tính suất điện động và chú thích các đại lượng trong công thức ?</w:t>
      </w:r>
    </w:p>
    <w:p w:rsidR="003D3CEB" w:rsidRDefault="003D3CEB" w:rsidP="003D3CEB">
      <w:pPr>
        <w:pStyle w:val="ListParagraph"/>
        <w:numPr>
          <w:ilvl w:val="0"/>
          <w:numId w:val="1"/>
        </w:numPr>
        <w:tabs>
          <w:tab w:val="center" w:pos="1701"/>
          <w:tab w:val="center" w:pos="8647"/>
        </w:tabs>
        <w:ind w:left="426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BÀI TẬP :</w:t>
      </w:r>
    </w:p>
    <w:p w:rsidR="00FF5BBA" w:rsidRDefault="008471FA" w:rsidP="00B26EB0">
      <w:pPr>
        <w:tabs>
          <w:tab w:val="center" w:pos="1701"/>
          <w:tab w:val="center" w:pos="8647"/>
        </w:tabs>
        <w:jc w:val="both"/>
        <w:rPr>
          <w:rFonts w:asciiTheme="majorHAnsi" w:hAnsiTheme="majorHAnsi" w:cstheme="majorHAnsi"/>
          <w:b/>
          <w:sz w:val="24"/>
          <w:szCs w:val="24"/>
        </w:rPr>
      </w:pPr>
      <w:r w:rsidRPr="003D3CEB">
        <w:rPr>
          <w:rFonts w:asciiTheme="majorHAnsi" w:hAnsiTheme="majorHAnsi" w:cstheme="majorHAnsi"/>
          <w:b/>
          <w:sz w:val="24"/>
          <w:szCs w:val="24"/>
        </w:rPr>
        <w:t xml:space="preserve">Câu 1 ( </w:t>
      </w:r>
      <w:r>
        <w:rPr>
          <w:rFonts w:asciiTheme="majorHAnsi" w:hAnsiTheme="majorHAnsi" w:cstheme="majorHAnsi"/>
          <w:b/>
          <w:i/>
          <w:sz w:val="24"/>
          <w:szCs w:val="24"/>
        </w:rPr>
        <w:t>1</w:t>
      </w:r>
      <w:r w:rsidRPr="003D3CEB">
        <w:rPr>
          <w:rFonts w:asciiTheme="majorHAnsi" w:hAnsiTheme="majorHAnsi" w:cstheme="majorHAnsi"/>
          <w:b/>
          <w:i/>
          <w:sz w:val="24"/>
          <w:szCs w:val="24"/>
        </w:rPr>
        <w:t xml:space="preserve">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BA61FF" w:rsidRPr="00BA61FF" w:rsidRDefault="00BA61FF" w:rsidP="00BA61FF">
      <w:pPr>
        <w:jc w:val="both"/>
        <w:rPr>
          <w:rFonts w:asciiTheme="majorHAnsi" w:hAnsiTheme="majorHAnsi" w:cstheme="majorHAnsi"/>
          <w:sz w:val="24"/>
          <w:szCs w:val="24"/>
        </w:rPr>
      </w:pPr>
      <w:r w:rsidRPr="00BA61FF">
        <w:rPr>
          <w:rFonts w:asciiTheme="majorHAnsi" w:hAnsiTheme="majorHAnsi" w:cstheme="majorHAnsi"/>
          <w:sz w:val="24"/>
          <w:szCs w:val="24"/>
        </w:rPr>
        <w:t>Hai quả cầu nhỏ được tích điện bằ</w:t>
      </w:r>
      <w:r>
        <w:rPr>
          <w:rFonts w:asciiTheme="majorHAnsi" w:hAnsiTheme="majorHAnsi" w:cstheme="majorHAnsi"/>
          <w:sz w:val="24"/>
          <w:szCs w:val="24"/>
        </w:rPr>
        <w:t xml:space="preserve">ng nhau </w:t>
      </w:r>
      <w:r w:rsidRPr="00BA61FF">
        <w:rPr>
          <w:rFonts w:asciiTheme="majorHAnsi" w:hAnsiTheme="majorHAnsi" w:cstheme="majorHAnsi"/>
          <w:sz w:val="24"/>
          <w:szCs w:val="24"/>
        </w:rPr>
        <w:t>đặt tại hai điểm A và B cách nhau 4cm trong chân không. Lực hút giữa chúng là 8,1.10</w:t>
      </w:r>
      <w:r w:rsidRPr="00BA61FF">
        <w:rPr>
          <w:rFonts w:asciiTheme="majorHAnsi" w:hAnsiTheme="majorHAnsi" w:cstheme="majorHAnsi"/>
          <w:sz w:val="24"/>
          <w:szCs w:val="24"/>
          <w:vertAlign w:val="superscript"/>
        </w:rPr>
        <w:t>-4</w:t>
      </w:r>
      <w:r w:rsidRPr="00BA61FF">
        <w:rPr>
          <w:rFonts w:asciiTheme="majorHAnsi" w:hAnsiTheme="majorHAnsi" w:cstheme="majorHAnsi"/>
          <w:sz w:val="24"/>
          <w:szCs w:val="24"/>
        </w:rPr>
        <w:t>N. Tính độ lớn điện tích mỗi quả cầu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F5BBA" w:rsidRDefault="006E6F88" w:rsidP="00B26EB0">
      <w:pPr>
        <w:tabs>
          <w:tab w:val="center" w:pos="1701"/>
          <w:tab w:val="center" w:pos="8647"/>
        </w:tabs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Câu 2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( </w:t>
      </w:r>
      <w:r w:rsidRPr="00BC78EE">
        <w:rPr>
          <w:rFonts w:asciiTheme="majorHAnsi" w:hAnsiTheme="majorHAnsi" w:cstheme="majorHAnsi"/>
          <w:b/>
          <w:i/>
          <w:sz w:val="24"/>
          <w:szCs w:val="24"/>
        </w:rPr>
        <w:t>1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BC78EE" w:rsidRPr="00FA5D94" w:rsidRDefault="00FA5D94" w:rsidP="00B26EB0">
      <w:pPr>
        <w:tabs>
          <w:tab w:val="center" w:pos="1701"/>
          <w:tab w:val="center" w:pos="864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5D94">
        <w:rPr>
          <w:rFonts w:ascii="Times New Roman" w:eastAsia="Times New Roman" w:hAnsi="Times New Roman" w:cs="Times New Roman"/>
          <w:sz w:val="24"/>
          <w:szCs w:val="24"/>
          <w:lang w:val="it-IT"/>
        </w:rPr>
        <w:t>Tại hai điểm A, B cách nhau 20 cm trong không khí có đặt hai điện tích q</w:t>
      </w:r>
      <w:r w:rsidRPr="00FA5D94">
        <w:rPr>
          <w:rFonts w:ascii="Times New Roman" w:eastAsia="Times New Roman" w:hAnsi="Times New Roman" w:cs="Times New Roman"/>
          <w:sz w:val="24"/>
          <w:szCs w:val="24"/>
          <w:vertAlign w:val="subscript"/>
          <w:lang w:val="it-IT"/>
        </w:rPr>
        <w:t>1</w:t>
      </w:r>
      <w:r w:rsidRPr="00FA5D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=  - 9.10</w:t>
      </w:r>
      <w:r w:rsidRPr="00FA5D94">
        <w:rPr>
          <w:rFonts w:ascii="Times New Roman" w:eastAsia="Times New Roman" w:hAnsi="Times New Roman" w:cs="Times New Roman"/>
          <w:sz w:val="24"/>
          <w:szCs w:val="24"/>
          <w:vertAlign w:val="superscript"/>
          <w:lang w:val="it-IT"/>
        </w:rPr>
        <w:t xml:space="preserve">-6 </w:t>
      </w:r>
      <w:r w:rsidRPr="00FA5D94">
        <w:rPr>
          <w:rFonts w:ascii="Times New Roman" w:eastAsia="Times New Roman" w:hAnsi="Times New Roman" w:cs="Times New Roman"/>
          <w:sz w:val="24"/>
          <w:szCs w:val="24"/>
          <w:lang w:val="it-IT"/>
        </w:rPr>
        <w:t>C, q</w:t>
      </w:r>
      <w:r w:rsidRPr="00FA5D94">
        <w:rPr>
          <w:rFonts w:ascii="Times New Roman" w:eastAsia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FA5D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=  - 4.10</w:t>
      </w:r>
      <w:r w:rsidRPr="00FA5D94">
        <w:rPr>
          <w:rFonts w:ascii="Times New Roman" w:eastAsia="Times New Roman" w:hAnsi="Times New Roman" w:cs="Times New Roman"/>
          <w:sz w:val="24"/>
          <w:szCs w:val="24"/>
          <w:vertAlign w:val="superscript"/>
          <w:lang w:val="it-IT"/>
        </w:rPr>
        <w:t xml:space="preserve">-6 </w:t>
      </w:r>
      <w:r w:rsidRPr="00FA5D94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5D4E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FA5D94">
        <w:rPr>
          <w:rFonts w:ascii="Times New Roman" w:eastAsia="Times New Roman" w:hAnsi="Times New Roman" w:cs="Times New Roman"/>
          <w:sz w:val="24"/>
          <w:szCs w:val="24"/>
          <w:lang w:val="it-IT"/>
        </w:rPr>
        <w:t>Xác định vị trí điểm M mà tại đó cường độ điện trường tổng hợp do hai điện tích này gây ra bằng 0.</w:t>
      </w:r>
    </w:p>
    <w:p w:rsidR="00FF5BBA" w:rsidRDefault="00BC78EE" w:rsidP="00B26EB0">
      <w:pPr>
        <w:tabs>
          <w:tab w:val="center" w:pos="1701"/>
          <w:tab w:val="center" w:pos="8647"/>
        </w:tabs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Câu 3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( </w:t>
      </w:r>
      <w:r w:rsidRPr="00BC78EE">
        <w:rPr>
          <w:rFonts w:asciiTheme="majorHAnsi" w:hAnsiTheme="majorHAnsi" w:cstheme="majorHAnsi"/>
          <w:b/>
          <w:i/>
          <w:sz w:val="24"/>
          <w:szCs w:val="24"/>
        </w:rPr>
        <w:t>1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</w:t>
      </w:r>
      <w:r w:rsidR="00FF5BBA">
        <w:rPr>
          <w:rFonts w:asciiTheme="majorHAnsi" w:hAnsiTheme="majorHAnsi" w:cstheme="majorHAnsi"/>
          <w:b/>
          <w:sz w:val="24"/>
          <w:szCs w:val="24"/>
        </w:rPr>
        <w:t xml:space="preserve"> :</w:t>
      </w:r>
    </w:p>
    <w:p w:rsidR="00402B5C" w:rsidRPr="00B45290" w:rsidRDefault="00B45290" w:rsidP="00B26EB0">
      <w:pPr>
        <w:tabs>
          <w:tab w:val="center" w:pos="1701"/>
          <w:tab w:val="center" w:pos="864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290">
        <w:rPr>
          <w:rFonts w:ascii="Times New Roman" w:eastAsia="Times New Roman" w:hAnsi="Times New Roman" w:cs="Times New Roman"/>
          <w:sz w:val="24"/>
          <w:szCs w:val="24"/>
        </w:rPr>
        <w:t>Khi hai điện trở giống nhau mắc nối tiếp vào một hiệu điện thế U không đổi thì côn</w:t>
      </w:r>
      <w:r>
        <w:rPr>
          <w:rFonts w:ascii="Times New Roman" w:eastAsia="Times New Roman" w:hAnsi="Times New Roman" w:cs="Times New Roman"/>
          <w:sz w:val="24"/>
          <w:szCs w:val="24"/>
        </w:rPr>
        <w:t>g suất tiêu thụ của chúng là 20</w:t>
      </w:r>
      <w:r w:rsidRPr="00B45290">
        <w:rPr>
          <w:rFonts w:ascii="Times New Roman" w:eastAsia="Times New Roman" w:hAnsi="Times New Roman" w:cs="Times New Roman"/>
          <w:sz w:val="24"/>
          <w:szCs w:val="24"/>
        </w:rPr>
        <w:t>W.</w:t>
      </w:r>
      <w:r w:rsidR="005D4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5290">
        <w:rPr>
          <w:rFonts w:ascii="Times New Roman" w:eastAsia="Times New Roman" w:hAnsi="Times New Roman" w:cs="Times New Roman"/>
          <w:sz w:val="24"/>
          <w:szCs w:val="24"/>
        </w:rPr>
        <w:t>Hãy tìm công suất tiêu thụ của chúng nếu mắc chúng song song rồi mắc vào hiệu điện thế nói trên.</w:t>
      </w:r>
    </w:p>
    <w:p w:rsidR="00FF5BBA" w:rsidRDefault="00A32FB2" w:rsidP="00A32FB2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sz w:val="24"/>
          <w:szCs w:val="24"/>
        </w:rPr>
        <w:t>Câu 4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( </w:t>
      </w:r>
      <w:r w:rsidR="00A44432">
        <w:rPr>
          <w:rFonts w:asciiTheme="majorHAnsi" w:hAnsiTheme="majorHAnsi" w:cstheme="majorHAnsi"/>
          <w:b/>
          <w:i/>
          <w:sz w:val="24"/>
          <w:szCs w:val="24"/>
        </w:rPr>
        <w:t>2</w:t>
      </w:r>
      <w:r w:rsidRPr="00BC78EE">
        <w:rPr>
          <w:rFonts w:asciiTheme="majorHAnsi" w:hAnsiTheme="majorHAnsi" w:cstheme="majorHAnsi"/>
          <w:b/>
          <w:i/>
          <w:sz w:val="24"/>
          <w:szCs w:val="24"/>
        </w:rPr>
        <w:t xml:space="preserve">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</w:t>
      </w:r>
      <w:r>
        <w:rPr>
          <w:rFonts w:asciiTheme="majorHAnsi" w:hAnsiTheme="majorHAnsi" w:cstheme="majorHAnsi"/>
          <w:b/>
          <w:sz w:val="24"/>
          <w:szCs w:val="24"/>
        </w:rPr>
        <w:t xml:space="preserve"> :</w:t>
      </w:r>
    </w:p>
    <w:p w:rsidR="00AE3759" w:rsidRPr="00AE3759" w:rsidRDefault="00AE3759" w:rsidP="00AE3759">
      <w:pPr>
        <w:tabs>
          <w:tab w:val="left" w:pos="558"/>
          <w:tab w:val="left" w:pos="2511"/>
          <w:tab w:val="left" w:pos="3937"/>
          <w:tab w:val="left" w:pos="7161"/>
        </w:tabs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2534147</wp:posOffset>
            </wp:positionH>
            <wp:positionV relativeFrom="paragraph">
              <wp:posOffset>552036</wp:posOffset>
            </wp:positionV>
            <wp:extent cx="1666875" cy="1038225"/>
            <wp:effectExtent l="0" t="0" r="9525" b="9525"/>
            <wp:wrapSquare wrapText="bothSides"/>
            <wp:docPr id="84" name="Ả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Cho mạch điện như hình vẽ,</w:t>
      </w:r>
      <w:r w:rsidRPr="00AE375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trong đó nguồn điện có suất điện động và điện trở trong là </w:t>
      </w:r>
      <w:r w:rsidRPr="00AE3759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1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16.9pt" o:ole="">
            <v:imagedata r:id="rId6" o:title=""/>
          </v:shape>
          <o:OLEObject Type="Embed" ProgID="Equation.DSMT4" ShapeID="_x0000_i1025" DrawAspect="Content" ObjectID="_1510935888" r:id="rId7"/>
        </w:object>
      </w:r>
      <w:r w:rsidRPr="00AE375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; các điện trở mạch ngoài lần lượt là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pt-BR"/>
          </w:rPr>
          <m:t xml:space="preserve">=4Ω;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pt-BR"/>
          </w:rPr>
          <m:t xml:space="preserve">=12Ω;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pt-BR"/>
          </w:rPr>
          <m:t>=6Ω.</m:t>
        </m:r>
      </m:oMath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Tính cường độ dòng điện qua điện trở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và hiệu suất của nguồn điện.</w:t>
      </w:r>
    </w:p>
    <w:p w:rsidR="00976AC3" w:rsidRDefault="00976AC3" w:rsidP="00FF5BBA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E3759" w:rsidRDefault="00AE3759" w:rsidP="00FF5BB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AE3759" w:rsidRDefault="00AE3759" w:rsidP="00FF5BB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F5BBA" w:rsidRDefault="00FF5BBA" w:rsidP="00FF5BB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Câu 5 ( </w:t>
      </w:r>
      <w:r w:rsidRPr="00FF5BBA">
        <w:rPr>
          <w:rFonts w:asciiTheme="majorHAnsi" w:hAnsiTheme="majorHAnsi" w:cstheme="majorHAnsi"/>
          <w:b/>
          <w:i/>
          <w:sz w:val="24"/>
          <w:szCs w:val="24"/>
        </w:rPr>
        <w:t>1 điểm</w:t>
      </w:r>
      <w:r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8471FA" w:rsidRDefault="00A234ED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458553</wp:posOffset>
            </wp:positionV>
            <wp:extent cx="1371600" cy="1122680"/>
            <wp:effectExtent l="0" t="0" r="0" b="1270"/>
            <wp:wrapSquare wrapText="bothSides"/>
            <wp:docPr id="85" name="Ả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Cho mạch điện như hình vẽ. Trong đó  </w:t>
      </w:r>
      <w:r w:rsidRPr="00A234ED">
        <w:rPr>
          <w:rFonts w:asciiTheme="majorHAnsi" w:eastAsia="Times New Roman" w:hAnsiTheme="majorHAnsi" w:cstheme="majorHAnsi"/>
          <w:sz w:val="28"/>
          <w:szCs w:val="28"/>
          <w:lang w:val="it-IT"/>
        </w:rPr>
        <w:t>ε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6 V; r = 0,5 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en-US"/>
        </w:rPr>
        <w:sym w:font="Symbol" w:char="F057"/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>; R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1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1 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en-US"/>
        </w:rPr>
        <w:sym w:font="Symbol" w:char="F057"/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>; R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2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R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3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4 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en-US"/>
        </w:rPr>
        <w:sym w:font="Symbol" w:char="F057"/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>; R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 xml:space="preserve">4 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6 </w:t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en-US"/>
        </w:rPr>
        <w:sym w:font="Symbol" w:char="F057"/>
      </w:r>
      <w:r w:rsidR="00AE3759" w:rsidRPr="00AE3759">
        <w:rPr>
          <w:rFonts w:asciiTheme="majorHAnsi" w:eastAsia="Times New Roman" w:hAnsiTheme="majorHAnsi" w:cstheme="majorHAnsi"/>
          <w:sz w:val="24"/>
          <w:szCs w:val="24"/>
          <w:lang w:val="pt-BR"/>
        </w:rPr>
        <w:t>.</w:t>
      </w:r>
      <w:r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Tính điện trở tương đương của mạch ngoải.</w:t>
      </w:r>
    </w:p>
    <w:p w:rsidR="00A234ED" w:rsidRPr="00AE3759" w:rsidRDefault="00A234ED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Pr="003E7367" w:rsidRDefault="00ED45E5" w:rsidP="003E7367">
      <w:pPr>
        <w:tabs>
          <w:tab w:val="center" w:pos="1701"/>
          <w:tab w:val="center" w:pos="8647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D45E5">
        <w:rPr>
          <w:rFonts w:asciiTheme="majorHAnsi" w:hAnsiTheme="majorHAnsi" w:cstheme="majorHAnsi"/>
          <w:b/>
          <w:noProof/>
          <w:sz w:val="24"/>
          <w:szCs w:val="24"/>
          <w:lang w:eastAsia="vi-VN"/>
        </w:rPr>
        <w:pict>
          <v:line id="Đường nối Thẳng 24" o:spid="_x0000_s1028" style="position:absolute;left:0;text-align:left;z-index:251670528;visibility:visible" from="-1.4pt,7.15pt" to="259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" strokecolor="black [3213]" strokeweight="1.5pt">
            <v:stroke joinstyle="miter"/>
          </v:line>
        </w:pict>
      </w:r>
      <w:r w:rsidRPr="00ED45E5">
        <w:rPr>
          <w:rFonts w:asciiTheme="majorHAnsi" w:hAnsiTheme="majorHAnsi" w:cstheme="majorHAnsi"/>
          <w:b/>
          <w:noProof/>
          <w:sz w:val="24"/>
          <w:szCs w:val="24"/>
          <w:lang w:eastAsia="vi-VN"/>
        </w:rPr>
        <w:pict>
          <v:line id="Đường nối Thẳng 23" o:spid="_x0000_s1027" style="position:absolute;left:0;text-align:left;z-index:251668480;visibility:visible" from="292.2pt,7.35pt" to="552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" strokecolor="black [3213]" strokeweight="1.5pt">
            <v:stroke joinstyle="miter"/>
          </v:line>
        </w:pict>
      </w:r>
      <w:r w:rsidR="003E7367">
        <w:rPr>
          <w:rFonts w:asciiTheme="majorHAnsi" w:hAnsiTheme="majorHAnsi" w:cstheme="majorHAnsi"/>
          <w:b/>
          <w:sz w:val="24"/>
          <w:szCs w:val="24"/>
        </w:rPr>
        <w:t>HẾT</w:t>
      </w:r>
    </w:p>
    <w:sectPr w:rsidR="003E7367" w:rsidRPr="003E7367" w:rsidSect="001B27DE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279"/>
    <w:multiLevelType w:val="hybridMultilevel"/>
    <w:tmpl w:val="0F185FF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27DE"/>
    <w:rsid w:val="000140CA"/>
    <w:rsid w:val="0002054F"/>
    <w:rsid w:val="001B27DE"/>
    <w:rsid w:val="001B30B7"/>
    <w:rsid w:val="00202BA7"/>
    <w:rsid w:val="002030E6"/>
    <w:rsid w:val="002B2925"/>
    <w:rsid w:val="003D3CEB"/>
    <w:rsid w:val="003E7367"/>
    <w:rsid w:val="003F0626"/>
    <w:rsid w:val="00402B5C"/>
    <w:rsid w:val="004B4BEC"/>
    <w:rsid w:val="005D4E91"/>
    <w:rsid w:val="006E6F88"/>
    <w:rsid w:val="00713717"/>
    <w:rsid w:val="008471FA"/>
    <w:rsid w:val="008A6B20"/>
    <w:rsid w:val="008C5D6B"/>
    <w:rsid w:val="00963A9C"/>
    <w:rsid w:val="009756E2"/>
    <w:rsid w:val="00976AC3"/>
    <w:rsid w:val="00A234ED"/>
    <w:rsid w:val="00A32FB2"/>
    <w:rsid w:val="00A44432"/>
    <w:rsid w:val="00A72F35"/>
    <w:rsid w:val="00AA394E"/>
    <w:rsid w:val="00AE3759"/>
    <w:rsid w:val="00B203E2"/>
    <w:rsid w:val="00B26EB0"/>
    <w:rsid w:val="00B45290"/>
    <w:rsid w:val="00B52334"/>
    <w:rsid w:val="00BA61FF"/>
    <w:rsid w:val="00BC78EE"/>
    <w:rsid w:val="00C174EF"/>
    <w:rsid w:val="00CD0556"/>
    <w:rsid w:val="00D055C0"/>
    <w:rsid w:val="00E61B0C"/>
    <w:rsid w:val="00ED45E5"/>
    <w:rsid w:val="00FA5D94"/>
    <w:rsid w:val="00FF5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EB"/>
    <w:pPr>
      <w:ind w:left="720"/>
      <w:contextualSpacing/>
    </w:pPr>
  </w:style>
  <w:style w:type="paragraph" w:customStyle="1" w:styleId="Char">
    <w:name w:val="Char"/>
    <w:basedOn w:val="Normal"/>
    <w:semiHidden/>
    <w:rsid w:val="008471FA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F5BBA"/>
    <w:rPr>
      <w:color w:val="808080"/>
    </w:rPr>
  </w:style>
  <w:style w:type="paragraph" w:customStyle="1" w:styleId="Char0">
    <w:name w:val="Char"/>
    <w:basedOn w:val="Normal"/>
    <w:semiHidden/>
    <w:rsid w:val="00FA5D94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Char1">
    <w:name w:val="Char"/>
    <w:basedOn w:val="Normal"/>
    <w:semiHidden/>
    <w:rsid w:val="00AE3759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 Hoàng</dc:creator>
  <cp:keywords/>
  <dc:description/>
  <cp:lastModifiedBy>DELL</cp:lastModifiedBy>
  <cp:revision>28</cp:revision>
  <dcterms:created xsi:type="dcterms:W3CDTF">2015-11-22T08:17:00Z</dcterms:created>
  <dcterms:modified xsi:type="dcterms:W3CDTF">2015-12-06T12:38:00Z</dcterms:modified>
</cp:coreProperties>
</file>