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27" w:rsidRDefault="001B3866" w:rsidP="00806027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-9pt;margin-top:11.25pt;width:533.4pt;height:76.5pt;z-index:251663360;mso-width-relative:margin;mso-height-relative:margin" stroked="f">
            <v:textbox>
              <w:txbxContent>
                <w:p w:rsidR="00806027" w:rsidRDefault="00806027" w:rsidP="00806027">
                  <w:pPr>
                    <w:tabs>
                      <w:tab w:val="left" w:pos="4680"/>
                    </w:tabs>
                    <w:rPr>
                      <w:b/>
                    </w:rPr>
                  </w:pPr>
                  <w:r w:rsidRPr="004E6992">
                    <w:rPr>
                      <w:b/>
                    </w:rPr>
                    <w:t>SỞ GIÁO DỤC VÀ ĐÀO TẠO</w:t>
                  </w:r>
                  <w:r w:rsidR="001B3866">
                    <w:rPr>
                      <w:b/>
                    </w:rPr>
                    <w:tab/>
                    <w:t xml:space="preserve">    </w:t>
                  </w:r>
                  <w:bookmarkStart w:id="0" w:name="_GoBack"/>
                  <w:bookmarkEnd w:id="0"/>
                  <w:r>
                    <w:rPr>
                      <w:b/>
                    </w:rPr>
                    <w:t>ĐỀ KIỂM TRA HỌC KÌ I</w:t>
                  </w:r>
                  <w:r w:rsidR="001B3866">
                    <w:rPr>
                      <w:b/>
                    </w:rPr>
                    <w:t xml:space="preserve"> NĂM HỌC 2015-2016</w:t>
                  </w:r>
                </w:p>
                <w:p w:rsidR="00806027" w:rsidRDefault="00806027" w:rsidP="00806027">
                  <w:pPr>
                    <w:tabs>
                      <w:tab w:val="left" w:pos="4680"/>
                    </w:tabs>
                  </w:pPr>
                  <w:r w:rsidRPr="004E6992">
                    <w:t xml:space="preserve">TRƯỜNG THCS-THPT TRÍ ĐỨC </w:t>
                  </w:r>
                  <w:r>
                    <w:tab/>
                    <w:t xml:space="preserve">                        </w:t>
                  </w:r>
                  <w:proofErr w:type="gramStart"/>
                  <w:r w:rsidRPr="004E6992">
                    <w:rPr>
                      <w:b/>
                    </w:rPr>
                    <w:t>MÔN :</w:t>
                  </w:r>
                  <w:proofErr w:type="gramEnd"/>
                  <w:r w:rsidRPr="004E6992">
                    <w:rPr>
                      <w:b/>
                    </w:rPr>
                    <w:t xml:space="preserve"> VẬT LÝ – KHỐI 11</w:t>
                  </w:r>
                </w:p>
                <w:p w:rsidR="00806027" w:rsidRDefault="00806027" w:rsidP="00806027">
                  <w:pPr>
                    <w:tabs>
                      <w:tab w:val="left" w:pos="4680"/>
                    </w:tabs>
                  </w:pPr>
                  <w:r>
                    <w:tab/>
                    <w:t xml:space="preserve">                        </w:t>
                  </w:r>
                  <w:proofErr w:type="spellStart"/>
                  <w:r w:rsidRPr="004E6992">
                    <w:rPr>
                      <w:b/>
                    </w:rPr>
                    <w:t>Thời</w:t>
                  </w:r>
                  <w:proofErr w:type="spellEnd"/>
                  <w:r w:rsidRPr="004E6992">
                    <w:rPr>
                      <w:b/>
                    </w:rPr>
                    <w:t xml:space="preserve"> </w:t>
                  </w:r>
                  <w:proofErr w:type="spellStart"/>
                  <w:proofErr w:type="gramStart"/>
                  <w:r w:rsidRPr="004E6992">
                    <w:rPr>
                      <w:b/>
                    </w:rPr>
                    <w:t>gian</w:t>
                  </w:r>
                  <w:proofErr w:type="spellEnd"/>
                  <w:r>
                    <w:t xml:space="preserve"> :45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phút</w:t>
                  </w:r>
                  <w:proofErr w:type="spellEnd"/>
                  <w:r>
                    <w:t xml:space="preserve"> </w:t>
                  </w:r>
                </w:p>
                <w:p w:rsidR="00806027" w:rsidRPr="004E6992" w:rsidRDefault="00806027" w:rsidP="00806027">
                  <w:pPr>
                    <w:tabs>
                      <w:tab w:val="left" w:pos="4680"/>
                    </w:tabs>
                  </w:pPr>
                </w:p>
              </w:txbxContent>
            </v:textbox>
          </v:shape>
        </w:pict>
      </w:r>
    </w:p>
    <w:p w:rsidR="00806027" w:rsidRDefault="00806027" w:rsidP="00806027">
      <w:pPr>
        <w:rPr>
          <w:b/>
        </w:rPr>
      </w:pPr>
    </w:p>
    <w:p w:rsidR="00806027" w:rsidRDefault="00806027" w:rsidP="00806027">
      <w:pPr>
        <w:rPr>
          <w:b/>
        </w:rPr>
      </w:pPr>
    </w:p>
    <w:p w:rsidR="00806027" w:rsidRDefault="00806027" w:rsidP="00806027">
      <w:pPr>
        <w:rPr>
          <w:b/>
        </w:rPr>
      </w:pPr>
    </w:p>
    <w:p w:rsidR="00806027" w:rsidRDefault="00806027" w:rsidP="00806027">
      <w:pPr>
        <w:rPr>
          <w:b/>
        </w:rPr>
      </w:pPr>
    </w:p>
    <w:p w:rsidR="00806027" w:rsidRDefault="00806027" w:rsidP="00806027">
      <w:pPr>
        <w:rPr>
          <w:b/>
        </w:rPr>
      </w:pPr>
    </w:p>
    <w:p w:rsidR="00806027" w:rsidRDefault="00806027" w:rsidP="00806027">
      <w:pPr>
        <w:rPr>
          <w:b/>
        </w:rPr>
      </w:pPr>
    </w:p>
    <w:p w:rsidR="00806027" w:rsidRPr="00DE3EB6" w:rsidRDefault="00806027" w:rsidP="00806027">
      <w:pPr>
        <w:rPr>
          <w:b/>
        </w:rPr>
      </w:pPr>
      <w:r w:rsidRPr="00DE3EB6">
        <w:rPr>
          <w:b/>
        </w:rPr>
        <w:t xml:space="preserve">HỌ VÀ </w:t>
      </w:r>
      <w:proofErr w:type="gramStart"/>
      <w:r w:rsidRPr="00DE3EB6">
        <w:rPr>
          <w:b/>
        </w:rPr>
        <w:t>TÊN :</w:t>
      </w:r>
      <w:proofErr w:type="gramEnd"/>
      <w:r w:rsidRPr="00DE3EB6">
        <w:rPr>
          <w:b/>
        </w:rPr>
        <w:t>……………………………………………………SBD:………………..</w:t>
      </w:r>
    </w:p>
    <w:p w:rsidR="00806027" w:rsidRDefault="00806027" w:rsidP="00806027">
      <w:pPr>
        <w:rPr>
          <w:b/>
        </w:rPr>
      </w:pPr>
    </w:p>
    <w:p w:rsidR="00806027" w:rsidRDefault="00806027" w:rsidP="00806027">
      <w:pPr>
        <w:rPr>
          <w:b/>
        </w:rPr>
      </w:pPr>
    </w:p>
    <w:p w:rsidR="00806027" w:rsidRPr="00787710" w:rsidRDefault="00806027" w:rsidP="00806027">
      <w:pPr>
        <w:jc w:val="center"/>
        <w:rPr>
          <w:b/>
        </w:rPr>
      </w:pPr>
      <w:r w:rsidRPr="00A53DFE">
        <w:rPr>
          <w:b/>
        </w:rPr>
        <w:t xml:space="preserve">Cho </w:t>
      </w:r>
      <w:proofErr w:type="spellStart"/>
      <w:r w:rsidRPr="00A53DFE">
        <w:rPr>
          <w:b/>
        </w:rPr>
        <w:t>biết</w:t>
      </w:r>
      <w:proofErr w:type="spellEnd"/>
      <w:r w:rsidRPr="00A53DFE">
        <w:rPr>
          <w:b/>
        </w:rPr>
        <w:t xml:space="preserve"> </w:t>
      </w:r>
      <w:proofErr w:type="spellStart"/>
      <w:r w:rsidRPr="00A53DFE">
        <w:rPr>
          <w:b/>
        </w:rPr>
        <w:t>A</w:t>
      </w:r>
      <w:r w:rsidRPr="00A53DFE">
        <w:rPr>
          <w:b/>
          <w:vertAlign w:val="subscript"/>
        </w:rPr>
        <w:t>Cu</w:t>
      </w:r>
      <w:proofErr w:type="spellEnd"/>
      <w:r w:rsidRPr="00A53DFE">
        <w:rPr>
          <w:b/>
        </w:rPr>
        <w:t xml:space="preserve">= </w:t>
      </w:r>
      <w:proofErr w:type="gramStart"/>
      <w:r w:rsidRPr="00A53DFE">
        <w:rPr>
          <w:b/>
        </w:rPr>
        <w:t>108  ;n</w:t>
      </w:r>
      <w:proofErr w:type="gramEnd"/>
      <w:r w:rsidRPr="00A53DFE">
        <w:rPr>
          <w:b/>
        </w:rPr>
        <w:t xml:space="preserve"> = 2, F= 96500</w:t>
      </w:r>
      <w:r>
        <w:rPr>
          <w:b/>
        </w:rPr>
        <w:t xml:space="preserve"> C/</w:t>
      </w:r>
      <w:proofErr w:type="spellStart"/>
      <w:r>
        <w:rPr>
          <w:b/>
        </w:rPr>
        <w:t>mol</w:t>
      </w:r>
      <w:proofErr w:type="spellEnd"/>
      <w:r>
        <w:rPr>
          <w:b/>
        </w:rPr>
        <w:t xml:space="preserve"> </w:t>
      </w:r>
      <w:r w:rsidRPr="00A53DFE">
        <w:rPr>
          <w:b/>
        </w:rPr>
        <w:t>; k= 9.10</w:t>
      </w:r>
      <w:r w:rsidRPr="00A53DFE">
        <w:rPr>
          <w:b/>
          <w:vertAlign w:val="superscript"/>
        </w:rPr>
        <w:t>9</w:t>
      </w:r>
      <w:r>
        <w:rPr>
          <w:b/>
        </w:rPr>
        <w:t>N.m/C</w:t>
      </w:r>
      <w:r>
        <w:rPr>
          <w:b/>
          <w:vertAlign w:val="superscript"/>
        </w:rPr>
        <w:t>2</w:t>
      </w:r>
    </w:p>
    <w:p w:rsidR="00806027" w:rsidRDefault="00806027" w:rsidP="00806027">
      <w:pPr>
        <w:spacing w:line="276" w:lineRule="auto"/>
        <w:ind w:right="-111"/>
        <w:rPr>
          <w:rFonts w:eastAsia="TimesNewRomanPS-BoldMT"/>
          <w:b/>
          <w:sz w:val="26"/>
          <w:szCs w:val="26"/>
          <w:lang w:val="sv-SE"/>
        </w:rPr>
      </w:pPr>
      <w:r w:rsidRPr="00631252">
        <w:rPr>
          <w:rFonts w:eastAsia="TimesNewRomanPS-BoldMT"/>
          <w:b/>
          <w:sz w:val="26"/>
          <w:szCs w:val="26"/>
          <w:lang w:val="sv-SE"/>
        </w:rPr>
        <w:t xml:space="preserve"> </w:t>
      </w:r>
    </w:p>
    <w:p w:rsidR="00806027" w:rsidRPr="00A53DFE" w:rsidRDefault="00806027" w:rsidP="00806027">
      <w:pPr>
        <w:spacing w:line="276" w:lineRule="auto"/>
        <w:ind w:right="-111"/>
        <w:rPr>
          <w:rFonts w:eastAsia="TimesNewRomanPS-BoldMT"/>
          <w:i/>
          <w:lang w:val="sv-SE"/>
        </w:rPr>
      </w:pPr>
      <w:r w:rsidRPr="00A53DFE">
        <w:rPr>
          <w:rFonts w:eastAsia="TimesNewRomanPS-BoldMT"/>
          <w:b/>
          <w:lang w:val="sv-SE"/>
        </w:rPr>
        <w:t>Câu 1</w:t>
      </w:r>
      <w:r>
        <w:rPr>
          <w:rFonts w:eastAsia="TimesNewRomanPS-BoldMT"/>
          <w:b/>
          <w:lang w:val="sv-SE"/>
        </w:rPr>
        <w:t>(2 điểm)</w:t>
      </w:r>
      <w:r w:rsidRPr="00A53DFE">
        <w:rPr>
          <w:rFonts w:eastAsia="TimesNewRomanPS-BoldMT"/>
          <w:lang w:val="sv-SE"/>
        </w:rPr>
        <w:t>.Phát biểu định luật</w:t>
      </w:r>
      <w:r>
        <w:rPr>
          <w:rFonts w:eastAsia="TimesNewRomanPS-BoldMT"/>
          <w:lang w:val="sv-SE"/>
        </w:rPr>
        <w:t xml:space="preserve"> culong</w:t>
      </w:r>
      <w:r w:rsidRPr="00A53DFE">
        <w:rPr>
          <w:rFonts w:eastAsia="TimesNewRomanPS-BoldMT"/>
          <w:lang w:val="sv-SE"/>
        </w:rPr>
        <w:t xml:space="preserve">, và viết công thức tính lực tương tác giữa hai điện tích điểm đặt trong chân không </w:t>
      </w:r>
    </w:p>
    <w:p w:rsidR="00806027" w:rsidRPr="00A53DFE" w:rsidRDefault="00806027" w:rsidP="00806027">
      <w:pPr>
        <w:spacing w:line="276" w:lineRule="auto"/>
        <w:rPr>
          <w:rFonts w:eastAsia="TimesNewRomanPS-BoldMT"/>
          <w:lang w:val="sv-SE"/>
        </w:rPr>
      </w:pPr>
      <w:proofErr w:type="spellStart"/>
      <w:r w:rsidRPr="00A53DFE">
        <w:rPr>
          <w:b/>
        </w:rPr>
        <w:t>Câu</w:t>
      </w:r>
      <w:proofErr w:type="spellEnd"/>
      <w:r w:rsidRPr="00A53DFE">
        <w:rPr>
          <w:b/>
        </w:rPr>
        <w:t xml:space="preserve"> 2</w:t>
      </w:r>
      <w:r>
        <w:rPr>
          <w:b/>
        </w:rPr>
        <w:t>(1</w:t>
      </w:r>
      <w:proofErr w:type="gramStart"/>
      <w:r>
        <w:rPr>
          <w:b/>
        </w:rPr>
        <w:t>,5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  <w:r w:rsidRPr="00A53DFE">
        <w:rPr>
          <w:b/>
        </w:rPr>
        <w:t>.</w:t>
      </w:r>
      <w:r w:rsidRPr="00A53DFE">
        <w:rPr>
          <w:rFonts w:eastAsia="TimesNewRomanPS-BoldMT"/>
          <w:i/>
          <w:lang w:val="sv-SE"/>
        </w:rPr>
        <w:t xml:space="preserve"> </w:t>
      </w:r>
      <w:r w:rsidRPr="00A53DFE">
        <w:rPr>
          <w:rFonts w:eastAsia="TimesNewRomanPS-BoldMT"/>
          <w:lang w:val="sv-SE"/>
        </w:rPr>
        <w:t>Phát biểu và viết công thức định luật ôm cho toàn mạch</w:t>
      </w:r>
    </w:p>
    <w:p w:rsidR="00806027" w:rsidRPr="00A53DFE" w:rsidRDefault="00806027" w:rsidP="00806027">
      <w:pPr>
        <w:spacing w:line="276" w:lineRule="auto"/>
        <w:ind w:right="-111"/>
        <w:rPr>
          <w:rFonts w:eastAsia="TimesNewRomanPS-BoldMT"/>
          <w:lang w:val="sv-SE"/>
        </w:rPr>
      </w:pPr>
      <w:r w:rsidRPr="00A53DFE">
        <w:rPr>
          <w:rFonts w:eastAsia="TimesNewRomanPS-BoldMT"/>
          <w:b/>
          <w:lang w:val="sv-SE"/>
        </w:rPr>
        <w:t>Câu 3</w:t>
      </w:r>
      <w:r>
        <w:rPr>
          <w:rFonts w:eastAsia="TimesNewRomanPS-BoldMT"/>
          <w:b/>
          <w:lang w:val="sv-SE"/>
        </w:rPr>
        <w:t>(1.5điểm)</w:t>
      </w:r>
      <w:r w:rsidRPr="00A53DFE">
        <w:rPr>
          <w:rFonts w:eastAsia="TimesNewRomanPS-BoldMT"/>
          <w:lang w:val="sv-SE"/>
        </w:rPr>
        <w:t>.So sánh bản chất dòng điện trong kim loại và điện phân</w:t>
      </w:r>
    </w:p>
    <w:p w:rsidR="00806027" w:rsidRPr="00A53DFE" w:rsidRDefault="00806027" w:rsidP="00806027">
      <w:proofErr w:type="spellStart"/>
      <w:r w:rsidRPr="00A53DFE">
        <w:rPr>
          <w:b/>
        </w:rPr>
        <w:t>Câu</w:t>
      </w:r>
      <w:proofErr w:type="spellEnd"/>
      <w:r w:rsidRPr="00A53DFE">
        <w:rPr>
          <w:b/>
        </w:rPr>
        <w:t xml:space="preserve"> 4</w:t>
      </w:r>
      <w:r>
        <w:rPr>
          <w:b/>
        </w:rPr>
        <w:t>(1</w:t>
      </w:r>
      <w:proofErr w:type="gramStart"/>
      <w:r>
        <w:rPr>
          <w:b/>
        </w:rPr>
        <w:t>,5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  <w:r w:rsidRPr="00A53DFE">
        <w:rPr>
          <w:b/>
        </w:rPr>
        <w:t>.</w:t>
      </w:r>
      <w:r w:rsidRPr="00A53DFE">
        <w:t xml:space="preserve"> </w:t>
      </w:r>
      <w:proofErr w:type="spellStart"/>
      <w:r w:rsidRPr="00A53DFE">
        <w:t>Hai</w:t>
      </w:r>
      <w:proofErr w:type="spellEnd"/>
      <w:r w:rsidRPr="00A53DFE">
        <w:t xml:space="preserve"> </w:t>
      </w:r>
      <w:proofErr w:type="spellStart"/>
      <w:r w:rsidRPr="00A53DFE">
        <w:t>điện</w:t>
      </w:r>
      <w:proofErr w:type="spellEnd"/>
      <w:r w:rsidRPr="00A53DFE">
        <w:t xml:space="preserve"> </w:t>
      </w:r>
      <w:proofErr w:type="spellStart"/>
      <w:proofErr w:type="gramStart"/>
      <w:r w:rsidRPr="00A53DFE">
        <w:t>tích</w:t>
      </w:r>
      <w:proofErr w:type="spellEnd"/>
      <w:r w:rsidRPr="00A53DFE">
        <w:t xml:space="preserve"> </w:t>
      </w:r>
      <w:proofErr w:type="gramEnd"/>
      <w:r w:rsidRPr="00A53DFE">
        <w:rPr>
          <w:position w:val="-10"/>
        </w:rPr>
        <w:object w:dxaOrig="1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pt;height:18.35pt" o:ole="">
            <v:imagedata r:id="rId5" o:title=""/>
          </v:shape>
          <o:OLEObject Type="Embed" ProgID="Equation.3" ShapeID="_x0000_i1025" DrawAspect="Content" ObjectID="_1510406821" r:id="rId6"/>
        </w:object>
      </w:r>
      <w:r w:rsidRPr="00A53DFE">
        <w:t xml:space="preserve">, </w:t>
      </w:r>
      <w:r w:rsidRPr="00A53DFE">
        <w:rPr>
          <w:position w:val="-10"/>
        </w:rPr>
        <w:object w:dxaOrig="1300" w:dyaOrig="360">
          <v:shape id="_x0000_i1026" type="#_x0000_t75" style="width:65.45pt;height:18.35pt" o:ole="">
            <v:imagedata r:id="rId7" o:title=""/>
          </v:shape>
          <o:OLEObject Type="Embed" ProgID="Equation.3" ShapeID="_x0000_i1026" DrawAspect="Content" ObjectID="_1510406822" r:id="rId8"/>
        </w:object>
      </w:r>
      <w:r w:rsidRPr="00A53DFE">
        <w:t xml:space="preserve"> </w:t>
      </w:r>
      <w:proofErr w:type="spellStart"/>
      <w:r w:rsidRPr="00A53DFE">
        <w:t>đặt</w:t>
      </w:r>
      <w:proofErr w:type="spellEnd"/>
      <w:r w:rsidRPr="00A53DFE">
        <w:t xml:space="preserve"> </w:t>
      </w:r>
      <w:proofErr w:type="spellStart"/>
      <w:r w:rsidRPr="00A53DFE">
        <w:t>cách</w:t>
      </w:r>
      <w:proofErr w:type="spellEnd"/>
      <w:r w:rsidRPr="00A53DFE">
        <w:t xml:space="preserve"> </w:t>
      </w:r>
      <w:proofErr w:type="spellStart"/>
      <w:r w:rsidRPr="00A53DFE">
        <w:t>nhau</w:t>
      </w:r>
      <w:proofErr w:type="spellEnd"/>
      <w:r w:rsidRPr="00A53DFE">
        <w:t xml:space="preserve"> 20cm </w:t>
      </w:r>
      <w:proofErr w:type="spellStart"/>
      <w:r w:rsidRPr="00A53DFE">
        <w:t>trong</w:t>
      </w:r>
      <w:proofErr w:type="spellEnd"/>
      <w:r w:rsidRPr="00A53DFE">
        <w:t xml:space="preserve"> </w:t>
      </w:r>
      <w:proofErr w:type="spellStart"/>
      <w:r w:rsidRPr="00A53DFE">
        <w:t>không</w:t>
      </w:r>
      <w:proofErr w:type="spellEnd"/>
      <w:r w:rsidRPr="00A53DFE">
        <w:t xml:space="preserve"> </w:t>
      </w:r>
      <w:proofErr w:type="spellStart"/>
      <w:r w:rsidRPr="00A53DFE">
        <w:t>khí</w:t>
      </w:r>
      <w:proofErr w:type="spellEnd"/>
      <w:r w:rsidRPr="00A53DFE">
        <w:t xml:space="preserve">. </w:t>
      </w:r>
      <w:proofErr w:type="spellStart"/>
      <w:proofErr w:type="gramStart"/>
      <w:r w:rsidRPr="00A53DFE">
        <w:t>Xác</w:t>
      </w:r>
      <w:proofErr w:type="spellEnd"/>
      <w:r w:rsidRPr="00A53DFE">
        <w:t xml:space="preserve"> </w:t>
      </w:r>
      <w:proofErr w:type="spellStart"/>
      <w:r w:rsidRPr="00A53DFE">
        <w:t>định</w:t>
      </w:r>
      <w:proofErr w:type="spellEnd"/>
      <w:r w:rsidRPr="00A53DFE">
        <w:t xml:space="preserve"> </w:t>
      </w:r>
      <w:proofErr w:type="spellStart"/>
      <w:r w:rsidRPr="00A53DFE">
        <w:t>độ</w:t>
      </w:r>
      <w:proofErr w:type="spellEnd"/>
      <w:r w:rsidRPr="00A53DFE">
        <w:t xml:space="preserve"> </w:t>
      </w:r>
      <w:proofErr w:type="spellStart"/>
      <w:r w:rsidRPr="00A53DFE">
        <w:t>lớn</w:t>
      </w:r>
      <w:proofErr w:type="spellEnd"/>
      <w:r w:rsidRPr="00A53DFE">
        <w:t xml:space="preserve"> </w:t>
      </w:r>
      <w:proofErr w:type="spellStart"/>
      <w:r w:rsidRPr="00A53DFE">
        <w:t>và</w:t>
      </w:r>
      <w:proofErr w:type="spellEnd"/>
      <w:r w:rsidRPr="00A53DFE">
        <w:t xml:space="preserve"> </w:t>
      </w:r>
      <w:proofErr w:type="spellStart"/>
      <w:r w:rsidRPr="00A53DFE">
        <w:t>vẽ</w:t>
      </w:r>
      <w:proofErr w:type="spellEnd"/>
      <w:r w:rsidRPr="00A53DFE">
        <w:t xml:space="preserve"> </w:t>
      </w:r>
      <w:proofErr w:type="spellStart"/>
      <w:r w:rsidRPr="00A53DFE">
        <w:t>hình</w:t>
      </w:r>
      <w:proofErr w:type="spellEnd"/>
      <w:r w:rsidRPr="00A53DFE">
        <w:t xml:space="preserve"> </w:t>
      </w:r>
      <w:proofErr w:type="spellStart"/>
      <w:r w:rsidRPr="00A53DFE">
        <w:t>lực</w:t>
      </w:r>
      <w:proofErr w:type="spellEnd"/>
      <w:r w:rsidRPr="00A53DFE">
        <w:t xml:space="preserve"> </w:t>
      </w:r>
      <w:proofErr w:type="spellStart"/>
      <w:r w:rsidRPr="00A53DFE">
        <w:t>tương</w:t>
      </w:r>
      <w:proofErr w:type="spellEnd"/>
      <w:r w:rsidRPr="00A53DFE">
        <w:t xml:space="preserve"> </w:t>
      </w:r>
      <w:proofErr w:type="spellStart"/>
      <w:r w:rsidRPr="00A53DFE">
        <w:t>tác</w:t>
      </w:r>
      <w:proofErr w:type="spellEnd"/>
      <w:r w:rsidRPr="00A53DFE">
        <w:t xml:space="preserve"> </w:t>
      </w:r>
      <w:proofErr w:type="spellStart"/>
      <w:r w:rsidRPr="00A53DFE">
        <w:t>giữa</w:t>
      </w:r>
      <w:proofErr w:type="spellEnd"/>
      <w:r w:rsidRPr="00A53DFE">
        <w:t xml:space="preserve"> </w:t>
      </w:r>
      <w:proofErr w:type="spellStart"/>
      <w:r w:rsidRPr="00A53DFE">
        <w:t>chúng</w:t>
      </w:r>
      <w:proofErr w:type="spellEnd"/>
      <w:r w:rsidRPr="00A53DFE">
        <w:t>?</w:t>
      </w:r>
      <w:proofErr w:type="gramEnd"/>
      <w:r w:rsidRPr="00A53DFE">
        <w:t xml:space="preserve"> </w:t>
      </w:r>
    </w:p>
    <w:p w:rsidR="00806027" w:rsidRDefault="00806027" w:rsidP="00806027">
      <w:pPr>
        <w:tabs>
          <w:tab w:val="left" w:pos="720"/>
        </w:tabs>
        <w:jc w:val="both"/>
        <w:rPr>
          <w:rFonts w:ascii="VNI-Times" w:hAnsi="VNI-Times"/>
        </w:rPr>
      </w:pPr>
      <w:r w:rsidRPr="00A53DFE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584200</wp:posOffset>
            </wp:positionV>
            <wp:extent cx="1266825" cy="8001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53DFE">
        <w:rPr>
          <w:b/>
        </w:rPr>
        <w:t>Câu</w:t>
      </w:r>
      <w:proofErr w:type="spellEnd"/>
      <w:r w:rsidRPr="00A53DFE">
        <w:rPr>
          <w:b/>
        </w:rPr>
        <w:t xml:space="preserve"> 5</w:t>
      </w:r>
      <w:proofErr w:type="gramStart"/>
      <w:r w:rsidRPr="00A53DFE">
        <w:rPr>
          <w:rFonts w:ascii="VNI-Times" w:hAnsi="VNI-Times"/>
          <w:b/>
        </w:rPr>
        <w:t>.</w:t>
      </w:r>
      <w:r>
        <w:rPr>
          <w:rFonts w:ascii="VNI-Times" w:hAnsi="VNI-Times"/>
          <w:b/>
        </w:rPr>
        <w:t>(</w:t>
      </w:r>
      <w:proofErr w:type="gramEnd"/>
      <w:r>
        <w:rPr>
          <w:rFonts w:ascii="VNI-Times" w:hAnsi="VNI-Times"/>
          <w:b/>
        </w:rPr>
        <w:t xml:space="preserve">1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  <w:r w:rsidRPr="00A53DFE">
        <w:rPr>
          <w:rFonts w:ascii="VNI-Times" w:hAnsi="VNI-Times"/>
        </w:rPr>
        <w:t xml:space="preserve"> Ba </w:t>
      </w:r>
      <w:proofErr w:type="spellStart"/>
      <w:r w:rsidRPr="00A53DFE">
        <w:rPr>
          <w:rFonts w:ascii="VNI-Times" w:hAnsi="VNI-Times"/>
        </w:rPr>
        <w:t>ñieåm</w:t>
      </w:r>
      <w:proofErr w:type="spellEnd"/>
      <w:r w:rsidRPr="00A53DFE">
        <w:rPr>
          <w:rFonts w:ascii="VNI-Times" w:hAnsi="VNI-Times"/>
        </w:rPr>
        <w:t xml:space="preserve"> A, B, C </w:t>
      </w:r>
      <w:proofErr w:type="spellStart"/>
      <w:r w:rsidRPr="00A53DFE">
        <w:rPr>
          <w:rFonts w:ascii="VNI-Times" w:hAnsi="VNI-Times"/>
        </w:rPr>
        <w:t>taïo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thaønh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moät</w:t>
      </w:r>
      <w:proofErr w:type="spellEnd"/>
      <w:r w:rsidRPr="00A53DFE">
        <w:rPr>
          <w:rFonts w:ascii="VNI-Times" w:hAnsi="VNI-Times"/>
        </w:rPr>
        <w:t xml:space="preserve"> tam </w:t>
      </w:r>
      <w:proofErr w:type="spellStart"/>
      <w:r w:rsidRPr="00A53DFE">
        <w:rPr>
          <w:rFonts w:ascii="VNI-Times" w:hAnsi="VNI-Times"/>
        </w:rPr>
        <w:t>giaùc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vuoâng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taïi</w:t>
      </w:r>
      <w:proofErr w:type="spellEnd"/>
      <w:r w:rsidRPr="00A53DFE">
        <w:rPr>
          <w:rFonts w:ascii="VNI-Times" w:hAnsi="VNI-Times"/>
        </w:rPr>
        <w:t xml:space="preserve"> C. AC = 4 cm, BC = 3 cm </w:t>
      </w:r>
      <w:proofErr w:type="spellStart"/>
      <w:r w:rsidRPr="00A53DFE">
        <w:rPr>
          <w:rFonts w:ascii="VNI-Times" w:hAnsi="VNI-Times"/>
        </w:rPr>
        <w:t>vaø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naèm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trong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moät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ñieän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tröôøng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ñeàu</w:t>
      </w:r>
      <w:proofErr w:type="spellEnd"/>
      <w:r w:rsidRPr="00A53DFE">
        <w:rPr>
          <w:rFonts w:ascii="VNI-Times" w:hAnsi="VNI-Times"/>
        </w:rPr>
        <w:t xml:space="preserve">. </w:t>
      </w:r>
      <w:proofErr w:type="spellStart"/>
      <w:r w:rsidRPr="00A53DFE">
        <w:rPr>
          <w:rFonts w:ascii="VNI-Times" w:hAnsi="VNI-Times"/>
        </w:rPr>
        <w:t>Vectô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cöôøng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ñoä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ñieän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tröôøng</w:t>
      </w:r>
      <w:proofErr w:type="spellEnd"/>
      <w:r w:rsidRPr="00A53DFE">
        <w:rPr>
          <w:rFonts w:ascii="VNI-Times" w:hAnsi="VNI-Times"/>
        </w:rPr>
        <w:t xml:space="preserve"> </w:t>
      </w:r>
      <w:r w:rsidRPr="00A53DFE">
        <w:rPr>
          <w:rFonts w:ascii="VNI-Times" w:hAnsi="VNI-Times"/>
          <w:position w:val="-4"/>
        </w:rPr>
        <w:object w:dxaOrig="240" w:dyaOrig="320">
          <v:shape id="_x0000_i1027" type="#_x0000_t75" style="width:14.4pt;height:19.65pt" o:ole="">
            <v:imagedata r:id="rId10" o:title=""/>
          </v:shape>
          <o:OLEObject Type="Embed" ProgID="Equation.3" ShapeID="_x0000_i1027" DrawAspect="Content" ObjectID="_1510406823" r:id="rId11"/>
        </w:object>
      </w:r>
      <w:r w:rsidRPr="00A53DFE">
        <w:rPr>
          <w:rFonts w:ascii="VNI-Times" w:hAnsi="VNI-Times"/>
        </w:rPr>
        <w:t xml:space="preserve"> song </w:t>
      </w:r>
      <w:proofErr w:type="spellStart"/>
      <w:r w:rsidRPr="00A53DFE">
        <w:rPr>
          <w:rFonts w:ascii="VNI-Times" w:hAnsi="VNI-Times"/>
        </w:rPr>
        <w:t>song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vôùi</w:t>
      </w:r>
      <w:proofErr w:type="spellEnd"/>
      <w:r w:rsidRPr="00A53DFE">
        <w:rPr>
          <w:rFonts w:ascii="VNI-Times" w:hAnsi="VNI-Times"/>
        </w:rPr>
        <w:t xml:space="preserve"> AC, </w:t>
      </w:r>
      <w:proofErr w:type="spellStart"/>
      <w:r w:rsidRPr="00A53DFE">
        <w:rPr>
          <w:rFonts w:ascii="VNI-Times" w:hAnsi="VNI-Times"/>
        </w:rPr>
        <w:t>höôùng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töø</w:t>
      </w:r>
      <w:proofErr w:type="spellEnd"/>
      <w:r w:rsidRPr="00A53DFE">
        <w:rPr>
          <w:rFonts w:ascii="VNI-Times" w:hAnsi="VNI-Times"/>
        </w:rPr>
        <w:t xml:space="preserve"> A</w:t>
      </w:r>
      <w:r w:rsidRPr="00A53DFE">
        <w:rPr>
          <w:rFonts w:ascii="VNI-Times" w:hAnsi="VNI-Times"/>
        </w:rPr>
        <w:sym w:font="Wingdings" w:char="F0E0"/>
      </w:r>
      <w:r w:rsidRPr="00A53DFE">
        <w:rPr>
          <w:rFonts w:ascii="VNI-Times" w:hAnsi="VNI-Times"/>
        </w:rPr>
        <w:t xml:space="preserve"> C </w:t>
      </w:r>
      <w:proofErr w:type="spellStart"/>
      <w:r w:rsidRPr="00A53DFE">
        <w:rPr>
          <w:rFonts w:ascii="VNI-Times" w:hAnsi="VNI-Times"/>
        </w:rPr>
        <w:t>vaø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coù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ñoä</w:t>
      </w:r>
      <w:proofErr w:type="spellEnd"/>
      <w:r w:rsidRPr="00A53DFE">
        <w:rPr>
          <w:rFonts w:ascii="VNI-Times" w:hAnsi="VNI-Times"/>
        </w:rPr>
        <w:t xml:space="preserve"> </w:t>
      </w:r>
      <w:proofErr w:type="spellStart"/>
      <w:r w:rsidRPr="00A53DFE">
        <w:rPr>
          <w:rFonts w:ascii="VNI-Times" w:hAnsi="VNI-Times"/>
        </w:rPr>
        <w:t>lôùn</w:t>
      </w:r>
      <w:proofErr w:type="spellEnd"/>
      <w:r w:rsidRPr="00A53DFE">
        <w:rPr>
          <w:rFonts w:ascii="VNI-Times" w:hAnsi="VNI-Times"/>
        </w:rPr>
        <w:t xml:space="preserve"> E = 5000V/m. </w:t>
      </w:r>
      <w:proofErr w:type="spellStart"/>
      <w:proofErr w:type="gramStart"/>
      <w:r w:rsidRPr="00A53DFE">
        <w:rPr>
          <w:rFonts w:ascii="VNI-Times" w:hAnsi="VNI-Times"/>
        </w:rPr>
        <w:t>Tính</w:t>
      </w:r>
      <w:proofErr w:type="spellEnd"/>
      <w:r w:rsidRPr="00A53DFE">
        <w:rPr>
          <w:rFonts w:ascii="VNI-Times" w:hAnsi="VNI-Times"/>
        </w:rPr>
        <w:t xml:space="preserve">  U</w:t>
      </w:r>
      <w:r w:rsidRPr="00A53DFE">
        <w:rPr>
          <w:rFonts w:ascii="VNI-Times" w:hAnsi="VNI-Times"/>
          <w:vertAlign w:val="subscript"/>
        </w:rPr>
        <w:t>AC</w:t>
      </w:r>
      <w:proofErr w:type="gramEnd"/>
      <w:r w:rsidRPr="00A53DFE">
        <w:rPr>
          <w:rFonts w:ascii="VNI-Times" w:hAnsi="VNI-Times"/>
        </w:rPr>
        <w:t>, U</w:t>
      </w:r>
      <w:r w:rsidRPr="00A53DFE">
        <w:rPr>
          <w:rFonts w:ascii="VNI-Times" w:hAnsi="VNI-Times"/>
          <w:vertAlign w:val="subscript"/>
        </w:rPr>
        <w:t>CB</w:t>
      </w:r>
      <w:r w:rsidRPr="00A53DFE">
        <w:rPr>
          <w:rFonts w:ascii="VNI-Times" w:hAnsi="VNI-Times"/>
        </w:rPr>
        <w:t xml:space="preserve">           </w:t>
      </w:r>
      <w:r w:rsidRPr="00A53DFE">
        <w:rPr>
          <w:rFonts w:ascii="VNI-Times" w:hAnsi="VNI-Times"/>
        </w:rPr>
        <w:tab/>
      </w:r>
      <w:r w:rsidRPr="00A53DFE">
        <w:rPr>
          <w:rFonts w:ascii="VNI-Times" w:hAnsi="VNI-Times"/>
        </w:rPr>
        <w:tab/>
      </w:r>
      <w:r w:rsidRPr="00A53DFE">
        <w:rPr>
          <w:rFonts w:ascii="VNI-Times" w:hAnsi="VNI-Times"/>
        </w:rPr>
        <w:tab/>
      </w:r>
      <w:r w:rsidRPr="00A53DFE">
        <w:rPr>
          <w:rFonts w:ascii="VNI-Times" w:hAnsi="VNI-Times"/>
        </w:rPr>
        <w:tab/>
      </w:r>
      <w:r w:rsidRPr="00A53DFE"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 xml:space="preserve">   </w:t>
      </w:r>
      <w:r>
        <w:rPr>
          <w:rFonts w:ascii="VNI-Times" w:hAnsi="VNI-Times"/>
        </w:rPr>
        <w:tab/>
        <w:t xml:space="preserve">      </w:t>
      </w:r>
      <w:r>
        <w:rPr>
          <w:rFonts w:ascii="VNI-Times" w:hAnsi="VNI-Times"/>
        </w:rPr>
        <w:tab/>
        <w:t xml:space="preserve">                                                   </w:t>
      </w:r>
    </w:p>
    <w:p w:rsidR="00806027" w:rsidRDefault="00806027" w:rsidP="00806027">
      <w:pPr>
        <w:tabs>
          <w:tab w:val="left" w:pos="720"/>
        </w:tabs>
        <w:jc w:val="both"/>
        <w:rPr>
          <w:rFonts w:ascii="VNI-Times" w:hAnsi="VNI-Times"/>
        </w:rPr>
      </w:pPr>
    </w:p>
    <w:p w:rsidR="00806027" w:rsidRDefault="00806027" w:rsidP="00806027">
      <w:pPr>
        <w:tabs>
          <w:tab w:val="left" w:pos="720"/>
        </w:tabs>
        <w:jc w:val="both"/>
        <w:rPr>
          <w:rFonts w:ascii="VNI-Times" w:hAnsi="VNI-Times"/>
        </w:rPr>
      </w:pPr>
      <w:r>
        <w:rPr>
          <w:rFonts w:ascii="VNI-Times" w:hAnsi="VNI-Times"/>
          <w:position w:val="-4"/>
        </w:rPr>
        <w:t xml:space="preserve">                                                                                                  </w:t>
      </w:r>
      <w:r w:rsidRPr="008F0CF2">
        <w:rPr>
          <w:rFonts w:ascii="VNI-Times" w:hAnsi="VNI-Times"/>
          <w:position w:val="-4"/>
        </w:rPr>
        <w:object w:dxaOrig="240" w:dyaOrig="320">
          <v:shape id="_x0000_i1028" type="#_x0000_t75" style="width:14.4pt;height:19.65pt" o:ole="">
            <v:imagedata r:id="rId10" o:title=""/>
          </v:shape>
          <o:OLEObject Type="Embed" ProgID="Equation.3" ShapeID="_x0000_i1028" DrawAspect="Content" ObjectID="_1510406824" r:id="rId12"/>
        </w:object>
      </w:r>
    </w:p>
    <w:p w:rsidR="00806027" w:rsidRDefault="00806027" w:rsidP="00806027">
      <w:pPr>
        <w:tabs>
          <w:tab w:val="left" w:pos="720"/>
        </w:tabs>
        <w:rPr>
          <w:rFonts w:ascii="VNI-Times" w:hAnsi="VNI-Times"/>
        </w:rPr>
      </w:pP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</w:p>
    <w:p w:rsidR="00806027" w:rsidRDefault="00806027" w:rsidP="00806027">
      <w:pPr>
        <w:rPr>
          <w:color w:val="FF0000"/>
        </w:rPr>
      </w:pPr>
    </w:p>
    <w:p w:rsidR="00806027" w:rsidRPr="009A1311" w:rsidRDefault="00806027" w:rsidP="00806027">
      <w:proofErr w:type="spellStart"/>
      <w:r>
        <w:rPr>
          <w:b/>
        </w:rPr>
        <w:t>Câu</w:t>
      </w:r>
      <w:proofErr w:type="spellEnd"/>
      <w:r>
        <w:rPr>
          <w:b/>
        </w:rPr>
        <w:t xml:space="preserve"> 6</w:t>
      </w:r>
      <w:r w:rsidRPr="00527300">
        <w:rPr>
          <w:b/>
        </w:rPr>
        <w:t>.</w:t>
      </w:r>
      <w:r>
        <w:rPr>
          <w:b/>
        </w:rPr>
        <w:t xml:space="preserve">(2,5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) </w:t>
      </w:r>
      <w:r w:rsidRPr="004A69C0">
        <w:t xml:space="preserve">Cho </w:t>
      </w:r>
      <w:proofErr w:type="spellStart"/>
      <w:r w:rsidRPr="004A69C0">
        <w:t>mạch</w:t>
      </w:r>
      <w:proofErr w:type="spellEnd"/>
      <w:r w:rsidRPr="004A69C0">
        <w:t xml:space="preserve"> </w:t>
      </w:r>
      <w:proofErr w:type="spellStart"/>
      <w:r w:rsidRPr="004A69C0">
        <w:t>như</w:t>
      </w:r>
      <w:proofErr w:type="spellEnd"/>
      <w:r w:rsidRPr="004A69C0">
        <w:t xml:space="preserve"> </w:t>
      </w:r>
      <w:proofErr w:type="spellStart"/>
      <w:r w:rsidRPr="004A69C0">
        <w:t>hình</w:t>
      </w:r>
      <w:proofErr w:type="spellEnd"/>
      <w:r w:rsidRPr="004A69C0">
        <w:t xml:space="preserve"> </w:t>
      </w:r>
      <w:proofErr w:type="spellStart"/>
      <w:r w:rsidRPr="004A69C0">
        <w:t>vẽ</w:t>
      </w:r>
      <w:proofErr w:type="spellEnd"/>
      <w:r w:rsidRPr="004A69C0">
        <w:t xml:space="preserve"> : </w:t>
      </w:r>
      <w:proofErr w:type="spellStart"/>
      <w:r w:rsidRPr="004A69C0">
        <w:t>các</w:t>
      </w:r>
      <w:proofErr w:type="spellEnd"/>
      <w:r w:rsidRPr="004A69C0">
        <w:t xml:space="preserve"> </w:t>
      </w:r>
      <w:proofErr w:type="spellStart"/>
      <w:r w:rsidRPr="004A69C0">
        <w:t>nguồn</w:t>
      </w:r>
      <w:proofErr w:type="spellEnd"/>
      <w:r w:rsidRPr="004A69C0">
        <w:t xml:space="preserve"> </w:t>
      </w:r>
      <w:proofErr w:type="spellStart"/>
      <w:r w:rsidRPr="004A69C0">
        <w:t>giống</w:t>
      </w:r>
      <w:proofErr w:type="spellEnd"/>
      <w:r w:rsidRPr="004A69C0">
        <w:t xml:space="preserve"> </w:t>
      </w:r>
      <w:proofErr w:type="spellStart"/>
      <w:r w:rsidRPr="004A69C0">
        <w:t>nhau</w:t>
      </w:r>
      <w:proofErr w:type="spellEnd"/>
      <w:r w:rsidRPr="004A69C0">
        <w:t xml:space="preserve"> </w:t>
      </w:r>
      <w:proofErr w:type="spellStart"/>
      <w:r w:rsidRPr="004A69C0">
        <w:t>có</w:t>
      </w:r>
      <w:proofErr w:type="spellEnd"/>
      <w:r w:rsidRPr="004A69C0">
        <w:t xml:space="preserve"> </w:t>
      </w:r>
      <w:proofErr w:type="spellStart"/>
      <w:r w:rsidRPr="004A69C0">
        <w:t>suất</w:t>
      </w:r>
      <w:proofErr w:type="spellEnd"/>
      <w:r w:rsidRPr="004A69C0">
        <w:t xml:space="preserve"> </w:t>
      </w:r>
      <w:proofErr w:type="spellStart"/>
      <w:r w:rsidRPr="004A69C0">
        <w:t>điện</w:t>
      </w:r>
      <w:proofErr w:type="spellEnd"/>
      <w:r w:rsidRPr="004A69C0">
        <w:t xml:space="preserve"> </w:t>
      </w:r>
      <w:proofErr w:type="spellStart"/>
      <w:r w:rsidRPr="004A69C0">
        <w:t>động</w:t>
      </w:r>
      <w:proofErr w:type="spellEnd"/>
      <w:r w:rsidRPr="004A69C0">
        <w:t xml:space="preserve"> </w:t>
      </w:r>
      <w:proofErr w:type="spellStart"/>
      <w:r w:rsidRPr="004A69C0">
        <w:t>của</w:t>
      </w:r>
      <w:proofErr w:type="spellEnd"/>
      <w:r w:rsidRPr="004A69C0">
        <w:t xml:space="preserve"> </w:t>
      </w:r>
      <w:proofErr w:type="spellStart"/>
      <w:r w:rsidRPr="004A69C0">
        <w:t>mỗi</w:t>
      </w:r>
      <w:proofErr w:type="spellEnd"/>
      <w:r w:rsidRPr="004A69C0">
        <w:t xml:space="preserve"> </w:t>
      </w:r>
      <w:proofErr w:type="spellStart"/>
      <w:r w:rsidRPr="004A69C0">
        <w:t>nguồn</w:t>
      </w:r>
      <w:proofErr w:type="spellEnd"/>
      <w:r w:rsidRPr="004A69C0">
        <w:t xml:space="preserve"> ξ</w:t>
      </w:r>
      <w:r>
        <w:t xml:space="preserve"> =12</w:t>
      </w:r>
      <w:r w:rsidRPr="009A1311">
        <w:t xml:space="preserve">V </w:t>
      </w:r>
      <w:proofErr w:type="spellStart"/>
      <w:r w:rsidRPr="009A1311">
        <w:t>và</w:t>
      </w:r>
      <w:proofErr w:type="spellEnd"/>
      <w:r w:rsidRPr="009A1311">
        <w:t xml:space="preserve"> </w:t>
      </w:r>
      <w:proofErr w:type="spellStart"/>
      <w:r w:rsidRPr="009A1311">
        <w:t>điện</w:t>
      </w:r>
      <w:proofErr w:type="spellEnd"/>
      <w:r w:rsidRPr="009A1311">
        <w:t xml:space="preserve"> </w:t>
      </w:r>
      <w:proofErr w:type="spellStart"/>
      <w:r w:rsidRPr="009A1311">
        <w:t>trở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r = 0,6</w:t>
      </w:r>
      <w:r w:rsidRPr="009A1311">
        <w:t>(Ω</w:t>
      </w:r>
      <w:r w:rsidRPr="009A1311">
        <w:rPr>
          <w:rFonts w:ascii=".VnTime" w:hAnsi=".VnTime"/>
          <w:lang w:val="it-IT"/>
        </w:rPr>
        <w:t>), R</w:t>
      </w:r>
      <w:r w:rsidRPr="009A1311">
        <w:rPr>
          <w:rFonts w:ascii=".VnTime" w:hAnsi=".VnTime"/>
          <w:vertAlign w:val="subscript"/>
          <w:lang w:val="it-IT"/>
        </w:rPr>
        <w:t>1</w:t>
      </w:r>
      <w:r w:rsidRPr="009A1311">
        <w:rPr>
          <w:rFonts w:ascii=".VnTime" w:hAnsi=".VnTime"/>
          <w:lang w:val="it-IT"/>
        </w:rPr>
        <w:t>=</w:t>
      </w:r>
      <w:r>
        <w:rPr>
          <w:rFonts w:ascii=".VnTime" w:hAnsi=".VnTime"/>
          <w:lang w:val="it-IT"/>
        </w:rPr>
        <w:t>4</w:t>
      </w:r>
      <w:r w:rsidRPr="009A1311">
        <w:t>(Ω</w:t>
      </w:r>
      <w:r>
        <w:t>)</w:t>
      </w:r>
      <w:r>
        <w:rPr>
          <w:rFonts w:ascii=".VnTime" w:hAnsi=".VnTime"/>
          <w:lang w:val="it-IT"/>
        </w:rPr>
        <w:t xml:space="preserve"> ,</w:t>
      </w:r>
      <w:r w:rsidRPr="009A1311">
        <w:rPr>
          <w:rFonts w:ascii=".VnTime" w:hAnsi=".VnTime"/>
          <w:lang w:val="it-IT"/>
        </w:rPr>
        <w:t>R</w:t>
      </w:r>
      <w:r w:rsidRPr="00D42ADE">
        <w:rPr>
          <w:rFonts w:ascii=".VnTime" w:hAnsi=".VnTime"/>
          <w:sz w:val="28"/>
          <w:szCs w:val="28"/>
          <w:vertAlign w:val="subscript"/>
          <w:lang w:val="it-IT"/>
        </w:rPr>
        <w:t>3</w:t>
      </w:r>
      <w:r w:rsidRPr="009A1311">
        <w:rPr>
          <w:rFonts w:ascii=".VnTime" w:hAnsi=".VnTime"/>
          <w:lang w:val="it-IT"/>
        </w:rPr>
        <w:t>=</w:t>
      </w:r>
      <w:r>
        <w:rPr>
          <w:rFonts w:ascii=".VnTime" w:hAnsi=".VnTime"/>
          <w:lang w:val="it-IT"/>
        </w:rPr>
        <w:t>6</w:t>
      </w:r>
      <w:r w:rsidRPr="009A1311">
        <w:t>(Ω</w:t>
      </w:r>
      <w:r w:rsidRPr="009A1311">
        <w:rPr>
          <w:rFonts w:ascii=".VnTime" w:hAnsi=".VnTime"/>
          <w:lang w:val="it-IT"/>
        </w:rPr>
        <w:t>),R</w:t>
      </w:r>
      <w:r w:rsidRPr="00D42ADE">
        <w:rPr>
          <w:rFonts w:ascii=".VnTime" w:hAnsi=".VnTime"/>
          <w:sz w:val="28"/>
          <w:szCs w:val="28"/>
          <w:vertAlign w:val="subscript"/>
          <w:lang w:val="it-IT"/>
        </w:rPr>
        <w:t>2</w:t>
      </w:r>
      <w:r w:rsidRPr="009A1311">
        <w:rPr>
          <w:rFonts w:ascii=".VnTime" w:hAnsi=".VnTime"/>
          <w:lang w:val="it-IT"/>
        </w:rPr>
        <w:t>=</w:t>
      </w:r>
      <w:r>
        <w:rPr>
          <w:rFonts w:ascii=".VnTime" w:hAnsi=".VnTime"/>
          <w:lang w:val="it-IT"/>
        </w:rPr>
        <w:t>5</w:t>
      </w:r>
      <w:r w:rsidRPr="009A1311">
        <w:t>(Ω</w:t>
      </w:r>
      <w:r w:rsidRPr="009A1311">
        <w:rPr>
          <w:rFonts w:ascii=".VnTime" w:hAnsi=".VnTime"/>
          <w:lang w:val="it-IT"/>
        </w:rPr>
        <w:t>),R</w:t>
      </w:r>
      <w:r w:rsidRPr="007E6D38">
        <w:rPr>
          <w:rFonts w:ascii=".VnTime" w:hAnsi=".VnTime"/>
          <w:sz w:val="28"/>
          <w:szCs w:val="28"/>
          <w:vertAlign w:val="subscript"/>
          <w:lang w:val="it-IT"/>
        </w:rPr>
        <w:t>b</w:t>
      </w:r>
      <w:r w:rsidRPr="009A1311">
        <w:rPr>
          <w:rFonts w:ascii=".VnTime" w:hAnsi=".VnTime"/>
          <w:lang w:val="it-IT"/>
        </w:rPr>
        <w:t>=</w:t>
      </w:r>
      <w:r>
        <w:rPr>
          <w:rFonts w:ascii=".VnTime" w:hAnsi=".VnTime"/>
          <w:lang w:val="it-IT"/>
        </w:rPr>
        <w:t>3</w:t>
      </w:r>
      <w:r>
        <w:t xml:space="preserve"> (Ω)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dung </w:t>
      </w:r>
      <w:proofErr w:type="spellStart"/>
      <w:r>
        <w:t>dịch</w:t>
      </w:r>
      <w:proofErr w:type="spellEnd"/>
      <w:r>
        <w:t xml:space="preserve"> CuSO</w:t>
      </w:r>
      <w:r>
        <w:rPr>
          <w:vertAlign w:val="subscript"/>
        </w:rPr>
        <w:t>4</w:t>
      </w:r>
      <w:r w:rsidRPr="009A1311">
        <w:rPr>
          <w:vertAlign w:val="subscript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Cu</w:t>
      </w:r>
      <w:r w:rsidRPr="009A1311">
        <w:t>.</w:t>
      </w:r>
    </w:p>
    <w:p w:rsidR="00806027" w:rsidRPr="009A1311" w:rsidRDefault="00806027" w:rsidP="00806027">
      <w:pPr>
        <w:rPr>
          <w:lang w:val="it-IT"/>
        </w:rPr>
      </w:pPr>
      <w:r w:rsidRPr="009A1311">
        <w:rPr>
          <w:lang w:val="it-IT"/>
        </w:rPr>
        <w:t>a)Tính suất điện động và điện trở trong của bộ nguồn</w:t>
      </w:r>
      <w:r>
        <w:rPr>
          <w:lang w:val="it-IT"/>
        </w:rPr>
        <w:t>,điện trở tương đương của mạch</w:t>
      </w:r>
    </w:p>
    <w:p w:rsidR="00806027" w:rsidRDefault="00806027" w:rsidP="00806027">
      <w:pPr>
        <w:rPr>
          <w:lang w:val="it-IT"/>
        </w:rPr>
      </w:pPr>
      <w:r>
        <w:rPr>
          <w:lang w:val="it-IT"/>
        </w:rPr>
        <w:t>b)Tính khối lượng Cu</w:t>
      </w:r>
      <w:r w:rsidRPr="009A1311">
        <w:rPr>
          <w:lang w:val="it-IT"/>
        </w:rPr>
        <w:t xml:space="preserve"> sinh </w:t>
      </w:r>
      <w:r>
        <w:rPr>
          <w:lang w:val="it-IT"/>
        </w:rPr>
        <w:t>ra ở điện cực trong thời gian 16 phút 5</w:t>
      </w:r>
      <w:r w:rsidRPr="009A1311">
        <w:rPr>
          <w:lang w:val="it-IT"/>
        </w:rPr>
        <w:t xml:space="preserve"> giây</w:t>
      </w:r>
    </w:p>
    <w:p w:rsidR="00806027" w:rsidRPr="00250238" w:rsidRDefault="00806027" w:rsidP="00806027">
      <w:pPr>
        <w:rPr>
          <w:vertAlign w:val="subscript"/>
          <w:lang w:val="it-IT"/>
        </w:rPr>
      </w:pPr>
      <w:r>
        <w:rPr>
          <w:lang w:val="it-IT"/>
        </w:rPr>
        <w:t>c)Tính U</w:t>
      </w:r>
      <w:r>
        <w:rPr>
          <w:vertAlign w:val="subscript"/>
          <w:lang w:val="it-IT"/>
        </w:rPr>
        <w:t>CD</w:t>
      </w:r>
    </w:p>
    <w:p w:rsidR="00806027" w:rsidRPr="009A1311" w:rsidRDefault="001B3866" w:rsidP="00806027">
      <w:pPr>
        <w:rPr>
          <w:lang w:val="it-IT"/>
        </w:rPr>
      </w:pPr>
      <w:r>
        <w:rPr>
          <w:b/>
          <w:noProof/>
        </w:rPr>
        <w:pict>
          <v:group id="_x0000_s1073" style="position:absolute;margin-left:123.6pt;margin-top:.7pt;width:252.15pt;height:183.05pt;z-index:251665408" coordorigin="3462,9853" coordsize="5043,3661">
            <v:group id="_x0000_s1074" style="position:absolute;left:3462;top:9853;width:5043;height:3661" coordorigin="3837,8030" coordsize="5043,366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5" type="#_x0000_t32" style="position:absolute;left:6609;top:11571;width:1605;height:1" o:connectortype="straight"/>
              <v:group id="_x0000_s1076" style="position:absolute;left:3837;top:8030;width:5043;height:3661" coordorigin="3837,8030" coordsize="5043,3661">
                <v:shape id="_x0000_s1077" type="#_x0000_t32" style="position:absolute;left:5412;top:8197;width:0;height:841" o:connectortype="straight"/>
                <v:group id="_x0000_s1078" style="position:absolute;left:3837;top:8030;width:5043;height:3661" coordorigin="3837,8030" coordsize="5043,3661">
                  <v:shape id="_x0000_s1079" type="#_x0000_t32" style="position:absolute;left:4312;top:8639;width:365;height:1" o:connectortype="straight"/>
                  <v:group id="_x0000_s1080" style="position:absolute;left:3837;top:8030;width:5043;height:3661" coordorigin="3837,8030" coordsize="5043,3661">
                    <v:shape id="_x0000_s1081" type="#_x0000_t32" style="position:absolute;left:5957;top:9714;width:1104;height:2" o:connectortype="straight"/>
                    <v:shape id="_x0000_s1082" type="#_x0000_t32" style="position:absolute;left:7544;top:10294;width:685;height:0" o:connectortype="straight"/>
                    <v:shape id="_x0000_s1083" type="#_x0000_t32" style="position:absolute;left:4941;top:8030;width:0;height:340" o:connectortype="straight"/>
                    <v:shape id="_x0000_s1084" type="#_x0000_t32" style="position:absolute;left:5021;top:8100;width:0;height:197" o:connectortype="straight"/>
                    <v:oval id="_x0000_s1085" style="position:absolute;left:5953;top:10737;width:285;height:296"/>
                    <v:shape id="_x0000_s1086" type="#_x0000_t32" style="position:absolute;left:4930;top:9706;width:736;height:0" o:connectortype="straight"/>
                    <v:shape id="_x0000_s1087" type="#_x0000_t202" style="position:absolute;left:6637;top:11033;width:666;height:461" filled="f" stroked="f">
                      <v:textbox style="mso-next-textbox:#_x0000_s1087">
                        <w:txbxContent>
                          <w:p w:rsidR="00806027" w:rsidRPr="00670E6E" w:rsidRDefault="00806027" w:rsidP="00806027">
                            <w:pPr>
                              <w:rPr>
                                <w:color w:val="000000"/>
                                <w:vertAlign w:val="subscript"/>
                              </w:rPr>
                            </w:pPr>
                            <w:r w:rsidRPr="00267CEC">
                              <w:rPr>
                                <w:color w:val="000000"/>
                              </w:rPr>
                              <w:t>R1</w:t>
                            </w:r>
                          </w:p>
                        </w:txbxContent>
                      </v:textbox>
                    </v:shape>
                    <v:shape id="_x0000_s1088" type="#_x0000_t202" style="position:absolute;left:7342;top:9496;width:670;height:477" filled="f" stroked="f">
                      <v:textbox style="mso-next-textbox:#_x0000_s1088">
                        <w:txbxContent>
                          <w:p w:rsidR="00806027" w:rsidRPr="00143BD2" w:rsidRDefault="00806027" w:rsidP="008060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89" type="#_x0000_t202" style="position:absolute;left:5849;top:10342;width:670;height:419" filled="f" stroked="f">
                      <v:textbox style="mso-next-textbox:#_x0000_s1089">
                        <w:txbxContent>
                          <w:p w:rsidR="00806027" w:rsidRDefault="00806027" w:rsidP="00806027"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90" type="#_x0000_t32" style="position:absolute;left:5686;top:8472;width:0;height:340" o:connectortype="straight"/>
                    <v:shape id="_x0000_s1091" type="#_x0000_t32" style="position:absolute;left:5766;top:8542;width:0;height:198" o:connectortype="straight"/>
                    <v:shape id="_x0000_s1092" type="#_x0000_t32" style="position:absolute;left:5830;top:8462;width:0;height:340" o:connectortype="straight"/>
                    <v:shape id="_x0000_s1093" type="#_x0000_t32" style="position:absolute;left:5910;top:8532;width:0;height:197" o:connectortype="straight"/>
                    <v:shape id="_x0000_s1094" type="#_x0000_t32" style="position:absolute;left:4986;top:8463;width:0;height:340" o:connectortype="straight"/>
                    <v:shape id="_x0000_s1095" type="#_x0000_t32" style="position:absolute;left:5066;top:8533;width:0;height:197" o:connectortype="straight"/>
                    <v:shape id="_x0000_s1096" type="#_x0000_t32" style="position:absolute;left:5978;top:8477;width:0;height:341" o:connectortype="straight"/>
                    <v:shape id="_x0000_s1097" type="#_x0000_t32" style="position:absolute;left:6058;top:8547;width:0;height:198" o:connectortype="straight"/>
                    <v:shape id="_x0000_s1098" type="#_x0000_t32" style="position:absolute;left:4277;top:8643;width:0;height:1709" o:connectortype="straight"/>
                    <v:rect id="_x0000_s1099" style="position:absolute;left:5520;top:11399;width:1089;height:292"/>
                    <v:shape id="_x0000_s1100" type="#_x0000_t32" style="position:absolute;left:4292;top:10351;width:0;height:1220" o:connectortype="straight"/>
                    <v:shape id="_x0000_s1101" type="#_x0000_t32" style="position:absolute;left:4277;top:10351;width:684;height:1" o:connectortype="straight"/>
                    <v:shape id="_x0000_s1102" type="#_x0000_t32" style="position:absolute;left:4960;top:9685;width:1;height:1244" o:connectortype="straight"/>
                    <v:shape id="_x0000_s1103" type="#_x0000_t32" style="position:absolute;left:4931;top:10899;width:979;height:2;flip:y" o:connectortype="straight"/>
                    <v:shape id="_x0000_s1104" type="#_x0000_t32" style="position:absolute;left:6221;top:10896;width:839;height:5;flip:y" o:connectortype="straight"/>
                    <v:shape id="_x0000_s1105" type="#_x0000_t32" style="position:absolute;left:7060;top:9743;width:0;height:1158" o:connectortype="straight"/>
                    <v:shape id="_x0000_s1106" type="#_x0000_t32" style="position:absolute;left:8214;top:8655;width:0;height:2929" o:connectortype="straight"/>
                    <v:shape id="_x0000_s1107" type="#_x0000_t32" style="position:absolute;left:6022;top:10820;width:0;height:152" o:connectortype="straight"/>
                    <v:shape id="_x0000_s1108" type="#_x0000_t32" style="position:absolute;left:6164;top:10807;width:0;height:153" o:connectortype="straight"/>
                    <v:rect id="_x0000_s1109" style="position:absolute;left:5666;top:9625;width:666;height:196"/>
                    <v:rect id="_x0000_s1110" style="position:absolute;left:7406;top:10213;width:606;height:196"/>
                    <v:shape id="_x0000_s1111" type="#_x0000_t202" style="position:absolute;left:5830;top:9132;width:680;height:461" strokecolor="white [3212]" strokeweight="0">
                      <v:textbox style="mso-next-textbox:#_x0000_s1111">
                        <w:txbxContent>
                          <w:p w:rsidR="00806027" w:rsidRPr="00A85784" w:rsidRDefault="00806027" w:rsidP="008060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112" type="#_x0000_t32" style="position:absolute;left:6221;top:8643;width:1993;height:15" o:connectortype="straight"/>
                    <v:shape id="_x0000_s1113" type="#_x0000_t32" style="position:absolute;left:4677;top:8660;width:284;height:0" o:connectortype="straight"/>
                    <v:shape id="_x0000_s1114" type="#_x0000_t32" style="position:absolute;left:5084;top:8660;width:282;height:0" o:connectortype="straight"/>
                    <v:shape id="_x0000_s1115" type="#_x0000_t202" style="position:absolute;left:3837;top:8196;width:666;height:461" filled="f" stroked="f">
                      <v:textbox style="mso-next-textbox:#_x0000_s1115">
                        <w:txbxContent>
                          <w:p w:rsidR="00806027" w:rsidRPr="00670E6E" w:rsidRDefault="00806027" w:rsidP="00806027">
                            <w:pPr>
                              <w:rPr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116" type="#_x0000_t202" style="position:absolute;left:8214;top:8148;width:666;height:461" filled="f" stroked="f">
                      <v:textbox style="mso-next-textbox:#_x0000_s1116">
                        <w:txbxContent>
                          <w:p w:rsidR="00806027" w:rsidRPr="00670E6E" w:rsidRDefault="00806027" w:rsidP="00806027">
                            <w:pPr>
                              <w:rPr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17" type="#_x0000_t202" style="position:absolute;left:5317;top:8030;width:666;height:461" filled="f" stroked="f">
                      <v:textbox style="mso-next-textbox:#_x0000_s1117">
                        <w:txbxContent>
                          <w:p w:rsidR="00806027" w:rsidRPr="00670E6E" w:rsidRDefault="00806027" w:rsidP="00806027">
                            <w:pPr>
                              <w:rPr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118" type="#_x0000_t202" style="position:absolute;left:5020;top:10131;width:666;height:461" filled="f" stroked="f">
                      <v:textbox style="mso-next-textbox:#_x0000_s1118">
                        <w:txbxContent>
                          <w:p w:rsidR="00806027" w:rsidRPr="00670E6E" w:rsidRDefault="00806027" w:rsidP="00806027">
                            <w:pPr>
                              <w:rPr>
                                <w:color w:val="00000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_x0000_s1119" type="#_x0000_t32" style="position:absolute;left:7060;top:10342;width:346;height:0" o:connectortype="straight"/>
                    <v:shape id="_x0000_s1120" type="#_x0000_t32" style="position:absolute;left:4292;top:11571;width:1228;height:0" o:connectortype="straight"/>
                    <v:shape id="_x0000_s1121" type="#_x0000_t32" style="position:absolute;left:4642;top:8197;width:0;height:871" o:connectortype="straight"/>
                    <v:shape id="_x0000_s1122" type="#_x0000_t32" style="position:absolute;left:4971;top:8913;width:0;height:340" o:connectortype="straight"/>
                    <v:shape id="_x0000_s1123" type="#_x0000_t32" style="position:absolute;left:5051;top:8983;width:0;height:197" o:connectortype="straight"/>
                    <v:shape id="_x0000_s1124" type="#_x0000_t32" style="position:absolute;left:4642;top:8198;width:284;height:0" o:connectortype="straight"/>
                    <v:shape id="_x0000_s1125" type="#_x0000_t32" style="position:absolute;left:5021;top:8198;width:391;height:0" o:connectortype="straight"/>
                    <v:shape id="_x0000_s1126" type="#_x0000_t32" style="position:absolute;left:4642;top:9068;width:298;height:0" o:connectortype="straight"/>
                    <v:shape id="_x0000_s1127" type="#_x0000_t32" style="position:absolute;left:5051;top:9068;width:360;height:0" o:connectortype="straight"/>
                    <v:shape id="_x0000_s1128" type="#_x0000_t32" style="position:absolute;left:5412;top:8654;width:254;height:0" o:connectortype="straight"/>
                    <v:shape id="_x0000_s1129" type="#_x0000_t32" style="position:absolute;left:6128;top:8477;width:0;height:341" o:connectortype="straight"/>
                    <v:shape id="_x0000_s1130" type="#_x0000_t32" style="position:absolute;left:6208;top:8547;width:0;height:198" o:connectortype="straight"/>
                  </v:group>
                </v:group>
              </v:group>
            </v:group>
            <v:shape id="_x0000_s1131" type="#_x0000_t202" style="position:absolute;left:6144;top:11954;width:420;height:461" stroked="f">
              <v:textbox>
                <w:txbxContent>
                  <w:p w:rsidR="00806027" w:rsidRDefault="00806027" w:rsidP="00806027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806027" w:rsidRPr="00A34C5C" w:rsidRDefault="00806027" w:rsidP="00806027"/>
    <w:p w:rsidR="00806027" w:rsidRPr="002E3B9E" w:rsidRDefault="00806027" w:rsidP="00806027"/>
    <w:p w:rsidR="00806027" w:rsidRDefault="00806027" w:rsidP="00806027">
      <w:pPr>
        <w:rPr>
          <w:b/>
        </w:rPr>
      </w:pPr>
    </w:p>
    <w:p w:rsidR="00806027" w:rsidRDefault="00806027" w:rsidP="00806027">
      <w:pPr>
        <w:rPr>
          <w:b/>
        </w:rPr>
      </w:pPr>
    </w:p>
    <w:p w:rsidR="00806027" w:rsidRDefault="00806027" w:rsidP="00806027">
      <w:pPr>
        <w:jc w:val="center"/>
        <w:rPr>
          <w:b/>
        </w:rPr>
      </w:pPr>
    </w:p>
    <w:p w:rsidR="00806027" w:rsidRDefault="00806027" w:rsidP="00806027">
      <w:pPr>
        <w:jc w:val="center"/>
        <w:rPr>
          <w:b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Pr="00DE3EB6" w:rsidRDefault="00806027" w:rsidP="00806027">
      <w:pPr>
        <w:jc w:val="center"/>
        <w:rPr>
          <w:b/>
        </w:rPr>
      </w:pPr>
      <w:r w:rsidRPr="00DE3EB6">
        <w:rPr>
          <w:b/>
        </w:rPr>
        <w:t>--------HẾT -------</w:t>
      </w: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rPr>
          <w:color w:val="FF0000"/>
        </w:rPr>
      </w:pPr>
    </w:p>
    <w:p w:rsidR="00806027" w:rsidRDefault="00806027" w:rsidP="00806027">
      <w:pPr>
        <w:jc w:val="center"/>
        <w:rPr>
          <w:b/>
        </w:rPr>
      </w:pPr>
    </w:p>
    <w:p w:rsidR="00806027" w:rsidRDefault="00806027" w:rsidP="00806027">
      <w:pPr>
        <w:jc w:val="center"/>
        <w:rPr>
          <w:b/>
        </w:rPr>
      </w:pPr>
      <w:r w:rsidRPr="00DE3EB6">
        <w:rPr>
          <w:b/>
        </w:rPr>
        <w:t xml:space="preserve">ĐÁP ÁN </w:t>
      </w:r>
    </w:p>
    <w:p w:rsidR="00806027" w:rsidRPr="00DE3EB6" w:rsidRDefault="00806027" w:rsidP="0080602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0"/>
        <w:gridCol w:w="1188"/>
      </w:tblGrid>
      <w:tr w:rsidR="00806027" w:rsidTr="00806027"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7200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CÁC BƯỚC GIẢI</w:t>
            </w:r>
          </w:p>
        </w:tc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806027" w:rsidTr="00806027"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200" w:type="dxa"/>
          </w:tcPr>
          <w:p w:rsidR="00806027" w:rsidRDefault="00806027" w:rsidP="002E279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ĐL( 2 ý :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)</w:t>
            </w:r>
          </w:p>
          <w:p w:rsidR="00806027" w:rsidRDefault="00806027" w:rsidP="002E279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thích</w:t>
            </w:r>
            <w:proofErr w:type="spellEnd"/>
          </w:p>
        </w:tc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806027" w:rsidTr="00806027"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0" w:type="dxa"/>
          </w:tcPr>
          <w:p w:rsidR="00806027" w:rsidRDefault="00806027" w:rsidP="002E279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ĐL </w:t>
            </w:r>
          </w:p>
          <w:p w:rsidR="00806027" w:rsidRPr="00287AC1" w:rsidRDefault="00806027" w:rsidP="002E279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thích</w:t>
            </w:r>
            <w:proofErr w:type="spellEnd"/>
          </w:p>
        </w:tc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806027" w:rsidTr="00806027"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0" w:type="dxa"/>
          </w:tcPr>
          <w:p w:rsidR="00806027" w:rsidRDefault="00806027" w:rsidP="002E27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: +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806027" w:rsidRPr="00CB1E3F" w:rsidRDefault="00806027" w:rsidP="002E27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+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(3 ý )</w:t>
            </w:r>
          </w:p>
        </w:tc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806027" w:rsidTr="00806027"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0" w:type="dxa"/>
          </w:tcPr>
          <w:p w:rsidR="00806027" w:rsidRDefault="00806027" w:rsidP="002E27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806027" w:rsidRDefault="00806027" w:rsidP="002E2798">
            <w:pPr>
              <w:rPr>
                <w:rFonts w:ascii="Times New Roman" w:hAnsi="Times New Roman" w:cs="Times New Roman"/>
                <w:b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:E=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0F34D0">
              <w:rPr>
                <w:rFonts w:ascii="Times New Roman" w:hAnsi="Times New Roman" w:cs="Times New Roman"/>
                <w:b/>
                <w:vertAlign w:val="subscript"/>
              </w:rPr>
              <w:t xml:space="preserve"> </w:t>
            </w:r>
          </w:p>
          <w:p w:rsidR="00806027" w:rsidRPr="00C35D12" w:rsidRDefault="00806027" w:rsidP="002E279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E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= 10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perscript"/>
              </w:rPr>
              <w:t>5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V/m</w:t>
            </w:r>
          </w:p>
        </w:tc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806027" w:rsidTr="00806027"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0" w:type="dxa"/>
          </w:tcPr>
          <w:p w:rsidR="00806027" w:rsidRDefault="00806027" w:rsidP="002E2798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thức:U</w:t>
            </w:r>
            <w:r>
              <w:rPr>
                <w:rFonts w:ascii="Times New Roman" w:hAnsi="Times New Roman" w:cs="Times New Roman"/>
                <w:vertAlign w:val="subscript"/>
              </w:rPr>
              <w:t>AC</w:t>
            </w:r>
            <w:proofErr w:type="spellEnd"/>
            <w:r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</w:rPr>
              <w:t>E.d</w:t>
            </w:r>
            <w:r>
              <w:rPr>
                <w:rFonts w:ascii="Times New Roman" w:hAnsi="Times New Roman" w:cs="Times New Roman"/>
                <w:vertAlign w:val="subscript"/>
              </w:rPr>
              <w:t>AC</w:t>
            </w:r>
            <w:proofErr w:type="spellEnd"/>
          </w:p>
          <w:p w:rsidR="00806027" w:rsidRDefault="00806027" w:rsidP="002E27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:U</w:t>
            </w:r>
            <w:r>
              <w:rPr>
                <w:rFonts w:ascii="Times New Roman" w:hAnsi="Times New Roman" w:cs="Times New Roman"/>
                <w:vertAlign w:val="subscript"/>
              </w:rPr>
              <w:t>AC</w:t>
            </w:r>
            <w:r>
              <w:rPr>
                <w:rFonts w:ascii="Times New Roman" w:hAnsi="Times New Roman" w:cs="Times New Roman"/>
              </w:rPr>
              <w:t>=200V</w:t>
            </w:r>
          </w:p>
          <w:p w:rsidR="00806027" w:rsidRDefault="00806027" w:rsidP="002E2798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thức:U</w:t>
            </w:r>
            <w:r>
              <w:rPr>
                <w:rFonts w:ascii="Times New Roman" w:hAnsi="Times New Roman" w:cs="Times New Roman"/>
                <w:vertAlign w:val="subscript"/>
              </w:rPr>
              <w:t>CB</w:t>
            </w:r>
            <w:proofErr w:type="spellEnd"/>
            <w:r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</w:rPr>
              <w:t>E.d</w:t>
            </w:r>
            <w:r>
              <w:rPr>
                <w:rFonts w:ascii="Times New Roman" w:hAnsi="Times New Roman" w:cs="Times New Roman"/>
                <w:vertAlign w:val="subscript"/>
              </w:rPr>
              <w:t>CB</w:t>
            </w:r>
            <w:proofErr w:type="spellEnd"/>
          </w:p>
          <w:p w:rsidR="00806027" w:rsidRDefault="00806027" w:rsidP="002E27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:U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CB </w:t>
            </w:r>
            <w:r>
              <w:rPr>
                <w:rFonts w:ascii="Times New Roman" w:hAnsi="Times New Roman" w:cs="Times New Roman"/>
              </w:rPr>
              <w:t>= 0 V</w:t>
            </w:r>
          </w:p>
          <w:p w:rsidR="00806027" w:rsidRPr="00C35D12" w:rsidRDefault="00806027" w:rsidP="002E27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806027" w:rsidRDefault="00806027" w:rsidP="002E2798">
            <w:pPr>
              <w:rPr>
                <w:rFonts w:ascii="Times New Roman" w:hAnsi="Times New Roman" w:cs="Times New Roman"/>
                <w:b/>
              </w:rPr>
            </w:pPr>
          </w:p>
          <w:p w:rsidR="00806027" w:rsidRDefault="00806027" w:rsidP="002E2798">
            <w:pPr>
              <w:rPr>
                <w:rFonts w:ascii="Times New Roman" w:hAnsi="Times New Roman" w:cs="Times New Roman"/>
                <w:b/>
              </w:rPr>
            </w:pPr>
          </w:p>
          <w:p w:rsidR="00806027" w:rsidRDefault="00806027" w:rsidP="002E27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0,5</w:t>
            </w:r>
          </w:p>
        </w:tc>
      </w:tr>
      <w:tr w:rsidR="00806027" w:rsidTr="00806027">
        <w:trPr>
          <w:trHeight w:val="1178"/>
        </w:trPr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0" w:type="dxa"/>
          </w:tcPr>
          <w:p w:rsidR="00806027" w:rsidRPr="00831ADA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a)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=5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b/>
              </w:rPr>
              <w:t xml:space="preserve"> = 60V; r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b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 = 4r +r/3 = 2,6</w:t>
            </w:r>
            <w:r>
              <w:rPr>
                <w:rFonts w:ascii="Cambria Math" w:eastAsiaTheme="minorEastAsia" w:hAnsi="Cambria Math" w:cs="Times New Roman"/>
                <w:b/>
              </w:rPr>
              <w:t>𝜴</w:t>
            </w:r>
          </w:p>
          <w:p w:rsidR="00806027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R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 xml:space="preserve">2b 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 = 1,875;</w:t>
            </w:r>
          </w:p>
          <w:p w:rsidR="00806027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R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23b</w:t>
            </w:r>
            <w:r>
              <w:rPr>
                <w:rFonts w:ascii="Times New Roman" w:eastAsiaTheme="minorEastAsia" w:hAnsi="Times New Roman" w:cs="Times New Roman"/>
                <w:b/>
              </w:rPr>
              <w:t>= 7,875</w:t>
            </w:r>
          </w:p>
          <w:p w:rsidR="00806027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</w:rPr>
              <w:t>R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td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</w:rPr>
              <w:t>= 252/95 = 2,65</w:t>
            </w:r>
          </w:p>
          <w:p w:rsidR="00806027" w:rsidRPr="00E91173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b)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</w:rPr>
              <w:t>I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mạch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</w:rPr>
              <w:t>= 5700/499 = 11,4 =&gt; U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N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 =30,3V</w:t>
            </w:r>
          </w:p>
          <w:p w:rsidR="00806027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 xml:space="preserve">   I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23b</w:t>
            </w:r>
            <w:r>
              <w:rPr>
                <w:rFonts w:ascii="Times New Roman" w:eastAsiaTheme="minorEastAsia" w:hAnsi="Times New Roman" w:cs="Times New Roman"/>
                <w:b/>
              </w:rPr>
              <w:t>= 404/105 =3,85</w:t>
            </w:r>
          </w:p>
          <w:p w:rsidR="00806027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U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2b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 = 101/14 =7,2 =&gt;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</w:rPr>
              <w:t>I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b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</w:rPr>
              <w:t xml:space="preserve"> =101/42= 2.4</w:t>
            </w:r>
          </w:p>
          <w:p w:rsidR="00806027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eastAsiaTheme="minorEastAsia"/>
                <w:b/>
              </w:rPr>
              <w:t>=&gt;</w:t>
            </w:r>
            <w:proofErr w:type="spellStart"/>
            <w:r>
              <w:rPr>
                <w:rFonts w:eastAsiaTheme="minorEastAsia"/>
                <w:b/>
              </w:rPr>
              <w:t>m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Cu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</w:rPr>
              <w:t>=0,77g</w:t>
            </w:r>
          </w:p>
          <w:p w:rsidR="00806027" w:rsidRPr="00787710" w:rsidRDefault="00806027" w:rsidP="002E279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c)U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CD</w:t>
            </w:r>
            <w:r>
              <w:rPr>
                <w:rFonts w:ascii="Times New Roman" w:eastAsiaTheme="minorEastAsia" w:hAnsi="Times New Roman" w:cs="Times New Roman"/>
                <w:b/>
              </w:rPr>
              <w:t>= 4ε – I.(R</w:t>
            </w:r>
            <w:r>
              <w:rPr>
                <w:rFonts w:ascii="Times New Roman" w:eastAsiaTheme="minorEastAsia" w:hAnsi="Times New Roman" w:cs="Times New Roman"/>
                <w:b/>
                <w:vertAlign w:val="subscript"/>
              </w:rPr>
              <w:t>3</w:t>
            </w:r>
            <w:r>
              <w:rPr>
                <w:rFonts w:ascii="Times New Roman" w:eastAsiaTheme="minorEastAsia" w:hAnsi="Times New Roman" w:cs="Times New Roman"/>
                <w:b/>
              </w:rPr>
              <w:t>+4r)= - 25,1</w:t>
            </w:r>
          </w:p>
        </w:tc>
        <w:tc>
          <w:tcPr>
            <w:tcW w:w="1188" w:type="dxa"/>
          </w:tcPr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06027" w:rsidRDefault="00806027" w:rsidP="002E27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</w:tbl>
    <w:p w:rsidR="00806027" w:rsidRDefault="00806027" w:rsidP="00806027"/>
    <w:sectPr w:rsidR="00806027" w:rsidSect="00A53DFE">
      <w:pgSz w:w="12240" w:h="15840"/>
      <w:pgMar w:top="270" w:right="63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027"/>
    <w:rsid w:val="001B3866"/>
    <w:rsid w:val="002560E4"/>
    <w:rsid w:val="00387ADE"/>
    <w:rsid w:val="007A44AF"/>
    <w:rsid w:val="00806027"/>
    <w:rsid w:val="008C2A9A"/>
    <w:rsid w:val="00B04A11"/>
    <w:rsid w:val="00C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  <o:rules v:ext="edit">
        <o:r id="V:Rule1" type="connector" idref="#_x0000_s1101"/>
        <o:r id="V:Rule2" type="connector" idref="#_x0000_s1091"/>
        <o:r id="V:Rule3" type="connector" idref="#_x0000_s1096"/>
        <o:r id="V:Rule4" type="connector" idref="#_x0000_s1129"/>
        <o:r id="V:Rule5" type="connector" idref="#_x0000_s1092"/>
        <o:r id="V:Rule6" type="connector" idref="#_x0000_s1114"/>
        <o:r id="V:Rule7" type="connector" idref="#_x0000_s1095"/>
        <o:r id="V:Rule8" type="connector" idref="#_x0000_s1106"/>
        <o:r id="V:Rule9" type="connector" idref="#_x0000_s1090"/>
        <o:r id="V:Rule10" type="connector" idref="#_x0000_s1104"/>
        <o:r id="V:Rule11" type="connector" idref="#_x0000_s1075"/>
        <o:r id="V:Rule12" type="connector" idref="#_x0000_s1125"/>
        <o:r id="V:Rule13" type="connector" idref="#_x0000_s1077"/>
        <o:r id="V:Rule14" type="connector" idref="#_x0000_s1128"/>
        <o:r id="V:Rule15" type="connector" idref="#_x0000_s1083"/>
        <o:r id="V:Rule16" type="connector" idref="#_x0000_s1082"/>
        <o:r id="V:Rule17" type="connector" idref="#_x0000_s1119"/>
        <o:r id="V:Rule18" type="connector" idref="#_x0000_s1121"/>
        <o:r id="V:Rule19" type="connector" idref="#_x0000_s1086"/>
        <o:r id="V:Rule20" type="connector" idref="#_x0000_s1093"/>
        <o:r id="V:Rule21" type="connector" idref="#_x0000_s1124"/>
        <o:r id="V:Rule22" type="connector" idref="#_x0000_s1112"/>
        <o:r id="V:Rule23" type="connector" idref="#_x0000_s1113"/>
        <o:r id="V:Rule24" type="connector" idref="#_x0000_s1103"/>
        <o:r id="V:Rule25" type="connector" idref="#_x0000_s1102"/>
        <o:r id="V:Rule26" type="connector" idref="#_x0000_s1122"/>
        <o:r id="V:Rule27" type="connector" idref="#_x0000_s1108"/>
        <o:r id="V:Rule28" type="connector" idref="#_x0000_s1127"/>
        <o:r id="V:Rule29" type="connector" idref="#_x0000_s1100"/>
        <o:r id="V:Rule30" type="connector" idref="#_x0000_s1126"/>
        <o:r id="V:Rule31" type="connector" idref="#_x0000_s1094"/>
        <o:r id="V:Rule32" type="connector" idref="#_x0000_s1107"/>
        <o:r id="V:Rule33" type="connector" idref="#_x0000_s1098"/>
        <o:r id="V:Rule34" type="connector" idref="#_x0000_s1079"/>
        <o:r id="V:Rule35" type="connector" idref="#_x0000_s1105"/>
        <o:r id="V:Rule36" type="connector" idref="#_x0000_s1123"/>
        <o:r id="V:Rule37" type="connector" idref="#_x0000_s1097"/>
        <o:r id="V:Rule38" type="connector" idref="#_x0000_s1081"/>
        <o:r id="V:Rule39" type="connector" idref="#_x0000_s1120"/>
        <o:r id="V:Rule40" type="connector" idref="#_x0000_s1130"/>
        <o:r id="V:Rule41" type="connector" idref="#_x0000_s10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02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0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TP.Dong Hoi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ITQB</dc:creator>
  <cp:keywords/>
  <dc:description/>
  <cp:lastModifiedBy>Administrator</cp:lastModifiedBy>
  <cp:revision>3</cp:revision>
  <cp:lastPrinted>2015-11-30T09:40:00Z</cp:lastPrinted>
  <dcterms:created xsi:type="dcterms:W3CDTF">2015-11-26T16:59:00Z</dcterms:created>
  <dcterms:modified xsi:type="dcterms:W3CDTF">2015-11-30T09:41:00Z</dcterms:modified>
</cp:coreProperties>
</file>