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C78" w:rsidRPr="00B3762F" w:rsidRDefault="001D1C78" w:rsidP="001D1C78">
      <w:pPr>
        <w:tabs>
          <w:tab w:val="left" w:pos="6663"/>
        </w:tabs>
        <w:spacing w:line="276" w:lineRule="auto"/>
        <w:ind w:left="284" w:right="-897"/>
        <w:rPr>
          <w:b/>
        </w:rPr>
      </w:pPr>
      <w:r>
        <w:rPr>
          <w:lang w:val="en-US"/>
        </w:rPr>
        <w:t xml:space="preserve">     </w:t>
      </w:r>
      <w:r w:rsidRPr="00B3762F">
        <w:t>SỞ GIÁO DỤC VÀ ĐÀO TẠO TP.HCM</w:t>
      </w:r>
      <w:r w:rsidRPr="00B3762F">
        <w:rPr>
          <w:b/>
        </w:rPr>
        <w:t xml:space="preserve">        </w:t>
      </w:r>
      <w:r w:rsidRPr="00B3762F">
        <w:rPr>
          <w:b/>
        </w:rPr>
        <w:tab/>
        <w:t>ĐỀ KIỂM TRA HỌC KỲ I</w:t>
      </w:r>
    </w:p>
    <w:p w:rsidR="001D1C78" w:rsidRPr="00B3762F" w:rsidRDefault="001D1C78" w:rsidP="001D1C78">
      <w:pPr>
        <w:tabs>
          <w:tab w:val="left" w:pos="6946"/>
        </w:tabs>
        <w:spacing w:line="276" w:lineRule="auto"/>
        <w:ind w:left="284" w:right="-897"/>
        <w:rPr>
          <w:b/>
        </w:rPr>
      </w:pPr>
      <w:r w:rsidRPr="00B3762F">
        <w:rPr>
          <w:b/>
        </w:rPr>
        <w:t>TRƯỜNG TH – THCS – THPT VẠN HẠNH</w:t>
      </w:r>
      <w:r w:rsidRPr="00B3762F">
        <w:rPr>
          <w:b/>
        </w:rPr>
        <w:tab/>
        <w:t>NĂM HỌC 2015 – 2016</w:t>
      </w:r>
    </w:p>
    <w:p w:rsidR="001D1C78" w:rsidRPr="001D1C78" w:rsidRDefault="001D1C78" w:rsidP="001D1C78">
      <w:pPr>
        <w:tabs>
          <w:tab w:val="left" w:pos="1418"/>
          <w:tab w:val="left" w:pos="7088"/>
        </w:tabs>
        <w:spacing w:line="276" w:lineRule="auto"/>
        <w:ind w:left="284" w:right="-897"/>
        <w:rPr>
          <w:b/>
          <w:lang w:val="en-US"/>
        </w:rPr>
      </w:pPr>
      <w:r w:rsidRPr="00B3762F">
        <w:rPr>
          <w:b/>
        </w:rPr>
        <w:tab/>
        <w:t>ĐỀ CHÍNH THỨC</w:t>
      </w:r>
      <w:r w:rsidRPr="00B3762F">
        <w:rPr>
          <w:b/>
        </w:rPr>
        <w:tab/>
        <w:t xml:space="preserve">MÔN: </w:t>
      </w:r>
      <w:r>
        <w:rPr>
          <w:b/>
        </w:rPr>
        <w:t>VẬT LÝ</w:t>
      </w:r>
      <w:r w:rsidRPr="00B3762F">
        <w:rPr>
          <w:b/>
        </w:rPr>
        <w:t xml:space="preserve"> 1</w:t>
      </w:r>
      <w:r>
        <w:rPr>
          <w:b/>
          <w:lang w:val="en-US"/>
        </w:rPr>
        <w:t>0</w:t>
      </w:r>
    </w:p>
    <w:p w:rsidR="001D1C78" w:rsidRPr="00B3762F" w:rsidRDefault="001D1C78" w:rsidP="001D1C78">
      <w:pPr>
        <w:tabs>
          <w:tab w:val="left" w:pos="1701"/>
          <w:tab w:val="left" w:pos="5529"/>
        </w:tabs>
        <w:spacing w:line="276" w:lineRule="auto"/>
        <w:ind w:left="284" w:right="-897"/>
        <w:rPr>
          <w:i/>
        </w:rPr>
      </w:pPr>
      <w:r>
        <w:rPr>
          <w:b/>
        </w:rPr>
        <w:tab/>
      </w:r>
      <w:r w:rsidRPr="00B3762F">
        <w:rPr>
          <w:b/>
        </w:rPr>
        <w:tab/>
      </w:r>
      <w:r w:rsidRPr="00B3762F">
        <w:rPr>
          <w:i/>
        </w:rPr>
        <w:t xml:space="preserve">Thời gian: </w:t>
      </w:r>
      <w:r>
        <w:rPr>
          <w:i/>
          <w:lang w:val="en-US"/>
        </w:rPr>
        <w:t>45</w:t>
      </w:r>
      <w:r w:rsidRPr="00B3762F">
        <w:rPr>
          <w:i/>
        </w:rPr>
        <w:t xml:space="preserve"> phút (Không kể thời gian phát đề)</w:t>
      </w:r>
    </w:p>
    <w:p w:rsidR="001D1C78" w:rsidRDefault="001D1C78" w:rsidP="00D23411">
      <w:pPr>
        <w:spacing w:line="276" w:lineRule="auto"/>
        <w:ind w:left="284" w:right="414"/>
        <w:jc w:val="both"/>
        <w:rPr>
          <w:b/>
          <w:u w:val="single"/>
          <w:lang w:val="en-US"/>
        </w:rPr>
      </w:pPr>
    </w:p>
    <w:p w:rsidR="0033704B" w:rsidRPr="00AF33E7" w:rsidRDefault="00AF33E7" w:rsidP="00D23411">
      <w:pPr>
        <w:spacing w:line="276" w:lineRule="auto"/>
        <w:ind w:left="284" w:right="414"/>
        <w:jc w:val="both"/>
        <w:rPr>
          <w:lang w:val="en-US"/>
        </w:rPr>
      </w:pPr>
      <w:r w:rsidRPr="00D23411">
        <w:rPr>
          <w:b/>
          <w:u w:val="single"/>
          <w:lang w:val="en-US"/>
        </w:rPr>
        <w:t>Câu 1:</w:t>
      </w:r>
      <w:r w:rsidRPr="00D23411">
        <w:rPr>
          <w:b/>
          <w:lang w:val="en-US"/>
        </w:rPr>
        <w:t xml:space="preserve"> (2 điểm)</w:t>
      </w:r>
      <w:r w:rsidRPr="00AF33E7">
        <w:rPr>
          <w:lang w:val="en-US"/>
        </w:rPr>
        <w:t xml:space="preserve"> </w:t>
      </w:r>
      <w:r w:rsidR="0033704B" w:rsidRPr="00AF33E7">
        <w:t>Phát biểu và viết hệ thức của định luật III Newton?</w:t>
      </w:r>
    </w:p>
    <w:p w:rsidR="0033704B" w:rsidRPr="00AF33E7" w:rsidRDefault="00AF33E7" w:rsidP="00D23411">
      <w:pPr>
        <w:spacing w:line="276" w:lineRule="auto"/>
        <w:ind w:left="284" w:right="414"/>
        <w:jc w:val="both"/>
      </w:pPr>
      <w:r w:rsidRPr="00AF33E7">
        <w:rPr>
          <w:b/>
          <w:u w:val="single"/>
          <w:lang w:val="en-US"/>
        </w:rPr>
        <w:t>Câu 2:</w:t>
      </w:r>
      <w:r w:rsidRPr="00AF33E7">
        <w:rPr>
          <w:lang w:val="en-US"/>
        </w:rPr>
        <w:t xml:space="preserve"> </w:t>
      </w:r>
      <w:r w:rsidRPr="00D23411">
        <w:rPr>
          <w:b/>
          <w:lang w:val="en-US"/>
        </w:rPr>
        <w:t>(2 điểm)</w:t>
      </w:r>
      <w:r w:rsidRPr="00AF33E7">
        <w:rPr>
          <w:lang w:val="en-US"/>
        </w:rPr>
        <w:t xml:space="preserve">  </w:t>
      </w:r>
      <w:r w:rsidR="0033704B" w:rsidRPr="00AF33E7">
        <w:t>Từ độ cao 80m so với mặt đất, một vật được ném</w:t>
      </w:r>
      <w:r w:rsidRPr="00AF33E7">
        <w:rPr>
          <w:lang w:val="en-US"/>
        </w:rPr>
        <w:t xml:space="preserve"> đi theo phương</w:t>
      </w:r>
      <w:r w:rsidR="0033704B" w:rsidRPr="00AF33E7">
        <w:t xml:space="preserve"> ngang với vận tốc ban đầu là 20m/s. Cho g= 10m/s</w:t>
      </w:r>
      <w:r w:rsidR="0033704B" w:rsidRPr="00AF33E7">
        <w:rPr>
          <w:vertAlign w:val="superscript"/>
        </w:rPr>
        <w:t>2</w:t>
      </w:r>
      <w:r w:rsidR="0033704B" w:rsidRPr="00AF33E7">
        <w:t>.</w:t>
      </w:r>
    </w:p>
    <w:p w:rsidR="0033704B" w:rsidRPr="00AF33E7" w:rsidRDefault="00D23411" w:rsidP="00D23411">
      <w:pPr>
        <w:spacing w:line="276" w:lineRule="auto"/>
        <w:ind w:left="284" w:right="414"/>
        <w:jc w:val="both"/>
      </w:pPr>
      <w:r>
        <w:rPr>
          <w:lang w:val="en-US"/>
        </w:rPr>
        <w:t xml:space="preserve">a. </w:t>
      </w:r>
      <w:r w:rsidR="0033704B" w:rsidRPr="00AF33E7">
        <w:t>Xác định tầm bay xa của vật?</w:t>
      </w:r>
    </w:p>
    <w:p w:rsidR="0033704B" w:rsidRPr="00AF33E7" w:rsidRDefault="00D23411" w:rsidP="00D23411">
      <w:pPr>
        <w:spacing w:line="276" w:lineRule="auto"/>
        <w:ind w:left="284" w:right="414"/>
        <w:jc w:val="both"/>
      </w:pPr>
      <w:r>
        <w:rPr>
          <w:lang w:val="en-US"/>
        </w:rPr>
        <w:t xml:space="preserve">b. </w:t>
      </w:r>
      <w:r w:rsidR="00AF33E7" w:rsidRPr="00AF33E7">
        <w:rPr>
          <w:lang w:val="en-US"/>
        </w:rPr>
        <w:t>V</w:t>
      </w:r>
      <w:r w:rsidR="0033704B" w:rsidRPr="00AF33E7">
        <w:t>ận tốc của vật lúc chạm đất</w:t>
      </w:r>
      <w:r w:rsidR="00AF33E7" w:rsidRPr="00AF33E7">
        <w:rPr>
          <w:lang w:val="en-US"/>
        </w:rPr>
        <w:t xml:space="preserve"> có độ lớn bằng bao nhiêu</w:t>
      </w:r>
      <w:r w:rsidR="0033704B" w:rsidRPr="00AF33E7">
        <w:t>?</w:t>
      </w:r>
    </w:p>
    <w:p w:rsidR="0033704B" w:rsidRPr="00AF33E7" w:rsidRDefault="00AF33E7" w:rsidP="00D23411">
      <w:pPr>
        <w:spacing w:line="276" w:lineRule="auto"/>
        <w:ind w:left="284" w:right="414"/>
        <w:jc w:val="both"/>
      </w:pPr>
      <w:r w:rsidRPr="00AF33E7">
        <w:rPr>
          <w:b/>
          <w:u w:val="single"/>
          <w:lang w:val="en-US"/>
        </w:rPr>
        <w:t>Câu 3:</w:t>
      </w:r>
      <w:r w:rsidRPr="00AF33E7">
        <w:rPr>
          <w:lang w:val="en-US"/>
        </w:rPr>
        <w:t xml:space="preserve"> </w:t>
      </w:r>
      <w:r w:rsidRPr="00D23411">
        <w:rPr>
          <w:b/>
          <w:lang w:val="en-US"/>
        </w:rPr>
        <w:t xml:space="preserve">(2 điểm) </w:t>
      </w:r>
      <w:r w:rsidR="0033704B" w:rsidRPr="00AF33E7">
        <w:t xml:space="preserve">Một ô tô có khối lượng </w:t>
      </w:r>
      <w:r w:rsidR="0033704B" w:rsidRPr="00AF33E7">
        <w:rPr>
          <w:lang w:val="en-US"/>
        </w:rPr>
        <w:t>3</w:t>
      </w:r>
      <w:proofErr w:type="gramStart"/>
      <w:r w:rsidR="00D23411">
        <w:rPr>
          <w:lang w:val="en-US"/>
        </w:rPr>
        <w:t>,</w:t>
      </w:r>
      <w:r w:rsidR="0033704B" w:rsidRPr="00AF33E7">
        <w:t>5</w:t>
      </w:r>
      <w:proofErr w:type="gramEnd"/>
      <w:r w:rsidR="0033704B" w:rsidRPr="00AF33E7">
        <w:t xml:space="preserve"> tấn chuyển động</w:t>
      </w:r>
      <w:r w:rsidR="0033704B" w:rsidRPr="00AF33E7">
        <w:rPr>
          <w:lang w:val="en-US"/>
        </w:rPr>
        <w:t xml:space="preserve"> đều</w:t>
      </w:r>
      <w:r w:rsidR="0033704B" w:rsidRPr="00AF33E7">
        <w:t xml:space="preserve"> qua một đoạn cầu vượt với tốc độ không đổi là 54 km/h. Cầu vượt có dạng một cung tròn, bán kính </w:t>
      </w:r>
      <w:r w:rsidR="0033704B" w:rsidRPr="00AF33E7">
        <w:rPr>
          <w:lang w:val="en-US"/>
        </w:rPr>
        <w:t>25</w:t>
      </w:r>
      <w:r w:rsidR="0033704B" w:rsidRPr="00AF33E7">
        <w:t xml:space="preserve">m. lấy g= </w:t>
      </w:r>
      <w:r w:rsidR="0033704B" w:rsidRPr="00AF33E7">
        <w:rPr>
          <w:lang w:val="en-US"/>
        </w:rPr>
        <w:t>10</w:t>
      </w:r>
      <w:r w:rsidR="0033704B" w:rsidRPr="00AF33E7">
        <w:t xml:space="preserve"> m/s</w:t>
      </w:r>
      <w:r w:rsidR="0033704B" w:rsidRPr="00AF33E7">
        <w:rPr>
          <w:vertAlign w:val="superscript"/>
        </w:rPr>
        <w:t>2</w:t>
      </w:r>
    </w:p>
    <w:p w:rsidR="0033704B" w:rsidRPr="00D23411" w:rsidRDefault="00D23411" w:rsidP="00D23411">
      <w:pPr>
        <w:spacing w:line="276" w:lineRule="auto"/>
        <w:ind w:left="284" w:right="414"/>
        <w:jc w:val="both"/>
      </w:pPr>
      <w:r>
        <w:rPr>
          <w:lang w:val="en-US"/>
        </w:rPr>
        <w:t xml:space="preserve">a. </w:t>
      </w:r>
      <w:r w:rsidR="0033704B" w:rsidRPr="00D23411">
        <w:t>Tính áp lực của ô tô lên cầu tại điểm cao nhất của cầu?</w:t>
      </w:r>
    </w:p>
    <w:p w:rsidR="0033704B" w:rsidRPr="00D23411" w:rsidRDefault="00D23411" w:rsidP="00D23411">
      <w:pPr>
        <w:spacing w:line="276" w:lineRule="auto"/>
        <w:ind w:left="284" w:right="414"/>
        <w:jc w:val="both"/>
      </w:pPr>
      <w:r>
        <w:rPr>
          <w:lang w:val="en-US"/>
        </w:rPr>
        <w:t xml:space="preserve">b. </w:t>
      </w:r>
      <w:r w:rsidR="0033704B" w:rsidRPr="00D23411">
        <w:t>So sánh độ lớn áp lự</w:t>
      </w:r>
      <w:r w:rsidR="00712FEE" w:rsidRPr="00D23411">
        <w:t xml:space="preserve">c ở câu a </w:t>
      </w:r>
      <w:r w:rsidR="0033704B" w:rsidRPr="00D23411">
        <w:t>với trọng lượng của ô tô. Từ đó giải thích tại sao các đoạn cầu vượt thường được làm v</w:t>
      </w:r>
      <w:r w:rsidR="00712FEE" w:rsidRPr="00D23411">
        <w:t>ồng</w:t>
      </w:r>
      <w:r w:rsidR="0033704B" w:rsidRPr="00D23411">
        <w:t xml:space="preserve"> lên</w:t>
      </w:r>
      <w:r>
        <w:rPr>
          <w:lang w:val="en-US"/>
        </w:rPr>
        <w:t xml:space="preserve"> </w:t>
      </w:r>
      <w:r w:rsidR="0033704B" w:rsidRPr="00D23411">
        <w:t>?</w:t>
      </w:r>
    </w:p>
    <w:p w:rsidR="0033704B" w:rsidRPr="00AF33E7" w:rsidRDefault="00AF33E7" w:rsidP="00D23411">
      <w:pPr>
        <w:spacing w:line="276" w:lineRule="auto"/>
        <w:ind w:left="284" w:right="414"/>
        <w:jc w:val="both"/>
        <w:rPr>
          <w:lang w:val="en-US"/>
        </w:rPr>
      </w:pPr>
      <w:r w:rsidRPr="00AF33E7">
        <w:rPr>
          <w:b/>
          <w:u w:val="single"/>
          <w:lang w:val="en-US"/>
        </w:rPr>
        <w:t>Câu 4:</w:t>
      </w:r>
      <w:r w:rsidRPr="00AF33E7">
        <w:rPr>
          <w:lang w:val="en-US"/>
        </w:rPr>
        <w:t xml:space="preserve"> </w:t>
      </w:r>
      <w:r w:rsidRPr="00D23411">
        <w:rPr>
          <w:b/>
          <w:lang w:val="en-US"/>
        </w:rPr>
        <w:t>(4 điểm)</w:t>
      </w:r>
      <w:r w:rsidRPr="00AF33E7">
        <w:rPr>
          <w:lang w:val="en-US"/>
        </w:rPr>
        <w:t xml:space="preserve"> </w:t>
      </w:r>
      <w:r w:rsidR="0033704B" w:rsidRPr="00AF33E7">
        <w:t xml:space="preserve">Tác dụng một lực 36N vào nột vật có khối lượng 6kg </w:t>
      </w:r>
      <w:r w:rsidR="00082D80">
        <w:rPr>
          <w:lang w:val="en-US"/>
        </w:rPr>
        <w:t xml:space="preserve">đang nằm yên </w:t>
      </w:r>
      <w:r w:rsidR="0033704B" w:rsidRPr="00AF33E7">
        <w:t xml:space="preserve">làm vật trượt trên mặt sàn nằm ngang. Hệ số ma sát trượt giữa vật với mặt sàn là </w:t>
      </w:r>
      <w:r w:rsidR="0033704B" w:rsidRPr="00AF33E7">
        <w:rPr>
          <w:position w:val="-10"/>
        </w:rPr>
        <w:object w:dxaOrig="9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pt;height:15.9pt" o:ole="">
            <v:imagedata r:id="rId5" o:title=""/>
          </v:shape>
          <o:OLEObject Type="Embed" ProgID="Equation.DSMT4" ShapeID="_x0000_i1025" DrawAspect="Content" ObjectID="_1511174965" r:id="rId6"/>
        </w:object>
      </w:r>
      <w:r w:rsidR="0033704B" w:rsidRPr="00AF33E7">
        <w:t xml:space="preserve">. </w:t>
      </w:r>
      <w:r w:rsidR="0033704B" w:rsidRPr="00AF33E7">
        <w:rPr>
          <w:lang w:val="en-US"/>
        </w:rPr>
        <w:t>Lấy g=10m/s</w:t>
      </w:r>
      <w:r w:rsidR="0033704B" w:rsidRPr="00AF33E7">
        <w:rPr>
          <w:vertAlign w:val="superscript"/>
          <w:lang w:val="en-US"/>
        </w:rPr>
        <w:t>2</w:t>
      </w:r>
      <w:r w:rsidR="0033704B" w:rsidRPr="00AF33E7">
        <w:rPr>
          <w:lang w:val="en-US"/>
        </w:rPr>
        <w:t>.</w:t>
      </w:r>
    </w:p>
    <w:p w:rsidR="00082D80" w:rsidRPr="00D23411" w:rsidRDefault="00D23411" w:rsidP="00D23411">
      <w:pPr>
        <w:spacing w:line="276" w:lineRule="auto"/>
        <w:ind w:left="284" w:right="414"/>
        <w:jc w:val="both"/>
      </w:pPr>
      <w:r>
        <w:rPr>
          <w:lang w:val="en-US"/>
        </w:rPr>
        <w:t xml:space="preserve">a. </w:t>
      </w:r>
      <w:r w:rsidR="00082D80" w:rsidRPr="00D23411">
        <w:t xml:space="preserve">Vẽ hình – phân tích các lực tác dụng vào vật. </w:t>
      </w:r>
      <w:r w:rsidR="0033704B" w:rsidRPr="00D23411">
        <w:t>Tính gia tốc của vật</w:t>
      </w:r>
      <w:r>
        <w:rPr>
          <w:lang w:val="en-US"/>
        </w:rPr>
        <w:t xml:space="preserve"> </w:t>
      </w:r>
      <w:r w:rsidR="0033704B" w:rsidRPr="00D23411">
        <w:t xml:space="preserve">? </w:t>
      </w:r>
    </w:p>
    <w:p w:rsidR="0033704B" w:rsidRDefault="00D23411" w:rsidP="00D23411">
      <w:pPr>
        <w:spacing w:line="276" w:lineRule="auto"/>
        <w:ind w:left="284" w:right="414"/>
        <w:jc w:val="both"/>
        <w:rPr>
          <w:position w:val="-10"/>
          <w:lang w:val="en-US"/>
        </w:rPr>
      </w:pPr>
      <w:r>
        <w:rPr>
          <w:lang w:val="en-US"/>
        </w:rPr>
        <w:t xml:space="preserve">b. </w:t>
      </w:r>
      <w:r w:rsidR="0033704B" w:rsidRPr="00D23411">
        <w:t>Khi vật có vận tốc 6m/s thì thôi tác dụng lực, vật chuyển động lên trên một mặt phẳng nghiêng 30</w:t>
      </w:r>
      <w:r w:rsidR="0033704B" w:rsidRPr="00D23411">
        <w:rPr>
          <w:vertAlign w:val="superscript"/>
        </w:rPr>
        <w:t>0</w:t>
      </w:r>
      <w:r w:rsidR="0033704B" w:rsidRPr="00D23411">
        <w:t xml:space="preserve"> so với mặt phẳng nằm ngang. Tính độ cao cực đại mà vật đạt được</w:t>
      </w:r>
      <w:r>
        <w:rPr>
          <w:lang w:val="en-US"/>
        </w:rPr>
        <w:t xml:space="preserve"> </w:t>
      </w:r>
      <w:r w:rsidR="0033704B" w:rsidRPr="00D23411">
        <w:t>?</w:t>
      </w:r>
      <w:r w:rsidR="00082D80" w:rsidRPr="00D23411">
        <w:t xml:space="preserve"> Biết hệ số ma sát giữa vật với mặt phẳng nghiêng </w:t>
      </w:r>
      <w:r w:rsidR="00082D80" w:rsidRPr="00AF33E7">
        <w:rPr>
          <w:position w:val="-10"/>
        </w:rPr>
        <w:object w:dxaOrig="920" w:dyaOrig="320">
          <v:shape id="_x0000_i1026" type="#_x0000_t75" style="width:45.7pt;height:15.9pt" o:ole="">
            <v:imagedata r:id="rId5" o:title=""/>
          </v:shape>
          <o:OLEObject Type="Embed" ProgID="Equation.DSMT4" ShapeID="_x0000_i1026" DrawAspect="Content" ObjectID="_1511174966" r:id="rId7"/>
        </w:object>
      </w:r>
    </w:p>
    <w:p w:rsidR="00543DF3" w:rsidRDefault="00543DF3" w:rsidP="00543DF3">
      <w:pPr>
        <w:spacing w:line="276" w:lineRule="auto"/>
        <w:ind w:left="284" w:right="414"/>
        <w:jc w:val="center"/>
        <w:rPr>
          <w:b/>
          <w:position w:val="-10"/>
          <w:lang w:val="en-US"/>
        </w:rPr>
      </w:pPr>
      <w:r w:rsidRPr="00543DF3">
        <w:rPr>
          <w:b/>
          <w:position w:val="-10"/>
          <w:lang w:val="en-US"/>
        </w:rPr>
        <w:t>-----HẾT-----</w:t>
      </w:r>
    </w:p>
    <w:p w:rsidR="00543DF3" w:rsidRDefault="00543DF3" w:rsidP="00543DF3">
      <w:pPr>
        <w:spacing w:line="276" w:lineRule="auto"/>
        <w:ind w:left="284" w:right="414"/>
        <w:jc w:val="center"/>
        <w:rPr>
          <w:b/>
          <w:position w:val="-10"/>
          <w:lang w:val="en-US"/>
        </w:rPr>
      </w:pPr>
    </w:p>
    <w:p w:rsidR="00543DF3" w:rsidRDefault="00543DF3" w:rsidP="00543DF3">
      <w:pPr>
        <w:spacing w:line="276" w:lineRule="auto"/>
        <w:ind w:left="284" w:right="414"/>
        <w:jc w:val="center"/>
        <w:rPr>
          <w:b/>
          <w:position w:val="-10"/>
          <w:lang w:val="en-US"/>
        </w:rPr>
      </w:pPr>
    </w:p>
    <w:p w:rsidR="00543DF3" w:rsidRDefault="00543DF3" w:rsidP="00543DF3">
      <w:pPr>
        <w:spacing w:line="276" w:lineRule="auto"/>
        <w:ind w:left="284" w:right="414"/>
        <w:jc w:val="center"/>
        <w:rPr>
          <w:b/>
          <w:position w:val="-10"/>
          <w:lang w:val="en-US"/>
        </w:rPr>
      </w:pPr>
    </w:p>
    <w:p w:rsidR="00543DF3" w:rsidRDefault="00543DF3" w:rsidP="00543DF3">
      <w:pPr>
        <w:spacing w:line="276" w:lineRule="auto"/>
        <w:ind w:left="284" w:right="414"/>
        <w:jc w:val="center"/>
        <w:rPr>
          <w:b/>
          <w:position w:val="-10"/>
          <w:lang w:val="en-US"/>
        </w:rPr>
      </w:pPr>
    </w:p>
    <w:p w:rsidR="00543DF3" w:rsidRDefault="00543DF3" w:rsidP="00543DF3">
      <w:pPr>
        <w:spacing w:line="276" w:lineRule="auto"/>
        <w:ind w:left="284" w:right="414"/>
        <w:jc w:val="center"/>
        <w:rPr>
          <w:b/>
          <w:position w:val="-10"/>
          <w:lang w:val="en-US"/>
        </w:rPr>
      </w:pPr>
    </w:p>
    <w:p w:rsidR="00D40F56" w:rsidRDefault="00D40F56">
      <w:pPr>
        <w:spacing w:after="200" w:line="276" w:lineRule="auto"/>
        <w:rPr>
          <w:b/>
          <w:position w:val="-10"/>
          <w:lang w:val="en-US"/>
        </w:rPr>
      </w:pPr>
      <w:r>
        <w:rPr>
          <w:b/>
          <w:position w:val="-10"/>
          <w:lang w:val="en-US"/>
        </w:rPr>
        <w:br w:type="page"/>
      </w:r>
    </w:p>
    <w:p w:rsidR="00D40F56" w:rsidRDefault="00D40F56" w:rsidP="00D40F56">
      <w:pPr>
        <w:spacing w:line="360" w:lineRule="auto"/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HƯỚNG DẪN CHẤM</w:t>
      </w:r>
    </w:p>
    <w:p w:rsidR="00D40F56" w:rsidRDefault="00D40F56" w:rsidP="00D40F56">
      <w:pPr>
        <w:spacing w:line="360" w:lineRule="auto"/>
        <w:jc w:val="both"/>
        <w:rPr>
          <w:lang w:val="en-US"/>
        </w:rPr>
      </w:pPr>
      <w:r w:rsidRPr="00D40F56">
        <w:rPr>
          <w:b/>
          <w:lang w:val="en-US"/>
        </w:rPr>
        <w:t>Câu 1:</w:t>
      </w:r>
      <w:r>
        <w:rPr>
          <w:lang w:val="en-US"/>
        </w:rPr>
        <w:t xml:space="preserve"> Nêu đúng định luật III Newton (1</w:t>
      </w:r>
      <w:proofErr w:type="gramStart"/>
      <w:r>
        <w:rPr>
          <w:lang w:val="en-US"/>
        </w:rPr>
        <w:t>,5</w:t>
      </w:r>
      <w:proofErr w:type="gramEnd"/>
      <w:r>
        <w:rPr>
          <w:lang w:val="en-US"/>
        </w:rPr>
        <w:t xml:space="preserve"> điểm) viết đúng công thức (0,5 điểm)</w:t>
      </w:r>
    </w:p>
    <w:p w:rsidR="00D40F56" w:rsidRDefault="00D40F56" w:rsidP="00D40F56">
      <w:pPr>
        <w:rPr>
          <w:sz w:val="26"/>
          <w:szCs w:val="26"/>
          <w:lang w:val="en-US"/>
        </w:rPr>
      </w:pPr>
      <w:r w:rsidRPr="00D40F56">
        <w:rPr>
          <w:b/>
          <w:lang w:val="en-US"/>
        </w:rPr>
        <w:t>Câu 2:</w:t>
      </w:r>
      <w:r>
        <w:rPr>
          <w:lang w:val="en-US"/>
        </w:rPr>
        <w:t xml:space="preserve"> </w:t>
      </w:r>
      <w:r>
        <w:rPr>
          <w:sz w:val="26"/>
          <w:szCs w:val="26"/>
          <w:lang w:val="en-US"/>
        </w:rPr>
        <w:t>a) Tầm bay xa của vật:</w:t>
      </w:r>
      <w:r w:rsidRPr="006E0377">
        <w:rPr>
          <w:position w:val="-30"/>
          <w:sz w:val="26"/>
          <w:szCs w:val="26"/>
          <w:lang w:val="en-US"/>
        </w:rPr>
        <w:object w:dxaOrig="3440" w:dyaOrig="740">
          <v:shape id="_x0000_i1027" type="#_x0000_t75" style="width:171.7pt;height:36.7pt" o:ole="">
            <v:imagedata r:id="rId8" o:title=""/>
          </v:shape>
          <o:OLEObject Type="Embed" ProgID="Equation.DSMT4" ShapeID="_x0000_i1027" DrawAspect="Content" ObjectID="_1511174967" r:id="rId9"/>
        </w:objec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(1điểm)</w:t>
      </w:r>
    </w:p>
    <w:p w:rsidR="00D40F56" w:rsidRDefault="00D40F56" w:rsidP="00D40F5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b) Vận tốc của vật lúc chạm đất: </w:t>
      </w:r>
      <w:r w:rsidRPr="006E0377">
        <w:rPr>
          <w:position w:val="-16"/>
          <w:sz w:val="26"/>
          <w:szCs w:val="26"/>
          <w:lang w:val="en-US"/>
        </w:rPr>
        <w:object w:dxaOrig="5400" w:dyaOrig="480">
          <v:shape id="_x0000_i1028" type="#_x0000_t75" style="width:270pt;height:24.25pt" o:ole="">
            <v:imagedata r:id="rId10" o:title=""/>
          </v:shape>
          <o:OLEObject Type="Embed" ProgID="Equation.DSMT4" ShapeID="_x0000_i1028" DrawAspect="Content" ObjectID="_1511174968" r:id="rId11"/>
        </w:object>
      </w:r>
      <w:r>
        <w:rPr>
          <w:sz w:val="26"/>
          <w:szCs w:val="26"/>
          <w:lang w:val="en-US"/>
        </w:rPr>
        <w:t>(1điểm)</w:t>
      </w:r>
    </w:p>
    <w:p w:rsidR="00D40F56" w:rsidRPr="00082D80" w:rsidRDefault="00D40F56" w:rsidP="00D40F56">
      <w:pPr>
        <w:rPr>
          <w:b/>
          <w:i/>
          <w:sz w:val="26"/>
          <w:szCs w:val="26"/>
          <w:lang w:val="en-US"/>
        </w:rPr>
      </w:pPr>
      <w:proofErr w:type="gramStart"/>
      <w:r w:rsidRPr="00082D80">
        <w:rPr>
          <w:b/>
          <w:i/>
          <w:sz w:val="26"/>
          <w:szCs w:val="26"/>
          <w:lang w:val="en-US"/>
        </w:rPr>
        <w:t>lưu</w:t>
      </w:r>
      <w:proofErr w:type="gramEnd"/>
      <w:r w:rsidRPr="00082D80">
        <w:rPr>
          <w:b/>
          <w:i/>
          <w:sz w:val="26"/>
          <w:szCs w:val="26"/>
          <w:lang w:val="en-US"/>
        </w:rPr>
        <w:t xml:space="preserve"> ý: công thức đúng 0,5 điểm, thay số đúng 0,25 điểm, đáp số đúng 0,25 điểm</w:t>
      </w:r>
      <w:r>
        <w:rPr>
          <w:b/>
          <w:i/>
          <w:sz w:val="26"/>
          <w:szCs w:val="26"/>
          <w:lang w:val="en-US"/>
        </w:rPr>
        <w:t>. Nếu câu a HS tính thời gian sau đó tính L thì mỗi ý đúng 0</w:t>
      </w:r>
      <w:proofErr w:type="gramStart"/>
      <w:r>
        <w:rPr>
          <w:b/>
          <w:i/>
          <w:sz w:val="26"/>
          <w:szCs w:val="26"/>
          <w:lang w:val="en-US"/>
        </w:rPr>
        <w:t>,5</w:t>
      </w:r>
      <w:proofErr w:type="gramEnd"/>
      <w:r>
        <w:rPr>
          <w:b/>
          <w:i/>
          <w:sz w:val="26"/>
          <w:szCs w:val="26"/>
          <w:lang w:val="en-US"/>
        </w:rPr>
        <w:t xml:space="preserve"> điểm</w:t>
      </w:r>
    </w:p>
    <w:p w:rsidR="00D40F56" w:rsidRDefault="00D40F56" w:rsidP="00D40F56">
      <w:pPr>
        <w:spacing w:line="360" w:lineRule="auto"/>
        <w:jc w:val="both"/>
        <w:rPr>
          <w:lang w:val="en-US"/>
        </w:rPr>
      </w:pPr>
      <w:r w:rsidRPr="00D40F56">
        <w:rPr>
          <w:b/>
          <w:lang w:val="en-US"/>
        </w:rPr>
        <w:t>Câu 3:</w:t>
      </w:r>
      <w:r>
        <w:rPr>
          <w:lang w:val="en-US"/>
        </w:rPr>
        <w:t xml:space="preserve"> gia tốc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ht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r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15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25</m:t>
            </m:r>
          </m:den>
        </m:f>
        <m:r>
          <w:rPr>
            <w:rFonts w:ascii="Cambria Math" w:hAnsi="Cambria Math"/>
            <w:lang w:val="en-US"/>
          </w:rPr>
          <m:t>=9m/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3C4164">
        <w:rPr>
          <w:sz w:val="26"/>
          <w:szCs w:val="26"/>
        </w:rPr>
        <w:t>(0</w:t>
      </w:r>
      <w:proofErr w:type="gramStart"/>
      <w:r w:rsidRPr="003C4164">
        <w:rPr>
          <w:sz w:val="26"/>
          <w:szCs w:val="26"/>
        </w:rPr>
        <w:t>,</w:t>
      </w:r>
      <w:r>
        <w:rPr>
          <w:sz w:val="26"/>
          <w:szCs w:val="26"/>
          <w:lang w:val="en-US"/>
        </w:rPr>
        <w:t>2</w:t>
      </w:r>
      <w:r w:rsidRPr="003C4164">
        <w:rPr>
          <w:sz w:val="26"/>
          <w:szCs w:val="26"/>
        </w:rPr>
        <w:t>5</w:t>
      </w:r>
      <w:proofErr w:type="gramEnd"/>
      <w:r>
        <w:rPr>
          <w:sz w:val="26"/>
          <w:szCs w:val="26"/>
          <w:lang w:val="en-US"/>
        </w:rPr>
        <w:t xml:space="preserve"> </w:t>
      </w:r>
      <w:r w:rsidRPr="003C4164">
        <w:rPr>
          <w:sz w:val="26"/>
          <w:szCs w:val="26"/>
        </w:rPr>
        <w:t>đ</w:t>
      </w:r>
      <w:r>
        <w:rPr>
          <w:sz w:val="26"/>
          <w:szCs w:val="26"/>
          <w:lang w:val="en-US"/>
        </w:rPr>
        <w:t>iểm</w:t>
      </w:r>
      <w:r w:rsidRPr="003C4164">
        <w:rPr>
          <w:sz w:val="26"/>
          <w:szCs w:val="26"/>
        </w:rPr>
        <w:t>)</w:t>
      </w:r>
    </w:p>
    <w:p w:rsidR="00D40F56" w:rsidRDefault="00D40F56" w:rsidP="00D40F56">
      <w:pPr>
        <w:spacing w:line="360" w:lineRule="auto"/>
        <w:jc w:val="both"/>
        <w:rPr>
          <w:lang w:val="en-US"/>
        </w:rPr>
      </w:pPr>
      <w:proofErr w:type="gramStart"/>
      <w:r>
        <w:rPr>
          <w:lang w:val="en-US"/>
        </w:rPr>
        <w:t>Chọn chiều dương hướng vào tâm quỹ đạo.</w:t>
      </w:r>
      <w:proofErr w:type="gramEnd"/>
      <w:r w:rsidRPr="001F5B52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 w:rsidRPr="003C4164">
        <w:rPr>
          <w:sz w:val="26"/>
          <w:szCs w:val="26"/>
        </w:rPr>
        <w:t>(0,</w:t>
      </w:r>
      <w:r>
        <w:rPr>
          <w:sz w:val="26"/>
          <w:szCs w:val="26"/>
          <w:lang w:val="en-US"/>
        </w:rPr>
        <w:t>2</w:t>
      </w:r>
      <w:r w:rsidRPr="003C4164">
        <w:rPr>
          <w:sz w:val="26"/>
          <w:szCs w:val="26"/>
        </w:rPr>
        <w:t>5</w:t>
      </w:r>
      <w:r>
        <w:rPr>
          <w:sz w:val="26"/>
          <w:szCs w:val="26"/>
          <w:lang w:val="en-US"/>
        </w:rPr>
        <w:t xml:space="preserve"> </w:t>
      </w:r>
      <w:r w:rsidRPr="003C4164">
        <w:rPr>
          <w:sz w:val="26"/>
          <w:szCs w:val="26"/>
        </w:rPr>
        <w:t>đ</w:t>
      </w:r>
      <w:r>
        <w:rPr>
          <w:sz w:val="26"/>
          <w:szCs w:val="26"/>
          <w:lang w:val="en-US"/>
        </w:rPr>
        <w:t>iểm</w:t>
      </w:r>
      <w:r w:rsidRPr="003C4164">
        <w:rPr>
          <w:sz w:val="26"/>
          <w:szCs w:val="26"/>
        </w:rPr>
        <w:t>)</w:t>
      </w:r>
    </w:p>
    <w:p w:rsidR="00D40F56" w:rsidRDefault="00D40F56" w:rsidP="00D40F56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Áp dụng định luật II Newton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  <w:lang w:val="en-US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P</m:t>
            </m:r>
          </m:e>
        </m:acc>
        <m:r>
          <w:rPr>
            <w:rFonts w:ascii="Cambria Math" w:hAnsi="Cambria Math"/>
            <w:lang w:val="en-US"/>
          </w:rPr>
          <m:t>=m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ht</m:t>
                </m:r>
              </m:sub>
            </m:sSub>
          </m:e>
        </m:acc>
      </m:oMath>
      <w:r>
        <w:rPr>
          <w:lang w:val="en-US"/>
        </w:rPr>
        <w:tab/>
      </w:r>
      <w:r>
        <w:rPr>
          <w:lang w:val="en-US"/>
        </w:rPr>
        <w:tab/>
      </w:r>
      <w:r w:rsidRPr="003C4164">
        <w:rPr>
          <w:sz w:val="26"/>
          <w:szCs w:val="26"/>
        </w:rPr>
        <w:t>(0</w:t>
      </w:r>
      <w:proofErr w:type="gramStart"/>
      <w:r w:rsidRPr="003C4164">
        <w:rPr>
          <w:sz w:val="26"/>
          <w:szCs w:val="26"/>
        </w:rPr>
        <w:t>,</w:t>
      </w:r>
      <w:r>
        <w:rPr>
          <w:sz w:val="26"/>
          <w:szCs w:val="26"/>
          <w:lang w:val="en-US"/>
        </w:rPr>
        <w:t>2</w:t>
      </w:r>
      <w:r w:rsidRPr="003C4164">
        <w:rPr>
          <w:sz w:val="26"/>
          <w:szCs w:val="26"/>
        </w:rPr>
        <w:t>5</w:t>
      </w:r>
      <w:proofErr w:type="gramEnd"/>
      <w:r>
        <w:rPr>
          <w:sz w:val="26"/>
          <w:szCs w:val="26"/>
          <w:lang w:val="en-US"/>
        </w:rPr>
        <w:t xml:space="preserve"> </w:t>
      </w:r>
      <w:r w:rsidRPr="003C4164">
        <w:rPr>
          <w:sz w:val="26"/>
          <w:szCs w:val="26"/>
        </w:rPr>
        <w:t>đ</w:t>
      </w:r>
      <w:r>
        <w:rPr>
          <w:sz w:val="26"/>
          <w:szCs w:val="26"/>
          <w:lang w:val="en-US"/>
        </w:rPr>
        <w:t>iểm</w:t>
      </w:r>
      <w:r w:rsidRPr="003C4164">
        <w:rPr>
          <w:sz w:val="26"/>
          <w:szCs w:val="26"/>
        </w:rPr>
        <w:t>)</w:t>
      </w:r>
    </w:p>
    <w:p w:rsidR="00D40F56" w:rsidRDefault="00D40F56" w:rsidP="00D40F56">
      <w:pPr>
        <w:spacing w:line="360" w:lineRule="auto"/>
        <w:jc w:val="both"/>
        <w:rPr>
          <w:lang w:val="en-US"/>
        </w:rPr>
      </w:pPr>
      <w:r>
        <w:rPr>
          <w:lang w:val="en-US"/>
        </w:rPr>
        <w:t>Chiếu lên chiều dương: -N+P = ma</w:t>
      </w:r>
      <w:r>
        <w:rPr>
          <w:vertAlign w:val="subscript"/>
          <w:lang w:val="en-US"/>
        </w:rPr>
        <w:t>ht</w:t>
      </w:r>
      <w:r>
        <w:rPr>
          <w:lang w:val="en-US"/>
        </w:rPr>
        <w:sym w:font="Symbol" w:char="F0AE"/>
      </w:r>
      <w:r>
        <w:rPr>
          <w:lang w:val="en-US"/>
        </w:rPr>
        <w:t xml:space="preserve"> N = mg - ma</w:t>
      </w:r>
      <w:r>
        <w:rPr>
          <w:vertAlign w:val="subscript"/>
          <w:lang w:val="en-US"/>
        </w:rPr>
        <w:t>ht</w:t>
      </w:r>
      <w:r>
        <w:rPr>
          <w:lang w:val="en-US"/>
        </w:rPr>
        <w:t xml:space="preserve"> = 3500.10 – 3500.9 = 3500N</w:t>
      </w:r>
      <w:r>
        <w:rPr>
          <w:lang w:val="en-US"/>
        </w:rPr>
        <w:tab/>
      </w:r>
      <w:r w:rsidRPr="003C4164">
        <w:rPr>
          <w:sz w:val="26"/>
          <w:szCs w:val="26"/>
        </w:rPr>
        <w:t>(0</w:t>
      </w:r>
      <w:proofErr w:type="gramStart"/>
      <w:r w:rsidRPr="003C4164">
        <w:rPr>
          <w:sz w:val="26"/>
          <w:szCs w:val="26"/>
        </w:rPr>
        <w:t>,</w:t>
      </w:r>
      <w:r>
        <w:rPr>
          <w:sz w:val="26"/>
          <w:szCs w:val="26"/>
          <w:lang w:val="en-US"/>
        </w:rPr>
        <w:t>2</w:t>
      </w:r>
      <w:r w:rsidRPr="003C4164">
        <w:rPr>
          <w:sz w:val="26"/>
          <w:szCs w:val="26"/>
        </w:rPr>
        <w:t>5</w:t>
      </w:r>
      <w:proofErr w:type="gramEnd"/>
      <w:r>
        <w:rPr>
          <w:sz w:val="26"/>
          <w:szCs w:val="26"/>
          <w:lang w:val="en-US"/>
        </w:rPr>
        <w:t xml:space="preserve"> </w:t>
      </w:r>
      <w:r w:rsidRPr="003C4164">
        <w:rPr>
          <w:sz w:val="26"/>
          <w:szCs w:val="26"/>
        </w:rPr>
        <w:t>đ</w:t>
      </w:r>
      <w:r>
        <w:rPr>
          <w:sz w:val="26"/>
          <w:szCs w:val="26"/>
          <w:lang w:val="en-US"/>
        </w:rPr>
        <w:t>iểm</w:t>
      </w:r>
      <w:r w:rsidRPr="003C4164">
        <w:rPr>
          <w:sz w:val="26"/>
          <w:szCs w:val="26"/>
        </w:rPr>
        <w:t>)</w:t>
      </w:r>
    </w:p>
    <w:p w:rsidR="00D40F56" w:rsidRDefault="00D40F56" w:rsidP="00D40F56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P = mg =3500. 10 = 35000N </w:t>
      </w:r>
      <w:r w:rsidRPr="003C4164">
        <w:rPr>
          <w:sz w:val="26"/>
          <w:szCs w:val="26"/>
        </w:rPr>
        <w:t>(0</w:t>
      </w:r>
      <w:proofErr w:type="gramStart"/>
      <w:r w:rsidRPr="003C4164">
        <w:rPr>
          <w:sz w:val="26"/>
          <w:szCs w:val="26"/>
        </w:rPr>
        <w:t>,</w:t>
      </w:r>
      <w:r>
        <w:rPr>
          <w:sz w:val="26"/>
          <w:szCs w:val="26"/>
          <w:lang w:val="en-US"/>
        </w:rPr>
        <w:t>2</w:t>
      </w:r>
      <w:r w:rsidRPr="003C4164">
        <w:rPr>
          <w:sz w:val="26"/>
          <w:szCs w:val="26"/>
        </w:rPr>
        <w:t>5</w:t>
      </w:r>
      <w:proofErr w:type="gramEnd"/>
      <w:r>
        <w:rPr>
          <w:sz w:val="26"/>
          <w:szCs w:val="26"/>
          <w:lang w:val="en-US"/>
        </w:rPr>
        <w:t xml:space="preserve"> </w:t>
      </w:r>
      <w:r w:rsidRPr="003C4164">
        <w:rPr>
          <w:sz w:val="26"/>
          <w:szCs w:val="26"/>
        </w:rPr>
        <w:t>đ</w:t>
      </w:r>
      <w:r>
        <w:rPr>
          <w:sz w:val="26"/>
          <w:szCs w:val="26"/>
          <w:lang w:val="en-US"/>
        </w:rPr>
        <w:t>iểm</w:t>
      </w:r>
      <w:r w:rsidRPr="003C4164">
        <w:rPr>
          <w:sz w:val="26"/>
          <w:szCs w:val="26"/>
        </w:rPr>
        <w:t>)</w:t>
      </w:r>
      <w:r>
        <w:rPr>
          <w:lang w:val="en-US"/>
        </w:rPr>
        <w:t xml:space="preserve"> </w:t>
      </w:r>
      <w:r>
        <w:rPr>
          <w:lang w:val="en-US"/>
        </w:rPr>
        <w:sym w:font="Symbol" w:char="F03E"/>
      </w:r>
      <w:r>
        <w:rPr>
          <w:lang w:val="en-US"/>
        </w:rPr>
        <w:t xml:space="preserve"> N =3500N </w:t>
      </w:r>
      <w:r w:rsidRPr="003C4164">
        <w:rPr>
          <w:sz w:val="26"/>
          <w:szCs w:val="26"/>
        </w:rPr>
        <w:t>(0,</w:t>
      </w:r>
      <w:r>
        <w:rPr>
          <w:sz w:val="26"/>
          <w:szCs w:val="26"/>
          <w:lang w:val="en-US"/>
        </w:rPr>
        <w:t>2</w:t>
      </w:r>
      <w:r w:rsidRPr="003C4164">
        <w:rPr>
          <w:sz w:val="26"/>
          <w:szCs w:val="26"/>
        </w:rPr>
        <w:t>5</w:t>
      </w:r>
      <w:r>
        <w:rPr>
          <w:sz w:val="26"/>
          <w:szCs w:val="26"/>
          <w:lang w:val="en-US"/>
        </w:rPr>
        <w:t xml:space="preserve"> </w:t>
      </w:r>
      <w:r w:rsidRPr="003C4164">
        <w:rPr>
          <w:sz w:val="26"/>
          <w:szCs w:val="26"/>
        </w:rPr>
        <w:t>đ</w:t>
      </w:r>
      <w:r>
        <w:rPr>
          <w:sz w:val="26"/>
          <w:szCs w:val="26"/>
          <w:lang w:val="en-US"/>
        </w:rPr>
        <w:t>iểm</w:t>
      </w:r>
      <w:r w:rsidRPr="003C4164">
        <w:rPr>
          <w:sz w:val="26"/>
          <w:szCs w:val="26"/>
        </w:rPr>
        <w:t>)</w:t>
      </w:r>
      <w:r>
        <w:rPr>
          <w:lang w:val="en-US"/>
        </w:rPr>
        <w:sym w:font="Symbol" w:char="F0AE"/>
      </w:r>
      <w:r>
        <w:rPr>
          <w:lang w:val="en-US"/>
        </w:rPr>
        <w:t xml:space="preserve"> cầu làm vồng lên được lợi về lực.</w:t>
      </w:r>
      <w:r w:rsidRPr="001F5B52">
        <w:rPr>
          <w:sz w:val="26"/>
          <w:szCs w:val="26"/>
        </w:rPr>
        <w:t xml:space="preserve"> </w:t>
      </w:r>
      <w:r w:rsidRPr="003C4164">
        <w:rPr>
          <w:sz w:val="26"/>
          <w:szCs w:val="26"/>
        </w:rPr>
        <w:t>(0, 5</w:t>
      </w:r>
      <w:r>
        <w:rPr>
          <w:sz w:val="26"/>
          <w:szCs w:val="26"/>
          <w:lang w:val="en-US"/>
        </w:rPr>
        <w:t xml:space="preserve"> </w:t>
      </w:r>
      <w:r w:rsidRPr="003C4164">
        <w:rPr>
          <w:sz w:val="26"/>
          <w:szCs w:val="26"/>
        </w:rPr>
        <w:t>đ</w:t>
      </w:r>
      <w:r>
        <w:rPr>
          <w:sz w:val="26"/>
          <w:szCs w:val="26"/>
          <w:lang w:val="en-US"/>
        </w:rPr>
        <w:t>iểm</w:t>
      </w:r>
      <w:r w:rsidRPr="003C4164">
        <w:rPr>
          <w:sz w:val="26"/>
          <w:szCs w:val="26"/>
        </w:rPr>
        <w:t>)</w:t>
      </w:r>
      <w:r>
        <w:rPr>
          <w:lang w:val="en-US"/>
        </w:rPr>
        <w:t xml:space="preserve"> </w:t>
      </w:r>
    </w:p>
    <w:p w:rsidR="00D40F56" w:rsidRPr="00082D80" w:rsidRDefault="00D40F56" w:rsidP="00D40F56">
      <w:pPr>
        <w:rPr>
          <w:sz w:val="26"/>
          <w:szCs w:val="26"/>
        </w:rPr>
      </w:pPr>
      <w:r w:rsidRPr="00D40F56">
        <w:rPr>
          <w:b/>
          <w:lang w:val="en-US"/>
        </w:rPr>
        <w:t>Câu 4:</w:t>
      </w:r>
      <w:r w:rsidRPr="00082D80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vẽ hình </w:t>
      </w:r>
      <w:proofErr w:type="gramStart"/>
      <w:r>
        <w:rPr>
          <w:sz w:val="26"/>
          <w:szCs w:val="26"/>
          <w:lang w:val="en-US"/>
        </w:rPr>
        <w:t>đúng  0,25</w:t>
      </w:r>
      <w:proofErr w:type="gramEnd"/>
      <w:r>
        <w:rPr>
          <w:sz w:val="26"/>
          <w:szCs w:val="26"/>
          <w:lang w:val="en-US"/>
        </w:rPr>
        <w:t xml:space="preserve"> điểm, phân tích lực đúng 0,25 điểm, chọn chiều dương (0,25 điểm)</w:t>
      </w:r>
    </w:p>
    <w:p w:rsidR="00D40F56" w:rsidRPr="00082D80" w:rsidRDefault="00D40F56" w:rsidP="00D40F56">
      <w:pPr>
        <w:rPr>
          <w:sz w:val="26"/>
          <w:szCs w:val="26"/>
        </w:rPr>
      </w:pPr>
      <w:r w:rsidRPr="00082D80">
        <w:rPr>
          <w:sz w:val="26"/>
          <w:szCs w:val="26"/>
        </w:rPr>
        <w:t>Áp dụng định luật II Newton:</w:t>
      </w:r>
    </w:p>
    <w:p w:rsidR="00D40F56" w:rsidRPr="00741E7A" w:rsidRDefault="00D40F56" w:rsidP="00D40F56">
      <w:pPr>
        <w:tabs>
          <w:tab w:val="left" w:pos="1125"/>
        </w:tabs>
        <w:ind w:left="360"/>
        <w:rPr>
          <w:sz w:val="26"/>
          <w:szCs w:val="26"/>
          <w:lang w:val="en-US"/>
        </w:rPr>
      </w:pPr>
      <w:r w:rsidRPr="008A4890">
        <w:rPr>
          <w:position w:val="-12"/>
          <w:sz w:val="26"/>
          <w:szCs w:val="26"/>
        </w:rPr>
        <w:object w:dxaOrig="2120" w:dyaOrig="400">
          <v:shape id="_x0000_i1029" type="#_x0000_t75" style="width:105.9pt;height:20.1pt" o:ole="">
            <v:imagedata r:id="rId12" o:title=""/>
          </v:shape>
          <o:OLEObject Type="Embed" ProgID="Equation.DSMT4" ShapeID="_x0000_i1029" DrawAspect="Content" ObjectID="_1511174969" r:id="rId13"/>
        </w:objec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(0, 5điểm)</w:t>
      </w:r>
      <w:r>
        <w:rPr>
          <w:sz w:val="26"/>
          <w:szCs w:val="26"/>
        </w:rPr>
        <w:tab/>
      </w:r>
    </w:p>
    <w:p w:rsidR="00D40F56" w:rsidRPr="00082D80" w:rsidRDefault="00D40F56" w:rsidP="00D40F56">
      <w:pPr>
        <w:tabs>
          <w:tab w:val="left" w:pos="1125"/>
          <w:tab w:val="left" w:pos="3660"/>
        </w:tabs>
        <w:ind w:left="360"/>
        <w:rPr>
          <w:sz w:val="26"/>
          <w:szCs w:val="26"/>
          <w:lang w:val="en-US"/>
        </w:rPr>
      </w:pPr>
      <w:r>
        <w:rPr>
          <w:sz w:val="26"/>
          <w:szCs w:val="26"/>
        </w:rPr>
        <w:t>Chiếu lên Oy: N – P = 0</w:t>
      </w:r>
      <w:r w:rsidRPr="008A4890">
        <w:rPr>
          <w:position w:val="-10"/>
          <w:sz w:val="26"/>
          <w:szCs w:val="26"/>
        </w:rPr>
        <w:object w:dxaOrig="2880" w:dyaOrig="320">
          <v:shape id="_x0000_i1030" type="#_x0000_t75" style="width:2in;height:15.9pt" o:ole="">
            <v:imagedata r:id="rId14" o:title=""/>
          </v:shape>
          <o:OLEObject Type="Embed" ProgID="Equation.DSMT4" ShapeID="_x0000_i1030" DrawAspect="Content" ObjectID="_1511174970" r:id="rId15"/>
        </w:object>
      </w:r>
      <w:r>
        <w:rPr>
          <w:sz w:val="26"/>
          <w:szCs w:val="26"/>
          <w:lang w:val="en-US"/>
        </w:rPr>
        <w:t xml:space="preserve"> (0,25 điểm)</w:t>
      </w:r>
    </w:p>
    <w:p w:rsidR="00D40F56" w:rsidRPr="00082D80" w:rsidRDefault="00D40F56" w:rsidP="00D40F56">
      <w:pPr>
        <w:tabs>
          <w:tab w:val="left" w:pos="1125"/>
        </w:tabs>
        <w:ind w:left="360"/>
        <w:rPr>
          <w:sz w:val="26"/>
          <w:szCs w:val="26"/>
        </w:rPr>
      </w:pPr>
      <w:r>
        <w:rPr>
          <w:sz w:val="26"/>
          <w:szCs w:val="26"/>
        </w:rPr>
        <w:t xml:space="preserve">Chiếu lên Ox: </w:t>
      </w:r>
      <w:r w:rsidRPr="008A4890">
        <w:rPr>
          <w:position w:val="-12"/>
          <w:sz w:val="26"/>
          <w:szCs w:val="26"/>
        </w:rPr>
        <w:object w:dxaOrig="1320" w:dyaOrig="360">
          <v:shape id="_x0000_i1031" type="#_x0000_t75" style="width:65.75pt;height:18pt" o:ole="">
            <v:imagedata r:id="rId16" o:title=""/>
          </v:shape>
          <o:OLEObject Type="Embed" ProgID="Equation.DSMT4" ShapeID="_x0000_i1031" DrawAspect="Content" ObjectID="_1511174971" r:id="rId17"/>
        </w:objec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D40F56" w:rsidRPr="000B13BD" w:rsidRDefault="00D40F56" w:rsidP="00D40F56">
      <w:pPr>
        <w:ind w:firstLine="720"/>
        <w:rPr>
          <w:sz w:val="26"/>
          <w:szCs w:val="26"/>
          <w:lang w:val="en-US"/>
        </w:rPr>
      </w:pPr>
      <w:r w:rsidRPr="00741E7A">
        <w:rPr>
          <w:position w:val="-48"/>
          <w:sz w:val="26"/>
          <w:szCs w:val="26"/>
        </w:rPr>
        <w:object w:dxaOrig="2060" w:dyaOrig="1060">
          <v:shape id="_x0000_i1032" type="#_x0000_t75" style="width:103.15pt;height:53.3pt" o:ole="">
            <v:imagedata r:id="rId18" o:title=""/>
          </v:shape>
          <o:OLEObject Type="Embed" ProgID="Equation.DSMT4" ShapeID="_x0000_i1032" DrawAspect="Content" ObjectID="_1511174972" r:id="rId19"/>
        </w:objec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(0,5điểm)</w:t>
      </w:r>
    </w:p>
    <w:p w:rsidR="00D40F56" w:rsidRPr="00674B27" w:rsidRDefault="00D40F56" w:rsidP="00D40F56">
      <w:pPr>
        <w:tabs>
          <w:tab w:val="left" w:pos="1125"/>
        </w:tabs>
        <w:ind w:left="3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b) Vẽ lại hình, </w:t>
      </w:r>
      <w:r>
        <w:rPr>
          <w:sz w:val="26"/>
          <w:szCs w:val="26"/>
        </w:rPr>
        <w:t xml:space="preserve">Chọn </w:t>
      </w:r>
      <w:r>
        <w:rPr>
          <w:sz w:val="26"/>
          <w:szCs w:val="26"/>
          <w:lang w:val="en-US"/>
        </w:rPr>
        <w:t xml:space="preserve">lại hệ trục Oxy và </w:t>
      </w:r>
      <w:r>
        <w:rPr>
          <w:sz w:val="26"/>
          <w:szCs w:val="26"/>
        </w:rPr>
        <w:t>chiều dương cùng chiều chuyển động của vật.</w:t>
      </w:r>
      <w:r>
        <w:rPr>
          <w:sz w:val="26"/>
          <w:szCs w:val="26"/>
          <w:lang w:val="en-US"/>
        </w:rPr>
        <w:t xml:space="preserve"> </w:t>
      </w:r>
      <w:r w:rsidRPr="003C4164">
        <w:rPr>
          <w:sz w:val="26"/>
          <w:szCs w:val="26"/>
        </w:rPr>
        <w:t>(0,</w:t>
      </w:r>
      <w:r>
        <w:rPr>
          <w:sz w:val="26"/>
          <w:szCs w:val="26"/>
          <w:lang w:val="en-US"/>
        </w:rPr>
        <w:t>2</w:t>
      </w:r>
      <w:r w:rsidRPr="003C4164">
        <w:rPr>
          <w:sz w:val="26"/>
          <w:szCs w:val="26"/>
        </w:rPr>
        <w:t>5đ</w:t>
      </w:r>
      <w:r>
        <w:rPr>
          <w:sz w:val="26"/>
          <w:szCs w:val="26"/>
          <w:lang w:val="en-US"/>
        </w:rPr>
        <w:t>iểm</w:t>
      </w:r>
      <w:r w:rsidRPr="003C4164">
        <w:rPr>
          <w:sz w:val="26"/>
          <w:szCs w:val="26"/>
        </w:rPr>
        <w:t>)</w:t>
      </w:r>
    </w:p>
    <w:p w:rsidR="00D40F56" w:rsidRDefault="00D40F56" w:rsidP="00D40F56">
      <w:pPr>
        <w:tabs>
          <w:tab w:val="left" w:pos="1125"/>
        </w:tabs>
        <w:ind w:left="360"/>
        <w:rPr>
          <w:sz w:val="26"/>
          <w:szCs w:val="26"/>
        </w:rPr>
      </w:pPr>
      <w:r>
        <w:rPr>
          <w:sz w:val="26"/>
          <w:szCs w:val="26"/>
        </w:rPr>
        <w:t>Áp dụng định luật II Newton:</w:t>
      </w:r>
    </w:p>
    <w:p w:rsidR="00D40F56" w:rsidRDefault="00D40F56" w:rsidP="00D40F56">
      <w:pPr>
        <w:tabs>
          <w:tab w:val="left" w:pos="1125"/>
        </w:tabs>
        <w:ind w:left="360"/>
        <w:rPr>
          <w:sz w:val="26"/>
          <w:szCs w:val="26"/>
        </w:rPr>
      </w:pPr>
      <w:r w:rsidRPr="008A4890">
        <w:rPr>
          <w:position w:val="-12"/>
          <w:sz w:val="26"/>
          <w:szCs w:val="26"/>
        </w:rPr>
        <w:object w:dxaOrig="1740" w:dyaOrig="400">
          <v:shape id="_x0000_i1033" type="#_x0000_t75" style="width:87.25pt;height:20.1pt" o:ole="">
            <v:imagedata r:id="rId20" o:title=""/>
          </v:shape>
          <o:OLEObject Type="Embed" ProgID="Equation.DSMT4" ShapeID="_x0000_i1033" DrawAspect="Content" ObjectID="_1511174973" r:id="rId21"/>
        </w:object>
      </w:r>
      <w:r w:rsidRPr="003C4164">
        <w:rPr>
          <w:sz w:val="26"/>
          <w:szCs w:val="26"/>
        </w:rPr>
        <w:t>(0,</w:t>
      </w:r>
      <w:r>
        <w:rPr>
          <w:sz w:val="26"/>
          <w:szCs w:val="26"/>
          <w:lang w:val="en-US"/>
        </w:rPr>
        <w:t>2</w:t>
      </w:r>
      <w:r w:rsidRPr="003C4164">
        <w:rPr>
          <w:sz w:val="26"/>
          <w:szCs w:val="26"/>
        </w:rPr>
        <w:t>5đ</w:t>
      </w:r>
      <w:r>
        <w:rPr>
          <w:sz w:val="26"/>
          <w:szCs w:val="26"/>
          <w:lang w:val="en-US"/>
        </w:rPr>
        <w:t>iểm</w:t>
      </w:r>
      <w:r w:rsidRPr="003C4164">
        <w:rPr>
          <w:sz w:val="26"/>
          <w:szCs w:val="26"/>
        </w:rPr>
        <w:t>)</w:t>
      </w:r>
    </w:p>
    <w:p w:rsidR="00D40F56" w:rsidRPr="00674B27" w:rsidRDefault="00D40F56" w:rsidP="00D40F56">
      <w:pPr>
        <w:tabs>
          <w:tab w:val="left" w:pos="1125"/>
        </w:tabs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Chiếu lên Oy: </w:t>
      </w:r>
      <w:r w:rsidRPr="0032155B">
        <w:rPr>
          <w:position w:val="-10"/>
          <w:sz w:val="26"/>
          <w:szCs w:val="26"/>
        </w:rPr>
        <w:object w:dxaOrig="6320" w:dyaOrig="380">
          <v:shape id="_x0000_i1034" type="#_x0000_t75" style="width:315.7pt;height:18.7pt" o:ole="">
            <v:imagedata r:id="rId22" o:title=""/>
          </v:shape>
          <o:OLEObject Type="Embed" ProgID="Equation.DSMT4" ShapeID="_x0000_i1034" DrawAspect="Content" ObjectID="_1511174974" r:id="rId23"/>
        </w:object>
      </w:r>
      <w:r>
        <w:rPr>
          <w:sz w:val="26"/>
          <w:szCs w:val="26"/>
          <w:lang w:val="en-US"/>
        </w:rPr>
        <w:t xml:space="preserve"> (0,5điểm)</w:t>
      </w:r>
    </w:p>
    <w:p w:rsidR="00D40F56" w:rsidRPr="003C4164" w:rsidRDefault="00D40F56" w:rsidP="00D40F56">
      <w:pPr>
        <w:tabs>
          <w:tab w:val="left" w:pos="1125"/>
        </w:tabs>
        <w:rPr>
          <w:sz w:val="26"/>
          <w:szCs w:val="26"/>
        </w:rPr>
      </w:pPr>
      <w:r>
        <w:rPr>
          <w:sz w:val="26"/>
          <w:szCs w:val="26"/>
        </w:rPr>
        <w:t xml:space="preserve">Chiếu lên Ox: </w:t>
      </w:r>
      <w:r w:rsidRPr="00210065">
        <w:rPr>
          <w:position w:val="-24"/>
          <w:sz w:val="26"/>
          <w:szCs w:val="26"/>
        </w:rPr>
        <w:object w:dxaOrig="7880" w:dyaOrig="680">
          <v:shape id="_x0000_i1035" type="#_x0000_t75" style="width:393.9pt;height:33.9pt" o:ole="">
            <v:imagedata r:id="rId24" o:title=""/>
          </v:shape>
          <o:OLEObject Type="Embed" ProgID="Equation.DSMT4" ShapeID="_x0000_i1035" DrawAspect="Content" ObjectID="_1511174975" r:id="rId25"/>
        </w:object>
      </w:r>
      <w:r w:rsidRPr="003C4164">
        <w:rPr>
          <w:sz w:val="26"/>
          <w:szCs w:val="26"/>
        </w:rPr>
        <w:t>(0,5đ</w:t>
      </w:r>
      <w:r>
        <w:rPr>
          <w:sz w:val="26"/>
          <w:szCs w:val="26"/>
          <w:lang w:val="en-US"/>
        </w:rPr>
        <w:t>iểm</w:t>
      </w:r>
      <w:r w:rsidRPr="003C4164">
        <w:rPr>
          <w:sz w:val="26"/>
          <w:szCs w:val="26"/>
        </w:rPr>
        <w:t>)</w:t>
      </w:r>
    </w:p>
    <w:p w:rsidR="00D40F56" w:rsidRPr="003C4164" w:rsidRDefault="00D40F56" w:rsidP="00D40F56">
      <w:pPr>
        <w:rPr>
          <w:sz w:val="26"/>
          <w:szCs w:val="26"/>
        </w:rPr>
      </w:pPr>
      <w:r w:rsidRPr="003C4164">
        <w:rPr>
          <w:sz w:val="26"/>
          <w:szCs w:val="26"/>
        </w:rPr>
        <w:t xml:space="preserve">Quãng đường mà vật đi được: </w:t>
      </w:r>
      <w:r w:rsidRPr="003C4164">
        <w:rPr>
          <w:position w:val="-12"/>
          <w:sz w:val="26"/>
          <w:szCs w:val="26"/>
          <w:lang w:val="en-US"/>
        </w:rPr>
        <w:object w:dxaOrig="4940" w:dyaOrig="380">
          <v:shape id="_x0000_i1036" type="#_x0000_t75" style="width:247.15pt;height:18.7pt" o:ole="">
            <v:imagedata r:id="rId26" o:title=""/>
          </v:shape>
          <o:OLEObject Type="Embed" ProgID="Equation.DSMT4" ShapeID="_x0000_i1036" DrawAspect="Content" ObjectID="_1511174976" r:id="rId27"/>
        </w:object>
      </w:r>
      <w:r w:rsidRPr="003C4164">
        <w:rPr>
          <w:sz w:val="26"/>
          <w:szCs w:val="26"/>
        </w:rPr>
        <w:tab/>
        <w:t>(0,</w:t>
      </w:r>
      <w:r>
        <w:rPr>
          <w:sz w:val="26"/>
          <w:szCs w:val="26"/>
          <w:lang w:val="en-US"/>
        </w:rPr>
        <w:t>2</w:t>
      </w:r>
      <w:r w:rsidRPr="003C4164">
        <w:rPr>
          <w:sz w:val="26"/>
          <w:szCs w:val="26"/>
        </w:rPr>
        <w:t>5đ</w:t>
      </w:r>
      <w:r>
        <w:rPr>
          <w:sz w:val="26"/>
          <w:szCs w:val="26"/>
          <w:lang w:val="en-US"/>
        </w:rPr>
        <w:t>iểm</w:t>
      </w:r>
      <w:r w:rsidRPr="003C4164">
        <w:rPr>
          <w:sz w:val="26"/>
          <w:szCs w:val="26"/>
        </w:rPr>
        <w:t>)</w:t>
      </w:r>
    </w:p>
    <w:p w:rsidR="00D40F56" w:rsidRDefault="00D40F56" w:rsidP="00D40F56">
      <w:pPr>
        <w:spacing w:line="360" w:lineRule="auto"/>
        <w:jc w:val="both"/>
        <w:rPr>
          <w:lang w:val="en-US"/>
        </w:rPr>
      </w:pPr>
      <w:r w:rsidRPr="003C4164">
        <w:rPr>
          <w:sz w:val="26"/>
          <w:szCs w:val="26"/>
        </w:rPr>
        <w:t xml:space="preserve">Độ cao lớn nhất mà vật đạt được: </w:t>
      </w:r>
      <w:r w:rsidRPr="003C4164">
        <w:rPr>
          <w:position w:val="-10"/>
          <w:sz w:val="26"/>
          <w:szCs w:val="26"/>
          <w:lang w:val="en-US"/>
        </w:rPr>
        <w:object w:dxaOrig="3300" w:dyaOrig="320">
          <v:shape id="_x0000_i1037" type="#_x0000_t75" style="width:164.75pt;height:15.9pt" o:ole="">
            <v:imagedata r:id="rId28" o:title=""/>
          </v:shape>
          <o:OLEObject Type="Embed" ProgID="Equation.DSMT4" ShapeID="_x0000_i1037" DrawAspect="Content" ObjectID="_1511174977" r:id="rId29"/>
        </w:object>
      </w:r>
      <w:r w:rsidRPr="003C4164">
        <w:rPr>
          <w:sz w:val="26"/>
          <w:szCs w:val="26"/>
        </w:rPr>
        <w:t>(0,</w:t>
      </w:r>
      <w:r>
        <w:rPr>
          <w:sz w:val="26"/>
          <w:szCs w:val="26"/>
          <w:lang w:val="en-US"/>
        </w:rPr>
        <w:t>2</w:t>
      </w:r>
      <w:r w:rsidRPr="003C4164">
        <w:rPr>
          <w:sz w:val="26"/>
          <w:szCs w:val="26"/>
        </w:rPr>
        <w:t>5đ</w:t>
      </w:r>
      <w:r>
        <w:rPr>
          <w:sz w:val="26"/>
          <w:szCs w:val="26"/>
          <w:lang w:val="en-US"/>
        </w:rPr>
        <w:t>iểm</w:t>
      </w:r>
      <w:r w:rsidRPr="003C4164">
        <w:rPr>
          <w:sz w:val="26"/>
          <w:szCs w:val="26"/>
        </w:rPr>
        <w:t>)</w:t>
      </w:r>
    </w:p>
    <w:p w:rsidR="00543DF3" w:rsidRDefault="00543DF3" w:rsidP="00543DF3">
      <w:pPr>
        <w:spacing w:line="276" w:lineRule="auto"/>
        <w:ind w:left="284" w:right="414"/>
        <w:jc w:val="center"/>
        <w:rPr>
          <w:b/>
          <w:position w:val="-10"/>
          <w:lang w:val="en-US"/>
        </w:rPr>
      </w:pPr>
    </w:p>
    <w:sectPr w:rsidR="00543DF3" w:rsidSect="00674B27">
      <w:pgSz w:w="11907" w:h="16839" w:code="9"/>
      <w:pgMar w:top="720" w:right="425" w:bottom="284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F01C1"/>
    <w:multiLevelType w:val="hybridMultilevel"/>
    <w:tmpl w:val="0CB2694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D869C0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6D14BF3"/>
    <w:multiLevelType w:val="hybridMultilevel"/>
    <w:tmpl w:val="D16464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707764"/>
    <w:multiLevelType w:val="hybridMultilevel"/>
    <w:tmpl w:val="020AB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D846B5"/>
    <w:multiLevelType w:val="hybridMultilevel"/>
    <w:tmpl w:val="0BDAF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85142B"/>
    <w:multiLevelType w:val="hybridMultilevel"/>
    <w:tmpl w:val="DF2EA6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F60C53"/>
    <w:multiLevelType w:val="hybridMultilevel"/>
    <w:tmpl w:val="3B5A74A2"/>
    <w:lvl w:ilvl="0" w:tplc="6016C42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/>
      </w:rPr>
    </w:lvl>
    <w:lvl w:ilvl="1" w:tplc="042A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b/>
      </w:rPr>
    </w:lvl>
    <w:lvl w:ilvl="2" w:tplc="042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7DC40F35"/>
    <w:multiLevelType w:val="hybridMultilevel"/>
    <w:tmpl w:val="28BE8E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B71520"/>
    <w:multiLevelType w:val="hybridMultilevel"/>
    <w:tmpl w:val="4BD6AA2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D869C0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characterSpacingControl w:val="doNotCompress"/>
  <w:compat/>
  <w:rsids>
    <w:rsidRoot w:val="0033704B"/>
    <w:rsid w:val="00082D80"/>
    <w:rsid w:val="000F54CD"/>
    <w:rsid w:val="001D1C78"/>
    <w:rsid w:val="001F5B52"/>
    <w:rsid w:val="0033704B"/>
    <w:rsid w:val="003D23C8"/>
    <w:rsid w:val="004B6512"/>
    <w:rsid w:val="00543DF3"/>
    <w:rsid w:val="005C189F"/>
    <w:rsid w:val="00674B27"/>
    <w:rsid w:val="00712FEE"/>
    <w:rsid w:val="00AF33E7"/>
    <w:rsid w:val="00C67578"/>
    <w:rsid w:val="00CB1473"/>
    <w:rsid w:val="00CD02A7"/>
    <w:rsid w:val="00D23411"/>
    <w:rsid w:val="00D40F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04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74B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B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B27"/>
    <w:rPr>
      <w:rFonts w:ascii="Tahoma" w:eastAsia="Times New Roman" w:hAnsi="Tahoma" w:cs="Tahoma"/>
      <w:sz w:val="16"/>
      <w:szCs w:val="16"/>
      <w:lang w:val="vi-VN" w:eastAsia="vi-V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vanhanh</cp:lastModifiedBy>
  <cp:revision>6</cp:revision>
  <dcterms:created xsi:type="dcterms:W3CDTF">2015-11-29T15:01:00Z</dcterms:created>
  <dcterms:modified xsi:type="dcterms:W3CDTF">2015-12-09T07:03:00Z</dcterms:modified>
</cp:coreProperties>
</file>