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59" w:rsidRPr="000C7279" w:rsidRDefault="004C0B59" w:rsidP="004C0B59">
      <w:pPr>
        <w:tabs>
          <w:tab w:val="left" w:pos="8640"/>
        </w:tabs>
        <w:ind w:right="-46"/>
        <w:rPr>
          <w:sz w:val="22"/>
          <w:szCs w:val="22"/>
        </w:rPr>
      </w:pPr>
      <w:r w:rsidRPr="000C7279">
        <w:rPr>
          <w:sz w:val="22"/>
          <w:szCs w:val="22"/>
        </w:rPr>
        <w:t>Trường THPT Tân Thông Hội</w:t>
      </w:r>
    </w:p>
    <w:p w:rsidR="004C0B59" w:rsidRPr="000C7279" w:rsidRDefault="004C0B59" w:rsidP="004C0B59">
      <w:pPr>
        <w:tabs>
          <w:tab w:val="left" w:pos="8640"/>
        </w:tabs>
        <w:ind w:right="-46"/>
        <w:jc w:val="center"/>
        <w:rPr>
          <w:sz w:val="22"/>
          <w:szCs w:val="22"/>
        </w:rPr>
      </w:pPr>
      <w:r w:rsidRPr="000C7279">
        <w:rPr>
          <w:sz w:val="22"/>
          <w:szCs w:val="22"/>
        </w:rPr>
        <w:t>ĐỀ THI HỌC KÌ I – KHỐI 1</w:t>
      </w:r>
      <w:r w:rsidRPr="000C7279">
        <w:rPr>
          <w:rFonts w:eastAsia="SimSun"/>
          <w:sz w:val="22"/>
          <w:szCs w:val="22"/>
          <w:lang w:eastAsia="zh-CN"/>
        </w:rPr>
        <w:t>0</w:t>
      </w:r>
      <w:r w:rsidRPr="000C7279">
        <w:rPr>
          <w:sz w:val="22"/>
          <w:szCs w:val="22"/>
        </w:rPr>
        <w:t xml:space="preserve"> (2016-2017)</w:t>
      </w:r>
    </w:p>
    <w:p w:rsidR="004C0B59" w:rsidRPr="000C7279" w:rsidRDefault="004C0B59" w:rsidP="004C0B59">
      <w:pPr>
        <w:tabs>
          <w:tab w:val="left" w:pos="8640"/>
        </w:tabs>
        <w:ind w:right="-46"/>
        <w:jc w:val="center"/>
        <w:rPr>
          <w:rFonts w:eastAsia="SimSun"/>
          <w:sz w:val="22"/>
          <w:szCs w:val="22"/>
          <w:lang w:eastAsia="zh-CN"/>
        </w:rPr>
      </w:pPr>
      <w:r w:rsidRPr="000C7279">
        <w:rPr>
          <w:sz w:val="22"/>
          <w:szCs w:val="22"/>
        </w:rPr>
        <w:t>Môn</w:t>
      </w:r>
      <w:r w:rsidRPr="000C7279">
        <w:rPr>
          <w:rFonts w:eastAsia="SimSun"/>
          <w:sz w:val="22"/>
          <w:szCs w:val="22"/>
          <w:lang w:eastAsia="zh-CN"/>
        </w:rPr>
        <w:t xml:space="preserve">: </w:t>
      </w:r>
      <w:r w:rsidRPr="000C7279">
        <w:rPr>
          <w:sz w:val="22"/>
          <w:szCs w:val="22"/>
        </w:rPr>
        <w:t xml:space="preserve"> Vật lí </w:t>
      </w:r>
      <w:r w:rsidRPr="000C7279">
        <w:rPr>
          <w:rFonts w:eastAsia="SimSun"/>
          <w:sz w:val="22"/>
          <w:szCs w:val="22"/>
          <w:lang w:eastAsia="zh-CN"/>
        </w:rPr>
        <w:t xml:space="preserve">       </w:t>
      </w:r>
      <w:r w:rsidRPr="000C7279">
        <w:rPr>
          <w:sz w:val="22"/>
          <w:szCs w:val="22"/>
        </w:rPr>
        <w:t xml:space="preserve"> Thời </w:t>
      </w:r>
      <w:proofErr w:type="gramStart"/>
      <w:r w:rsidRPr="000C7279">
        <w:rPr>
          <w:sz w:val="22"/>
          <w:szCs w:val="22"/>
        </w:rPr>
        <w:t>gian :</w:t>
      </w:r>
      <w:proofErr w:type="gramEnd"/>
      <w:r w:rsidRPr="000C7279">
        <w:rPr>
          <w:sz w:val="22"/>
          <w:szCs w:val="22"/>
        </w:rPr>
        <w:t xml:space="preserve"> 45</w:t>
      </w:r>
      <w:r w:rsidRPr="000C7279">
        <w:rPr>
          <w:rFonts w:eastAsia="SimSun"/>
          <w:sz w:val="22"/>
          <w:szCs w:val="22"/>
          <w:lang w:eastAsia="zh-CN"/>
        </w:rPr>
        <w:t xml:space="preserve"> </w:t>
      </w:r>
      <w:r w:rsidRPr="000C7279">
        <w:rPr>
          <w:sz w:val="22"/>
          <w:szCs w:val="22"/>
        </w:rPr>
        <w:t>phút</w:t>
      </w:r>
    </w:p>
    <w:p w:rsidR="004C0B59" w:rsidRPr="000C7279" w:rsidRDefault="004C0B59" w:rsidP="004C0B59">
      <w:pPr>
        <w:rPr>
          <w:sz w:val="22"/>
          <w:szCs w:val="22"/>
        </w:rPr>
      </w:pPr>
      <w:r w:rsidRPr="000C7279">
        <w:rPr>
          <w:rFonts w:eastAsia="SimSun"/>
          <w:b/>
          <w:i/>
          <w:sz w:val="22"/>
          <w:szCs w:val="22"/>
          <w:lang w:eastAsia="zh-CN"/>
        </w:rPr>
        <w:t>Câu 1(1đ):</w:t>
      </w:r>
      <w:r w:rsidRPr="000C7279">
        <w:rPr>
          <w:sz w:val="22"/>
          <w:szCs w:val="22"/>
        </w:rPr>
        <w:t xml:space="preserve"> Định nghĩa chuyển động thẳng biến đổi đều.</w:t>
      </w:r>
    </w:p>
    <w:p w:rsidR="004C0B59" w:rsidRPr="000C7279" w:rsidRDefault="004C0B59" w:rsidP="004C0B59">
      <w:pPr>
        <w:rPr>
          <w:sz w:val="22"/>
          <w:szCs w:val="22"/>
        </w:rPr>
      </w:pPr>
      <w:r w:rsidRPr="000C7279">
        <w:rPr>
          <w:b/>
          <w:sz w:val="22"/>
          <w:szCs w:val="22"/>
        </w:rPr>
        <w:t>Câu 2(1đ):</w:t>
      </w:r>
      <w:r w:rsidRPr="000C7279">
        <w:rPr>
          <w:sz w:val="22"/>
          <w:szCs w:val="22"/>
        </w:rPr>
        <w:t xml:space="preserve"> Định nghĩa </w:t>
      </w:r>
      <w:proofErr w:type="gramStart"/>
      <w:r w:rsidRPr="000C7279">
        <w:rPr>
          <w:sz w:val="22"/>
          <w:szCs w:val="22"/>
        </w:rPr>
        <w:t>chu</w:t>
      </w:r>
      <w:proofErr w:type="gramEnd"/>
      <w:r w:rsidRPr="000C7279">
        <w:rPr>
          <w:sz w:val="22"/>
          <w:szCs w:val="22"/>
        </w:rPr>
        <w:t xml:space="preserve"> kỳ? </w:t>
      </w:r>
      <w:proofErr w:type="gramStart"/>
      <w:r w:rsidRPr="000C7279">
        <w:rPr>
          <w:sz w:val="22"/>
          <w:szCs w:val="22"/>
        </w:rPr>
        <w:t>tần</w:t>
      </w:r>
      <w:proofErr w:type="gramEnd"/>
      <w:r w:rsidRPr="000C7279">
        <w:rPr>
          <w:sz w:val="22"/>
          <w:szCs w:val="22"/>
        </w:rPr>
        <w:t xml:space="preserve"> số của chuyển động tròn đều? </w:t>
      </w:r>
      <w:proofErr w:type="gramStart"/>
      <w:r w:rsidRPr="000C7279">
        <w:rPr>
          <w:sz w:val="22"/>
          <w:szCs w:val="22"/>
        </w:rPr>
        <w:t>Công thức?</w:t>
      </w:r>
      <w:proofErr w:type="gramEnd"/>
    </w:p>
    <w:p w:rsidR="004C0B59" w:rsidRPr="000C7279" w:rsidRDefault="004C0B59" w:rsidP="004C0B59">
      <w:pPr>
        <w:jc w:val="both"/>
        <w:rPr>
          <w:sz w:val="22"/>
          <w:szCs w:val="22"/>
        </w:rPr>
      </w:pPr>
      <w:r w:rsidRPr="000C7279">
        <w:rPr>
          <w:rFonts w:eastAsia="SimSun"/>
          <w:b/>
          <w:i/>
          <w:sz w:val="22"/>
          <w:szCs w:val="22"/>
          <w:lang w:eastAsia="zh-CN"/>
        </w:rPr>
        <w:t>Câu 3(1,5đ):</w:t>
      </w:r>
      <w:r w:rsidRPr="000C7279">
        <w:rPr>
          <w:rFonts w:eastAsia="SimSun"/>
          <w:sz w:val="22"/>
          <w:szCs w:val="22"/>
          <w:lang w:eastAsia="zh-CN"/>
        </w:rPr>
        <w:t xml:space="preserve"> </w:t>
      </w:r>
      <w:r w:rsidRPr="000C7279">
        <w:rPr>
          <w:sz w:val="22"/>
          <w:szCs w:val="22"/>
        </w:rPr>
        <w:t xml:space="preserve"> Phát biểu và viết biểu thức định luật II Niu-tơn.</w:t>
      </w:r>
    </w:p>
    <w:p w:rsidR="004C0B59" w:rsidRPr="000C7279" w:rsidRDefault="004C0B59" w:rsidP="004C0B59">
      <w:pPr>
        <w:rPr>
          <w:sz w:val="22"/>
          <w:szCs w:val="22"/>
        </w:rPr>
      </w:pPr>
      <w:proofErr w:type="gramStart"/>
      <w:r w:rsidRPr="000C7279">
        <w:rPr>
          <w:sz w:val="22"/>
          <w:szCs w:val="22"/>
        </w:rPr>
        <w:t>Nêu  mối</w:t>
      </w:r>
      <w:proofErr w:type="gramEnd"/>
      <w:r w:rsidRPr="000C7279">
        <w:rPr>
          <w:sz w:val="22"/>
          <w:szCs w:val="22"/>
        </w:rPr>
        <w:t xml:space="preserve"> liên hệ giữa khối lượng và mức quán tính. </w:t>
      </w:r>
      <w:proofErr w:type="gramStart"/>
      <w:r w:rsidRPr="000C7279">
        <w:rPr>
          <w:sz w:val="22"/>
          <w:szCs w:val="22"/>
        </w:rPr>
        <w:t>Nêu các tính chất của khối lượng.</w:t>
      </w:r>
      <w:proofErr w:type="gramEnd"/>
    </w:p>
    <w:p w:rsidR="004C0B59" w:rsidRPr="000C7279" w:rsidRDefault="004C0B59" w:rsidP="004C0B59">
      <w:pPr>
        <w:rPr>
          <w:sz w:val="22"/>
          <w:szCs w:val="22"/>
        </w:rPr>
      </w:pPr>
      <w:r w:rsidRPr="000C7279">
        <w:rPr>
          <w:b/>
          <w:sz w:val="22"/>
          <w:szCs w:val="22"/>
        </w:rPr>
        <w:t>Câu 4(1,5đ):</w:t>
      </w:r>
      <w:r w:rsidRPr="000C7279">
        <w:rPr>
          <w:sz w:val="22"/>
          <w:szCs w:val="22"/>
        </w:rPr>
        <w:t xml:space="preserve"> Nêu đặc điểm lực đàn hồi của lò xo? Nêu 2 ví dụ về tác dụng có lợi và có hại của lực ma sát trượt?</w:t>
      </w:r>
    </w:p>
    <w:p w:rsidR="004C0B59" w:rsidRPr="000C7279" w:rsidRDefault="004C0B59" w:rsidP="004C0B59">
      <w:pPr>
        <w:tabs>
          <w:tab w:val="left" w:pos="8640"/>
        </w:tabs>
        <w:ind w:right="-46"/>
        <w:rPr>
          <w:rFonts w:eastAsia="SimSun"/>
          <w:sz w:val="22"/>
          <w:szCs w:val="22"/>
          <w:lang w:eastAsia="zh-CN"/>
        </w:rPr>
      </w:pPr>
      <w:r w:rsidRPr="000C7279">
        <w:rPr>
          <w:rFonts w:eastAsia="SimSun"/>
          <w:b/>
          <w:i/>
          <w:sz w:val="22"/>
          <w:szCs w:val="22"/>
          <w:lang w:val="vi-VN" w:eastAsia="zh-CN"/>
        </w:rPr>
        <w:t>Câu 5(1đ):</w:t>
      </w:r>
      <w:r w:rsidRPr="000C7279">
        <w:rPr>
          <w:rFonts w:eastAsia="SimSun"/>
          <w:sz w:val="22"/>
          <w:szCs w:val="22"/>
          <w:lang w:val="vi-VN" w:eastAsia="zh-CN"/>
        </w:rPr>
        <w:t xml:space="preserve"> </w:t>
      </w:r>
      <w:r w:rsidRPr="000C7279">
        <w:rPr>
          <w:rFonts w:eastAsia="SimSun"/>
          <w:sz w:val="22"/>
          <w:szCs w:val="22"/>
          <w:lang w:eastAsia="zh-CN"/>
        </w:rPr>
        <w:t>Từ độ cao 45m so với mặt đất, một hòn đá được ném theo phương ngang với tốc độ 3m/s. Lấy g = 10m/s</w:t>
      </w:r>
      <w:r w:rsidRPr="000C7279">
        <w:rPr>
          <w:rFonts w:eastAsia="SimSun"/>
          <w:sz w:val="22"/>
          <w:szCs w:val="22"/>
          <w:vertAlign w:val="superscript"/>
          <w:lang w:eastAsia="zh-CN"/>
        </w:rPr>
        <w:t>2</w:t>
      </w:r>
      <w:r w:rsidRPr="000C7279">
        <w:rPr>
          <w:rFonts w:eastAsia="SimSun"/>
          <w:sz w:val="22"/>
          <w:szCs w:val="22"/>
          <w:lang w:eastAsia="zh-CN"/>
        </w:rPr>
        <w:t>.</w:t>
      </w:r>
    </w:p>
    <w:p w:rsidR="004C0B59" w:rsidRPr="000C7279" w:rsidRDefault="004C0B59" w:rsidP="004C0B59">
      <w:pPr>
        <w:tabs>
          <w:tab w:val="left" w:pos="8640"/>
        </w:tabs>
        <w:ind w:right="-46"/>
        <w:rPr>
          <w:rFonts w:eastAsia="SimSun"/>
          <w:sz w:val="22"/>
          <w:szCs w:val="22"/>
          <w:lang w:eastAsia="zh-CN"/>
        </w:rPr>
      </w:pPr>
      <w:r w:rsidRPr="000C7279">
        <w:rPr>
          <w:rFonts w:eastAsia="SimSun"/>
          <w:sz w:val="22"/>
          <w:szCs w:val="22"/>
          <w:lang w:eastAsia="zh-CN"/>
        </w:rPr>
        <w:t>a) Sau bao lâu thì hòn đá rơi chạm mặt đất? Tính tầm bay xa của hòn đá.</w:t>
      </w:r>
    </w:p>
    <w:p w:rsidR="004C0B59" w:rsidRPr="000C7279" w:rsidRDefault="004C0B59" w:rsidP="004C0B59">
      <w:pPr>
        <w:tabs>
          <w:tab w:val="left" w:pos="8640"/>
        </w:tabs>
        <w:ind w:right="-46"/>
        <w:rPr>
          <w:rFonts w:eastAsia="SimSun"/>
          <w:b/>
          <w:i/>
          <w:sz w:val="22"/>
          <w:szCs w:val="22"/>
          <w:lang w:eastAsia="zh-CN"/>
        </w:rPr>
      </w:pPr>
      <w:r w:rsidRPr="000C7279">
        <w:rPr>
          <w:rFonts w:eastAsia="SimSun"/>
          <w:sz w:val="22"/>
          <w:szCs w:val="22"/>
          <w:lang w:eastAsia="zh-CN"/>
        </w:rPr>
        <w:t>b) Tính tốc độ của hòn đá lúc nó chạm mặt đất.</w:t>
      </w:r>
    </w:p>
    <w:p w:rsidR="004C0B59" w:rsidRPr="000C7279" w:rsidRDefault="004C0B59" w:rsidP="004C0B59">
      <w:pPr>
        <w:rPr>
          <w:sz w:val="22"/>
          <w:szCs w:val="22"/>
        </w:rPr>
      </w:pPr>
      <w:r w:rsidRPr="000C7279">
        <w:rPr>
          <w:b/>
          <w:sz w:val="22"/>
          <w:szCs w:val="22"/>
        </w:rPr>
        <w:t>Câu 6(1đ):</w:t>
      </w:r>
      <w:r w:rsidRPr="000C7279">
        <w:rPr>
          <w:sz w:val="22"/>
          <w:szCs w:val="22"/>
        </w:rPr>
        <w:t xml:space="preserve"> Một người buộc hòn đá vào một sợi dây rồi quay dây trong mặt phẳng thẳng đứng. </w:t>
      </w:r>
      <w:proofErr w:type="gramStart"/>
      <w:r w:rsidRPr="000C7279">
        <w:rPr>
          <w:sz w:val="22"/>
          <w:szCs w:val="22"/>
        </w:rPr>
        <w:t>Hòn đá có khối lượng 600g.</w:t>
      </w:r>
      <w:proofErr w:type="gramEnd"/>
      <w:r w:rsidRPr="000C7279">
        <w:rPr>
          <w:sz w:val="22"/>
          <w:szCs w:val="22"/>
        </w:rPr>
        <w:t xml:space="preserve"> Chuyển động trên đường tròn đường kính 1m với tốc độ góc không đổi 8rad/s. Tìm lực căng sợi dây khi hòn đá ở điểm cao nhất của quỹ đạo.</w:t>
      </w:r>
    </w:p>
    <w:p w:rsidR="004C0B59" w:rsidRPr="000C7279" w:rsidRDefault="004C0B59" w:rsidP="004C0B59">
      <w:pPr>
        <w:tabs>
          <w:tab w:val="left" w:pos="1440"/>
        </w:tabs>
        <w:rPr>
          <w:rFonts w:eastAsia="SimSun"/>
          <w:sz w:val="22"/>
          <w:szCs w:val="22"/>
          <w:lang w:eastAsia="zh-CN"/>
        </w:rPr>
      </w:pPr>
      <w:r w:rsidRPr="000C7279">
        <w:rPr>
          <w:rFonts w:eastAsia="SimSun"/>
          <w:b/>
          <w:i/>
          <w:sz w:val="22"/>
          <w:szCs w:val="22"/>
          <w:lang w:val="vi-VN" w:eastAsia="zh-CN"/>
        </w:rPr>
        <w:t xml:space="preserve">Câu </w:t>
      </w:r>
      <w:r w:rsidRPr="000C7279">
        <w:rPr>
          <w:rFonts w:eastAsia="SimSun"/>
          <w:b/>
          <w:i/>
          <w:sz w:val="22"/>
          <w:szCs w:val="22"/>
          <w:lang w:val="it-IT" w:eastAsia="zh-CN"/>
        </w:rPr>
        <w:t>7</w:t>
      </w:r>
      <w:r w:rsidRPr="000C7279">
        <w:rPr>
          <w:rFonts w:eastAsia="SimSun"/>
          <w:b/>
          <w:i/>
          <w:sz w:val="22"/>
          <w:szCs w:val="22"/>
          <w:lang w:val="vi-VN" w:eastAsia="zh-CN"/>
        </w:rPr>
        <w:t>(</w:t>
      </w:r>
      <w:r w:rsidRPr="000C7279">
        <w:rPr>
          <w:rFonts w:eastAsia="SimSun"/>
          <w:b/>
          <w:i/>
          <w:sz w:val="22"/>
          <w:szCs w:val="22"/>
          <w:lang w:val="it-IT" w:eastAsia="zh-CN"/>
        </w:rPr>
        <w:t>1,5</w:t>
      </w:r>
      <w:r w:rsidRPr="000C7279">
        <w:rPr>
          <w:rFonts w:eastAsia="SimSun"/>
          <w:b/>
          <w:i/>
          <w:sz w:val="22"/>
          <w:szCs w:val="22"/>
          <w:lang w:val="vi-VN" w:eastAsia="zh-CN"/>
        </w:rPr>
        <w:t>đ</w:t>
      </w:r>
      <w:r w:rsidRPr="000C7279">
        <w:rPr>
          <w:rFonts w:eastAsia="SimSun"/>
          <w:b/>
          <w:i/>
          <w:sz w:val="22"/>
          <w:szCs w:val="22"/>
          <w:lang w:eastAsia="zh-CN"/>
        </w:rPr>
        <w:t>):</w:t>
      </w:r>
      <w:r w:rsidRPr="000C7279">
        <w:rPr>
          <w:rFonts w:eastAsia="SimSun"/>
          <w:sz w:val="22"/>
          <w:szCs w:val="22"/>
          <w:lang w:eastAsia="zh-CN"/>
        </w:rPr>
        <w:t xml:space="preserve"> Một lò xo nằm ngang được giữ cố định ở một đầu. Khi tác dụng vào đầu kia một lực kéo 4N thì  nó có chiều dài 24cm. Nếu tác dụng vào đầu kia một lực nén 2N thì nó có chiều dài 18cm. Tính chiều dài tự nhiên và độ cứng của lò xo.</w:t>
      </w:r>
    </w:p>
    <w:p w:rsidR="004C0B59" w:rsidRPr="000C7279" w:rsidRDefault="004C0B59" w:rsidP="004C0B59">
      <w:pPr>
        <w:rPr>
          <w:sz w:val="22"/>
          <w:szCs w:val="22"/>
        </w:rPr>
      </w:pPr>
      <w:r w:rsidRPr="000C7279">
        <w:rPr>
          <w:b/>
          <w:sz w:val="22"/>
          <w:szCs w:val="22"/>
        </w:rPr>
        <w:t>Câu 8(1,5đ):</w:t>
      </w:r>
      <w:r w:rsidRPr="000C7279">
        <w:rPr>
          <w:sz w:val="22"/>
          <w:szCs w:val="22"/>
        </w:rPr>
        <w:t xml:space="preserve"> Một vật nhỏ có khối lượng m=1kg nằm ở B (Chân mặt phẳng nghiêng BC). Ta truyền cho vật vận tốc v</w:t>
      </w:r>
      <w:r w:rsidRPr="000C7279">
        <w:rPr>
          <w:sz w:val="22"/>
          <w:szCs w:val="22"/>
          <w:vertAlign w:val="subscript"/>
        </w:rPr>
        <w:t>0</w:t>
      </w:r>
      <w:r w:rsidRPr="000C7279">
        <w:rPr>
          <w:sz w:val="22"/>
          <w:szCs w:val="22"/>
        </w:rPr>
        <w:t xml:space="preserve">=16m/s hướng lên </w:t>
      </w:r>
      <w:proofErr w:type="gramStart"/>
      <w:r w:rsidRPr="000C7279">
        <w:rPr>
          <w:sz w:val="22"/>
          <w:szCs w:val="22"/>
        </w:rPr>
        <w:t>theo</w:t>
      </w:r>
      <w:proofErr w:type="gramEnd"/>
      <w:r w:rsidRPr="000C7279">
        <w:rPr>
          <w:sz w:val="22"/>
          <w:szCs w:val="22"/>
        </w:rPr>
        <w:t xml:space="preserve"> mặt phẳng nghiêng. Lấy g=10m/s</w:t>
      </w:r>
      <w:r w:rsidRPr="000C7279">
        <w:rPr>
          <w:sz w:val="22"/>
          <w:szCs w:val="22"/>
          <w:vertAlign w:val="superscript"/>
        </w:rPr>
        <w:t>2</w:t>
      </w:r>
      <w:r w:rsidRPr="000C7279">
        <w:rPr>
          <w:sz w:val="22"/>
          <w:szCs w:val="22"/>
        </w:rPr>
        <w:t xml:space="preserve">, hệ số ma sát trượt trong quá trình chuyển động không đổi và </w:t>
      </w:r>
      <w:proofErr w:type="gramStart"/>
      <w:r w:rsidRPr="000C7279">
        <w:rPr>
          <w:sz w:val="22"/>
          <w:szCs w:val="22"/>
        </w:rPr>
        <w:t xml:space="preserve">bằng </w:t>
      </w:r>
      <w:r w:rsidRPr="000C7279">
        <w:rPr>
          <w:position w:val="-26"/>
          <w:sz w:val="22"/>
          <w:szCs w:val="22"/>
        </w:rPr>
        <w:object w:dxaOrig="4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6pt" o:ole="">
            <v:imagedata r:id="rId5" o:title=""/>
          </v:shape>
          <o:OLEObject Type="Embed" ProgID="Equation.DSMT4" ShapeID="_x0000_i1025" DrawAspect="Content" ObjectID="_1544240801" r:id="rId6"/>
        </w:object>
      </w:r>
      <w:r w:rsidRPr="000C7279">
        <w:rPr>
          <w:sz w:val="22"/>
          <w:szCs w:val="22"/>
        </w:rPr>
        <w:t xml:space="preserve"> , góc tạo bởi mặt phẳng nghiêng so với phương ngang là 30</w:t>
      </w:r>
      <w:r w:rsidRPr="000C7279">
        <w:rPr>
          <w:sz w:val="22"/>
          <w:szCs w:val="22"/>
          <w:vertAlign w:val="superscript"/>
        </w:rPr>
        <w:t>0</w:t>
      </w:r>
      <w:r w:rsidRPr="000C7279">
        <w:rPr>
          <w:sz w:val="22"/>
          <w:szCs w:val="22"/>
        </w:rPr>
        <w:t>.</w:t>
      </w:r>
    </w:p>
    <w:p w:rsidR="004C0B59" w:rsidRPr="000C7279" w:rsidRDefault="004C0B59" w:rsidP="004C0B59">
      <w:pPr>
        <w:pStyle w:val="ListParagraph"/>
        <w:numPr>
          <w:ilvl w:val="0"/>
          <w:numId w:val="1"/>
        </w:numPr>
        <w:spacing w:after="0" w:line="240" w:lineRule="auto"/>
        <w:rPr>
          <w:rFonts w:ascii="Times New Roman" w:hAnsi="Times New Roman" w:cs="Times New Roman"/>
        </w:rPr>
      </w:pPr>
      <w:r w:rsidRPr="000C7279">
        <w:rPr>
          <w:rFonts w:ascii="Times New Roman" w:hAnsi="Times New Roman" w:cs="Times New Roman"/>
        </w:rPr>
        <w:t xml:space="preserve">Tìm độ cao cực đại so với phương </w:t>
      </w:r>
      <w:proofErr w:type="gramStart"/>
      <w:r w:rsidRPr="000C7279">
        <w:rPr>
          <w:rFonts w:ascii="Times New Roman" w:hAnsi="Times New Roman" w:cs="Times New Roman"/>
        </w:rPr>
        <w:t>ngang(</w:t>
      </w:r>
      <w:proofErr w:type="gramEnd"/>
      <w:r w:rsidRPr="000C7279">
        <w:rPr>
          <w:rFonts w:ascii="Times New Roman" w:hAnsi="Times New Roman" w:cs="Times New Roman"/>
        </w:rPr>
        <w:t>mặt phẳng ngang) trong quá trình chuyển động.</w:t>
      </w:r>
    </w:p>
    <w:p w:rsidR="004C0B59" w:rsidRPr="000C7279" w:rsidRDefault="004C0B59" w:rsidP="004C0B59">
      <w:pPr>
        <w:pStyle w:val="ListParagraph"/>
        <w:numPr>
          <w:ilvl w:val="0"/>
          <w:numId w:val="1"/>
        </w:numPr>
        <w:spacing w:after="0" w:line="240" w:lineRule="auto"/>
        <w:rPr>
          <w:rFonts w:ascii="Times New Roman" w:hAnsi="Times New Roman" w:cs="Times New Roman"/>
        </w:rPr>
      </w:pPr>
      <w:r w:rsidRPr="000C7279">
        <w:rPr>
          <w:rFonts w:ascii="Times New Roman" w:hAnsi="Times New Roman" w:cs="Times New Roman"/>
        </w:rPr>
        <w:t>Tìm quãng đường vật đi được trên mặt phẳng ngang.</w:t>
      </w:r>
    </w:p>
    <w:p w:rsidR="00E56413" w:rsidRPr="000C7279" w:rsidRDefault="00E56413" w:rsidP="004C0B59">
      <w:pPr>
        <w:rPr>
          <w:sz w:val="22"/>
          <w:szCs w:val="22"/>
        </w:rPr>
      </w:pPr>
    </w:p>
    <w:p w:rsidR="004C0B59" w:rsidRDefault="004C0B59" w:rsidP="004C0B59">
      <w:pPr>
        <w:tabs>
          <w:tab w:val="left" w:pos="8640"/>
        </w:tabs>
        <w:ind w:right="-46"/>
        <w:rPr>
          <w:sz w:val="22"/>
          <w:szCs w:val="22"/>
        </w:rPr>
      </w:pPr>
    </w:p>
    <w:p w:rsidR="004C0B59" w:rsidRPr="000C7279" w:rsidRDefault="004C0B59">
      <w:pPr>
        <w:rPr>
          <w:sz w:val="22"/>
          <w:szCs w:val="22"/>
        </w:rPr>
      </w:pPr>
    </w:p>
    <w:p w:rsidR="004C0B59" w:rsidRPr="000C7279" w:rsidRDefault="004C0B59">
      <w:pPr>
        <w:rPr>
          <w:sz w:val="22"/>
          <w:szCs w:val="22"/>
        </w:rPr>
      </w:pPr>
    </w:p>
    <w:tbl>
      <w:tblPr>
        <w:tblStyle w:val="TableGrid"/>
        <w:tblW w:w="0" w:type="auto"/>
        <w:tblLook w:val="04A0"/>
      </w:tblPr>
      <w:tblGrid>
        <w:gridCol w:w="1452"/>
        <w:gridCol w:w="6576"/>
        <w:gridCol w:w="2268"/>
      </w:tblGrid>
      <w:tr w:rsidR="004C0B59" w:rsidRPr="000C7279" w:rsidTr="00282A2B">
        <w:tc>
          <w:tcPr>
            <w:tcW w:w="1452" w:type="dxa"/>
          </w:tcPr>
          <w:p w:rsidR="004C0B59" w:rsidRPr="000C7279" w:rsidRDefault="004C0B59" w:rsidP="006D3E1B">
            <w:pPr>
              <w:jc w:val="center"/>
            </w:pPr>
            <w:r w:rsidRPr="000C7279">
              <w:t>Câu hỏi</w:t>
            </w:r>
          </w:p>
        </w:tc>
        <w:tc>
          <w:tcPr>
            <w:tcW w:w="6576" w:type="dxa"/>
          </w:tcPr>
          <w:p w:rsidR="004C0B59" w:rsidRPr="000C7279" w:rsidRDefault="004C0B59" w:rsidP="006D3E1B">
            <w:pPr>
              <w:jc w:val="center"/>
            </w:pPr>
          </w:p>
        </w:tc>
        <w:tc>
          <w:tcPr>
            <w:tcW w:w="2268" w:type="dxa"/>
          </w:tcPr>
          <w:p w:rsidR="004C0B59" w:rsidRPr="000C7279" w:rsidRDefault="004C0B59" w:rsidP="006D3E1B">
            <w:pPr>
              <w:jc w:val="center"/>
            </w:pPr>
            <w:r w:rsidRPr="000C7279">
              <w:t>Điểm</w:t>
            </w:r>
          </w:p>
        </w:tc>
      </w:tr>
      <w:tr w:rsidR="00282A2B" w:rsidRPr="000C7279" w:rsidTr="00282A2B">
        <w:tc>
          <w:tcPr>
            <w:tcW w:w="1452" w:type="dxa"/>
          </w:tcPr>
          <w:p w:rsidR="00282A2B" w:rsidRPr="000C7279" w:rsidRDefault="00282A2B" w:rsidP="00282A2B">
            <w:pPr>
              <w:jc w:val="center"/>
            </w:pPr>
            <w:r w:rsidRPr="000C7279">
              <w:t>Câu 1(1đ)</w:t>
            </w:r>
          </w:p>
        </w:tc>
        <w:tc>
          <w:tcPr>
            <w:tcW w:w="6576" w:type="dxa"/>
          </w:tcPr>
          <w:p w:rsidR="00282A2B" w:rsidRPr="00236403" w:rsidRDefault="00282A2B" w:rsidP="00282A2B">
            <w:pPr>
              <w:rPr>
                <w:sz w:val="24"/>
                <w:szCs w:val="24"/>
              </w:rPr>
            </w:pPr>
            <w:r w:rsidRPr="00236403">
              <w:rPr>
                <w:sz w:val="24"/>
                <w:szCs w:val="24"/>
              </w:rPr>
              <w:t>Định nghĩa chuyển động thẳng biến đổi đều.</w:t>
            </w:r>
          </w:p>
        </w:tc>
        <w:tc>
          <w:tcPr>
            <w:tcW w:w="2268" w:type="dxa"/>
          </w:tcPr>
          <w:p w:rsidR="00282A2B" w:rsidRPr="00236403" w:rsidRDefault="00282A2B" w:rsidP="00282A2B">
            <w:pPr>
              <w:rPr>
                <w:sz w:val="24"/>
                <w:szCs w:val="24"/>
              </w:rPr>
            </w:pPr>
            <w:r w:rsidRPr="00236403">
              <w:rPr>
                <w:sz w:val="24"/>
                <w:szCs w:val="24"/>
              </w:rPr>
              <w:t>1đ</w:t>
            </w:r>
          </w:p>
        </w:tc>
      </w:tr>
      <w:tr w:rsidR="00282A2B" w:rsidRPr="000C7279" w:rsidTr="00282A2B">
        <w:tc>
          <w:tcPr>
            <w:tcW w:w="1452" w:type="dxa"/>
          </w:tcPr>
          <w:p w:rsidR="00282A2B" w:rsidRPr="000C7279" w:rsidRDefault="00282A2B" w:rsidP="00282A2B">
            <w:pPr>
              <w:jc w:val="center"/>
            </w:pPr>
            <w:r w:rsidRPr="000C7279">
              <w:t>Câu 2(1đ)</w:t>
            </w:r>
          </w:p>
        </w:tc>
        <w:tc>
          <w:tcPr>
            <w:tcW w:w="6576" w:type="dxa"/>
          </w:tcPr>
          <w:p w:rsidR="00282A2B" w:rsidRPr="000C7279" w:rsidRDefault="00282A2B" w:rsidP="00282A2B">
            <w:pPr>
              <w:jc w:val="center"/>
            </w:pPr>
            <w:r w:rsidRPr="000C7279">
              <w:t>ĐN T, CT; ĐN f, CT</w:t>
            </w:r>
          </w:p>
        </w:tc>
        <w:tc>
          <w:tcPr>
            <w:tcW w:w="2268" w:type="dxa"/>
          </w:tcPr>
          <w:p w:rsidR="00282A2B" w:rsidRPr="000C7279" w:rsidRDefault="00282A2B" w:rsidP="00282A2B">
            <w:pPr>
              <w:jc w:val="center"/>
            </w:pPr>
            <w:r w:rsidRPr="000C7279">
              <w:t>0,25*4</w:t>
            </w:r>
          </w:p>
        </w:tc>
      </w:tr>
      <w:tr w:rsidR="00282A2B" w:rsidRPr="000C7279" w:rsidTr="00282A2B">
        <w:tc>
          <w:tcPr>
            <w:tcW w:w="1452" w:type="dxa"/>
          </w:tcPr>
          <w:p w:rsidR="00282A2B" w:rsidRPr="000C7279" w:rsidRDefault="00282A2B" w:rsidP="00282A2B">
            <w:pPr>
              <w:jc w:val="center"/>
            </w:pPr>
            <w:r w:rsidRPr="000C7279">
              <w:t>Câu 3(1,5đ)</w:t>
            </w:r>
          </w:p>
        </w:tc>
        <w:tc>
          <w:tcPr>
            <w:tcW w:w="6576" w:type="dxa"/>
          </w:tcPr>
          <w:p w:rsidR="00282A2B" w:rsidRPr="00236403" w:rsidRDefault="00282A2B" w:rsidP="00282A2B">
            <w:pPr>
              <w:jc w:val="both"/>
              <w:rPr>
                <w:sz w:val="24"/>
                <w:szCs w:val="24"/>
              </w:rPr>
            </w:pPr>
            <w:r w:rsidRPr="00236403">
              <w:rPr>
                <w:sz w:val="24"/>
                <w:szCs w:val="24"/>
              </w:rPr>
              <w:t>Phát biểu và viết biểu thức định luật II Niu-tơn.</w:t>
            </w:r>
          </w:p>
          <w:p w:rsidR="00282A2B" w:rsidRPr="00236403" w:rsidRDefault="00282A2B" w:rsidP="00282A2B">
            <w:pPr>
              <w:rPr>
                <w:sz w:val="24"/>
                <w:szCs w:val="24"/>
              </w:rPr>
            </w:pPr>
            <w:proofErr w:type="gramStart"/>
            <w:r w:rsidRPr="00236403">
              <w:rPr>
                <w:sz w:val="24"/>
                <w:szCs w:val="24"/>
              </w:rPr>
              <w:t>Nêu  mối</w:t>
            </w:r>
            <w:proofErr w:type="gramEnd"/>
            <w:r w:rsidRPr="00236403">
              <w:rPr>
                <w:sz w:val="24"/>
                <w:szCs w:val="24"/>
              </w:rPr>
              <w:t xml:space="preserve"> liên hệ giữa khối lượng và mức quán tính.</w:t>
            </w:r>
          </w:p>
          <w:p w:rsidR="00282A2B" w:rsidRPr="00236403" w:rsidRDefault="00282A2B" w:rsidP="00282A2B">
            <w:pPr>
              <w:rPr>
                <w:sz w:val="24"/>
                <w:szCs w:val="24"/>
              </w:rPr>
            </w:pPr>
            <w:r w:rsidRPr="00236403">
              <w:rPr>
                <w:sz w:val="24"/>
                <w:szCs w:val="24"/>
              </w:rPr>
              <w:t xml:space="preserve"> Nêu các tính chất của khối lượng.(3 tính chất)</w:t>
            </w:r>
          </w:p>
          <w:p w:rsidR="00282A2B" w:rsidRPr="00236403" w:rsidRDefault="00282A2B" w:rsidP="00282A2B">
            <w:pPr>
              <w:rPr>
                <w:sz w:val="24"/>
                <w:szCs w:val="24"/>
              </w:rPr>
            </w:pPr>
          </w:p>
        </w:tc>
        <w:tc>
          <w:tcPr>
            <w:tcW w:w="2268" w:type="dxa"/>
          </w:tcPr>
          <w:p w:rsidR="00282A2B" w:rsidRPr="00236403" w:rsidRDefault="00282A2B" w:rsidP="00282A2B">
            <w:pPr>
              <w:rPr>
                <w:sz w:val="24"/>
                <w:szCs w:val="24"/>
              </w:rPr>
            </w:pPr>
            <w:r w:rsidRPr="00236403">
              <w:rPr>
                <w:sz w:val="24"/>
                <w:szCs w:val="24"/>
              </w:rPr>
              <w:t>0,5 +0,25</w:t>
            </w:r>
          </w:p>
          <w:p w:rsidR="00282A2B" w:rsidRPr="00236403" w:rsidRDefault="00282A2B" w:rsidP="00282A2B">
            <w:pPr>
              <w:rPr>
                <w:sz w:val="24"/>
                <w:szCs w:val="24"/>
              </w:rPr>
            </w:pPr>
          </w:p>
          <w:p w:rsidR="00282A2B" w:rsidRPr="00236403" w:rsidRDefault="00282A2B" w:rsidP="00282A2B">
            <w:pPr>
              <w:rPr>
                <w:sz w:val="24"/>
                <w:szCs w:val="24"/>
              </w:rPr>
            </w:pPr>
            <w:r w:rsidRPr="00236403">
              <w:rPr>
                <w:sz w:val="24"/>
                <w:szCs w:val="24"/>
              </w:rPr>
              <w:t>0,25</w:t>
            </w:r>
          </w:p>
          <w:p w:rsidR="00282A2B" w:rsidRPr="00236403" w:rsidRDefault="00282A2B" w:rsidP="00282A2B">
            <w:pPr>
              <w:rPr>
                <w:sz w:val="24"/>
                <w:szCs w:val="24"/>
              </w:rPr>
            </w:pPr>
            <w:r w:rsidRPr="00236403">
              <w:rPr>
                <w:sz w:val="24"/>
                <w:szCs w:val="24"/>
              </w:rPr>
              <w:t>0,5 nếu đúng 3tc (0,25 nế</w:t>
            </w:r>
            <w:r>
              <w:rPr>
                <w:sz w:val="24"/>
                <w:szCs w:val="24"/>
              </w:rPr>
              <w:t>u đú</w:t>
            </w:r>
            <w:r w:rsidRPr="00236403">
              <w:rPr>
                <w:sz w:val="24"/>
                <w:szCs w:val="24"/>
              </w:rPr>
              <w:t>ng 2tc)</w:t>
            </w:r>
          </w:p>
        </w:tc>
      </w:tr>
      <w:tr w:rsidR="00282A2B" w:rsidRPr="000C7279" w:rsidTr="00282A2B">
        <w:tc>
          <w:tcPr>
            <w:tcW w:w="1452" w:type="dxa"/>
          </w:tcPr>
          <w:p w:rsidR="00282A2B" w:rsidRPr="000C7279" w:rsidRDefault="00282A2B" w:rsidP="00282A2B">
            <w:pPr>
              <w:jc w:val="center"/>
            </w:pPr>
            <w:r w:rsidRPr="000C7279">
              <w:t xml:space="preserve">Câu 4(1,5đ): </w:t>
            </w:r>
          </w:p>
        </w:tc>
        <w:tc>
          <w:tcPr>
            <w:tcW w:w="6576" w:type="dxa"/>
          </w:tcPr>
          <w:p w:rsidR="00282A2B" w:rsidRPr="000C7279" w:rsidRDefault="00282A2B" w:rsidP="00282A2B">
            <w:pPr>
              <w:jc w:val="center"/>
            </w:pPr>
            <w:r w:rsidRPr="000C7279">
              <w:t>Đặc điểm của lực đàn hồi</w:t>
            </w:r>
          </w:p>
          <w:p w:rsidR="00282A2B" w:rsidRPr="000C7279" w:rsidRDefault="00282A2B" w:rsidP="00282A2B">
            <w:pPr>
              <w:jc w:val="center"/>
            </w:pPr>
            <w:r w:rsidRPr="000C7279">
              <w:t>2VD có lợi, 2VD có hại</w:t>
            </w:r>
          </w:p>
        </w:tc>
        <w:tc>
          <w:tcPr>
            <w:tcW w:w="2268" w:type="dxa"/>
          </w:tcPr>
          <w:p w:rsidR="00282A2B" w:rsidRPr="000C7279" w:rsidRDefault="00282A2B" w:rsidP="00282A2B">
            <w:pPr>
              <w:jc w:val="center"/>
            </w:pPr>
            <w:r w:rsidRPr="000C7279">
              <w:t>0,25*4</w:t>
            </w:r>
          </w:p>
          <w:p w:rsidR="00282A2B" w:rsidRPr="000C7279" w:rsidRDefault="00282A2B" w:rsidP="00282A2B">
            <w:pPr>
              <w:jc w:val="center"/>
            </w:pPr>
            <w:r w:rsidRPr="000C7279">
              <w:t>0,25*2</w:t>
            </w:r>
          </w:p>
        </w:tc>
      </w:tr>
      <w:tr w:rsidR="00282A2B" w:rsidRPr="000C7279" w:rsidTr="00282A2B">
        <w:tc>
          <w:tcPr>
            <w:tcW w:w="1452" w:type="dxa"/>
          </w:tcPr>
          <w:p w:rsidR="00282A2B" w:rsidRPr="000C7279" w:rsidRDefault="00282A2B" w:rsidP="00282A2B">
            <w:pPr>
              <w:jc w:val="center"/>
            </w:pPr>
            <w:r w:rsidRPr="000C7279">
              <w:t>Câu 5(1đ)</w:t>
            </w:r>
          </w:p>
        </w:tc>
        <w:tc>
          <w:tcPr>
            <w:tcW w:w="6576" w:type="dxa"/>
          </w:tcPr>
          <w:p w:rsidR="00282A2B" w:rsidRPr="00236403" w:rsidRDefault="00282A2B" w:rsidP="00282A2B">
            <w:pPr>
              <w:rPr>
                <w:sz w:val="24"/>
                <w:szCs w:val="24"/>
              </w:rPr>
            </w:pPr>
            <w:r w:rsidRPr="00236403">
              <w:rPr>
                <w:sz w:val="24"/>
                <w:szCs w:val="24"/>
              </w:rPr>
              <w:t>t</w:t>
            </w:r>
            <w:r w:rsidRPr="00236403">
              <w:rPr>
                <w:sz w:val="24"/>
                <w:szCs w:val="24"/>
                <w:vertAlign w:val="subscript"/>
              </w:rPr>
              <w:t>cđ</w:t>
            </w:r>
            <w:r w:rsidRPr="00236403">
              <w:rPr>
                <w:sz w:val="24"/>
                <w:szCs w:val="24"/>
              </w:rPr>
              <w:t>= 3(s); L = 9 (m); v</w:t>
            </w:r>
            <w:r w:rsidRPr="00236403">
              <w:rPr>
                <w:sz w:val="24"/>
                <w:szCs w:val="24"/>
                <w:vertAlign w:val="subscript"/>
              </w:rPr>
              <w:t>cđ</w:t>
            </w:r>
            <w:r w:rsidRPr="00236403">
              <w:rPr>
                <w:sz w:val="24"/>
                <w:szCs w:val="24"/>
              </w:rPr>
              <w:t>=30,15 (m/s)</w:t>
            </w:r>
          </w:p>
          <w:p w:rsidR="00282A2B" w:rsidRPr="00236403" w:rsidRDefault="00282A2B" w:rsidP="00282A2B">
            <w:pPr>
              <w:rPr>
                <w:sz w:val="24"/>
                <w:szCs w:val="24"/>
              </w:rPr>
            </w:pPr>
          </w:p>
        </w:tc>
        <w:tc>
          <w:tcPr>
            <w:tcW w:w="2268" w:type="dxa"/>
          </w:tcPr>
          <w:p w:rsidR="00282A2B" w:rsidRPr="00236403" w:rsidRDefault="00282A2B" w:rsidP="00282A2B">
            <w:pPr>
              <w:rPr>
                <w:sz w:val="24"/>
                <w:szCs w:val="24"/>
              </w:rPr>
            </w:pPr>
            <w:r w:rsidRPr="00236403">
              <w:rPr>
                <w:sz w:val="24"/>
                <w:szCs w:val="24"/>
              </w:rPr>
              <w:t>0,25+0,25+0,5</w:t>
            </w:r>
          </w:p>
        </w:tc>
      </w:tr>
      <w:tr w:rsidR="00282A2B" w:rsidRPr="000C7279" w:rsidTr="00282A2B">
        <w:tc>
          <w:tcPr>
            <w:tcW w:w="1452" w:type="dxa"/>
          </w:tcPr>
          <w:p w:rsidR="00282A2B" w:rsidRPr="000C7279" w:rsidRDefault="00282A2B" w:rsidP="00282A2B">
            <w:pPr>
              <w:jc w:val="center"/>
            </w:pPr>
            <w:r w:rsidRPr="000C7279">
              <w:t>Câu 6(1đ)</w:t>
            </w:r>
          </w:p>
        </w:tc>
        <w:tc>
          <w:tcPr>
            <w:tcW w:w="6576" w:type="dxa"/>
          </w:tcPr>
          <w:p w:rsidR="00282A2B" w:rsidRPr="000C7279" w:rsidRDefault="00282A2B" w:rsidP="00282A2B">
            <w:pPr>
              <w:jc w:val="center"/>
            </w:pPr>
            <w:r w:rsidRPr="000C7279">
              <w:t>T-P=mrw</w:t>
            </w:r>
            <w:r w:rsidRPr="000C7279">
              <w:rPr>
                <w:vertAlign w:val="superscript"/>
              </w:rPr>
              <w:t>2</w:t>
            </w:r>
          </w:p>
          <w:p w:rsidR="00282A2B" w:rsidRPr="000C7279" w:rsidRDefault="00282A2B" w:rsidP="00282A2B">
            <w:pPr>
              <w:jc w:val="center"/>
            </w:pPr>
            <w:r w:rsidRPr="000C7279">
              <w:t>T=25,2N</w:t>
            </w:r>
          </w:p>
        </w:tc>
        <w:tc>
          <w:tcPr>
            <w:tcW w:w="2268" w:type="dxa"/>
          </w:tcPr>
          <w:p w:rsidR="00282A2B" w:rsidRPr="000C7279" w:rsidRDefault="00282A2B" w:rsidP="00282A2B">
            <w:pPr>
              <w:jc w:val="center"/>
            </w:pPr>
            <w:r w:rsidRPr="000C7279">
              <w:t>0,25</w:t>
            </w:r>
          </w:p>
          <w:p w:rsidR="00282A2B" w:rsidRPr="000C7279" w:rsidRDefault="00282A2B" w:rsidP="00282A2B">
            <w:pPr>
              <w:jc w:val="center"/>
            </w:pPr>
            <w:r w:rsidRPr="000C7279">
              <w:t>0,75</w:t>
            </w:r>
          </w:p>
        </w:tc>
      </w:tr>
      <w:tr w:rsidR="00282A2B" w:rsidRPr="000C7279" w:rsidTr="00282A2B">
        <w:tc>
          <w:tcPr>
            <w:tcW w:w="1452" w:type="dxa"/>
          </w:tcPr>
          <w:p w:rsidR="00282A2B" w:rsidRPr="000C7279" w:rsidRDefault="00282A2B" w:rsidP="00282A2B">
            <w:pPr>
              <w:jc w:val="center"/>
            </w:pPr>
            <w:r w:rsidRPr="000C7279">
              <w:t>Câu 7(1,5đ)</w:t>
            </w:r>
          </w:p>
        </w:tc>
        <w:tc>
          <w:tcPr>
            <w:tcW w:w="6576" w:type="dxa"/>
          </w:tcPr>
          <w:p w:rsidR="00282A2B" w:rsidRPr="00236403" w:rsidRDefault="00282A2B" w:rsidP="00282A2B">
            <w:pPr>
              <w:rPr>
                <w:sz w:val="24"/>
                <w:szCs w:val="24"/>
              </w:rPr>
            </w:pPr>
            <w:r w:rsidRPr="00236403">
              <w:rPr>
                <w:sz w:val="24"/>
                <w:szCs w:val="24"/>
              </w:rPr>
              <w:t xml:space="preserve"> 4 = k(0,24-l</w:t>
            </w:r>
            <w:r w:rsidRPr="00236403">
              <w:rPr>
                <w:sz w:val="24"/>
                <w:szCs w:val="24"/>
                <w:vertAlign w:val="subscript"/>
              </w:rPr>
              <w:t>0</w:t>
            </w:r>
            <w:r w:rsidRPr="00236403">
              <w:rPr>
                <w:sz w:val="24"/>
                <w:szCs w:val="24"/>
              </w:rPr>
              <w:t>)</w:t>
            </w:r>
          </w:p>
          <w:p w:rsidR="00282A2B" w:rsidRPr="00236403" w:rsidRDefault="00282A2B" w:rsidP="00282A2B">
            <w:pPr>
              <w:rPr>
                <w:sz w:val="24"/>
                <w:szCs w:val="24"/>
              </w:rPr>
            </w:pPr>
            <w:r w:rsidRPr="00236403">
              <w:rPr>
                <w:sz w:val="24"/>
                <w:szCs w:val="24"/>
              </w:rPr>
              <w:t xml:space="preserve"> 2 = k(l</w:t>
            </w:r>
            <w:r w:rsidRPr="00236403">
              <w:rPr>
                <w:sz w:val="24"/>
                <w:szCs w:val="24"/>
                <w:vertAlign w:val="subscript"/>
              </w:rPr>
              <w:t>0</w:t>
            </w:r>
            <w:r w:rsidRPr="00236403">
              <w:rPr>
                <w:sz w:val="24"/>
                <w:szCs w:val="24"/>
              </w:rPr>
              <w:t>- 0,18)</w:t>
            </w:r>
          </w:p>
          <w:p w:rsidR="00282A2B" w:rsidRPr="00236403" w:rsidRDefault="00282A2B" w:rsidP="00282A2B">
            <w:pPr>
              <w:rPr>
                <w:sz w:val="24"/>
                <w:szCs w:val="24"/>
              </w:rPr>
            </w:pPr>
            <w:r w:rsidRPr="00236403">
              <w:rPr>
                <w:sz w:val="24"/>
                <w:szCs w:val="24"/>
              </w:rPr>
              <w:t xml:space="preserve"> Giải ra: k = 100 (N/m); l</w:t>
            </w:r>
            <w:r w:rsidRPr="00236403">
              <w:rPr>
                <w:sz w:val="24"/>
                <w:szCs w:val="24"/>
                <w:vertAlign w:val="subscript"/>
              </w:rPr>
              <w:t>0</w:t>
            </w:r>
            <w:r w:rsidRPr="00236403">
              <w:rPr>
                <w:sz w:val="24"/>
                <w:szCs w:val="24"/>
              </w:rPr>
              <w:t xml:space="preserve"> = 0,2(m) </w:t>
            </w:r>
          </w:p>
        </w:tc>
        <w:tc>
          <w:tcPr>
            <w:tcW w:w="2268" w:type="dxa"/>
          </w:tcPr>
          <w:p w:rsidR="00282A2B" w:rsidRPr="00236403" w:rsidRDefault="00282A2B" w:rsidP="00282A2B">
            <w:pPr>
              <w:rPr>
                <w:sz w:val="24"/>
                <w:szCs w:val="24"/>
              </w:rPr>
            </w:pPr>
            <w:r w:rsidRPr="00236403">
              <w:rPr>
                <w:sz w:val="24"/>
                <w:szCs w:val="24"/>
              </w:rPr>
              <w:t>0,5</w:t>
            </w:r>
          </w:p>
          <w:p w:rsidR="00282A2B" w:rsidRPr="00236403" w:rsidRDefault="00282A2B" w:rsidP="00282A2B">
            <w:pPr>
              <w:rPr>
                <w:sz w:val="24"/>
                <w:szCs w:val="24"/>
              </w:rPr>
            </w:pPr>
            <w:r w:rsidRPr="00236403">
              <w:rPr>
                <w:sz w:val="24"/>
                <w:szCs w:val="24"/>
              </w:rPr>
              <w:t>0,5</w:t>
            </w:r>
          </w:p>
          <w:p w:rsidR="00282A2B" w:rsidRPr="00236403" w:rsidRDefault="00282A2B" w:rsidP="00282A2B">
            <w:pPr>
              <w:rPr>
                <w:sz w:val="24"/>
                <w:szCs w:val="24"/>
              </w:rPr>
            </w:pPr>
            <w:r w:rsidRPr="00236403">
              <w:rPr>
                <w:sz w:val="24"/>
                <w:szCs w:val="24"/>
              </w:rPr>
              <w:t>0,25x2</w:t>
            </w:r>
          </w:p>
        </w:tc>
      </w:tr>
      <w:tr w:rsidR="00282A2B" w:rsidRPr="000C7279" w:rsidTr="00282A2B">
        <w:tc>
          <w:tcPr>
            <w:tcW w:w="1452" w:type="dxa"/>
          </w:tcPr>
          <w:p w:rsidR="00282A2B" w:rsidRPr="000C7279" w:rsidRDefault="00282A2B" w:rsidP="00282A2B">
            <w:pPr>
              <w:jc w:val="center"/>
            </w:pPr>
            <w:r w:rsidRPr="000C7279">
              <w:t>Câu</w:t>
            </w:r>
            <w:bookmarkStart w:id="0" w:name="_GoBack"/>
            <w:bookmarkEnd w:id="0"/>
            <w:r w:rsidRPr="000C7279">
              <w:t xml:space="preserve"> 8(1,5đ): </w:t>
            </w:r>
          </w:p>
        </w:tc>
        <w:tc>
          <w:tcPr>
            <w:tcW w:w="6576" w:type="dxa"/>
          </w:tcPr>
          <w:p w:rsidR="00282A2B" w:rsidRPr="000C7279" w:rsidRDefault="00282A2B" w:rsidP="00282A2B">
            <w:pPr>
              <w:jc w:val="center"/>
            </w:pPr>
            <w:r w:rsidRPr="000C7279">
              <w:t>-F</w:t>
            </w:r>
            <w:r w:rsidRPr="000C7279">
              <w:rPr>
                <w:vertAlign w:val="subscript"/>
              </w:rPr>
              <w:t>ms</w:t>
            </w:r>
            <w:r w:rsidRPr="000C7279">
              <w:t>-P</w:t>
            </w:r>
            <w:r w:rsidRPr="000C7279">
              <w:rPr>
                <w:vertAlign w:val="subscript"/>
              </w:rPr>
              <w:t>x</w:t>
            </w:r>
            <w:r w:rsidRPr="000C7279">
              <w:t>=ma</w:t>
            </w:r>
            <w:r w:rsidRPr="000C7279">
              <w:rPr>
                <w:vertAlign w:val="subscript"/>
              </w:rPr>
              <w:t>1</w:t>
            </w:r>
          </w:p>
          <w:p w:rsidR="00282A2B" w:rsidRPr="000C7279" w:rsidRDefault="00282A2B" w:rsidP="00282A2B">
            <w:pPr>
              <w:jc w:val="center"/>
            </w:pPr>
            <w:r w:rsidRPr="000C7279">
              <w:t>a</w:t>
            </w:r>
            <w:r w:rsidRPr="000C7279">
              <w:rPr>
                <w:vertAlign w:val="subscript"/>
              </w:rPr>
              <w:t>1</w:t>
            </w:r>
            <w:r w:rsidRPr="000C7279">
              <w:t>=-8m/s</w:t>
            </w:r>
            <w:r w:rsidRPr="000C7279">
              <w:rPr>
                <w:vertAlign w:val="superscript"/>
              </w:rPr>
              <w:t>2</w:t>
            </w:r>
          </w:p>
          <w:p w:rsidR="00282A2B" w:rsidRPr="000C7279" w:rsidRDefault="00282A2B" w:rsidP="00282A2B">
            <w:pPr>
              <w:jc w:val="center"/>
            </w:pPr>
            <w:r w:rsidRPr="000C7279">
              <w:t>S</w:t>
            </w:r>
            <w:r w:rsidRPr="000C7279">
              <w:rPr>
                <w:vertAlign w:val="subscript"/>
              </w:rPr>
              <w:t>max</w:t>
            </w:r>
            <w:r w:rsidRPr="000C7279">
              <w:t>=16m</w:t>
            </w:r>
          </w:p>
          <w:p w:rsidR="00282A2B" w:rsidRPr="000C7279" w:rsidRDefault="00282A2B" w:rsidP="00282A2B">
            <w:pPr>
              <w:jc w:val="center"/>
            </w:pPr>
            <w:r w:rsidRPr="000C7279">
              <w:t>H</w:t>
            </w:r>
            <w:r w:rsidRPr="000C7279">
              <w:rPr>
                <w:vertAlign w:val="subscript"/>
              </w:rPr>
              <w:t>max</w:t>
            </w:r>
            <w:r w:rsidRPr="000C7279">
              <w:t>=8m</w:t>
            </w:r>
          </w:p>
          <w:p w:rsidR="00282A2B" w:rsidRPr="000C7279" w:rsidRDefault="00282A2B" w:rsidP="00282A2B">
            <w:pPr>
              <w:jc w:val="center"/>
            </w:pPr>
            <w:r w:rsidRPr="000C7279">
              <w:t>a</w:t>
            </w:r>
            <w:r w:rsidRPr="000C7279">
              <w:rPr>
                <w:vertAlign w:val="subscript"/>
              </w:rPr>
              <w:t>2</w:t>
            </w:r>
            <w:r w:rsidRPr="000C7279">
              <w:t>=2m/s</w:t>
            </w:r>
            <w:r w:rsidRPr="000C7279">
              <w:rPr>
                <w:vertAlign w:val="superscript"/>
              </w:rPr>
              <w:t>2</w:t>
            </w:r>
          </w:p>
          <w:p w:rsidR="00282A2B" w:rsidRPr="000C7279" w:rsidRDefault="00282A2B" w:rsidP="00282A2B">
            <w:pPr>
              <w:jc w:val="center"/>
            </w:pPr>
            <w:r w:rsidRPr="000C7279">
              <w:t>V</w:t>
            </w:r>
            <w:r w:rsidRPr="000C7279">
              <w:rPr>
                <w:vertAlign w:val="subscript"/>
              </w:rPr>
              <w:t>B</w:t>
            </w:r>
            <w:r w:rsidRPr="000C7279">
              <w:t>=8m/s</w:t>
            </w:r>
          </w:p>
          <w:p w:rsidR="00282A2B" w:rsidRPr="000C7279" w:rsidRDefault="00282A2B" w:rsidP="00282A2B">
            <w:pPr>
              <w:jc w:val="center"/>
            </w:pPr>
            <w:r w:rsidRPr="000C7279">
              <w:t>a</w:t>
            </w:r>
            <w:r w:rsidRPr="000C7279">
              <w:rPr>
                <w:vertAlign w:val="subscript"/>
              </w:rPr>
              <w:t>3</w:t>
            </w:r>
            <w:r w:rsidRPr="000C7279">
              <w:t>=</w:t>
            </w:r>
            <w:r w:rsidRPr="000C7279">
              <w:rPr>
                <w:position w:val="-8"/>
                <w:sz w:val="24"/>
                <w:szCs w:val="24"/>
              </w:rPr>
              <w:object w:dxaOrig="1219" w:dyaOrig="380">
                <v:shape id="_x0000_i1026" type="#_x0000_t75" style="width:60.75pt;height:18.75pt" o:ole="">
                  <v:imagedata r:id="rId7" o:title=""/>
                </v:shape>
                <o:OLEObject Type="Embed" ProgID="Equation.DSMT4" ShapeID="_x0000_i1026" DrawAspect="Content" ObjectID="_1544240802" r:id="rId8"/>
              </w:object>
            </w:r>
            <w:r w:rsidRPr="000C7279">
              <w:t xml:space="preserve"> </w:t>
            </w:r>
          </w:p>
          <w:p w:rsidR="00282A2B" w:rsidRPr="000C7279" w:rsidRDefault="00282A2B" w:rsidP="00282A2B">
            <w:pPr>
              <w:jc w:val="center"/>
            </w:pPr>
            <w:r w:rsidRPr="000C7279">
              <w:lastRenderedPageBreak/>
              <w:t>S</w:t>
            </w:r>
            <w:r w:rsidRPr="000C7279">
              <w:rPr>
                <w:vertAlign w:val="subscript"/>
              </w:rPr>
              <w:t>3</w:t>
            </w:r>
            <w:r w:rsidRPr="000C7279">
              <w:t>=</w:t>
            </w:r>
            <w:r w:rsidRPr="000C7279">
              <w:rPr>
                <w:position w:val="-26"/>
                <w:sz w:val="24"/>
                <w:szCs w:val="24"/>
              </w:rPr>
              <w:object w:dxaOrig="1579" w:dyaOrig="720">
                <v:shape id="_x0000_i1027" type="#_x0000_t75" style="width:78.75pt;height:36pt" o:ole="">
                  <v:imagedata r:id="rId9" o:title=""/>
                </v:shape>
                <o:OLEObject Type="Embed" ProgID="Equation.DSMT4" ShapeID="_x0000_i1027" DrawAspect="Content" ObjectID="_1544240803" r:id="rId10"/>
              </w:object>
            </w:r>
            <w:r w:rsidRPr="000C7279">
              <w:t xml:space="preserve"> </w:t>
            </w:r>
          </w:p>
        </w:tc>
        <w:tc>
          <w:tcPr>
            <w:tcW w:w="2268" w:type="dxa"/>
          </w:tcPr>
          <w:p w:rsidR="00282A2B" w:rsidRPr="000C7279" w:rsidRDefault="00282A2B" w:rsidP="00282A2B">
            <w:pPr>
              <w:jc w:val="center"/>
            </w:pPr>
            <w:r w:rsidRPr="000C7279">
              <w:lastRenderedPageBreak/>
              <w:t>0,25</w:t>
            </w:r>
          </w:p>
          <w:p w:rsidR="00282A2B" w:rsidRPr="000C7279" w:rsidRDefault="00282A2B" w:rsidP="00282A2B">
            <w:pPr>
              <w:jc w:val="center"/>
            </w:pPr>
            <w:r w:rsidRPr="000C7279">
              <w:t>0,25</w:t>
            </w:r>
          </w:p>
          <w:p w:rsidR="00282A2B" w:rsidRPr="000C7279" w:rsidRDefault="00282A2B" w:rsidP="00282A2B">
            <w:pPr>
              <w:jc w:val="center"/>
            </w:pPr>
          </w:p>
          <w:p w:rsidR="00282A2B" w:rsidRPr="000C7279" w:rsidRDefault="00282A2B" w:rsidP="00282A2B">
            <w:pPr>
              <w:jc w:val="center"/>
            </w:pPr>
            <w:r w:rsidRPr="000C7279">
              <w:t>0,25</w:t>
            </w:r>
          </w:p>
          <w:p w:rsidR="00282A2B" w:rsidRPr="000C7279" w:rsidRDefault="00282A2B" w:rsidP="00282A2B">
            <w:r w:rsidRPr="000C7279">
              <w:t>0,25</w:t>
            </w:r>
          </w:p>
          <w:p w:rsidR="00282A2B" w:rsidRPr="000C7279" w:rsidRDefault="00282A2B" w:rsidP="00282A2B"/>
          <w:p w:rsidR="00282A2B" w:rsidRPr="000C7279" w:rsidRDefault="00282A2B" w:rsidP="00282A2B"/>
          <w:p w:rsidR="00282A2B" w:rsidRPr="000C7279" w:rsidRDefault="00282A2B" w:rsidP="00282A2B">
            <w:r w:rsidRPr="000C7279">
              <w:t>0,25</w:t>
            </w:r>
          </w:p>
          <w:p w:rsidR="00282A2B" w:rsidRPr="000C7279" w:rsidRDefault="00282A2B" w:rsidP="00282A2B">
            <w:r w:rsidRPr="000C7279">
              <w:t>0,25</w:t>
            </w:r>
          </w:p>
          <w:p w:rsidR="00282A2B" w:rsidRPr="000C7279" w:rsidRDefault="00282A2B" w:rsidP="00282A2B">
            <w:pPr>
              <w:jc w:val="center"/>
            </w:pPr>
          </w:p>
          <w:p w:rsidR="00282A2B" w:rsidRPr="000C7279" w:rsidRDefault="00282A2B" w:rsidP="00282A2B">
            <w:pPr>
              <w:jc w:val="center"/>
            </w:pPr>
          </w:p>
        </w:tc>
      </w:tr>
    </w:tbl>
    <w:p w:rsidR="004C0B59" w:rsidRPr="000C7279" w:rsidRDefault="004C0B59">
      <w:pPr>
        <w:rPr>
          <w:sz w:val="22"/>
          <w:szCs w:val="22"/>
        </w:rPr>
      </w:pPr>
    </w:p>
    <w:sectPr w:rsidR="004C0B59" w:rsidRPr="000C7279" w:rsidSect="004C0B59">
      <w:pgSz w:w="12240" w:h="15840"/>
      <w:pgMar w:top="576" w:right="1008"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52490"/>
    <w:multiLevelType w:val="hybridMultilevel"/>
    <w:tmpl w:val="4BC2A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15978"/>
    <w:multiLevelType w:val="hybridMultilevel"/>
    <w:tmpl w:val="4BC2A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C0B59"/>
    <w:rsid w:val="00001723"/>
    <w:rsid w:val="000529CE"/>
    <w:rsid w:val="000C7279"/>
    <w:rsid w:val="00243232"/>
    <w:rsid w:val="00282A2B"/>
    <w:rsid w:val="004C0B59"/>
    <w:rsid w:val="00535B9A"/>
    <w:rsid w:val="007B57C8"/>
    <w:rsid w:val="00803201"/>
    <w:rsid w:val="008122B4"/>
    <w:rsid w:val="00A47464"/>
    <w:rsid w:val="00BD1EE5"/>
    <w:rsid w:val="00C4679D"/>
    <w:rsid w:val="00C625D4"/>
    <w:rsid w:val="00E401C5"/>
    <w:rsid w:val="00E56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B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59"/>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C0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thpt</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3</cp:revision>
  <cp:lastPrinted>2016-12-12T01:28:00Z</cp:lastPrinted>
  <dcterms:created xsi:type="dcterms:W3CDTF">2016-12-07T01:34:00Z</dcterms:created>
  <dcterms:modified xsi:type="dcterms:W3CDTF">2016-12-26T00:00:00Z</dcterms:modified>
</cp:coreProperties>
</file>