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F0" w:rsidRPr="002354B5" w:rsidRDefault="007B13F0" w:rsidP="007B13F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SỞ GD-ĐT TP HỒ CHÍ MINH</w:t>
      </w:r>
      <w:r w:rsidRPr="002354B5">
        <w:rPr>
          <w:rFonts w:ascii="Times New Roman" w:hAnsi="Times New Roman"/>
        </w:rPr>
        <w:t xml:space="preserve">                  </w:t>
      </w:r>
      <w:r w:rsidRPr="002354B5">
        <w:rPr>
          <w:rFonts w:ascii="Times New Roman" w:hAnsi="Times New Roman"/>
          <w:b/>
        </w:rPr>
        <w:t xml:space="preserve">      </w:t>
      </w:r>
    </w:p>
    <w:p w:rsidR="007B13F0" w:rsidRPr="002354B5" w:rsidRDefault="007B13F0" w:rsidP="007B13F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TRƯỜNG THCS-THPT THÁI BÌNH </w:t>
      </w:r>
      <w:r w:rsidRPr="002354B5">
        <w:rPr>
          <w:rFonts w:ascii="Times New Roman" w:hAnsi="Times New Roman"/>
          <w:b/>
        </w:rPr>
        <w:t xml:space="preserve">                </w:t>
      </w:r>
    </w:p>
    <w:p w:rsidR="007B13F0" w:rsidRDefault="007B13F0" w:rsidP="007B13F0">
      <w:pPr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i/>
        </w:rPr>
        <w:t xml:space="preserve">                                                                      </w:t>
      </w:r>
    </w:p>
    <w:p w:rsidR="007B13F0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/>
          <w:b/>
        </w:rPr>
        <w:t xml:space="preserve">ĐỀ KIỂM TRA HỌC KỲ </w:t>
      </w:r>
      <w:r w:rsidRPr="002354B5">
        <w:rPr>
          <w:rFonts w:ascii="Times New Roman" w:hAnsi="Times New Roman"/>
          <w:b/>
        </w:rPr>
        <w:t xml:space="preserve">I </w:t>
      </w:r>
      <w:r>
        <w:rPr>
          <w:rFonts w:ascii="Times New Roman" w:hAnsi="Times New Roman"/>
          <w:b/>
        </w:rPr>
        <w:t>_ NĂM HỌC</w:t>
      </w:r>
      <w:r w:rsidRPr="002354B5">
        <w:rPr>
          <w:rFonts w:ascii="Times New Roman" w:hAnsi="Times New Roman"/>
          <w:b/>
        </w:rPr>
        <w:t xml:space="preserve"> 2016-2017       </w:t>
      </w:r>
    </w:p>
    <w:p w:rsidR="007B13F0" w:rsidRPr="002354B5" w:rsidRDefault="007B13F0" w:rsidP="007B13F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/>
          <w:b/>
        </w:rPr>
        <w:t>MÔN</w:t>
      </w:r>
      <w:r w:rsidRPr="002354B5">
        <w:rPr>
          <w:rFonts w:ascii="Times New Roman" w:hAnsi="Times New Roman"/>
          <w:b/>
        </w:rPr>
        <w:t xml:space="preserve"> VẬT LÝ 11 </w:t>
      </w:r>
    </w:p>
    <w:p w:rsidR="007B13F0" w:rsidRPr="007C7467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b/>
          <w:i/>
        </w:rPr>
        <w:t xml:space="preserve">                                       </w:t>
      </w:r>
      <w:r>
        <w:rPr>
          <w:rFonts w:ascii="Times New Roman" w:hAnsi="Times New Roman"/>
          <w:b/>
          <w:i/>
        </w:rPr>
        <w:t xml:space="preserve">                      </w:t>
      </w:r>
      <w:r w:rsidRPr="007C7467">
        <w:rPr>
          <w:rFonts w:ascii="Times New Roman" w:hAnsi="Times New Roman"/>
          <w:i/>
        </w:rPr>
        <w:t>Thời gian làm bài: 45 phút</w:t>
      </w:r>
    </w:p>
    <w:p w:rsidR="007B13F0" w:rsidRPr="007C7467" w:rsidRDefault="007B13F0" w:rsidP="007B13F0">
      <w:pPr>
        <w:jc w:val="both"/>
        <w:rPr>
          <w:rFonts w:ascii="Times New Roman" w:hAnsi="Times New Roman"/>
          <w:b/>
          <w:sz w:val="36"/>
          <w:szCs w:val="36"/>
        </w:rPr>
      </w:pPr>
      <w:r w:rsidRPr="007C7467">
        <w:rPr>
          <w:rFonts w:ascii="Times New Roman" w:hAnsi="Times New Roman"/>
          <w:b/>
          <w:sz w:val="36"/>
          <w:szCs w:val="36"/>
        </w:rPr>
        <w:t>ĐỀ 2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1: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1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 w:rsidRPr="002354B5">
        <w:rPr>
          <w:rFonts w:ascii="Times New Roman" w:hAnsi="Times New Roman"/>
          <w:sz w:val="24"/>
          <w:szCs w:val="24"/>
        </w:rPr>
        <w:t>Các  phát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biểu  nào  sau  đây  là  </w:t>
      </w:r>
      <w:r w:rsidRPr="002354B5">
        <w:rPr>
          <w:rFonts w:ascii="Times New Roman" w:hAnsi="Times New Roman"/>
          <w:b/>
          <w:i/>
          <w:sz w:val="24"/>
          <w:szCs w:val="24"/>
        </w:rPr>
        <w:t>không đúng</w:t>
      </w:r>
      <w:r w:rsidRPr="002354B5">
        <w:rPr>
          <w:rFonts w:ascii="Times New Roman" w:hAnsi="Times New Roman"/>
          <w:sz w:val="24"/>
          <w:szCs w:val="24"/>
        </w:rPr>
        <w:t xml:space="preserve"> ?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Pr="002354B5">
        <w:rPr>
          <w:rFonts w:ascii="Times New Roman" w:hAnsi="Times New Roman"/>
          <w:sz w:val="24"/>
          <w:szCs w:val="24"/>
        </w:rPr>
        <w:t>Tụ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dùng  để  chứa  điện  tích.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B.  </w:t>
      </w:r>
      <w:proofErr w:type="gramStart"/>
      <w:r w:rsidRPr="002354B5">
        <w:rPr>
          <w:rFonts w:ascii="Times New Roman" w:hAnsi="Times New Roman"/>
          <w:sz w:val="24"/>
          <w:szCs w:val="24"/>
        </w:rPr>
        <w:t>Hai  bản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của  tụ  điện  phải  luôn  được  cách  điện  với  nhau..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C.  </w:t>
      </w:r>
      <w:proofErr w:type="gramStart"/>
      <w:r w:rsidRPr="002354B5">
        <w:rPr>
          <w:rFonts w:ascii="Times New Roman" w:hAnsi="Times New Roman"/>
          <w:sz w:val="24"/>
          <w:szCs w:val="24"/>
        </w:rPr>
        <w:t>Môi  trường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giữa  hai  bản  của  tụ  điện có  thể  là  muối  NaCl.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D. </w:t>
      </w:r>
      <w:proofErr w:type="gramStart"/>
      <w:r w:rsidRPr="002354B5">
        <w:rPr>
          <w:rFonts w:ascii="Times New Roman" w:hAnsi="Times New Roman"/>
          <w:sz w:val="24"/>
          <w:szCs w:val="24"/>
        </w:rPr>
        <w:t>Tụ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nào  có  điện  dung  lớn  hơn  thì  có  khả  năng  tích  điện  ít  hơn  khi  đặt  vào  cùng  một  hiệu  điện  thế.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E.  </w:t>
      </w:r>
      <w:proofErr w:type="gramStart"/>
      <w:r w:rsidRPr="002354B5">
        <w:rPr>
          <w:rFonts w:ascii="Times New Roman" w:hAnsi="Times New Roman"/>
          <w:sz w:val="24"/>
          <w:szCs w:val="24"/>
        </w:rPr>
        <w:t>Đơn  vị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đo  điện  dung  của  tụ  điện  là  fara (F) .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2: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1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2354B5">
        <w:rPr>
          <w:rFonts w:ascii="Times New Roman" w:hAnsi="Times New Roman"/>
          <w:b/>
          <w:sz w:val="24"/>
          <w:szCs w:val="24"/>
        </w:rPr>
        <w:t xml:space="preserve">                      </w:t>
      </w:r>
      <w:proofErr w:type="gramStart"/>
      <w:r w:rsidRPr="002354B5">
        <w:rPr>
          <w:rFonts w:ascii="Times New Roman" w:hAnsi="Times New Roman"/>
          <w:b/>
          <w:i/>
          <w:sz w:val="24"/>
          <w:szCs w:val="24"/>
        </w:rPr>
        <w:t>Điền  từ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 thích  hợp  vào  chỗ  trống :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>………………</w:t>
      </w:r>
      <w:proofErr w:type="gramStart"/>
      <w:r w:rsidRPr="002354B5">
        <w:rPr>
          <w:rFonts w:ascii="Times New Roman" w:hAnsi="Times New Roman"/>
          <w:sz w:val="24"/>
          <w:szCs w:val="24"/>
        </w:rPr>
        <w:t>…..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là  một  dạng  vật  chất ( môi  trường)  bao  quanh  điện  tích, gắn  liền  với …………. </w:t>
      </w:r>
      <w:proofErr w:type="gramStart"/>
      <w:r w:rsidRPr="002354B5">
        <w:rPr>
          <w:rFonts w:ascii="Times New Roman" w:hAnsi="Times New Roman"/>
          <w:sz w:val="24"/>
          <w:szCs w:val="24"/>
        </w:rPr>
        <w:t>Điện  trường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tác  dụng……………….lên  các……………khác  đặt  trong  nó.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3: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1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              </w:t>
      </w:r>
      <w:proofErr w:type="gramStart"/>
      <w:r w:rsidRPr="002354B5">
        <w:rPr>
          <w:rFonts w:ascii="Times New Roman" w:hAnsi="Times New Roman"/>
          <w:sz w:val="24"/>
          <w:szCs w:val="24"/>
        </w:rPr>
        <w:t>Các  phát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biểu  nào  sau  đây  là 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354B5">
        <w:rPr>
          <w:rFonts w:ascii="Times New Roman" w:hAnsi="Times New Roman"/>
          <w:sz w:val="24"/>
          <w:szCs w:val="24"/>
        </w:rPr>
        <w:t xml:space="preserve"> </w:t>
      </w:r>
      <w:r w:rsidRPr="002354B5">
        <w:rPr>
          <w:rFonts w:ascii="Times New Roman" w:hAnsi="Times New Roman"/>
          <w:b/>
          <w:i/>
          <w:sz w:val="24"/>
          <w:szCs w:val="24"/>
        </w:rPr>
        <w:t>đúng</w:t>
      </w:r>
      <w:r w:rsidRPr="002354B5">
        <w:rPr>
          <w:rFonts w:ascii="Times New Roman" w:hAnsi="Times New Roman"/>
          <w:sz w:val="24"/>
          <w:szCs w:val="24"/>
        </w:rPr>
        <w:t xml:space="preserve"> ?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Pr="002354B5">
        <w:rPr>
          <w:rFonts w:ascii="Times New Roman" w:hAnsi="Times New Roman"/>
          <w:sz w:val="24"/>
          <w:szCs w:val="24"/>
        </w:rPr>
        <w:t>Dòng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là  dòng  chuyển  dời  có  hướng  của  các  điện  tích.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B. </w:t>
      </w:r>
      <w:proofErr w:type="gramStart"/>
      <w:r w:rsidRPr="002354B5">
        <w:rPr>
          <w:rFonts w:ascii="Times New Roman" w:hAnsi="Times New Roman"/>
          <w:sz w:val="24"/>
          <w:szCs w:val="24"/>
        </w:rPr>
        <w:t>Pin  và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ắc  quy  là  nguồn  điện  có  thể  tạo  ra  dòng  điện  xoay  chiều.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C. </w:t>
      </w:r>
      <w:proofErr w:type="gramStart"/>
      <w:r w:rsidRPr="002354B5">
        <w:rPr>
          <w:rFonts w:ascii="Times New Roman" w:hAnsi="Times New Roman"/>
          <w:sz w:val="24"/>
          <w:szCs w:val="24"/>
        </w:rPr>
        <w:t>Mạng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ta  đang  sử  dụng  trong  trường  Thái  bình  là  dòng  điện  không  đổi.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D. </w:t>
      </w:r>
      <w:proofErr w:type="gramStart"/>
      <w:r w:rsidRPr="002354B5">
        <w:rPr>
          <w:rFonts w:ascii="Times New Roman" w:hAnsi="Times New Roman"/>
          <w:sz w:val="24"/>
          <w:szCs w:val="24"/>
        </w:rPr>
        <w:t>Để  đo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cường  độ  dòng  điện  ta  dùng  am- pe  kế  mắc song  song  với  đoạn  mạch.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E. </w:t>
      </w:r>
      <w:proofErr w:type="gramStart"/>
      <w:r w:rsidRPr="002354B5">
        <w:rPr>
          <w:rFonts w:ascii="Times New Roman" w:hAnsi="Times New Roman"/>
          <w:sz w:val="24"/>
          <w:szCs w:val="24"/>
        </w:rPr>
        <w:t>Để  đo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suất  điện  động  của  nguồn  điện  ta  dùng  vôn  kế  mắc  vào  hai  cực  của  nguồn  khi  mạch  ngoài  để  hở.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sz w:val="24"/>
          <w:szCs w:val="24"/>
        </w:rPr>
        <w:t xml:space="preserve"> </w:t>
      </w: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4: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1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     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       Định luật Ôm </w:t>
      </w:r>
      <w:proofErr w:type="gramStart"/>
      <w:r w:rsidRPr="002354B5">
        <w:rPr>
          <w:rFonts w:ascii="Times New Roman" w:hAnsi="Times New Roman"/>
          <w:sz w:val="24"/>
          <w:szCs w:val="24"/>
        </w:rPr>
        <w:t>đối  với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toàn  mạch : Phát biểu nội dung, viết  công  thức  ( nêu tên và đơn vị của từng đại lượng có trong công thức)</w:t>
      </w:r>
    </w:p>
    <w:p w:rsidR="007B13F0" w:rsidRPr="002354B5" w:rsidRDefault="007B13F0" w:rsidP="007B13F0">
      <w:pPr>
        <w:jc w:val="both"/>
        <w:rPr>
          <w:rFonts w:ascii="Times New Roman" w:hAnsi="Times New Roman"/>
          <w:b/>
          <w:sz w:val="24"/>
          <w:szCs w:val="24"/>
        </w:rPr>
      </w:pP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5: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1</w:t>
      </w:r>
      <w:proofErr w:type="gramEnd"/>
      <w:r w:rsidRPr="002354B5">
        <w:rPr>
          <w:rFonts w:ascii="Times New Roman" w:hAnsi="Times New Roman"/>
          <w:b/>
          <w:i/>
          <w:sz w:val="24"/>
          <w:szCs w:val="24"/>
        </w:rPr>
        <w:t xml:space="preserve">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</w:t>
      </w:r>
    </w:p>
    <w:p w:rsidR="007B13F0" w:rsidRPr="007B13F0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sz w:val="24"/>
          <w:szCs w:val="24"/>
        </w:rPr>
        <w:t xml:space="preserve">         Hãy cho biết hạt tải điện trong </w:t>
      </w:r>
      <w:proofErr w:type="gramStart"/>
      <w:r w:rsidRPr="002354B5">
        <w:rPr>
          <w:rFonts w:ascii="Times New Roman" w:hAnsi="Times New Roman"/>
          <w:sz w:val="24"/>
          <w:szCs w:val="24"/>
        </w:rPr>
        <w:t>kim  loại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là loại hạt nào? Nêu bản chất dòng điện trong kim  loại.</w:t>
      </w:r>
      <w:bookmarkStart w:id="0" w:name="_GoBack"/>
      <w:bookmarkEnd w:id="0"/>
      <w:r w:rsidRPr="002354B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13D9D0CC" wp14:editId="262BE5EC">
            <wp:simplePos x="0" y="0"/>
            <wp:positionH relativeFrom="column">
              <wp:posOffset>3676650</wp:posOffset>
            </wp:positionH>
            <wp:positionV relativeFrom="paragraph">
              <wp:posOffset>139065</wp:posOffset>
            </wp:positionV>
            <wp:extent cx="322897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4B5">
        <w:rPr>
          <w:rFonts w:ascii="Times New Roman" w:hAnsi="Times New Roman"/>
          <w:b/>
          <w:i/>
          <w:sz w:val="24"/>
          <w:szCs w:val="24"/>
          <w:u w:val="single"/>
        </w:rPr>
        <w:t>Câu 6:</w:t>
      </w:r>
      <w:r w:rsidRPr="002354B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354B5">
        <w:rPr>
          <w:rFonts w:ascii="Times New Roman" w:hAnsi="Times New Roman"/>
          <w:b/>
          <w:sz w:val="24"/>
          <w:szCs w:val="24"/>
        </w:rPr>
        <w:t xml:space="preserve">( </w:t>
      </w:r>
      <w:r w:rsidRPr="002354B5">
        <w:rPr>
          <w:rFonts w:ascii="Times New Roman" w:hAnsi="Times New Roman"/>
          <w:b/>
          <w:i/>
          <w:sz w:val="24"/>
          <w:szCs w:val="24"/>
        </w:rPr>
        <w:t>5 điểm</w:t>
      </w:r>
      <w:r w:rsidRPr="002354B5">
        <w:rPr>
          <w:rFonts w:ascii="Times New Roman" w:hAnsi="Times New Roman"/>
          <w:b/>
          <w:sz w:val="24"/>
          <w:szCs w:val="24"/>
        </w:rPr>
        <w:t xml:space="preserve"> )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  <w:r w:rsidRPr="002354B5">
        <w:rPr>
          <w:rFonts w:ascii="Times New Roman" w:hAnsi="Times New Roman"/>
          <w:b/>
          <w:sz w:val="24"/>
          <w:szCs w:val="24"/>
        </w:rPr>
        <w:t xml:space="preserve">         </w:t>
      </w:r>
      <w:proofErr w:type="gramStart"/>
      <w:r w:rsidRPr="002354B5">
        <w:rPr>
          <w:rFonts w:ascii="Times New Roman" w:hAnsi="Times New Roman"/>
          <w:sz w:val="24"/>
          <w:szCs w:val="24"/>
        </w:rPr>
        <w:t>Cho  mạch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điện  như  hình  vẽ . </w:t>
      </w:r>
      <w:proofErr w:type="gramStart"/>
      <w:r w:rsidRPr="002354B5">
        <w:rPr>
          <w:rFonts w:ascii="Times New Roman" w:hAnsi="Times New Roman"/>
          <w:sz w:val="24"/>
          <w:szCs w:val="24"/>
        </w:rPr>
        <w:t>Nguồn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có  suất  điện  động  E= 20 V, điện  trở  trong  r = 1</w:t>
      </w:r>
      <w:r w:rsidRPr="002354B5">
        <w:rPr>
          <w:rFonts w:ascii="Times New Roman" w:hAnsi="Times New Roman"/>
          <w:position w:val="-4"/>
          <w:sz w:val="24"/>
          <w:szCs w:val="2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6" o:title=""/>
          </v:shape>
          <o:OLEObject Type="Embed" ProgID="Equation.DSMT4" ShapeID="_x0000_i1025" DrawAspect="Content" ObjectID="_1544014289" r:id="rId7"/>
        </w:object>
      </w:r>
      <w:r w:rsidRPr="002354B5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2354B5">
        <w:rPr>
          <w:rFonts w:ascii="Times New Roman" w:hAnsi="Times New Roman"/>
          <w:sz w:val="24"/>
          <w:szCs w:val="24"/>
        </w:rPr>
        <w:t>Mạch  ngoài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gồm R</w:t>
      </w:r>
      <w:r w:rsidRPr="002354B5">
        <w:rPr>
          <w:rFonts w:ascii="Times New Roman" w:hAnsi="Times New Roman"/>
          <w:sz w:val="24"/>
          <w:szCs w:val="24"/>
          <w:vertAlign w:val="subscript"/>
        </w:rPr>
        <w:t>1</w:t>
      </w:r>
      <w:r w:rsidRPr="002354B5">
        <w:rPr>
          <w:rFonts w:ascii="Times New Roman" w:hAnsi="Times New Roman"/>
          <w:sz w:val="24"/>
          <w:szCs w:val="24"/>
        </w:rPr>
        <w:t>=12</w:t>
      </w:r>
      <w:r w:rsidRPr="002354B5">
        <w:rPr>
          <w:rFonts w:ascii="Times New Roman" w:hAnsi="Times New Roman"/>
          <w:position w:val="-4"/>
          <w:sz w:val="24"/>
          <w:szCs w:val="24"/>
        </w:rPr>
        <w:object w:dxaOrig="279" w:dyaOrig="279">
          <v:shape id="_x0000_i1026" type="#_x0000_t75" style="width:14.25pt;height:14.25pt" o:ole="">
            <v:imagedata r:id="rId6" o:title=""/>
          </v:shape>
          <o:OLEObject Type="Embed" ProgID="Equation.DSMT4" ShapeID="_x0000_i1026" DrawAspect="Content" ObjectID="_1544014290" r:id="rId8"/>
        </w:object>
      </w:r>
      <w:r w:rsidRPr="002354B5">
        <w:rPr>
          <w:rFonts w:ascii="Times New Roman" w:hAnsi="Times New Roman"/>
          <w:sz w:val="24"/>
          <w:szCs w:val="24"/>
        </w:rPr>
        <w:t xml:space="preserve"> , R</w:t>
      </w:r>
      <w:r w:rsidRPr="002354B5">
        <w:rPr>
          <w:rFonts w:ascii="Times New Roman" w:hAnsi="Times New Roman"/>
          <w:sz w:val="24"/>
          <w:szCs w:val="24"/>
          <w:vertAlign w:val="subscript"/>
        </w:rPr>
        <w:t>2</w:t>
      </w:r>
      <w:r w:rsidRPr="002354B5">
        <w:rPr>
          <w:rFonts w:ascii="Times New Roman" w:hAnsi="Times New Roman"/>
          <w:sz w:val="24"/>
          <w:szCs w:val="24"/>
        </w:rPr>
        <w:t>=6</w:t>
      </w:r>
      <w:r w:rsidRPr="002354B5">
        <w:rPr>
          <w:rFonts w:ascii="Times New Roman" w:hAnsi="Times New Roman"/>
          <w:position w:val="-4"/>
          <w:sz w:val="24"/>
          <w:szCs w:val="24"/>
        </w:rPr>
        <w:object w:dxaOrig="279" w:dyaOrig="279">
          <v:shape id="_x0000_i1027" type="#_x0000_t75" style="width:14.25pt;height:14.25pt" o:ole="">
            <v:imagedata r:id="rId6" o:title=""/>
          </v:shape>
          <o:OLEObject Type="Embed" ProgID="Equation.DSMT4" ShapeID="_x0000_i1027" DrawAspect="Content" ObjectID="_1544014291" r:id="rId9"/>
        </w:object>
      </w:r>
      <w:r w:rsidRPr="002354B5">
        <w:rPr>
          <w:rFonts w:ascii="Times New Roman" w:hAnsi="Times New Roman"/>
          <w:sz w:val="24"/>
          <w:szCs w:val="24"/>
        </w:rPr>
        <w:t xml:space="preserve"> và  R</w:t>
      </w:r>
      <w:r w:rsidRPr="002354B5">
        <w:rPr>
          <w:rFonts w:ascii="Times New Roman" w:hAnsi="Times New Roman"/>
          <w:sz w:val="24"/>
          <w:szCs w:val="24"/>
          <w:vertAlign w:val="subscript"/>
        </w:rPr>
        <w:t>b</w:t>
      </w:r>
      <w:r w:rsidRPr="002354B5">
        <w:rPr>
          <w:rFonts w:ascii="Times New Roman" w:hAnsi="Times New Roman"/>
          <w:sz w:val="24"/>
          <w:szCs w:val="24"/>
        </w:rPr>
        <w:t xml:space="preserve"> =5</w:t>
      </w:r>
      <w:r w:rsidRPr="002354B5">
        <w:rPr>
          <w:rFonts w:ascii="Times New Roman" w:hAnsi="Times New Roman"/>
          <w:position w:val="-4"/>
          <w:sz w:val="24"/>
          <w:szCs w:val="24"/>
        </w:rPr>
        <w:object w:dxaOrig="279" w:dyaOrig="279">
          <v:shape id="_x0000_i1028" type="#_x0000_t75" style="width:14.25pt;height:14.25pt" o:ole="">
            <v:imagedata r:id="rId6" o:title=""/>
          </v:shape>
          <o:OLEObject Type="Embed" ProgID="Equation.DSMT4" ShapeID="_x0000_i1028" DrawAspect="Content" ObjectID="_1544014292" r:id="rId10"/>
        </w:object>
      </w:r>
      <w:r w:rsidRPr="002354B5">
        <w:rPr>
          <w:rFonts w:ascii="Times New Roman" w:hAnsi="Times New Roman"/>
          <w:sz w:val="24"/>
          <w:szCs w:val="24"/>
        </w:rPr>
        <w:t xml:space="preserve"> là  bình  điện  phân  đựng dung  dịch  AgNO</w:t>
      </w:r>
      <w:r w:rsidRPr="002354B5">
        <w:rPr>
          <w:rFonts w:ascii="Times New Roman" w:hAnsi="Times New Roman"/>
          <w:sz w:val="24"/>
          <w:szCs w:val="24"/>
          <w:vertAlign w:val="subscript"/>
        </w:rPr>
        <w:t>3</w:t>
      </w:r>
      <w:r w:rsidRPr="002354B5">
        <w:rPr>
          <w:rFonts w:ascii="Times New Roman" w:hAnsi="Times New Roman"/>
          <w:sz w:val="24"/>
          <w:szCs w:val="24"/>
        </w:rPr>
        <w:t xml:space="preserve">  với  điện  cực  dương  là  một  thanh bạc  nguyên  chất. </w:t>
      </w:r>
      <w:proofErr w:type="gramStart"/>
      <w:r w:rsidRPr="002354B5">
        <w:rPr>
          <w:rFonts w:ascii="Times New Roman" w:hAnsi="Times New Roman"/>
          <w:sz w:val="24"/>
          <w:szCs w:val="24"/>
        </w:rPr>
        <w:t>Ampe  kế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có  điện  trở  rất  nhỏ.</w:t>
      </w:r>
    </w:p>
    <w:p w:rsidR="007B13F0" w:rsidRPr="002354B5" w:rsidRDefault="007B13F0" w:rsidP="007B13F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2354B5">
        <w:rPr>
          <w:rFonts w:ascii="Times New Roman" w:hAnsi="Times New Roman"/>
          <w:sz w:val="24"/>
          <w:szCs w:val="24"/>
        </w:rPr>
        <w:t>Tính  điện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trở  tương  đương  của  mạch  ngoài.</w:t>
      </w:r>
    </w:p>
    <w:p w:rsidR="007B13F0" w:rsidRPr="002354B5" w:rsidRDefault="007B13F0" w:rsidP="007B13F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2354B5">
        <w:rPr>
          <w:rFonts w:ascii="Times New Roman" w:hAnsi="Times New Roman"/>
          <w:sz w:val="24"/>
          <w:szCs w:val="24"/>
        </w:rPr>
        <w:t>Tính  số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chỉ  của  ampe  kế.</w:t>
      </w:r>
    </w:p>
    <w:p w:rsidR="007B13F0" w:rsidRPr="002354B5" w:rsidRDefault="007B13F0" w:rsidP="007B13F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2354B5">
        <w:rPr>
          <w:rFonts w:ascii="Times New Roman" w:hAnsi="Times New Roman"/>
          <w:sz w:val="24"/>
          <w:szCs w:val="24"/>
        </w:rPr>
        <w:t>Ở  bình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điện  phân  có  hiện  tượng  gì  xảy  ra?</w:t>
      </w:r>
    </w:p>
    <w:p w:rsidR="007B13F0" w:rsidRPr="002354B5" w:rsidRDefault="007B13F0" w:rsidP="007B13F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2354B5">
        <w:rPr>
          <w:rFonts w:ascii="Times New Roman" w:hAnsi="Times New Roman"/>
          <w:sz w:val="24"/>
          <w:szCs w:val="24"/>
        </w:rPr>
        <w:lastRenderedPageBreak/>
        <w:t>Tính  thể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tích  của  lượng  bạc  bám  vào  cực  âm  trong  khoảng  thời  gian  32 phút  10  giây. </w:t>
      </w:r>
      <w:proofErr w:type="gramStart"/>
      <w:r w:rsidRPr="002354B5">
        <w:rPr>
          <w:rFonts w:ascii="Times New Roman" w:hAnsi="Times New Roman"/>
          <w:sz w:val="24"/>
          <w:szCs w:val="24"/>
        </w:rPr>
        <w:t>Cho  Ag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= 108 , hóa  trị  1</w:t>
      </w:r>
      <w:r>
        <w:rPr>
          <w:rFonts w:ascii="Times New Roman" w:hAnsi="Times New Roman"/>
          <w:sz w:val="24"/>
          <w:szCs w:val="24"/>
        </w:rPr>
        <w:t>,</w:t>
      </w:r>
      <w:r w:rsidRPr="00030268">
        <w:rPr>
          <w:rFonts w:ascii="Times New Roman" w:hAnsi="Times New Roman"/>
          <w:sz w:val="24"/>
          <w:szCs w:val="24"/>
        </w:rPr>
        <w:t xml:space="preserve"> </w:t>
      </w:r>
      <w:r w:rsidRPr="002354B5">
        <w:rPr>
          <w:rFonts w:ascii="Times New Roman" w:hAnsi="Times New Roman"/>
          <w:sz w:val="24"/>
          <w:szCs w:val="24"/>
        </w:rPr>
        <w:t>khối  lượng  riêng  của  bạc   D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54B5">
        <w:rPr>
          <w:rFonts w:ascii="Times New Roman" w:hAnsi="Times New Roman"/>
          <w:sz w:val="24"/>
          <w:szCs w:val="24"/>
        </w:rPr>
        <w:t>= 10500 kg/m</w:t>
      </w:r>
      <w:r w:rsidRPr="002354B5"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2354B5">
        <w:rPr>
          <w:rFonts w:ascii="Times New Roman" w:hAnsi="Times New Roman"/>
          <w:sz w:val="24"/>
          <w:szCs w:val="24"/>
        </w:rPr>
        <w:t>= 10,5 g/cm</w:t>
      </w:r>
      <w:r w:rsidRPr="002354B5">
        <w:rPr>
          <w:rFonts w:ascii="Times New Roman" w:hAnsi="Times New Roman"/>
          <w:sz w:val="24"/>
          <w:szCs w:val="24"/>
          <w:vertAlign w:val="superscript"/>
        </w:rPr>
        <w:t>3</w:t>
      </w:r>
      <w:r w:rsidRPr="002354B5">
        <w:rPr>
          <w:rFonts w:ascii="Times New Roman" w:hAnsi="Times New Roman"/>
          <w:sz w:val="24"/>
          <w:szCs w:val="24"/>
        </w:rPr>
        <w:t>.</w:t>
      </w:r>
    </w:p>
    <w:p w:rsidR="007B13F0" w:rsidRPr="002354B5" w:rsidRDefault="007B13F0" w:rsidP="007B13F0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gramStart"/>
      <w:r w:rsidRPr="002354B5">
        <w:rPr>
          <w:rFonts w:ascii="Times New Roman" w:hAnsi="Times New Roman"/>
          <w:sz w:val="24"/>
          <w:szCs w:val="24"/>
        </w:rPr>
        <w:t>Nếu  bình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 điện  phân  trên  mà  đựng dung  dịch  axit HNO</w:t>
      </w:r>
      <w:r w:rsidRPr="002354B5">
        <w:rPr>
          <w:rFonts w:ascii="Times New Roman" w:hAnsi="Times New Roman"/>
          <w:sz w:val="24"/>
          <w:szCs w:val="24"/>
          <w:vertAlign w:val="subscript"/>
        </w:rPr>
        <w:t>3</w:t>
      </w:r>
      <w:r w:rsidRPr="002354B5">
        <w:rPr>
          <w:rFonts w:ascii="Times New Roman" w:hAnsi="Times New Roman"/>
          <w:sz w:val="24"/>
          <w:szCs w:val="24"/>
        </w:rPr>
        <w:t xml:space="preserve">  thì  người  ta  sẽ thu  được  khí  O</w:t>
      </w:r>
      <w:r w:rsidRPr="002354B5">
        <w:rPr>
          <w:rFonts w:ascii="Times New Roman" w:hAnsi="Times New Roman"/>
          <w:sz w:val="24"/>
          <w:szCs w:val="24"/>
          <w:vertAlign w:val="subscript"/>
        </w:rPr>
        <w:t>2</w:t>
      </w:r>
      <w:r w:rsidRPr="002354B5">
        <w:rPr>
          <w:rFonts w:ascii="Times New Roman" w:hAnsi="Times New Roman"/>
          <w:sz w:val="24"/>
          <w:szCs w:val="24"/>
        </w:rPr>
        <w:t xml:space="preserve"> ở  điện  cực  dương.Tính  thể  tích  khí  O</w:t>
      </w:r>
      <w:r w:rsidRPr="002354B5">
        <w:rPr>
          <w:rFonts w:ascii="Times New Roman" w:hAnsi="Times New Roman"/>
          <w:sz w:val="24"/>
          <w:szCs w:val="24"/>
          <w:vertAlign w:val="subscript"/>
        </w:rPr>
        <w:t xml:space="preserve">2  </w:t>
      </w:r>
      <w:r w:rsidRPr="002354B5">
        <w:rPr>
          <w:rFonts w:ascii="Times New Roman" w:hAnsi="Times New Roman"/>
          <w:sz w:val="24"/>
          <w:szCs w:val="24"/>
        </w:rPr>
        <w:t xml:space="preserve">thoát  ra  ở  điều  kiện  tiêu  chuẩn  trong  khoảng  thời  gian  16 phút  5  giây. </w:t>
      </w:r>
      <w:proofErr w:type="gramStart"/>
      <w:r w:rsidRPr="002354B5">
        <w:rPr>
          <w:rFonts w:ascii="Times New Roman" w:hAnsi="Times New Roman"/>
          <w:sz w:val="24"/>
          <w:szCs w:val="24"/>
        </w:rPr>
        <w:t>Cho  O</w:t>
      </w:r>
      <w:proofErr w:type="gramEnd"/>
      <w:r w:rsidRPr="002354B5">
        <w:rPr>
          <w:rFonts w:ascii="Times New Roman" w:hAnsi="Times New Roman"/>
          <w:sz w:val="24"/>
          <w:szCs w:val="24"/>
        </w:rPr>
        <w:t xml:space="preserve"> =16, hóa  trị  2.</w:t>
      </w:r>
    </w:p>
    <w:p w:rsidR="007B13F0" w:rsidRPr="002354B5" w:rsidRDefault="007B13F0" w:rsidP="007B13F0">
      <w:pPr>
        <w:jc w:val="both"/>
        <w:rPr>
          <w:rFonts w:ascii="Times New Roman" w:hAnsi="Times New Roman"/>
          <w:sz w:val="24"/>
          <w:szCs w:val="24"/>
        </w:rPr>
      </w:pPr>
    </w:p>
    <w:p w:rsidR="00EB0CB8" w:rsidRDefault="00EB0CB8"/>
    <w:sectPr w:rsidR="00EB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743FB"/>
    <w:multiLevelType w:val="hybridMultilevel"/>
    <w:tmpl w:val="BA086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F0"/>
    <w:rsid w:val="007B13F0"/>
    <w:rsid w:val="00E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BE48"/>
  <w15:chartTrackingRefBased/>
  <w15:docId w15:val="{1FCDD2D2-A4FF-4F3E-AC60-27E2B09D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13F0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7B13F0"/>
    <w:pPr>
      <w:spacing w:after="160" w:line="240" w:lineRule="exact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1</cp:revision>
  <dcterms:created xsi:type="dcterms:W3CDTF">2016-12-23T08:59:00Z</dcterms:created>
  <dcterms:modified xsi:type="dcterms:W3CDTF">2016-12-23T09:05:00Z</dcterms:modified>
</cp:coreProperties>
</file>