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262" w:rsidRDefault="00507262" w:rsidP="00D26494">
      <w:bookmarkStart w:id="0" w:name="_GoBack"/>
      <w:bookmarkEnd w:id="0"/>
    </w:p>
    <w:p w:rsidR="00507262" w:rsidRDefault="00507262" w:rsidP="00D26494"/>
    <w:p w:rsidR="00B10A68" w:rsidRDefault="00B10A68" w:rsidP="00B10A68">
      <w:pPr>
        <w:autoSpaceDE w:val="0"/>
        <w:autoSpaceDN w:val="0"/>
        <w:adjustRightInd w:val="0"/>
        <w:spacing w:before="60"/>
        <w:jc w:val="center"/>
        <w:rPr>
          <w:b/>
          <w:bCs/>
          <w:sz w:val="28"/>
          <w:szCs w:val="28"/>
        </w:rPr>
      </w:pPr>
      <w:r>
        <w:rPr>
          <w:b/>
          <w:bCs/>
          <w:sz w:val="28"/>
          <w:szCs w:val="28"/>
        </w:rPr>
        <w:t xml:space="preserve">ĐÁP ÁN ĐỀ THI </w:t>
      </w:r>
      <w:r w:rsidRPr="00B10A68">
        <w:rPr>
          <w:b/>
          <w:bCs/>
          <w:sz w:val="28"/>
          <w:szCs w:val="28"/>
        </w:rPr>
        <w:t xml:space="preserve">HKI  – MÔN VẬT LÝ 10 </w:t>
      </w:r>
    </w:p>
    <w:p w:rsidR="00B10A68" w:rsidRPr="00B10A68" w:rsidRDefault="00B10A68" w:rsidP="00B10A68">
      <w:pPr>
        <w:autoSpaceDE w:val="0"/>
        <w:autoSpaceDN w:val="0"/>
        <w:adjustRightInd w:val="0"/>
        <w:spacing w:before="60"/>
        <w:jc w:val="center"/>
        <w:rPr>
          <w:b/>
          <w:bCs/>
          <w:sz w:val="28"/>
          <w:szCs w:val="28"/>
        </w:rPr>
      </w:pPr>
      <w:r>
        <w:rPr>
          <w:b/>
          <w:bCs/>
          <w:sz w:val="28"/>
          <w:szCs w:val="28"/>
        </w:rPr>
        <w:t>ĐỀ CHÍNH THỨC</w:t>
      </w:r>
    </w:p>
    <w:p w:rsidR="00B10A68" w:rsidRPr="00B10A68" w:rsidRDefault="00B10A68" w:rsidP="00B10A68">
      <w:pPr>
        <w:autoSpaceDE w:val="0"/>
        <w:autoSpaceDN w:val="0"/>
        <w:adjustRightInd w:val="0"/>
        <w:spacing w:before="60"/>
        <w:rPr>
          <w:b/>
          <w:bCs/>
          <w:i/>
        </w:rPr>
      </w:pPr>
      <w:r w:rsidRPr="00B10A68">
        <w:rPr>
          <w:i/>
          <w:spacing w:val="8"/>
        </w:rPr>
        <w:t>N</w:t>
      </w:r>
      <w:r w:rsidRPr="00B10A68">
        <w:rPr>
          <w:i/>
          <w:spacing w:val="9"/>
        </w:rPr>
        <w:t>ế</w:t>
      </w:r>
      <w:r w:rsidRPr="00B10A68">
        <w:rPr>
          <w:i/>
        </w:rPr>
        <w:t>u</w:t>
      </w:r>
      <w:r w:rsidRPr="00B10A68">
        <w:rPr>
          <w:i/>
          <w:spacing w:val="39"/>
        </w:rPr>
        <w:t xml:space="preserve"> </w:t>
      </w:r>
      <w:r w:rsidRPr="00B10A68">
        <w:rPr>
          <w:i/>
          <w:spacing w:val="9"/>
        </w:rPr>
        <w:t>học sin</w:t>
      </w:r>
      <w:r w:rsidRPr="00B10A68">
        <w:rPr>
          <w:i/>
        </w:rPr>
        <w:t>h</w:t>
      </w:r>
      <w:r w:rsidRPr="00B10A68">
        <w:rPr>
          <w:i/>
          <w:spacing w:val="39"/>
        </w:rPr>
        <w:t xml:space="preserve"> </w:t>
      </w:r>
      <w:r w:rsidRPr="00B10A68">
        <w:rPr>
          <w:i/>
          <w:spacing w:val="9"/>
        </w:rPr>
        <w:t>trình bày bà</w:t>
      </w:r>
      <w:r w:rsidRPr="00B10A68">
        <w:rPr>
          <w:i/>
        </w:rPr>
        <w:t>i</w:t>
      </w:r>
      <w:r w:rsidRPr="00B10A68">
        <w:rPr>
          <w:i/>
          <w:spacing w:val="39"/>
        </w:rPr>
        <w:t xml:space="preserve"> </w:t>
      </w:r>
      <w:r w:rsidRPr="00B10A68">
        <w:rPr>
          <w:i/>
          <w:spacing w:val="9"/>
        </w:rPr>
        <w:t>t</w:t>
      </w:r>
      <w:r w:rsidRPr="00B10A68">
        <w:rPr>
          <w:i/>
          <w:spacing w:val="6"/>
        </w:rPr>
        <w:t>h</w:t>
      </w:r>
      <w:r w:rsidRPr="00B10A68">
        <w:rPr>
          <w:i/>
          <w:spacing w:val="8"/>
        </w:rPr>
        <w:t>e</w:t>
      </w:r>
      <w:r w:rsidRPr="00B10A68">
        <w:rPr>
          <w:i/>
        </w:rPr>
        <w:t>o</w:t>
      </w:r>
      <w:r w:rsidRPr="00B10A68">
        <w:rPr>
          <w:i/>
          <w:spacing w:val="39"/>
        </w:rPr>
        <w:t xml:space="preserve"> </w:t>
      </w:r>
      <w:r w:rsidRPr="00B10A68">
        <w:rPr>
          <w:i/>
          <w:spacing w:val="8"/>
        </w:rPr>
        <w:t>các</w:t>
      </w:r>
      <w:r w:rsidRPr="00B10A68">
        <w:rPr>
          <w:i/>
        </w:rPr>
        <w:t>h</w:t>
      </w:r>
      <w:r w:rsidRPr="00B10A68">
        <w:rPr>
          <w:i/>
          <w:spacing w:val="39"/>
        </w:rPr>
        <w:t xml:space="preserve"> </w:t>
      </w:r>
      <w:r w:rsidRPr="00B10A68">
        <w:rPr>
          <w:i/>
          <w:spacing w:val="9"/>
        </w:rPr>
        <w:t>r</w:t>
      </w:r>
      <w:r w:rsidRPr="00B10A68">
        <w:rPr>
          <w:i/>
          <w:spacing w:val="8"/>
        </w:rPr>
        <w:t>iên</w:t>
      </w:r>
      <w:r w:rsidRPr="00B10A68">
        <w:rPr>
          <w:i/>
        </w:rPr>
        <w:t>g</w:t>
      </w:r>
      <w:r w:rsidRPr="00B10A68">
        <w:rPr>
          <w:i/>
          <w:spacing w:val="39"/>
        </w:rPr>
        <w:t xml:space="preserve"> </w:t>
      </w:r>
      <w:r w:rsidRPr="00B10A68">
        <w:rPr>
          <w:i/>
          <w:spacing w:val="8"/>
        </w:rPr>
        <w:t>n</w:t>
      </w:r>
      <w:r w:rsidRPr="00B10A68">
        <w:rPr>
          <w:i/>
          <w:spacing w:val="7"/>
        </w:rPr>
        <w:t>h</w:t>
      </w:r>
      <w:r w:rsidRPr="00B10A68">
        <w:rPr>
          <w:i/>
          <w:spacing w:val="8"/>
        </w:rPr>
        <w:t>ưn</w:t>
      </w:r>
      <w:r w:rsidRPr="00B10A68">
        <w:rPr>
          <w:i/>
        </w:rPr>
        <w:t>g</w:t>
      </w:r>
      <w:r w:rsidRPr="00B10A68">
        <w:rPr>
          <w:i/>
          <w:spacing w:val="39"/>
        </w:rPr>
        <w:t xml:space="preserve"> </w:t>
      </w:r>
      <w:r w:rsidRPr="00B10A68">
        <w:rPr>
          <w:i/>
          <w:spacing w:val="8"/>
        </w:rPr>
        <w:t>đá</w:t>
      </w:r>
      <w:r w:rsidRPr="00B10A68">
        <w:rPr>
          <w:i/>
        </w:rPr>
        <w:t>p</w:t>
      </w:r>
      <w:r w:rsidRPr="00B10A68">
        <w:rPr>
          <w:i/>
          <w:spacing w:val="39"/>
        </w:rPr>
        <w:t xml:space="preserve"> </w:t>
      </w:r>
      <w:r w:rsidRPr="00B10A68">
        <w:rPr>
          <w:i/>
          <w:spacing w:val="8"/>
        </w:rPr>
        <w:t>ứn</w:t>
      </w:r>
      <w:r w:rsidRPr="00B10A68">
        <w:rPr>
          <w:i/>
        </w:rPr>
        <w:t>g</w:t>
      </w:r>
      <w:r w:rsidRPr="00B10A68">
        <w:rPr>
          <w:i/>
          <w:spacing w:val="39"/>
        </w:rPr>
        <w:t xml:space="preserve"> </w:t>
      </w:r>
      <w:r w:rsidRPr="00B10A68">
        <w:rPr>
          <w:i/>
          <w:spacing w:val="8"/>
        </w:rPr>
        <w:t>đượ</w:t>
      </w:r>
      <w:r w:rsidRPr="00B10A68">
        <w:rPr>
          <w:i/>
        </w:rPr>
        <w:t>c</w:t>
      </w:r>
      <w:r w:rsidRPr="00B10A68">
        <w:rPr>
          <w:i/>
          <w:spacing w:val="39"/>
        </w:rPr>
        <w:t xml:space="preserve"> </w:t>
      </w:r>
      <w:r w:rsidRPr="00B10A68">
        <w:rPr>
          <w:i/>
          <w:spacing w:val="8"/>
        </w:rPr>
        <w:t>yê</w:t>
      </w:r>
      <w:r w:rsidRPr="00B10A68">
        <w:rPr>
          <w:i/>
        </w:rPr>
        <w:t>u</w:t>
      </w:r>
      <w:r w:rsidRPr="00B10A68">
        <w:rPr>
          <w:i/>
          <w:spacing w:val="39"/>
        </w:rPr>
        <w:t xml:space="preserve"> </w:t>
      </w:r>
      <w:r w:rsidRPr="00B10A68">
        <w:rPr>
          <w:i/>
          <w:spacing w:val="8"/>
        </w:rPr>
        <w:t>c</w:t>
      </w:r>
      <w:r w:rsidRPr="00B10A68">
        <w:rPr>
          <w:i/>
          <w:spacing w:val="9"/>
        </w:rPr>
        <w:t>ầ</w:t>
      </w:r>
      <w:r w:rsidRPr="00B10A68">
        <w:rPr>
          <w:i/>
        </w:rPr>
        <w:t>u</w:t>
      </w:r>
      <w:r w:rsidRPr="00B10A68">
        <w:rPr>
          <w:i/>
          <w:spacing w:val="38"/>
        </w:rPr>
        <w:t xml:space="preserve"> nội dung</w:t>
      </w:r>
      <w:r w:rsidRPr="00B10A68">
        <w:rPr>
          <w:i/>
          <w:spacing w:val="9"/>
        </w:rPr>
        <w:t>c</w:t>
      </w:r>
      <w:r w:rsidRPr="00B10A68">
        <w:rPr>
          <w:i/>
        </w:rPr>
        <w:t>ơ</w:t>
      </w:r>
      <w:r w:rsidRPr="00B10A68">
        <w:rPr>
          <w:i/>
          <w:spacing w:val="40"/>
        </w:rPr>
        <w:t xml:space="preserve"> </w:t>
      </w:r>
      <w:r w:rsidRPr="00B10A68">
        <w:rPr>
          <w:i/>
          <w:spacing w:val="7"/>
        </w:rPr>
        <w:t>b</w:t>
      </w:r>
      <w:r w:rsidRPr="00B10A68">
        <w:rPr>
          <w:i/>
          <w:spacing w:val="9"/>
        </w:rPr>
        <w:t>ả</w:t>
      </w:r>
      <w:r w:rsidRPr="00B10A68">
        <w:rPr>
          <w:i/>
        </w:rPr>
        <w:t>n</w:t>
      </w:r>
      <w:r w:rsidRPr="00B10A68">
        <w:rPr>
          <w:i/>
          <w:spacing w:val="39"/>
        </w:rPr>
        <w:t xml:space="preserve"> </w:t>
      </w:r>
      <w:r w:rsidRPr="00B10A68">
        <w:rPr>
          <w:i/>
          <w:spacing w:val="8"/>
        </w:rPr>
        <w:t>nh</w:t>
      </w:r>
      <w:r w:rsidRPr="00B10A68">
        <w:rPr>
          <w:i/>
        </w:rPr>
        <w:t xml:space="preserve">ư </w:t>
      </w:r>
      <w:r w:rsidRPr="00B10A68">
        <w:rPr>
          <w:i/>
          <w:spacing w:val="8"/>
        </w:rPr>
        <w:t>tron</w:t>
      </w:r>
      <w:r w:rsidRPr="00B10A68">
        <w:rPr>
          <w:i/>
        </w:rPr>
        <w:t>g</w:t>
      </w:r>
      <w:r w:rsidRPr="00B10A68">
        <w:rPr>
          <w:i/>
          <w:spacing w:val="17"/>
        </w:rPr>
        <w:t xml:space="preserve"> </w:t>
      </w:r>
      <w:r w:rsidRPr="00B10A68">
        <w:rPr>
          <w:i/>
          <w:spacing w:val="8"/>
        </w:rPr>
        <w:t>h</w:t>
      </w:r>
      <w:r w:rsidRPr="00B10A68">
        <w:rPr>
          <w:i/>
          <w:spacing w:val="7"/>
        </w:rPr>
        <w:t>ư</w:t>
      </w:r>
      <w:r w:rsidRPr="00B10A68">
        <w:rPr>
          <w:i/>
          <w:spacing w:val="9"/>
        </w:rPr>
        <w:t>ớ</w:t>
      </w:r>
      <w:r w:rsidRPr="00B10A68">
        <w:rPr>
          <w:i/>
          <w:spacing w:val="8"/>
        </w:rPr>
        <w:t>n</w:t>
      </w:r>
      <w:r w:rsidRPr="00B10A68">
        <w:rPr>
          <w:i/>
        </w:rPr>
        <w:t>g</w:t>
      </w:r>
      <w:r w:rsidRPr="00B10A68">
        <w:rPr>
          <w:i/>
          <w:spacing w:val="16"/>
        </w:rPr>
        <w:t xml:space="preserve"> </w:t>
      </w:r>
      <w:r w:rsidRPr="00B10A68">
        <w:rPr>
          <w:i/>
          <w:spacing w:val="7"/>
        </w:rPr>
        <w:t>d</w:t>
      </w:r>
      <w:r w:rsidRPr="00B10A68">
        <w:rPr>
          <w:i/>
          <w:spacing w:val="9"/>
        </w:rPr>
        <w:t>ẫ</w:t>
      </w:r>
      <w:r w:rsidRPr="00B10A68">
        <w:rPr>
          <w:i/>
        </w:rPr>
        <w:t>n</w:t>
      </w:r>
      <w:r w:rsidRPr="00B10A68">
        <w:rPr>
          <w:i/>
          <w:spacing w:val="16"/>
        </w:rPr>
        <w:t xml:space="preserve"> </w:t>
      </w:r>
      <w:r w:rsidRPr="00B10A68">
        <w:rPr>
          <w:i/>
          <w:spacing w:val="9"/>
        </w:rPr>
        <w:t>c</w:t>
      </w:r>
      <w:r w:rsidRPr="00B10A68">
        <w:rPr>
          <w:i/>
          <w:spacing w:val="7"/>
        </w:rPr>
        <w:t>h</w:t>
      </w:r>
      <w:r w:rsidRPr="00B10A68">
        <w:rPr>
          <w:i/>
          <w:spacing w:val="9"/>
        </w:rPr>
        <w:t>ấ</w:t>
      </w:r>
      <w:r w:rsidRPr="00B10A68">
        <w:rPr>
          <w:i/>
        </w:rPr>
        <w:t>m</w:t>
      </w:r>
      <w:r w:rsidRPr="00B10A68">
        <w:rPr>
          <w:i/>
          <w:spacing w:val="16"/>
        </w:rPr>
        <w:t xml:space="preserve"> </w:t>
      </w:r>
      <w:r w:rsidRPr="00B10A68">
        <w:rPr>
          <w:i/>
          <w:spacing w:val="9"/>
        </w:rPr>
        <w:t>t</w:t>
      </w:r>
      <w:r w:rsidRPr="00B10A68">
        <w:rPr>
          <w:i/>
          <w:spacing w:val="7"/>
        </w:rPr>
        <w:t>h</w:t>
      </w:r>
      <w:r w:rsidRPr="00B10A68">
        <w:rPr>
          <w:i/>
        </w:rPr>
        <w:t>ì</w:t>
      </w:r>
      <w:r w:rsidRPr="00B10A68">
        <w:rPr>
          <w:i/>
          <w:spacing w:val="16"/>
        </w:rPr>
        <w:t xml:space="preserve"> </w:t>
      </w:r>
      <w:r w:rsidRPr="00B10A68">
        <w:rPr>
          <w:i/>
          <w:spacing w:val="8"/>
        </w:rPr>
        <w:t>vẫ</w:t>
      </w:r>
      <w:r w:rsidRPr="00B10A68">
        <w:rPr>
          <w:i/>
        </w:rPr>
        <w:t>n</w:t>
      </w:r>
      <w:r w:rsidRPr="00B10A68">
        <w:rPr>
          <w:i/>
          <w:spacing w:val="15"/>
        </w:rPr>
        <w:t xml:space="preserve"> </w:t>
      </w:r>
      <w:r w:rsidRPr="00B10A68">
        <w:rPr>
          <w:i/>
          <w:spacing w:val="8"/>
        </w:rPr>
        <w:t>ch</w:t>
      </w:r>
      <w:r w:rsidRPr="00B10A68">
        <w:rPr>
          <w:i/>
        </w:rPr>
        <w:t>o</w:t>
      </w:r>
      <w:r w:rsidRPr="00B10A68">
        <w:rPr>
          <w:i/>
          <w:spacing w:val="17"/>
        </w:rPr>
        <w:t xml:space="preserve"> </w:t>
      </w:r>
      <w:r w:rsidRPr="00B10A68">
        <w:rPr>
          <w:i/>
          <w:spacing w:val="8"/>
        </w:rPr>
        <w:t>đ</w:t>
      </w:r>
      <w:r w:rsidRPr="00B10A68">
        <w:rPr>
          <w:i/>
        </w:rPr>
        <w:t>ủ</w:t>
      </w:r>
      <w:r w:rsidRPr="00B10A68">
        <w:rPr>
          <w:i/>
          <w:spacing w:val="16"/>
        </w:rPr>
        <w:t xml:space="preserve"> </w:t>
      </w:r>
      <w:r w:rsidRPr="00B10A68">
        <w:rPr>
          <w:i/>
          <w:spacing w:val="8"/>
        </w:rPr>
        <w:t>đi</w:t>
      </w:r>
      <w:r w:rsidRPr="00B10A68">
        <w:rPr>
          <w:i/>
          <w:spacing w:val="9"/>
        </w:rPr>
        <w:t>ể</w:t>
      </w:r>
      <w:r w:rsidRPr="00B10A68">
        <w:rPr>
          <w:i/>
        </w:rPr>
        <w:t>m</w:t>
      </w:r>
      <w:r w:rsidRPr="00B10A68">
        <w:rPr>
          <w:i/>
          <w:spacing w:val="15"/>
        </w:rPr>
        <w:t xml:space="preserve"> </w:t>
      </w:r>
      <w:r w:rsidRPr="00B10A68">
        <w:rPr>
          <w:i/>
          <w:spacing w:val="8"/>
        </w:rPr>
        <w:t>n</w:t>
      </w:r>
      <w:r w:rsidRPr="00B10A68">
        <w:rPr>
          <w:i/>
          <w:spacing w:val="7"/>
        </w:rPr>
        <w:t>h</w:t>
      </w:r>
      <w:r w:rsidRPr="00B10A68">
        <w:rPr>
          <w:i/>
        </w:rPr>
        <w:t>ư</w:t>
      </w:r>
      <w:r w:rsidRPr="00B10A68">
        <w:rPr>
          <w:i/>
          <w:spacing w:val="17"/>
        </w:rPr>
        <w:t xml:space="preserve"> </w:t>
      </w:r>
      <w:r w:rsidRPr="00B10A68">
        <w:rPr>
          <w:i/>
          <w:spacing w:val="8"/>
        </w:rPr>
        <w:t>hư</w:t>
      </w:r>
      <w:r w:rsidRPr="00B10A68">
        <w:rPr>
          <w:i/>
          <w:spacing w:val="9"/>
        </w:rPr>
        <w:t>ớ</w:t>
      </w:r>
      <w:r w:rsidRPr="00B10A68">
        <w:rPr>
          <w:i/>
          <w:spacing w:val="8"/>
        </w:rPr>
        <w:t>n</w:t>
      </w:r>
      <w:r w:rsidRPr="00B10A68">
        <w:rPr>
          <w:i/>
        </w:rPr>
        <w:t>g</w:t>
      </w:r>
      <w:r w:rsidRPr="00B10A68">
        <w:rPr>
          <w:i/>
          <w:spacing w:val="16"/>
        </w:rPr>
        <w:t xml:space="preserve"> </w:t>
      </w:r>
      <w:r w:rsidRPr="00B10A68">
        <w:rPr>
          <w:i/>
          <w:spacing w:val="7"/>
        </w:rPr>
        <w:t>d</w:t>
      </w:r>
      <w:r w:rsidRPr="00B10A68">
        <w:rPr>
          <w:i/>
          <w:spacing w:val="8"/>
        </w:rPr>
        <w:t>ẫ</w:t>
      </w:r>
      <w:r w:rsidRPr="00B10A68">
        <w:rPr>
          <w:i/>
        </w:rPr>
        <w:t xml:space="preserve">n </w:t>
      </w:r>
      <w:r w:rsidRPr="00B10A68">
        <w:rPr>
          <w:i/>
          <w:spacing w:val="8"/>
        </w:rPr>
        <w:t>qu</w:t>
      </w:r>
      <w:r w:rsidRPr="00B10A68">
        <w:rPr>
          <w:i/>
        </w:rPr>
        <w:t>y</w:t>
      </w:r>
      <w:r w:rsidRPr="00B10A68">
        <w:rPr>
          <w:i/>
          <w:spacing w:val="16"/>
        </w:rPr>
        <w:t xml:space="preserve"> </w:t>
      </w:r>
      <w:r w:rsidRPr="00B10A68">
        <w:rPr>
          <w:i/>
          <w:spacing w:val="7"/>
        </w:rPr>
        <w:t>đ</w:t>
      </w:r>
      <w:r w:rsidRPr="00B10A68">
        <w:rPr>
          <w:i/>
          <w:spacing w:val="9"/>
        </w:rPr>
        <w:t>ị</w:t>
      </w:r>
      <w:r w:rsidRPr="00B10A68">
        <w:rPr>
          <w:i/>
          <w:spacing w:val="8"/>
        </w:rPr>
        <w:t>nh.</w:t>
      </w:r>
    </w:p>
    <w:tbl>
      <w:tblPr>
        <w:tblW w:w="11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
        <w:gridCol w:w="9573"/>
        <w:gridCol w:w="763"/>
      </w:tblGrid>
      <w:tr w:rsidR="00B10A68" w:rsidRPr="00B10A68" w:rsidTr="00F57335">
        <w:trPr>
          <w:jc w:val="center"/>
        </w:trPr>
        <w:tc>
          <w:tcPr>
            <w:tcW w:w="683" w:type="dxa"/>
            <w:shd w:val="clear" w:color="auto" w:fill="auto"/>
          </w:tcPr>
          <w:p w:rsidR="00B10A68" w:rsidRPr="00B10A68" w:rsidRDefault="00B10A68" w:rsidP="00B10A68">
            <w:pPr>
              <w:autoSpaceDE w:val="0"/>
              <w:autoSpaceDN w:val="0"/>
              <w:adjustRightInd w:val="0"/>
              <w:jc w:val="center"/>
              <w:rPr>
                <w:b/>
                <w:bCs/>
              </w:rPr>
            </w:pPr>
            <w:r w:rsidRPr="00B10A68">
              <w:rPr>
                <w:b/>
                <w:bCs/>
              </w:rPr>
              <w:t>Câu</w:t>
            </w:r>
          </w:p>
        </w:tc>
        <w:tc>
          <w:tcPr>
            <w:tcW w:w="9573" w:type="dxa"/>
            <w:tcBorders>
              <w:bottom w:val="single" w:sz="4" w:space="0" w:color="auto"/>
            </w:tcBorders>
            <w:shd w:val="clear" w:color="auto" w:fill="auto"/>
          </w:tcPr>
          <w:p w:rsidR="00B10A68" w:rsidRPr="00B10A68" w:rsidRDefault="00B10A68" w:rsidP="00B10A68">
            <w:pPr>
              <w:autoSpaceDE w:val="0"/>
              <w:autoSpaceDN w:val="0"/>
              <w:adjustRightInd w:val="0"/>
              <w:jc w:val="center"/>
              <w:rPr>
                <w:b/>
                <w:bCs/>
              </w:rPr>
            </w:pPr>
            <w:r w:rsidRPr="00B10A68">
              <w:rPr>
                <w:b/>
                <w:bCs/>
              </w:rPr>
              <w:t>Nội dung</w:t>
            </w:r>
          </w:p>
        </w:tc>
        <w:tc>
          <w:tcPr>
            <w:tcW w:w="763" w:type="dxa"/>
            <w:tcBorders>
              <w:bottom w:val="single" w:sz="4" w:space="0" w:color="auto"/>
            </w:tcBorders>
            <w:shd w:val="clear" w:color="auto" w:fill="auto"/>
          </w:tcPr>
          <w:p w:rsidR="00B10A68" w:rsidRPr="00B10A68" w:rsidRDefault="00B10A68" w:rsidP="00B10A68">
            <w:pPr>
              <w:autoSpaceDE w:val="0"/>
              <w:autoSpaceDN w:val="0"/>
              <w:adjustRightInd w:val="0"/>
              <w:jc w:val="center"/>
              <w:rPr>
                <w:b/>
                <w:bCs/>
              </w:rPr>
            </w:pPr>
            <w:r w:rsidRPr="00B10A68">
              <w:rPr>
                <w:b/>
                <w:bCs/>
              </w:rPr>
              <w:t>Điểm</w:t>
            </w:r>
          </w:p>
        </w:tc>
      </w:tr>
      <w:tr w:rsidR="00B10A68" w:rsidRPr="00B10A68" w:rsidTr="00F57335">
        <w:trPr>
          <w:jc w:val="center"/>
        </w:trPr>
        <w:tc>
          <w:tcPr>
            <w:tcW w:w="683" w:type="dxa"/>
            <w:vMerge w:val="restart"/>
            <w:shd w:val="clear" w:color="auto" w:fill="auto"/>
          </w:tcPr>
          <w:p w:rsidR="00B10A68" w:rsidRPr="00B10A68" w:rsidRDefault="00B10A68" w:rsidP="00B10A68">
            <w:pPr>
              <w:autoSpaceDE w:val="0"/>
              <w:autoSpaceDN w:val="0"/>
              <w:adjustRightInd w:val="0"/>
              <w:jc w:val="center"/>
              <w:rPr>
                <w:b/>
                <w:bCs/>
              </w:rPr>
            </w:pPr>
            <w:r w:rsidRPr="00B10A68">
              <w:rPr>
                <w:b/>
                <w:bCs/>
              </w:rPr>
              <w:t>Câu I</w:t>
            </w:r>
          </w:p>
          <w:p w:rsidR="00B10A68" w:rsidRPr="00B10A68" w:rsidRDefault="00B10A68" w:rsidP="00B10A68">
            <w:pPr>
              <w:autoSpaceDE w:val="0"/>
              <w:autoSpaceDN w:val="0"/>
              <w:adjustRightInd w:val="0"/>
              <w:jc w:val="center"/>
              <w:rPr>
                <w:i/>
                <w:iCs/>
              </w:rPr>
            </w:pPr>
            <w:r w:rsidRPr="00B10A68">
              <w:rPr>
                <w:i/>
                <w:iCs/>
              </w:rPr>
              <w:t>1</w:t>
            </w:r>
          </w:p>
          <w:p w:rsidR="00B10A68" w:rsidRPr="00B10A68" w:rsidRDefault="00B10A68" w:rsidP="00B10A68">
            <w:pPr>
              <w:autoSpaceDE w:val="0"/>
              <w:autoSpaceDN w:val="0"/>
              <w:adjustRightInd w:val="0"/>
              <w:jc w:val="center"/>
            </w:pPr>
            <w:r w:rsidRPr="00B10A68">
              <w:rPr>
                <w:i/>
                <w:iCs/>
              </w:rPr>
              <w:t>điểm</w:t>
            </w:r>
          </w:p>
        </w:tc>
        <w:tc>
          <w:tcPr>
            <w:tcW w:w="9573" w:type="dxa"/>
            <w:tcBorders>
              <w:bottom w:val="single" w:sz="4" w:space="0" w:color="auto"/>
            </w:tcBorders>
            <w:shd w:val="clear" w:color="auto" w:fill="auto"/>
          </w:tcPr>
          <w:p w:rsidR="00B10A68" w:rsidRPr="00B10A68" w:rsidRDefault="00B10A68" w:rsidP="00B10A68">
            <w:pPr>
              <w:numPr>
                <w:ilvl w:val="0"/>
                <w:numId w:val="14"/>
              </w:numPr>
              <w:contextualSpacing/>
              <w:rPr>
                <w:sz w:val="26"/>
                <w:szCs w:val="26"/>
              </w:rPr>
            </w:pPr>
            <w:r w:rsidRPr="00B10A68">
              <w:rPr>
                <w:sz w:val="26"/>
                <w:szCs w:val="26"/>
              </w:rPr>
              <w:t>Chuyển động tròn đều là gì?</w:t>
            </w:r>
          </w:p>
          <w:p w:rsidR="00B10A68" w:rsidRPr="00B10A68" w:rsidRDefault="00B10A68" w:rsidP="00B10A68">
            <w:pPr>
              <w:numPr>
                <w:ilvl w:val="0"/>
                <w:numId w:val="14"/>
              </w:numPr>
              <w:contextualSpacing/>
              <w:rPr>
                <w:sz w:val="26"/>
                <w:szCs w:val="26"/>
              </w:rPr>
            </w:pPr>
            <w:r w:rsidRPr="00B10A68">
              <w:rPr>
                <w:sz w:val="26"/>
                <w:szCs w:val="26"/>
              </w:rPr>
              <w:t>Chuyển động một điểm ở đầu kim phút của 1 chiếc đồng hồ có phải là chuyển động tròn đều không? Vì sao?</w:t>
            </w:r>
          </w:p>
        </w:tc>
        <w:tc>
          <w:tcPr>
            <w:tcW w:w="763" w:type="dxa"/>
            <w:tcBorders>
              <w:bottom w:val="single" w:sz="4" w:space="0" w:color="auto"/>
            </w:tcBorders>
            <w:shd w:val="clear" w:color="auto" w:fill="auto"/>
          </w:tcPr>
          <w:p w:rsidR="00B10A68" w:rsidRPr="00B10A68" w:rsidRDefault="00B10A68" w:rsidP="00B10A68">
            <w:pPr>
              <w:autoSpaceDE w:val="0"/>
              <w:autoSpaceDN w:val="0"/>
              <w:adjustRightInd w:val="0"/>
              <w:jc w:val="center"/>
              <w:rPr>
                <w:b/>
                <w:bCs/>
              </w:rPr>
            </w:pPr>
          </w:p>
        </w:tc>
      </w:tr>
      <w:tr w:rsidR="00B10A68" w:rsidRPr="00B10A68" w:rsidTr="00F57335">
        <w:trPr>
          <w:trHeight w:val="828"/>
          <w:jc w:val="center"/>
        </w:trPr>
        <w:tc>
          <w:tcPr>
            <w:tcW w:w="683" w:type="dxa"/>
            <w:vMerge/>
            <w:shd w:val="clear" w:color="auto" w:fill="auto"/>
          </w:tcPr>
          <w:p w:rsidR="00B10A68" w:rsidRPr="00B10A68" w:rsidRDefault="00B10A68" w:rsidP="00B10A68">
            <w:pPr>
              <w:autoSpaceDE w:val="0"/>
              <w:autoSpaceDN w:val="0"/>
              <w:adjustRightInd w:val="0"/>
              <w:jc w:val="center"/>
              <w:rPr>
                <w:b/>
                <w:bCs/>
              </w:rPr>
            </w:pPr>
          </w:p>
        </w:tc>
        <w:tc>
          <w:tcPr>
            <w:tcW w:w="9573" w:type="dxa"/>
            <w:tcBorders>
              <w:top w:val="single" w:sz="4" w:space="0" w:color="auto"/>
            </w:tcBorders>
            <w:shd w:val="clear" w:color="auto" w:fill="auto"/>
          </w:tcPr>
          <w:p w:rsidR="00B10A68" w:rsidRPr="00B10A68" w:rsidRDefault="00B10A68" w:rsidP="00B10A68">
            <w:pPr>
              <w:numPr>
                <w:ilvl w:val="0"/>
                <w:numId w:val="15"/>
              </w:numPr>
              <w:ind w:firstLine="360"/>
              <w:jc w:val="both"/>
            </w:pPr>
            <w:r w:rsidRPr="00B10A68">
              <w:rPr>
                <w:sz w:val="26"/>
                <w:szCs w:val="26"/>
              </w:rPr>
              <w:t>Chuyển động tròn đều là chuyển động có quỹ đạo tròn và tốc độ như nhau trên mọi cung tròn</w:t>
            </w:r>
            <w:r w:rsidRPr="00B10A68">
              <w:t xml:space="preserve">. </w:t>
            </w:r>
            <w:r w:rsidRPr="00B10A68">
              <w:tab/>
            </w:r>
          </w:p>
          <w:p w:rsidR="00B10A68" w:rsidRPr="00B10A68" w:rsidRDefault="00B10A68" w:rsidP="00B10A68">
            <w:pPr>
              <w:numPr>
                <w:ilvl w:val="0"/>
                <w:numId w:val="15"/>
              </w:numPr>
              <w:ind w:firstLine="360"/>
              <w:jc w:val="both"/>
            </w:pPr>
            <w:r w:rsidRPr="00B10A68">
              <w:t>Là chuyển động tròn đều</w:t>
            </w:r>
          </w:p>
          <w:p w:rsidR="00B10A68" w:rsidRPr="00B10A68" w:rsidRDefault="00B10A68" w:rsidP="00B10A68">
            <w:pPr>
              <w:jc w:val="both"/>
            </w:pPr>
            <w:r w:rsidRPr="00B10A68">
              <w:t>Vì nó quỹ đạo tròn, vận tốc như nhau trên mọi cung tròn.</w:t>
            </w:r>
          </w:p>
        </w:tc>
        <w:tc>
          <w:tcPr>
            <w:tcW w:w="763" w:type="dxa"/>
            <w:tcBorders>
              <w:top w:val="single" w:sz="4" w:space="0" w:color="auto"/>
            </w:tcBorders>
            <w:shd w:val="clear" w:color="auto" w:fill="auto"/>
          </w:tcPr>
          <w:p w:rsidR="00B10A68" w:rsidRPr="00B10A68" w:rsidRDefault="00B10A68" w:rsidP="00B10A68">
            <w:pPr>
              <w:autoSpaceDE w:val="0"/>
              <w:autoSpaceDN w:val="0"/>
              <w:adjustRightInd w:val="0"/>
              <w:jc w:val="center"/>
              <w:rPr>
                <w:bCs/>
              </w:rPr>
            </w:pPr>
            <w:r w:rsidRPr="00B10A68">
              <w:rPr>
                <w:bCs/>
              </w:rPr>
              <w:t>0,5</w:t>
            </w:r>
          </w:p>
          <w:p w:rsidR="00B10A68" w:rsidRPr="00B10A68" w:rsidRDefault="00B10A68" w:rsidP="00B10A68">
            <w:pPr>
              <w:autoSpaceDE w:val="0"/>
              <w:autoSpaceDN w:val="0"/>
              <w:adjustRightInd w:val="0"/>
              <w:jc w:val="center"/>
              <w:rPr>
                <w:bCs/>
              </w:rPr>
            </w:pPr>
          </w:p>
          <w:p w:rsidR="00B10A68" w:rsidRPr="00B10A68" w:rsidRDefault="00B10A68" w:rsidP="00B10A68">
            <w:pPr>
              <w:autoSpaceDE w:val="0"/>
              <w:autoSpaceDN w:val="0"/>
              <w:adjustRightInd w:val="0"/>
              <w:jc w:val="center"/>
              <w:rPr>
                <w:bCs/>
              </w:rPr>
            </w:pPr>
            <w:r w:rsidRPr="00B10A68">
              <w:rPr>
                <w:bCs/>
              </w:rPr>
              <w:t>0,25</w:t>
            </w:r>
          </w:p>
          <w:p w:rsidR="00B10A68" w:rsidRPr="00B10A68" w:rsidRDefault="00B10A68" w:rsidP="00B10A68">
            <w:pPr>
              <w:autoSpaceDE w:val="0"/>
              <w:autoSpaceDN w:val="0"/>
              <w:adjustRightInd w:val="0"/>
              <w:jc w:val="center"/>
              <w:rPr>
                <w:bCs/>
              </w:rPr>
            </w:pPr>
            <w:r w:rsidRPr="00B10A68">
              <w:rPr>
                <w:bCs/>
              </w:rPr>
              <w:t>0,25</w:t>
            </w:r>
          </w:p>
        </w:tc>
      </w:tr>
      <w:tr w:rsidR="00B10A68" w:rsidRPr="00B10A68" w:rsidTr="00F57335">
        <w:trPr>
          <w:jc w:val="center"/>
        </w:trPr>
        <w:tc>
          <w:tcPr>
            <w:tcW w:w="683" w:type="dxa"/>
            <w:vMerge w:val="restart"/>
            <w:shd w:val="clear" w:color="auto" w:fill="auto"/>
          </w:tcPr>
          <w:p w:rsidR="00B10A68" w:rsidRPr="00B10A68" w:rsidRDefault="00B10A68" w:rsidP="00B10A68">
            <w:pPr>
              <w:autoSpaceDE w:val="0"/>
              <w:autoSpaceDN w:val="0"/>
              <w:adjustRightInd w:val="0"/>
              <w:jc w:val="center"/>
              <w:rPr>
                <w:i/>
                <w:iCs/>
              </w:rPr>
            </w:pPr>
            <w:r w:rsidRPr="00B10A68">
              <w:rPr>
                <w:b/>
                <w:bCs/>
              </w:rPr>
              <w:t xml:space="preserve">Câu II </w:t>
            </w:r>
            <w:r w:rsidRPr="00B10A68">
              <w:rPr>
                <w:i/>
                <w:iCs/>
              </w:rPr>
              <w:t xml:space="preserve"> </w:t>
            </w:r>
          </w:p>
          <w:p w:rsidR="00B10A68" w:rsidRPr="00B10A68" w:rsidRDefault="00B10A68" w:rsidP="00B10A68">
            <w:pPr>
              <w:autoSpaceDE w:val="0"/>
              <w:autoSpaceDN w:val="0"/>
              <w:adjustRightInd w:val="0"/>
              <w:jc w:val="center"/>
              <w:rPr>
                <w:i/>
                <w:iCs/>
              </w:rPr>
            </w:pPr>
            <w:r w:rsidRPr="00B10A68">
              <w:rPr>
                <w:i/>
                <w:iCs/>
              </w:rPr>
              <w:t>1,5</w:t>
            </w:r>
          </w:p>
          <w:p w:rsidR="00B10A68" w:rsidRPr="00B10A68" w:rsidRDefault="00B10A68" w:rsidP="00B10A68">
            <w:pPr>
              <w:autoSpaceDE w:val="0"/>
              <w:autoSpaceDN w:val="0"/>
              <w:adjustRightInd w:val="0"/>
              <w:jc w:val="center"/>
            </w:pPr>
            <w:r w:rsidRPr="00B10A68">
              <w:rPr>
                <w:i/>
                <w:iCs/>
              </w:rPr>
              <w:t>điểm</w:t>
            </w:r>
          </w:p>
          <w:p w:rsidR="00B10A68" w:rsidRPr="00B10A68" w:rsidRDefault="00B10A68" w:rsidP="00B10A68">
            <w:pPr>
              <w:autoSpaceDE w:val="0"/>
              <w:autoSpaceDN w:val="0"/>
              <w:adjustRightInd w:val="0"/>
              <w:jc w:val="center"/>
              <w:rPr>
                <w:b/>
                <w:bCs/>
              </w:rPr>
            </w:pPr>
          </w:p>
        </w:tc>
        <w:tc>
          <w:tcPr>
            <w:tcW w:w="9573" w:type="dxa"/>
            <w:shd w:val="clear" w:color="auto" w:fill="auto"/>
          </w:tcPr>
          <w:p w:rsidR="00B10A68" w:rsidRPr="00B10A68" w:rsidRDefault="00B10A68" w:rsidP="00B10A68">
            <w:pPr>
              <w:numPr>
                <w:ilvl w:val="0"/>
                <w:numId w:val="16"/>
              </w:numPr>
              <w:contextualSpacing/>
              <w:rPr>
                <w:sz w:val="26"/>
                <w:szCs w:val="26"/>
              </w:rPr>
            </w:pPr>
            <w:r w:rsidRPr="00B10A68">
              <w:rPr>
                <w:sz w:val="26"/>
                <w:szCs w:val="26"/>
              </w:rPr>
              <w:t xml:space="preserve">Chu kỳ của chuyển động tròn đều là gì? </w:t>
            </w:r>
          </w:p>
          <w:p w:rsidR="00B10A68" w:rsidRPr="00B10A68" w:rsidRDefault="00B10A68" w:rsidP="00B10A68">
            <w:pPr>
              <w:numPr>
                <w:ilvl w:val="0"/>
                <w:numId w:val="16"/>
              </w:numPr>
              <w:contextualSpacing/>
              <w:rPr>
                <w:sz w:val="26"/>
                <w:szCs w:val="26"/>
              </w:rPr>
            </w:pPr>
            <w:r w:rsidRPr="00B10A68">
              <w:rPr>
                <w:sz w:val="26"/>
                <w:szCs w:val="26"/>
              </w:rPr>
              <w:t>Em hãy cho biết chu kỳ của kim giây và kim giờ của chiếc đồng hộ là bao nhiêu?</w:t>
            </w:r>
          </w:p>
        </w:tc>
        <w:tc>
          <w:tcPr>
            <w:tcW w:w="763" w:type="dxa"/>
            <w:shd w:val="clear" w:color="auto" w:fill="auto"/>
          </w:tcPr>
          <w:p w:rsidR="00B10A68" w:rsidRPr="00B10A68" w:rsidRDefault="00B10A68" w:rsidP="00B10A68">
            <w:pPr>
              <w:autoSpaceDE w:val="0"/>
              <w:autoSpaceDN w:val="0"/>
              <w:adjustRightInd w:val="0"/>
              <w:jc w:val="center"/>
              <w:rPr>
                <w:b/>
                <w:bCs/>
              </w:rPr>
            </w:pPr>
          </w:p>
        </w:tc>
      </w:tr>
      <w:tr w:rsidR="00B10A68" w:rsidRPr="00B10A68" w:rsidTr="00F57335">
        <w:trPr>
          <w:trHeight w:val="369"/>
          <w:jc w:val="center"/>
        </w:trPr>
        <w:tc>
          <w:tcPr>
            <w:tcW w:w="683" w:type="dxa"/>
            <w:vMerge/>
            <w:shd w:val="clear" w:color="auto" w:fill="auto"/>
          </w:tcPr>
          <w:p w:rsidR="00B10A68" w:rsidRPr="00B10A68" w:rsidRDefault="00B10A68" w:rsidP="00B10A68">
            <w:pPr>
              <w:autoSpaceDE w:val="0"/>
              <w:autoSpaceDN w:val="0"/>
              <w:adjustRightInd w:val="0"/>
              <w:jc w:val="center"/>
              <w:rPr>
                <w:b/>
                <w:bCs/>
              </w:rPr>
            </w:pPr>
          </w:p>
        </w:tc>
        <w:tc>
          <w:tcPr>
            <w:tcW w:w="9573" w:type="dxa"/>
            <w:shd w:val="clear" w:color="auto" w:fill="auto"/>
          </w:tcPr>
          <w:p w:rsidR="00B10A68" w:rsidRPr="00B10A68" w:rsidRDefault="00B10A68" w:rsidP="00B10A68">
            <w:pPr>
              <w:numPr>
                <w:ilvl w:val="0"/>
                <w:numId w:val="17"/>
              </w:numPr>
              <w:jc w:val="both"/>
            </w:pPr>
            <w:r w:rsidRPr="00B10A68">
              <w:t xml:space="preserve">Chu kỳ là khoảng thời gian vật đi hết một vòng. </w:t>
            </w:r>
          </w:p>
        </w:tc>
        <w:tc>
          <w:tcPr>
            <w:tcW w:w="763" w:type="dxa"/>
            <w:shd w:val="clear" w:color="auto" w:fill="auto"/>
          </w:tcPr>
          <w:p w:rsidR="00B10A68" w:rsidRPr="00B10A68" w:rsidRDefault="00B10A68" w:rsidP="00B10A68">
            <w:pPr>
              <w:autoSpaceDE w:val="0"/>
              <w:autoSpaceDN w:val="0"/>
              <w:adjustRightInd w:val="0"/>
              <w:jc w:val="center"/>
              <w:rPr>
                <w:bCs/>
              </w:rPr>
            </w:pPr>
            <w:r w:rsidRPr="00B10A68">
              <w:rPr>
                <w:bCs/>
              </w:rPr>
              <w:t>0,5</w:t>
            </w:r>
          </w:p>
        </w:tc>
      </w:tr>
      <w:tr w:rsidR="00B10A68" w:rsidRPr="00B10A68" w:rsidTr="00F57335">
        <w:trPr>
          <w:trHeight w:val="711"/>
          <w:jc w:val="center"/>
        </w:trPr>
        <w:tc>
          <w:tcPr>
            <w:tcW w:w="683" w:type="dxa"/>
            <w:vMerge/>
            <w:shd w:val="clear" w:color="auto" w:fill="auto"/>
          </w:tcPr>
          <w:p w:rsidR="00B10A68" w:rsidRPr="00B10A68" w:rsidRDefault="00B10A68" w:rsidP="00B10A68">
            <w:pPr>
              <w:autoSpaceDE w:val="0"/>
              <w:autoSpaceDN w:val="0"/>
              <w:adjustRightInd w:val="0"/>
              <w:jc w:val="center"/>
              <w:rPr>
                <w:b/>
                <w:bCs/>
              </w:rPr>
            </w:pPr>
          </w:p>
        </w:tc>
        <w:tc>
          <w:tcPr>
            <w:tcW w:w="9573" w:type="dxa"/>
            <w:shd w:val="clear" w:color="auto" w:fill="auto"/>
          </w:tcPr>
          <w:p w:rsidR="00B10A68" w:rsidRPr="00B10A68" w:rsidRDefault="00B10A68" w:rsidP="00B10A68">
            <w:pPr>
              <w:numPr>
                <w:ilvl w:val="0"/>
                <w:numId w:val="17"/>
              </w:numPr>
              <w:spacing w:before="20"/>
              <w:jc w:val="both"/>
              <w:rPr>
                <w:b/>
              </w:rPr>
            </w:pPr>
            <w:r w:rsidRPr="00B10A68">
              <w:t>Chu kỳ của kim giây là 60 giây.</w:t>
            </w:r>
          </w:p>
          <w:p w:rsidR="00B10A68" w:rsidRPr="00B10A68" w:rsidRDefault="00B10A68" w:rsidP="00B10A68">
            <w:pPr>
              <w:spacing w:before="20"/>
              <w:ind w:left="720"/>
              <w:jc w:val="both"/>
              <w:rPr>
                <w:b/>
              </w:rPr>
            </w:pPr>
            <w:r w:rsidRPr="00B10A68">
              <w:t xml:space="preserve"> Chu kỳ của kim giờ là 43200 giây</w:t>
            </w:r>
          </w:p>
        </w:tc>
        <w:tc>
          <w:tcPr>
            <w:tcW w:w="763" w:type="dxa"/>
            <w:shd w:val="clear" w:color="auto" w:fill="auto"/>
          </w:tcPr>
          <w:p w:rsidR="00B10A68" w:rsidRPr="00B10A68" w:rsidRDefault="00B10A68" w:rsidP="00B10A68">
            <w:pPr>
              <w:autoSpaceDE w:val="0"/>
              <w:autoSpaceDN w:val="0"/>
              <w:adjustRightInd w:val="0"/>
              <w:jc w:val="center"/>
              <w:rPr>
                <w:bCs/>
              </w:rPr>
            </w:pPr>
            <w:r w:rsidRPr="00B10A68">
              <w:rPr>
                <w:bCs/>
              </w:rPr>
              <w:t>0,5</w:t>
            </w:r>
          </w:p>
          <w:p w:rsidR="00B10A68" w:rsidRPr="00B10A68" w:rsidRDefault="00B10A68" w:rsidP="00B10A68">
            <w:pPr>
              <w:autoSpaceDE w:val="0"/>
              <w:autoSpaceDN w:val="0"/>
              <w:adjustRightInd w:val="0"/>
              <w:jc w:val="center"/>
              <w:rPr>
                <w:bCs/>
              </w:rPr>
            </w:pPr>
            <w:r w:rsidRPr="00B10A68">
              <w:rPr>
                <w:bCs/>
              </w:rPr>
              <w:t>0,5</w:t>
            </w:r>
          </w:p>
        </w:tc>
      </w:tr>
      <w:tr w:rsidR="00B10A68" w:rsidRPr="00B10A68" w:rsidTr="00F57335">
        <w:trPr>
          <w:jc w:val="center"/>
        </w:trPr>
        <w:tc>
          <w:tcPr>
            <w:tcW w:w="683" w:type="dxa"/>
            <w:vMerge w:val="restart"/>
            <w:shd w:val="clear" w:color="auto" w:fill="auto"/>
          </w:tcPr>
          <w:p w:rsidR="00B10A68" w:rsidRPr="00B10A68" w:rsidRDefault="00B10A68" w:rsidP="00B10A68">
            <w:pPr>
              <w:autoSpaceDE w:val="0"/>
              <w:autoSpaceDN w:val="0"/>
              <w:adjustRightInd w:val="0"/>
              <w:jc w:val="center"/>
              <w:rPr>
                <w:b/>
                <w:bCs/>
              </w:rPr>
            </w:pPr>
            <w:r w:rsidRPr="00B10A68">
              <w:rPr>
                <w:b/>
                <w:bCs/>
              </w:rPr>
              <w:t xml:space="preserve">Câu III </w:t>
            </w:r>
          </w:p>
          <w:p w:rsidR="00B10A68" w:rsidRPr="00B10A68" w:rsidRDefault="00B10A68" w:rsidP="00B10A68">
            <w:pPr>
              <w:autoSpaceDE w:val="0"/>
              <w:autoSpaceDN w:val="0"/>
              <w:adjustRightInd w:val="0"/>
              <w:jc w:val="center"/>
              <w:rPr>
                <w:bCs/>
              </w:rPr>
            </w:pPr>
            <w:r w:rsidRPr="00B10A68">
              <w:rPr>
                <w:bCs/>
              </w:rPr>
              <w:t>2</w:t>
            </w:r>
          </w:p>
          <w:p w:rsidR="00B10A68" w:rsidRPr="00B10A68" w:rsidRDefault="00B10A68" w:rsidP="00B10A68">
            <w:pPr>
              <w:autoSpaceDE w:val="0"/>
              <w:autoSpaceDN w:val="0"/>
              <w:adjustRightInd w:val="0"/>
              <w:jc w:val="center"/>
              <w:rPr>
                <w:b/>
                <w:bCs/>
              </w:rPr>
            </w:pPr>
            <w:r w:rsidRPr="00B10A68">
              <w:rPr>
                <w:i/>
                <w:iCs/>
              </w:rPr>
              <w:t>điểm</w:t>
            </w:r>
          </w:p>
          <w:p w:rsidR="00B10A68" w:rsidRPr="00B10A68" w:rsidRDefault="00B10A68" w:rsidP="00B10A68">
            <w:pPr>
              <w:autoSpaceDE w:val="0"/>
              <w:autoSpaceDN w:val="0"/>
              <w:adjustRightInd w:val="0"/>
              <w:jc w:val="center"/>
              <w:rPr>
                <w:b/>
                <w:bCs/>
              </w:rPr>
            </w:pPr>
          </w:p>
        </w:tc>
        <w:tc>
          <w:tcPr>
            <w:tcW w:w="9573" w:type="dxa"/>
            <w:shd w:val="clear" w:color="auto" w:fill="auto"/>
          </w:tcPr>
          <w:p w:rsidR="00B10A68" w:rsidRPr="00B10A68" w:rsidRDefault="00B10A68" w:rsidP="00B10A68">
            <w:pPr>
              <w:numPr>
                <w:ilvl w:val="0"/>
                <w:numId w:val="18"/>
              </w:numPr>
              <w:contextualSpacing/>
              <w:rPr>
                <w:sz w:val="26"/>
                <w:szCs w:val="26"/>
              </w:rPr>
            </w:pPr>
            <w:r w:rsidRPr="00B10A68">
              <w:rPr>
                <w:sz w:val="26"/>
                <w:szCs w:val="26"/>
              </w:rPr>
              <w:t>Phát biểu định luật Vạn vật hấp dẫn? Viết biểu thức, gải thích ý nghĩa, đơn vị các đại lượng trong biểu thức đó?</w:t>
            </w:r>
          </w:p>
          <w:p w:rsidR="00B10A68" w:rsidRPr="00B10A68" w:rsidRDefault="00B10A68" w:rsidP="00B10A68">
            <w:pPr>
              <w:numPr>
                <w:ilvl w:val="0"/>
                <w:numId w:val="18"/>
              </w:numPr>
              <w:contextualSpacing/>
              <w:rPr>
                <w:sz w:val="26"/>
                <w:szCs w:val="26"/>
              </w:rPr>
            </w:pPr>
            <w:r w:rsidRPr="00B10A68">
              <w:rPr>
                <w:sz w:val="26"/>
                <w:szCs w:val="26"/>
              </w:rPr>
              <w:t xml:space="preserve">Áp dụng: </w:t>
            </w:r>
            <w:r w:rsidRPr="00B10A68">
              <w:rPr>
                <w:sz w:val="26"/>
              </w:rPr>
              <w:t>Tính lực hấp dẫn giữa hai người biết người thứ nhất nặng 70kg còn người thứ hai nặng 65kg. Hai người này đứng cách nhau 2m. Biết hằng số hấp dẫn G = 6,67 x 10</w:t>
            </w:r>
            <w:r w:rsidRPr="00B10A68">
              <w:rPr>
                <w:sz w:val="26"/>
                <w:vertAlign w:val="superscript"/>
              </w:rPr>
              <w:t>-11</w:t>
            </w:r>
            <w:r w:rsidRPr="00B10A68">
              <w:rPr>
                <w:sz w:val="26"/>
              </w:rPr>
              <w:t xml:space="preserve"> (N.m</w:t>
            </w:r>
            <w:r w:rsidRPr="00B10A68">
              <w:rPr>
                <w:sz w:val="26"/>
                <w:vertAlign w:val="superscript"/>
              </w:rPr>
              <w:t>2</w:t>
            </w:r>
            <w:r w:rsidRPr="00B10A68">
              <w:rPr>
                <w:sz w:val="26"/>
              </w:rPr>
              <w:t>/kg</w:t>
            </w:r>
            <w:r w:rsidRPr="00B10A68">
              <w:rPr>
                <w:sz w:val="26"/>
                <w:vertAlign w:val="superscript"/>
              </w:rPr>
              <w:t>2</w:t>
            </w:r>
            <w:r w:rsidRPr="00B10A68">
              <w:rPr>
                <w:sz w:val="26"/>
              </w:rPr>
              <w:t>).</w:t>
            </w:r>
          </w:p>
        </w:tc>
        <w:tc>
          <w:tcPr>
            <w:tcW w:w="763" w:type="dxa"/>
            <w:shd w:val="clear" w:color="auto" w:fill="auto"/>
          </w:tcPr>
          <w:p w:rsidR="00B10A68" w:rsidRPr="00B10A68" w:rsidRDefault="00B10A68" w:rsidP="00B10A68">
            <w:pPr>
              <w:autoSpaceDE w:val="0"/>
              <w:autoSpaceDN w:val="0"/>
              <w:adjustRightInd w:val="0"/>
              <w:jc w:val="center"/>
              <w:rPr>
                <w:b/>
                <w:bCs/>
              </w:rPr>
            </w:pPr>
          </w:p>
        </w:tc>
      </w:tr>
      <w:tr w:rsidR="00B10A68" w:rsidRPr="00B10A68" w:rsidTr="00F57335">
        <w:trPr>
          <w:trHeight w:val="575"/>
          <w:jc w:val="center"/>
        </w:trPr>
        <w:tc>
          <w:tcPr>
            <w:tcW w:w="683" w:type="dxa"/>
            <w:vMerge/>
            <w:shd w:val="clear" w:color="auto" w:fill="auto"/>
          </w:tcPr>
          <w:p w:rsidR="00B10A68" w:rsidRPr="00B10A68" w:rsidRDefault="00B10A68" w:rsidP="00B10A68">
            <w:pPr>
              <w:autoSpaceDE w:val="0"/>
              <w:autoSpaceDN w:val="0"/>
              <w:adjustRightInd w:val="0"/>
              <w:jc w:val="center"/>
              <w:rPr>
                <w:b/>
                <w:bCs/>
              </w:rPr>
            </w:pPr>
          </w:p>
        </w:tc>
        <w:tc>
          <w:tcPr>
            <w:tcW w:w="9573" w:type="dxa"/>
            <w:shd w:val="clear" w:color="auto" w:fill="auto"/>
          </w:tcPr>
          <w:p w:rsidR="00B10A68" w:rsidRPr="00B10A68" w:rsidRDefault="00B10A68" w:rsidP="00B10A68">
            <w:pPr>
              <w:jc w:val="both"/>
              <w:rPr>
                <w:i/>
              </w:rPr>
            </w:pPr>
            <w:r w:rsidRPr="00B10A68">
              <w:rPr>
                <w:sz w:val="26"/>
                <w:szCs w:val="26"/>
              </w:rPr>
              <w:t>ĐL: Lực hấp dẫn giữa hai chất điểm bất kì tỉ lệ thuận với tích hai khối lượng của chúng và tỉ lệ nghịch với bình phương khoảng cách giữa chúng.</w:t>
            </w:r>
            <w:r w:rsidRPr="00B10A68">
              <w:rPr>
                <w:vertAlign w:val="superscript"/>
              </w:rPr>
              <w:tab/>
            </w:r>
            <w:r w:rsidRPr="00B10A68">
              <w:rPr>
                <w:vertAlign w:val="superscript"/>
              </w:rPr>
              <w:tab/>
            </w:r>
          </w:p>
        </w:tc>
        <w:tc>
          <w:tcPr>
            <w:tcW w:w="763" w:type="dxa"/>
            <w:shd w:val="clear" w:color="auto" w:fill="auto"/>
            <w:vAlign w:val="center"/>
          </w:tcPr>
          <w:p w:rsidR="00B10A68" w:rsidRPr="00B10A68" w:rsidRDefault="00B10A68" w:rsidP="00B10A68">
            <w:pPr>
              <w:autoSpaceDE w:val="0"/>
              <w:autoSpaceDN w:val="0"/>
              <w:adjustRightInd w:val="0"/>
              <w:jc w:val="center"/>
              <w:rPr>
                <w:bCs/>
              </w:rPr>
            </w:pPr>
            <w:r w:rsidRPr="00B10A68">
              <w:rPr>
                <w:bCs/>
              </w:rPr>
              <w:t>0,5</w:t>
            </w:r>
          </w:p>
        </w:tc>
      </w:tr>
      <w:tr w:rsidR="00B10A68" w:rsidRPr="00B10A68" w:rsidTr="00F57335">
        <w:trPr>
          <w:jc w:val="center"/>
        </w:trPr>
        <w:tc>
          <w:tcPr>
            <w:tcW w:w="683" w:type="dxa"/>
            <w:vMerge/>
            <w:shd w:val="clear" w:color="auto" w:fill="auto"/>
          </w:tcPr>
          <w:p w:rsidR="00B10A68" w:rsidRPr="00B10A68" w:rsidRDefault="00B10A68" w:rsidP="00B10A68">
            <w:pPr>
              <w:autoSpaceDE w:val="0"/>
              <w:autoSpaceDN w:val="0"/>
              <w:adjustRightInd w:val="0"/>
              <w:jc w:val="center"/>
              <w:rPr>
                <w:b/>
                <w:bCs/>
              </w:rPr>
            </w:pPr>
          </w:p>
        </w:tc>
        <w:tc>
          <w:tcPr>
            <w:tcW w:w="9573" w:type="dxa"/>
            <w:shd w:val="clear" w:color="auto" w:fill="auto"/>
          </w:tcPr>
          <w:p w:rsidR="00B10A68" w:rsidRPr="00B10A68" w:rsidRDefault="00B10A68" w:rsidP="00B10A68">
            <w:pPr>
              <w:ind w:left="720"/>
              <w:rPr>
                <w:sz w:val="26"/>
                <w:szCs w:val="26"/>
              </w:rPr>
            </w:pPr>
            <w:r w:rsidRPr="00B10A68">
              <w:rPr>
                <w:position w:val="-24"/>
              </w:rPr>
              <w:object w:dxaOrig="14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1.25pt;height:30.75pt" o:ole="">
                  <v:imagedata r:id="rId8" o:title=""/>
                </v:shape>
                <o:OLEObject Type="Embed" ProgID="Equation.DSMT4" ShapeID="_x0000_i1029" DrawAspect="Content" ObjectID="_1541934516" r:id="rId9"/>
              </w:object>
            </w:r>
          </w:p>
          <w:p w:rsidR="00B10A68" w:rsidRPr="00B10A68" w:rsidRDefault="00B10A68" w:rsidP="00B10A68">
            <w:pPr>
              <w:ind w:left="720"/>
              <w:rPr>
                <w:sz w:val="26"/>
                <w:szCs w:val="26"/>
              </w:rPr>
            </w:pPr>
            <w:r w:rsidRPr="00B10A68">
              <w:rPr>
                <w:sz w:val="26"/>
                <w:szCs w:val="26"/>
              </w:rPr>
              <w:t>F</w:t>
            </w:r>
            <w:r w:rsidRPr="00B10A68">
              <w:rPr>
                <w:sz w:val="26"/>
                <w:szCs w:val="26"/>
                <w:vertAlign w:val="subscript"/>
              </w:rPr>
              <w:t>hd</w:t>
            </w:r>
            <w:r w:rsidRPr="00B10A68">
              <w:rPr>
                <w:sz w:val="26"/>
                <w:szCs w:val="26"/>
              </w:rPr>
              <w:t>: Lực hấp dẫn (N)</w:t>
            </w:r>
          </w:p>
          <w:p w:rsidR="00B10A68" w:rsidRPr="00B10A68" w:rsidRDefault="00B10A68" w:rsidP="00B10A68">
            <w:pPr>
              <w:ind w:left="720"/>
              <w:rPr>
                <w:sz w:val="26"/>
                <w:szCs w:val="26"/>
              </w:rPr>
            </w:pPr>
            <w:r w:rsidRPr="00B10A68">
              <w:rPr>
                <w:sz w:val="26"/>
                <w:szCs w:val="26"/>
              </w:rPr>
              <w:t xml:space="preserve">G = </w:t>
            </w:r>
            <w:r w:rsidRPr="00B10A68">
              <w:t>6,67.10</w:t>
            </w:r>
            <w:r w:rsidRPr="00B10A68">
              <w:rPr>
                <w:vertAlign w:val="superscript"/>
              </w:rPr>
              <w:t>-11</w:t>
            </w:r>
            <w:r w:rsidRPr="00B10A68">
              <w:t xml:space="preserve"> (N.m</w:t>
            </w:r>
            <w:r w:rsidRPr="00B10A68">
              <w:rPr>
                <w:vertAlign w:val="superscript"/>
              </w:rPr>
              <w:t>2</w:t>
            </w:r>
            <w:r w:rsidRPr="00B10A68">
              <w:t>/kg</w:t>
            </w:r>
            <w:r w:rsidRPr="00B10A68">
              <w:rPr>
                <w:vertAlign w:val="superscript"/>
              </w:rPr>
              <w:t>2</w:t>
            </w:r>
            <w:r w:rsidRPr="00B10A68">
              <w:t>)</w:t>
            </w:r>
            <w:r w:rsidRPr="00B10A68">
              <w:rPr>
                <w:sz w:val="26"/>
                <w:szCs w:val="26"/>
              </w:rPr>
              <w:t xml:space="preserve"> Hằng số hấp dẫn</w:t>
            </w:r>
          </w:p>
          <w:p w:rsidR="00B10A68" w:rsidRPr="00B10A68" w:rsidRDefault="00B10A68" w:rsidP="00B10A68">
            <w:pPr>
              <w:ind w:left="720"/>
              <w:rPr>
                <w:sz w:val="26"/>
                <w:szCs w:val="26"/>
              </w:rPr>
            </w:pPr>
            <w:r w:rsidRPr="00B10A68">
              <w:rPr>
                <w:sz w:val="26"/>
                <w:szCs w:val="26"/>
              </w:rPr>
              <w:t>m</w:t>
            </w:r>
            <w:r w:rsidRPr="00B10A68">
              <w:rPr>
                <w:sz w:val="26"/>
                <w:szCs w:val="26"/>
                <w:vertAlign w:val="subscript"/>
              </w:rPr>
              <w:t>1</w:t>
            </w:r>
            <w:r w:rsidRPr="00B10A68">
              <w:rPr>
                <w:sz w:val="26"/>
                <w:szCs w:val="26"/>
              </w:rPr>
              <w:t>, m</w:t>
            </w:r>
            <w:r w:rsidRPr="00B10A68">
              <w:rPr>
                <w:sz w:val="26"/>
                <w:szCs w:val="26"/>
                <w:vertAlign w:val="subscript"/>
              </w:rPr>
              <w:t>2</w:t>
            </w:r>
            <w:r w:rsidRPr="00B10A68">
              <w:rPr>
                <w:sz w:val="26"/>
                <w:szCs w:val="26"/>
              </w:rPr>
              <w:t>: khối lượng của hai vật (kg)</w:t>
            </w:r>
          </w:p>
          <w:p w:rsidR="00B10A68" w:rsidRPr="00B10A68" w:rsidRDefault="00B10A68" w:rsidP="00B10A68">
            <w:pPr>
              <w:ind w:left="720"/>
              <w:rPr>
                <w:sz w:val="26"/>
                <w:szCs w:val="26"/>
              </w:rPr>
            </w:pPr>
            <w:r w:rsidRPr="00B10A68">
              <w:rPr>
                <w:sz w:val="26"/>
                <w:szCs w:val="26"/>
              </w:rPr>
              <w:t>r: khoảng cách giữa hai vật (m)</w:t>
            </w:r>
          </w:p>
        </w:tc>
        <w:tc>
          <w:tcPr>
            <w:tcW w:w="763" w:type="dxa"/>
            <w:shd w:val="clear" w:color="auto" w:fill="auto"/>
          </w:tcPr>
          <w:p w:rsidR="00B10A68" w:rsidRPr="00B10A68" w:rsidRDefault="00B10A68" w:rsidP="00B10A68">
            <w:pPr>
              <w:autoSpaceDE w:val="0"/>
              <w:autoSpaceDN w:val="0"/>
              <w:adjustRightInd w:val="0"/>
              <w:jc w:val="center"/>
              <w:rPr>
                <w:bCs/>
              </w:rPr>
            </w:pPr>
            <w:r w:rsidRPr="00B10A68">
              <w:rPr>
                <w:bCs/>
              </w:rPr>
              <w:t>0,5</w:t>
            </w:r>
          </w:p>
          <w:p w:rsidR="00B10A68" w:rsidRPr="00B10A68" w:rsidRDefault="00B10A68" w:rsidP="00B10A68">
            <w:pPr>
              <w:autoSpaceDE w:val="0"/>
              <w:autoSpaceDN w:val="0"/>
              <w:adjustRightInd w:val="0"/>
              <w:jc w:val="center"/>
              <w:rPr>
                <w:bCs/>
              </w:rPr>
            </w:pPr>
          </w:p>
          <w:p w:rsidR="00B10A68" w:rsidRPr="00B10A68" w:rsidRDefault="00B10A68" w:rsidP="00B10A68">
            <w:pPr>
              <w:autoSpaceDE w:val="0"/>
              <w:autoSpaceDN w:val="0"/>
              <w:adjustRightInd w:val="0"/>
              <w:jc w:val="center"/>
              <w:rPr>
                <w:bCs/>
              </w:rPr>
            </w:pPr>
          </w:p>
          <w:p w:rsidR="00B10A68" w:rsidRPr="00B10A68" w:rsidRDefault="00B10A68" w:rsidP="00B10A68">
            <w:pPr>
              <w:autoSpaceDE w:val="0"/>
              <w:autoSpaceDN w:val="0"/>
              <w:adjustRightInd w:val="0"/>
              <w:jc w:val="center"/>
              <w:rPr>
                <w:bCs/>
              </w:rPr>
            </w:pPr>
          </w:p>
          <w:p w:rsidR="00B10A68" w:rsidRPr="00B10A68" w:rsidRDefault="00B10A68" w:rsidP="00B10A68">
            <w:pPr>
              <w:autoSpaceDE w:val="0"/>
              <w:autoSpaceDN w:val="0"/>
              <w:adjustRightInd w:val="0"/>
              <w:jc w:val="center"/>
              <w:rPr>
                <w:b/>
                <w:bCs/>
              </w:rPr>
            </w:pPr>
            <w:r w:rsidRPr="00B10A68">
              <w:rPr>
                <w:bCs/>
              </w:rPr>
              <w:t>0,5</w:t>
            </w:r>
          </w:p>
        </w:tc>
      </w:tr>
      <w:tr w:rsidR="00B10A68" w:rsidRPr="00B10A68" w:rsidTr="00F57335">
        <w:trPr>
          <w:trHeight w:val="728"/>
          <w:jc w:val="center"/>
        </w:trPr>
        <w:tc>
          <w:tcPr>
            <w:tcW w:w="683" w:type="dxa"/>
            <w:vMerge/>
            <w:shd w:val="clear" w:color="auto" w:fill="auto"/>
          </w:tcPr>
          <w:p w:rsidR="00B10A68" w:rsidRPr="00B10A68" w:rsidRDefault="00B10A68" w:rsidP="00B10A68">
            <w:pPr>
              <w:autoSpaceDE w:val="0"/>
              <w:autoSpaceDN w:val="0"/>
              <w:adjustRightInd w:val="0"/>
              <w:jc w:val="center"/>
              <w:rPr>
                <w:b/>
                <w:bCs/>
              </w:rPr>
            </w:pPr>
          </w:p>
        </w:tc>
        <w:tc>
          <w:tcPr>
            <w:tcW w:w="9573" w:type="dxa"/>
            <w:shd w:val="clear" w:color="auto" w:fill="auto"/>
          </w:tcPr>
          <w:p w:rsidR="00B10A68" w:rsidRPr="00B10A68" w:rsidRDefault="00B10A68" w:rsidP="00B10A68">
            <w:pPr>
              <w:ind w:left="720"/>
              <w:rPr>
                <w:b/>
              </w:rPr>
            </w:pPr>
            <w:r w:rsidRPr="00B10A68">
              <w:t xml:space="preserve">b) </w:t>
            </w:r>
            <w:r w:rsidRPr="00B10A68">
              <w:rPr>
                <w:position w:val="-24"/>
              </w:rPr>
              <w:object w:dxaOrig="2780" w:dyaOrig="620">
                <v:shape id="_x0000_i1030" type="#_x0000_t75" style="width:138.75pt;height:30.75pt" o:ole="">
                  <v:imagedata r:id="rId10" o:title=""/>
                </v:shape>
                <o:OLEObject Type="Embed" ProgID="Equation.DSMT4" ShapeID="_x0000_i1030" DrawAspect="Content" ObjectID="_1541934517" r:id="rId11"/>
              </w:object>
            </w:r>
            <w:r w:rsidRPr="00B10A68">
              <w:rPr>
                <w:b/>
              </w:rPr>
              <w:tab/>
            </w:r>
            <w:r w:rsidRPr="00B10A68">
              <w:rPr>
                <w:b/>
              </w:rPr>
              <w:tab/>
            </w:r>
          </w:p>
        </w:tc>
        <w:tc>
          <w:tcPr>
            <w:tcW w:w="763" w:type="dxa"/>
            <w:shd w:val="clear" w:color="auto" w:fill="auto"/>
            <w:vAlign w:val="center"/>
          </w:tcPr>
          <w:p w:rsidR="00B10A68" w:rsidRPr="00B10A68" w:rsidRDefault="00B10A68" w:rsidP="00B10A68">
            <w:pPr>
              <w:autoSpaceDE w:val="0"/>
              <w:autoSpaceDN w:val="0"/>
              <w:adjustRightInd w:val="0"/>
              <w:jc w:val="center"/>
              <w:rPr>
                <w:bCs/>
              </w:rPr>
            </w:pPr>
            <w:r w:rsidRPr="00B10A68">
              <w:rPr>
                <w:bCs/>
              </w:rPr>
              <w:t>0,5</w:t>
            </w:r>
          </w:p>
        </w:tc>
      </w:tr>
      <w:tr w:rsidR="00B10A68" w:rsidRPr="00B10A68" w:rsidTr="00F57335">
        <w:trPr>
          <w:jc w:val="center"/>
        </w:trPr>
        <w:tc>
          <w:tcPr>
            <w:tcW w:w="683" w:type="dxa"/>
            <w:vMerge w:val="restart"/>
            <w:shd w:val="clear" w:color="auto" w:fill="auto"/>
          </w:tcPr>
          <w:p w:rsidR="00B10A68" w:rsidRPr="00B10A68" w:rsidRDefault="00B10A68" w:rsidP="00B10A68">
            <w:pPr>
              <w:autoSpaceDE w:val="0"/>
              <w:autoSpaceDN w:val="0"/>
              <w:adjustRightInd w:val="0"/>
              <w:jc w:val="center"/>
              <w:rPr>
                <w:b/>
                <w:bCs/>
              </w:rPr>
            </w:pPr>
            <w:r w:rsidRPr="00B10A68">
              <w:rPr>
                <w:b/>
                <w:bCs/>
              </w:rPr>
              <w:t xml:space="preserve">Câu IV </w:t>
            </w:r>
          </w:p>
          <w:p w:rsidR="00B10A68" w:rsidRPr="00B10A68" w:rsidRDefault="00B10A68" w:rsidP="00B10A68">
            <w:pPr>
              <w:autoSpaceDE w:val="0"/>
              <w:autoSpaceDN w:val="0"/>
              <w:adjustRightInd w:val="0"/>
              <w:jc w:val="center"/>
              <w:rPr>
                <w:b/>
                <w:bCs/>
              </w:rPr>
            </w:pPr>
            <w:r w:rsidRPr="00B10A68">
              <w:rPr>
                <w:b/>
                <w:bCs/>
              </w:rPr>
              <w:t>3,5</w:t>
            </w:r>
          </w:p>
          <w:p w:rsidR="00B10A68" w:rsidRPr="00B10A68" w:rsidRDefault="00B10A68" w:rsidP="00B10A68">
            <w:pPr>
              <w:autoSpaceDE w:val="0"/>
              <w:autoSpaceDN w:val="0"/>
              <w:adjustRightInd w:val="0"/>
              <w:jc w:val="center"/>
              <w:rPr>
                <w:b/>
                <w:bCs/>
              </w:rPr>
            </w:pPr>
            <w:r w:rsidRPr="00B10A68">
              <w:rPr>
                <w:i/>
                <w:iCs/>
              </w:rPr>
              <w:t>điểm</w:t>
            </w:r>
          </w:p>
        </w:tc>
        <w:tc>
          <w:tcPr>
            <w:tcW w:w="9573" w:type="dxa"/>
            <w:shd w:val="clear" w:color="auto" w:fill="auto"/>
          </w:tcPr>
          <w:p w:rsidR="00B10A68" w:rsidRPr="00B10A68" w:rsidRDefault="00B10A68" w:rsidP="00B10A68">
            <w:pPr>
              <w:contextualSpacing/>
              <w:rPr>
                <w:sz w:val="26"/>
                <w:szCs w:val="26"/>
              </w:rPr>
            </w:pPr>
            <w:r w:rsidRPr="00B10A68">
              <w:rPr>
                <w:sz w:val="26"/>
                <w:szCs w:val="26"/>
              </w:rPr>
              <w:t>Một chiếc xe ô tô có khối lượng 500kg, bắt đầu chuyển động nhờ một lực 1080N. Lực này có phương song song với mặt đường nằm ngang. Hệ số ma sát giữa xe và mặt đường là 0,2. Lấy g = 9,8(m/s</w:t>
            </w:r>
            <w:r w:rsidRPr="00B10A68">
              <w:rPr>
                <w:sz w:val="26"/>
                <w:szCs w:val="26"/>
                <w:vertAlign w:val="superscript"/>
              </w:rPr>
              <w:t>2</w:t>
            </w:r>
            <w:r w:rsidRPr="00B10A68">
              <w:rPr>
                <w:sz w:val="26"/>
                <w:szCs w:val="26"/>
              </w:rPr>
              <w:t>).</w:t>
            </w:r>
          </w:p>
          <w:p w:rsidR="00B10A68" w:rsidRPr="00B10A68" w:rsidRDefault="00B10A68" w:rsidP="00B10A68">
            <w:pPr>
              <w:numPr>
                <w:ilvl w:val="0"/>
                <w:numId w:val="13"/>
              </w:numPr>
              <w:contextualSpacing/>
              <w:rPr>
                <w:sz w:val="26"/>
                <w:szCs w:val="26"/>
              </w:rPr>
            </w:pPr>
            <w:r w:rsidRPr="00B10A68">
              <w:rPr>
                <w:sz w:val="26"/>
                <w:szCs w:val="26"/>
              </w:rPr>
              <w:t>Vẽ hình và phân tích lực tác dụng vào ô tô.</w:t>
            </w:r>
          </w:p>
          <w:p w:rsidR="00B10A68" w:rsidRPr="00B10A68" w:rsidRDefault="00B10A68" w:rsidP="00B10A68">
            <w:pPr>
              <w:numPr>
                <w:ilvl w:val="0"/>
                <w:numId w:val="13"/>
              </w:numPr>
              <w:contextualSpacing/>
              <w:rPr>
                <w:sz w:val="26"/>
                <w:szCs w:val="26"/>
              </w:rPr>
            </w:pPr>
            <w:r w:rsidRPr="00B10A68">
              <w:rPr>
                <w:sz w:val="26"/>
                <w:szCs w:val="26"/>
              </w:rPr>
              <w:t>Kể tên các lực tác dụng vào vật.</w:t>
            </w:r>
          </w:p>
          <w:p w:rsidR="00B10A68" w:rsidRPr="00B10A68" w:rsidRDefault="00B10A68" w:rsidP="00B10A68">
            <w:pPr>
              <w:numPr>
                <w:ilvl w:val="0"/>
                <w:numId w:val="13"/>
              </w:numPr>
              <w:contextualSpacing/>
              <w:rPr>
                <w:sz w:val="26"/>
                <w:szCs w:val="26"/>
              </w:rPr>
            </w:pPr>
            <w:r w:rsidRPr="00B10A68">
              <w:rPr>
                <w:sz w:val="26"/>
                <w:szCs w:val="26"/>
              </w:rPr>
              <w:t>Tính lực ma sát giữa xe và mặt đường.</w:t>
            </w:r>
          </w:p>
          <w:p w:rsidR="00B10A68" w:rsidRPr="00B10A68" w:rsidRDefault="00B10A68" w:rsidP="00B10A68">
            <w:pPr>
              <w:numPr>
                <w:ilvl w:val="0"/>
                <w:numId w:val="13"/>
              </w:numPr>
              <w:contextualSpacing/>
              <w:rPr>
                <w:sz w:val="26"/>
                <w:szCs w:val="26"/>
              </w:rPr>
            </w:pPr>
            <w:r w:rsidRPr="00B10A68">
              <w:rPr>
                <w:sz w:val="26"/>
                <w:szCs w:val="26"/>
              </w:rPr>
              <w:t>Tính gia tốc của xe.</w:t>
            </w:r>
          </w:p>
          <w:p w:rsidR="00B10A68" w:rsidRPr="00B10A68" w:rsidRDefault="00B10A68" w:rsidP="00B10A68">
            <w:pPr>
              <w:numPr>
                <w:ilvl w:val="0"/>
                <w:numId w:val="13"/>
              </w:numPr>
              <w:contextualSpacing/>
              <w:rPr>
                <w:sz w:val="26"/>
                <w:szCs w:val="26"/>
              </w:rPr>
            </w:pPr>
            <w:r w:rsidRPr="00B10A68">
              <w:rPr>
                <w:sz w:val="26"/>
                <w:szCs w:val="26"/>
              </w:rPr>
              <w:t>Nếu lực kéo trên có phương hợp với mặt đường nằm ngang một góc α=30</w:t>
            </w:r>
            <w:r w:rsidRPr="00B10A68">
              <w:rPr>
                <w:sz w:val="26"/>
                <w:szCs w:val="26"/>
                <w:vertAlign w:val="superscript"/>
              </w:rPr>
              <w:t>0</w:t>
            </w:r>
            <w:r w:rsidRPr="00B10A68">
              <w:rPr>
                <w:sz w:val="26"/>
                <w:szCs w:val="26"/>
              </w:rPr>
              <w:t>, lực ma sát giữa xe và mặt đường lúc này là bao nhiêu?</w:t>
            </w:r>
          </w:p>
        </w:tc>
        <w:tc>
          <w:tcPr>
            <w:tcW w:w="763" w:type="dxa"/>
            <w:shd w:val="clear" w:color="auto" w:fill="auto"/>
            <w:vAlign w:val="center"/>
          </w:tcPr>
          <w:p w:rsidR="00B10A68" w:rsidRPr="00B10A68" w:rsidRDefault="00B10A68" w:rsidP="00B10A68">
            <w:pPr>
              <w:autoSpaceDE w:val="0"/>
              <w:autoSpaceDN w:val="0"/>
              <w:adjustRightInd w:val="0"/>
              <w:jc w:val="center"/>
              <w:rPr>
                <w:bCs/>
              </w:rPr>
            </w:pPr>
          </w:p>
        </w:tc>
      </w:tr>
      <w:tr w:rsidR="00B10A68" w:rsidRPr="00B10A68" w:rsidTr="00F57335">
        <w:trPr>
          <w:jc w:val="center"/>
        </w:trPr>
        <w:tc>
          <w:tcPr>
            <w:tcW w:w="683" w:type="dxa"/>
            <w:vMerge/>
            <w:shd w:val="clear" w:color="auto" w:fill="auto"/>
          </w:tcPr>
          <w:p w:rsidR="00B10A68" w:rsidRPr="00B10A68" w:rsidRDefault="00B10A68" w:rsidP="00B10A68">
            <w:pPr>
              <w:autoSpaceDE w:val="0"/>
              <w:autoSpaceDN w:val="0"/>
              <w:adjustRightInd w:val="0"/>
              <w:jc w:val="center"/>
              <w:rPr>
                <w:b/>
                <w:bCs/>
              </w:rPr>
            </w:pPr>
          </w:p>
        </w:tc>
        <w:tc>
          <w:tcPr>
            <w:tcW w:w="9573" w:type="dxa"/>
            <w:shd w:val="clear" w:color="auto" w:fill="auto"/>
          </w:tcPr>
          <w:p w:rsidR="00B10A68" w:rsidRPr="00B10A68" w:rsidRDefault="00B10A68" w:rsidP="00B10A68">
            <w:pPr>
              <w:numPr>
                <w:ilvl w:val="0"/>
                <w:numId w:val="19"/>
              </w:numPr>
              <w:rPr>
                <w:sz w:val="26"/>
                <w:szCs w:val="26"/>
              </w:rPr>
            </w:pPr>
            <w:r w:rsidRPr="00B10A68">
              <w:rPr>
                <w:sz w:val="26"/>
                <w:szCs w:val="26"/>
              </w:rPr>
              <w:t>Vẽ đúng và kí hiệu đầy đủ các lực</w:t>
            </w:r>
          </w:p>
          <w:p w:rsidR="00B10A68" w:rsidRPr="00B10A68" w:rsidRDefault="00B10A68" w:rsidP="00B10A68">
            <w:pPr>
              <w:numPr>
                <w:ilvl w:val="0"/>
                <w:numId w:val="19"/>
              </w:numPr>
              <w:jc w:val="both"/>
            </w:pPr>
            <w:r w:rsidRPr="00B10A68">
              <w:rPr>
                <w:sz w:val="26"/>
                <w:szCs w:val="26"/>
              </w:rPr>
              <w:t>Các lực tác dụng vào ô tô là trọng lực, phản lực, lực kéo, lực cản</w:t>
            </w:r>
          </w:p>
        </w:tc>
        <w:tc>
          <w:tcPr>
            <w:tcW w:w="763" w:type="dxa"/>
            <w:shd w:val="clear" w:color="auto" w:fill="auto"/>
            <w:vAlign w:val="center"/>
          </w:tcPr>
          <w:p w:rsidR="00B10A68" w:rsidRPr="00B10A68" w:rsidRDefault="00B10A68" w:rsidP="00B10A68">
            <w:pPr>
              <w:autoSpaceDE w:val="0"/>
              <w:autoSpaceDN w:val="0"/>
              <w:adjustRightInd w:val="0"/>
              <w:jc w:val="center"/>
              <w:rPr>
                <w:bCs/>
              </w:rPr>
            </w:pPr>
            <w:r w:rsidRPr="00B10A68">
              <w:rPr>
                <w:bCs/>
              </w:rPr>
              <w:t>0,5</w:t>
            </w:r>
          </w:p>
          <w:p w:rsidR="00B10A68" w:rsidRPr="00B10A68" w:rsidRDefault="00B10A68" w:rsidP="00B10A68">
            <w:pPr>
              <w:autoSpaceDE w:val="0"/>
              <w:autoSpaceDN w:val="0"/>
              <w:adjustRightInd w:val="0"/>
              <w:jc w:val="center"/>
              <w:rPr>
                <w:bCs/>
              </w:rPr>
            </w:pPr>
            <w:r w:rsidRPr="00B10A68">
              <w:rPr>
                <w:bCs/>
              </w:rPr>
              <w:t>0,25</w:t>
            </w:r>
          </w:p>
        </w:tc>
      </w:tr>
      <w:tr w:rsidR="00B10A68" w:rsidRPr="00B10A68" w:rsidTr="00F57335">
        <w:trPr>
          <w:jc w:val="center"/>
        </w:trPr>
        <w:tc>
          <w:tcPr>
            <w:tcW w:w="683" w:type="dxa"/>
            <w:vMerge/>
            <w:shd w:val="clear" w:color="auto" w:fill="auto"/>
          </w:tcPr>
          <w:p w:rsidR="00B10A68" w:rsidRPr="00B10A68" w:rsidRDefault="00B10A68" w:rsidP="00B10A68">
            <w:pPr>
              <w:autoSpaceDE w:val="0"/>
              <w:autoSpaceDN w:val="0"/>
              <w:adjustRightInd w:val="0"/>
              <w:jc w:val="center"/>
              <w:rPr>
                <w:b/>
                <w:bCs/>
              </w:rPr>
            </w:pPr>
          </w:p>
        </w:tc>
        <w:tc>
          <w:tcPr>
            <w:tcW w:w="9573" w:type="dxa"/>
            <w:shd w:val="clear" w:color="auto" w:fill="auto"/>
          </w:tcPr>
          <w:p w:rsidR="00B10A68" w:rsidRPr="00B10A68" w:rsidRDefault="00B10A68" w:rsidP="00B10A68">
            <w:pPr>
              <w:numPr>
                <w:ilvl w:val="0"/>
                <w:numId w:val="19"/>
              </w:numPr>
            </w:pPr>
            <w:r w:rsidRPr="00B10A68">
              <w:rPr>
                <w:sz w:val="26"/>
                <w:szCs w:val="26"/>
              </w:rPr>
              <w:t xml:space="preserve">Áp dụng đl II: </w:t>
            </w:r>
            <w:r w:rsidRPr="00B10A68">
              <w:rPr>
                <w:position w:val="-12"/>
              </w:rPr>
              <w:object w:dxaOrig="2120" w:dyaOrig="400">
                <v:shape id="_x0000_i1031" type="#_x0000_t75" style="width:105.75pt;height:20.25pt" o:ole="">
                  <v:imagedata r:id="rId12" o:title=""/>
                </v:shape>
                <o:OLEObject Type="Embed" ProgID="Equation.DSMT4" ShapeID="_x0000_i1031" DrawAspect="Content" ObjectID="_1541934518" r:id="rId13"/>
              </w:object>
            </w:r>
            <w:r w:rsidRPr="00B10A68">
              <w:t>(1)</w:t>
            </w:r>
          </w:p>
          <w:p w:rsidR="00B10A68" w:rsidRPr="00B10A68" w:rsidRDefault="00B10A68" w:rsidP="00B10A68">
            <w:pPr>
              <w:ind w:left="360"/>
            </w:pPr>
            <w:r w:rsidRPr="00B10A68">
              <w:t>Chiếu (1) lên trục (0y): N – P = 0</w:t>
            </w:r>
          </w:p>
          <w:p w:rsidR="00B10A68" w:rsidRPr="00B10A68" w:rsidRDefault="00B10A68" w:rsidP="00B10A68">
            <w:pPr>
              <w:ind w:left="360"/>
            </w:pPr>
            <w:r w:rsidRPr="00B10A68">
              <w:t xml:space="preserve">               N = P = m.g = 4900 (N)</w:t>
            </w:r>
          </w:p>
          <w:p w:rsidR="00B10A68" w:rsidRPr="00B10A68" w:rsidRDefault="00B10A68" w:rsidP="00B10A68">
            <w:pPr>
              <w:ind w:left="360"/>
            </w:pPr>
            <w:r w:rsidRPr="00B10A68">
              <w:t xml:space="preserve">              F</w:t>
            </w:r>
            <w:r w:rsidRPr="00B10A68">
              <w:rPr>
                <w:vertAlign w:val="subscript"/>
              </w:rPr>
              <w:t>ms</w:t>
            </w:r>
            <w:r w:rsidRPr="00B10A68">
              <w:t xml:space="preserve"> = µ.N = 980 (N)</w:t>
            </w:r>
          </w:p>
        </w:tc>
        <w:tc>
          <w:tcPr>
            <w:tcW w:w="763" w:type="dxa"/>
            <w:shd w:val="clear" w:color="auto" w:fill="auto"/>
            <w:vAlign w:val="center"/>
          </w:tcPr>
          <w:p w:rsidR="00B10A68" w:rsidRPr="00B10A68" w:rsidRDefault="00B10A68" w:rsidP="00B10A68">
            <w:pPr>
              <w:autoSpaceDE w:val="0"/>
              <w:autoSpaceDN w:val="0"/>
              <w:adjustRightInd w:val="0"/>
              <w:jc w:val="center"/>
              <w:rPr>
                <w:bCs/>
              </w:rPr>
            </w:pPr>
            <w:r w:rsidRPr="00B10A68">
              <w:rPr>
                <w:bCs/>
              </w:rPr>
              <w:t>0,25</w:t>
            </w:r>
          </w:p>
          <w:p w:rsidR="00B10A68" w:rsidRPr="00B10A68" w:rsidRDefault="00B10A68" w:rsidP="00B10A68">
            <w:pPr>
              <w:autoSpaceDE w:val="0"/>
              <w:autoSpaceDN w:val="0"/>
              <w:adjustRightInd w:val="0"/>
              <w:jc w:val="center"/>
              <w:rPr>
                <w:bCs/>
              </w:rPr>
            </w:pPr>
            <w:r w:rsidRPr="00B10A68">
              <w:rPr>
                <w:bCs/>
              </w:rPr>
              <w:t>0,25</w:t>
            </w:r>
          </w:p>
          <w:p w:rsidR="00B10A68" w:rsidRPr="00B10A68" w:rsidRDefault="00B10A68" w:rsidP="00B10A68">
            <w:pPr>
              <w:autoSpaceDE w:val="0"/>
              <w:autoSpaceDN w:val="0"/>
              <w:adjustRightInd w:val="0"/>
              <w:jc w:val="center"/>
              <w:rPr>
                <w:bCs/>
              </w:rPr>
            </w:pPr>
            <w:r w:rsidRPr="00B10A68">
              <w:rPr>
                <w:bCs/>
              </w:rPr>
              <w:t>0,25</w:t>
            </w:r>
          </w:p>
          <w:p w:rsidR="00B10A68" w:rsidRPr="00B10A68" w:rsidRDefault="00B10A68" w:rsidP="00B10A68">
            <w:pPr>
              <w:autoSpaceDE w:val="0"/>
              <w:autoSpaceDN w:val="0"/>
              <w:adjustRightInd w:val="0"/>
              <w:jc w:val="center"/>
              <w:rPr>
                <w:bCs/>
              </w:rPr>
            </w:pPr>
            <w:r w:rsidRPr="00B10A68">
              <w:rPr>
                <w:bCs/>
              </w:rPr>
              <w:t>0,5</w:t>
            </w:r>
          </w:p>
        </w:tc>
      </w:tr>
      <w:tr w:rsidR="00B10A68" w:rsidRPr="00B10A68" w:rsidTr="00F57335">
        <w:trPr>
          <w:trHeight w:val="950"/>
          <w:jc w:val="center"/>
        </w:trPr>
        <w:tc>
          <w:tcPr>
            <w:tcW w:w="683" w:type="dxa"/>
            <w:vMerge/>
            <w:shd w:val="clear" w:color="auto" w:fill="auto"/>
          </w:tcPr>
          <w:p w:rsidR="00B10A68" w:rsidRPr="00B10A68" w:rsidRDefault="00B10A68" w:rsidP="00B10A68">
            <w:pPr>
              <w:autoSpaceDE w:val="0"/>
              <w:autoSpaceDN w:val="0"/>
              <w:adjustRightInd w:val="0"/>
              <w:jc w:val="center"/>
              <w:rPr>
                <w:b/>
                <w:bCs/>
              </w:rPr>
            </w:pPr>
          </w:p>
        </w:tc>
        <w:tc>
          <w:tcPr>
            <w:tcW w:w="9573" w:type="dxa"/>
            <w:shd w:val="clear" w:color="auto" w:fill="auto"/>
          </w:tcPr>
          <w:p w:rsidR="00B10A68" w:rsidRPr="00B10A68" w:rsidRDefault="00B10A68" w:rsidP="00B10A68">
            <w:pPr>
              <w:numPr>
                <w:ilvl w:val="0"/>
                <w:numId w:val="19"/>
              </w:numPr>
            </w:pPr>
            <w:r w:rsidRPr="00B10A68">
              <w:t>Chiếu (1) lên trục (0x): F</w:t>
            </w:r>
            <w:r w:rsidRPr="00B10A68">
              <w:rPr>
                <w:vertAlign w:val="subscript"/>
              </w:rPr>
              <w:t>k</w:t>
            </w:r>
            <w:r w:rsidRPr="00B10A68">
              <w:t xml:space="preserve"> – F</w:t>
            </w:r>
            <w:r w:rsidRPr="00B10A68">
              <w:rPr>
                <w:vertAlign w:val="subscript"/>
              </w:rPr>
              <w:t>ms</w:t>
            </w:r>
            <w:r w:rsidRPr="00B10A68">
              <w:t xml:space="preserve"> = m.a</w:t>
            </w:r>
          </w:p>
          <w:p w:rsidR="00B10A68" w:rsidRPr="00B10A68" w:rsidRDefault="00B10A68" w:rsidP="00B10A68">
            <w:pPr>
              <w:tabs>
                <w:tab w:val="left" w:pos="1002"/>
              </w:tabs>
            </w:pPr>
            <w:r w:rsidRPr="00B10A68">
              <w:t xml:space="preserve">               </w:t>
            </w:r>
            <w:r w:rsidRPr="00B10A68">
              <w:rPr>
                <w:position w:val="-24"/>
              </w:rPr>
              <w:object w:dxaOrig="2520" w:dyaOrig="620">
                <v:shape id="_x0000_i1032" type="#_x0000_t75" style="width:126pt;height:30.75pt" o:ole="">
                  <v:imagedata r:id="rId14" o:title=""/>
                </v:shape>
                <o:OLEObject Type="Embed" ProgID="Equation.DSMT4" ShapeID="_x0000_i1032" DrawAspect="Content" ObjectID="_1541934519" r:id="rId15"/>
              </w:object>
            </w:r>
          </w:p>
        </w:tc>
        <w:tc>
          <w:tcPr>
            <w:tcW w:w="763" w:type="dxa"/>
            <w:shd w:val="clear" w:color="auto" w:fill="auto"/>
            <w:vAlign w:val="center"/>
          </w:tcPr>
          <w:p w:rsidR="00B10A68" w:rsidRPr="00B10A68" w:rsidRDefault="00B10A68" w:rsidP="00B10A68">
            <w:pPr>
              <w:autoSpaceDE w:val="0"/>
              <w:autoSpaceDN w:val="0"/>
              <w:adjustRightInd w:val="0"/>
              <w:jc w:val="center"/>
              <w:rPr>
                <w:bCs/>
              </w:rPr>
            </w:pPr>
            <w:r w:rsidRPr="00B10A68">
              <w:rPr>
                <w:bCs/>
              </w:rPr>
              <w:t>0,5</w:t>
            </w:r>
          </w:p>
          <w:p w:rsidR="00B10A68" w:rsidRPr="00B10A68" w:rsidRDefault="00B10A68" w:rsidP="00B10A68">
            <w:pPr>
              <w:autoSpaceDE w:val="0"/>
              <w:autoSpaceDN w:val="0"/>
              <w:adjustRightInd w:val="0"/>
              <w:jc w:val="center"/>
              <w:rPr>
                <w:bCs/>
              </w:rPr>
            </w:pPr>
          </w:p>
          <w:p w:rsidR="00B10A68" w:rsidRPr="00B10A68" w:rsidRDefault="00B10A68" w:rsidP="00B10A68">
            <w:pPr>
              <w:autoSpaceDE w:val="0"/>
              <w:autoSpaceDN w:val="0"/>
              <w:adjustRightInd w:val="0"/>
              <w:jc w:val="center"/>
              <w:rPr>
                <w:bCs/>
              </w:rPr>
            </w:pPr>
            <w:r w:rsidRPr="00B10A68">
              <w:rPr>
                <w:bCs/>
              </w:rPr>
              <w:t>0,5</w:t>
            </w:r>
          </w:p>
        </w:tc>
      </w:tr>
      <w:tr w:rsidR="00B10A68" w:rsidRPr="00B10A68" w:rsidTr="00F57335">
        <w:trPr>
          <w:trHeight w:val="220"/>
          <w:jc w:val="center"/>
        </w:trPr>
        <w:tc>
          <w:tcPr>
            <w:tcW w:w="683" w:type="dxa"/>
            <w:vMerge/>
            <w:shd w:val="clear" w:color="auto" w:fill="auto"/>
          </w:tcPr>
          <w:p w:rsidR="00B10A68" w:rsidRPr="00B10A68" w:rsidRDefault="00B10A68" w:rsidP="00B10A68">
            <w:pPr>
              <w:autoSpaceDE w:val="0"/>
              <w:autoSpaceDN w:val="0"/>
              <w:adjustRightInd w:val="0"/>
              <w:jc w:val="center"/>
              <w:rPr>
                <w:b/>
                <w:bCs/>
              </w:rPr>
            </w:pPr>
          </w:p>
        </w:tc>
        <w:tc>
          <w:tcPr>
            <w:tcW w:w="9573" w:type="dxa"/>
            <w:shd w:val="clear" w:color="auto" w:fill="auto"/>
          </w:tcPr>
          <w:p w:rsidR="00B10A68" w:rsidRPr="00B10A68" w:rsidRDefault="00B10A68" w:rsidP="00B10A68">
            <w:pPr>
              <w:numPr>
                <w:ilvl w:val="0"/>
                <w:numId w:val="19"/>
              </w:numPr>
            </w:pPr>
            <w:r w:rsidRPr="00B10A68">
              <w:t>Chiếu (1) lên trục (0y): F</w:t>
            </w:r>
            <w:r w:rsidRPr="00B10A68">
              <w:rPr>
                <w:vertAlign w:val="subscript"/>
              </w:rPr>
              <w:t>ky</w:t>
            </w:r>
            <w:r w:rsidRPr="00B10A68">
              <w:t xml:space="preserve"> + N – P = 0</w:t>
            </w:r>
          </w:p>
          <w:p w:rsidR="00B10A68" w:rsidRPr="00B10A68" w:rsidRDefault="00B10A68" w:rsidP="00B10A68">
            <w:pPr>
              <w:ind w:left="360"/>
            </w:pPr>
            <w:r w:rsidRPr="00B10A68">
              <w:t xml:space="preserve">               N = P – F.sin(30) =  4360 (N)</w:t>
            </w:r>
          </w:p>
          <w:p w:rsidR="00B10A68" w:rsidRPr="00B10A68" w:rsidRDefault="00B10A68" w:rsidP="00B10A68">
            <w:pPr>
              <w:tabs>
                <w:tab w:val="left" w:pos="1002"/>
              </w:tabs>
              <w:ind w:left="720"/>
            </w:pPr>
            <w:r w:rsidRPr="00B10A68">
              <w:t xml:space="preserve">              F</w:t>
            </w:r>
            <w:r w:rsidRPr="00B10A68">
              <w:rPr>
                <w:vertAlign w:val="subscript"/>
              </w:rPr>
              <w:t>ms</w:t>
            </w:r>
            <w:r w:rsidRPr="00B10A68">
              <w:t xml:space="preserve"> = µ.N = 872 (N)</w:t>
            </w:r>
          </w:p>
        </w:tc>
        <w:tc>
          <w:tcPr>
            <w:tcW w:w="763" w:type="dxa"/>
            <w:shd w:val="clear" w:color="auto" w:fill="auto"/>
            <w:vAlign w:val="center"/>
          </w:tcPr>
          <w:p w:rsidR="00B10A68" w:rsidRPr="00B10A68" w:rsidRDefault="00B10A68" w:rsidP="00B10A68">
            <w:pPr>
              <w:autoSpaceDE w:val="0"/>
              <w:autoSpaceDN w:val="0"/>
              <w:adjustRightInd w:val="0"/>
              <w:jc w:val="center"/>
              <w:rPr>
                <w:bCs/>
              </w:rPr>
            </w:pPr>
            <w:r w:rsidRPr="00B10A68">
              <w:rPr>
                <w:bCs/>
              </w:rPr>
              <w:t>0,25</w:t>
            </w:r>
          </w:p>
          <w:p w:rsidR="00B10A68" w:rsidRPr="00B10A68" w:rsidRDefault="00B10A68" w:rsidP="00B10A68">
            <w:pPr>
              <w:autoSpaceDE w:val="0"/>
              <w:autoSpaceDN w:val="0"/>
              <w:adjustRightInd w:val="0"/>
              <w:jc w:val="center"/>
              <w:rPr>
                <w:bCs/>
              </w:rPr>
            </w:pPr>
            <w:r w:rsidRPr="00B10A68">
              <w:rPr>
                <w:bCs/>
              </w:rPr>
              <w:t>0,25</w:t>
            </w:r>
          </w:p>
        </w:tc>
      </w:tr>
      <w:tr w:rsidR="00B10A68" w:rsidRPr="00B10A68" w:rsidTr="00F57335">
        <w:trPr>
          <w:jc w:val="center"/>
        </w:trPr>
        <w:tc>
          <w:tcPr>
            <w:tcW w:w="683" w:type="dxa"/>
            <w:vMerge w:val="restart"/>
            <w:shd w:val="clear" w:color="auto" w:fill="auto"/>
          </w:tcPr>
          <w:p w:rsidR="00B10A68" w:rsidRPr="00B10A68" w:rsidRDefault="00B10A68" w:rsidP="00B10A68">
            <w:pPr>
              <w:autoSpaceDE w:val="0"/>
              <w:autoSpaceDN w:val="0"/>
              <w:adjustRightInd w:val="0"/>
              <w:jc w:val="center"/>
              <w:rPr>
                <w:b/>
                <w:bCs/>
              </w:rPr>
            </w:pPr>
            <w:r w:rsidRPr="00B10A68">
              <w:rPr>
                <w:b/>
                <w:bCs/>
              </w:rPr>
              <w:t xml:space="preserve">Câu V </w:t>
            </w:r>
          </w:p>
          <w:p w:rsidR="00B10A68" w:rsidRPr="00B10A68" w:rsidRDefault="00B10A68" w:rsidP="00B10A68">
            <w:pPr>
              <w:autoSpaceDE w:val="0"/>
              <w:autoSpaceDN w:val="0"/>
              <w:adjustRightInd w:val="0"/>
              <w:jc w:val="center"/>
              <w:rPr>
                <w:b/>
                <w:bCs/>
              </w:rPr>
            </w:pPr>
            <w:r w:rsidRPr="00B10A68">
              <w:rPr>
                <w:b/>
                <w:bCs/>
              </w:rPr>
              <w:t>1</w:t>
            </w:r>
          </w:p>
          <w:p w:rsidR="00B10A68" w:rsidRPr="00B10A68" w:rsidRDefault="00B10A68" w:rsidP="00B10A68">
            <w:pPr>
              <w:autoSpaceDE w:val="0"/>
              <w:autoSpaceDN w:val="0"/>
              <w:adjustRightInd w:val="0"/>
              <w:jc w:val="center"/>
              <w:rPr>
                <w:b/>
                <w:bCs/>
              </w:rPr>
            </w:pPr>
            <w:r w:rsidRPr="00B10A68">
              <w:rPr>
                <w:i/>
                <w:iCs/>
              </w:rPr>
              <w:t>điểm</w:t>
            </w:r>
          </w:p>
        </w:tc>
        <w:tc>
          <w:tcPr>
            <w:tcW w:w="9573" w:type="dxa"/>
            <w:shd w:val="clear" w:color="auto" w:fill="auto"/>
          </w:tcPr>
          <w:p w:rsidR="00B10A68" w:rsidRPr="00B10A68" w:rsidRDefault="00B10A68" w:rsidP="00B10A68">
            <w:pPr>
              <w:tabs>
                <w:tab w:val="left" w:pos="1002"/>
              </w:tabs>
            </w:pPr>
            <w:r w:rsidRPr="00B10A68">
              <w:t>Một xe buýt đang chạy thẳng thì rẽ trái đột ngột, theo các em hàng khách trên xe sẽ bị nghiêng về phía nào? Em hãy dùng tính quán tính để giải thích hiện tượng trên?</w:t>
            </w:r>
          </w:p>
        </w:tc>
        <w:tc>
          <w:tcPr>
            <w:tcW w:w="763" w:type="dxa"/>
            <w:shd w:val="clear" w:color="auto" w:fill="auto"/>
            <w:vAlign w:val="center"/>
          </w:tcPr>
          <w:p w:rsidR="00B10A68" w:rsidRPr="00B10A68" w:rsidRDefault="00B10A68" w:rsidP="00B10A68">
            <w:pPr>
              <w:autoSpaceDE w:val="0"/>
              <w:autoSpaceDN w:val="0"/>
              <w:adjustRightInd w:val="0"/>
              <w:jc w:val="center"/>
              <w:rPr>
                <w:bCs/>
              </w:rPr>
            </w:pPr>
          </w:p>
        </w:tc>
      </w:tr>
      <w:tr w:rsidR="00B10A68" w:rsidRPr="00B10A68" w:rsidTr="00F57335">
        <w:trPr>
          <w:jc w:val="center"/>
        </w:trPr>
        <w:tc>
          <w:tcPr>
            <w:tcW w:w="683" w:type="dxa"/>
            <w:vMerge/>
            <w:shd w:val="clear" w:color="auto" w:fill="auto"/>
          </w:tcPr>
          <w:p w:rsidR="00B10A68" w:rsidRPr="00B10A68" w:rsidRDefault="00B10A68" w:rsidP="00B10A68">
            <w:pPr>
              <w:autoSpaceDE w:val="0"/>
              <w:autoSpaceDN w:val="0"/>
              <w:adjustRightInd w:val="0"/>
              <w:jc w:val="center"/>
              <w:rPr>
                <w:b/>
                <w:bCs/>
              </w:rPr>
            </w:pPr>
          </w:p>
        </w:tc>
        <w:tc>
          <w:tcPr>
            <w:tcW w:w="9573" w:type="dxa"/>
            <w:shd w:val="clear" w:color="auto" w:fill="auto"/>
          </w:tcPr>
          <w:p w:rsidR="00B10A68" w:rsidRPr="00B10A68" w:rsidRDefault="00B10A68" w:rsidP="00B10A68">
            <w:pPr>
              <w:tabs>
                <w:tab w:val="left" w:pos="1002"/>
              </w:tabs>
            </w:pPr>
            <w:r w:rsidRPr="00B10A68">
              <w:t>Một xe buýt đang chạy thẳng thì rẽ trái đột ngột, theo các em hàng khách trên xe sẽ bị nghiêng về phía bên phải.</w:t>
            </w:r>
          </w:p>
          <w:p w:rsidR="00B10A68" w:rsidRPr="00B10A68" w:rsidRDefault="00B10A68" w:rsidP="00B10A68">
            <w:pPr>
              <w:tabs>
                <w:tab w:val="left" w:pos="1002"/>
              </w:tabs>
            </w:pPr>
            <w:r w:rsidRPr="00B10A68">
              <w:t>Vì một xe buýt đang chạy thẳng thì hành khách trên xe có quán tính chuyển động thẳng, nên khi xe rẽ trái đột ngột, thì hàng khách trên xe sẽ bị kéo nghiêng về phía.</w:t>
            </w:r>
          </w:p>
        </w:tc>
        <w:tc>
          <w:tcPr>
            <w:tcW w:w="763" w:type="dxa"/>
            <w:shd w:val="clear" w:color="auto" w:fill="auto"/>
            <w:vAlign w:val="center"/>
          </w:tcPr>
          <w:p w:rsidR="00B10A68" w:rsidRPr="00B10A68" w:rsidRDefault="00B10A68" w:rsidP="00B10A68">
            <w:pPr>
              <w:autoSpaceDE w:val="0"/>
              <w:autoSpaceDN w:val="0"/>
              <w:adjustRightInd w:val="0"/>
              <w:jc w:val="center"/>
              <w:rPr>
                <w:bCs/>
              </w:rPr>
            </w:pPr>
            <w:r w:rsidRPr="00B10A68">
              <w:rPr>
                <w:bCs/>
              </w:rPr>
              <w:t>0,5</w:t>
            </w:r>
          </w:p>
          <w:p w:rsidR="00B10A68" w:rsidRPr="00B10A68" w:rsidRDefault="00B10A68" w:rsidP="00B10A68">
            <w:pPr>
              <w:autoSpaceDE w:val="0"/>
              <w:autoSpaceDN w:val="0"/>
              <w:adjustRightInd w:val="0"/>
              <w:jc w:val="center"/>
              <w:rPr>
                <w:bCs/>
              </w:rPr>
            </w:pPr>
          </w:p>
          <w:p w:rsidR="00B10A68" w:rsidRPr="00B10A68" w:rsidRDefault="00B10A68" w:rsidP="00B10A68">
            <w:pPr>
              <w:autoSpaceDE w:val="0"/>
              <w:autoSpaceDN w:val="0"/>
              <w:adjustRightInd w:val="0"/>
              <w:jc w:val="center"/>
              <w:rPr>
                <w:bCs/>
              </w:rPr>
            </w:pPr>
            <w:r w:rsidRPr="00B10A68">
              <w:rPr>
                <w:bCs/>
              </w:rPr>
              <w:t>0,5</w:t>
            </w:r>
          </w:p>
        </w:tc>
      </w:tr>
      <w:tr w:rsidR="00B10A68" w:rsidRPr="00B10A68" w:rsidTr="00F57335">
        <w:trPr>
          <w:jc w:val="center"/>
        </w:trPr>
        <w:tc>
          <w:tcPr>
            <w:tcW w:w="683" w:type="dxa"/>
            <w:vMerge w:val="restart"/>
            <w:shd w:val="clear" w:color="auto" w:fill="auto"/>
          </w:tcPr>
          <w:p w:rsidR="00B10A68" w:rsidRPr="00B10A68" w:rsidRDefault="00B10A68" w:rsidP="00B10A68">
            <w:pPr>
              <w:autoSpaceDE w:val="0"/>
              <w:autoSpaceDN w:val="0"/>
              <w:adjustRightInd w:val="0"/>
              <w:jc w:val="center"/>
              <w:rPr>
                <w:b/>
                <w:bCs/>
              </w:rPr>
            </w:pPr>
            <w:r w:rsidRPr="00B10A68">
              <w:rPr>
                <w:b/>
                <w:bCs/>
              </w:rPr>
              <w:t xml:space="preserve">Câu VI </w:t>
            </w:r>
          </w:p>
          <w:p w:rsidR="00B10A68" w:rsidRPr="00B10A68" w:rsidRDefault="00B10A68" w:rsidP="00B10A68">
            <w:pPr>
              <w:autoSpaceDE w:val="0"/>
              <w:autoSpaceDN w:val="0"/>
              <w:adjustRightInd w:val="0"/>
              <w:jc w:val="center"/>
              <w:rPr>
                <w:b/>
                <w:bCs/>
              </w:rPr>
            </w:pPr>
            <w:r w:rsidRPr="00B10A68">
              <w:rPr>
                <w:b/>
                <w:bCs/>
              </w:rPr>
              <w:t>1</w:t>
            </w:r>
          </w:p>
          <w:p w:rsidR="00B10A68" w:rsidRPr="00B10A68" w:rsidRDefault="00B10A68" w:rsidP="00B10A68">
            <w:pPr>
              <w:autoSpaceDE w:val="0"/>
              <w:autoSpaceDN w:val="0"/>
              <w:adjustRightInd w:val="0"/>
              <w:jc w:val="center"/>
              <w:rPr>
                <w:b/>
                <w:bCs/>
              </w:rPr>
            </w:pPr>
            <w:r w:rsidRPr="00B10A68">
              <w:rPr>
                <w:i/>
                <w:iCs/>
              </w:rPr>
              <w:t>điểm</w:t>
            </w:r>
          </w:p>
        </w:tc>
        <w:tc>
          <w:tcPr>
            <w:tcW w:w="9573" w:type="dxa"/>
            <w:shd w:val="clear" w:color="auto" w:fill="auto"/>
          </w:tcPr>
          <w:p w:rsidR="00B10A68" w:rsidRPr="00B10A68" w:rsidRDefault="00B10A68" w:rsidP="00B10A68">
            <w:pPr>
              <w:tabs>
                <w:tab w:val="left" w:pos="1002"/>
              </w:tabs>
            </w:pPr>
            <w:r w:rsidRPr="00B10A68">
              <w:rPr>
                <w:sz w:val="26"/>
                <w:szCs w:val="26"/>
              </w:rPr>
              <w:t>Khi ta lấy 1 thước nhựa cứng gõ mạnh vào bàn thì thấy thước bị gãy còn bàn không sao. Điều này có trái với định luật III hay không? Vì sao?</w:t>
            </w:r>
          </w:p>
        </w:tc>
        <w:tc>
          <w:tcPr>
            <w:tcW w:w="763" w:type="dxa"/>
            <w:shd w:val="clear" w:color="auto" w:fill="auto"/>
            <w:vAlign w:val="center"/>
          </w:tcPr>
          <w:p w:rsidR="00B10A68" w:rsidRPr="00B10A68" w:rsidRDefault="00B10A68" w:rsidP="00B10A68">
            <w:pPr>
              <w:autoSpaceDE w:val="0"/>
              <w:autoSpaceDN w:val="0"/>
              <w:adjustRightInd w:val="0"/>
              <w:jc w:val="center"/>
              <w:rPr>
                <w:bCs/>
              </w:rPr>
            </w:pPr>
          </w:p>
        </w:tc>
      </w:tr>
      <w:tr w:rsidR="00B10A68" w:rsidRPr="00B10A68" w:rsidTr="00F57335">
        <w:trPr>
          <w:jc w:val="center"/>
        </w:trPr>
        <w:tc>
          <w:tcPr>
            <w:tcW w:w="683" w:type="dxa"/>
            <w:vMerge/>
            <w:shd w:val="clear" w:color="auto" w:fill="auto"/>
          </w:tcPr>
          <w:p w:rsidR="00B10A68" w:rsidRPr="00B10A68" w:rsidRDefault="00B10A68" w:rsidP="00B10A68">
            <w:pPr>
              <w:autoSpaceDE w:val="0"/>
              <w:autoSpaceDN w:val="0"/>
              <w:adjustRightInd w:val="0"/>
              <w:jc w:val="center"/>
              <w:rPr>
                <w:b/>
                <w:bCs/>
              </w:rPr>
            </w:pPr>
          </w:p>
        </w:tc>
        <w:tc>
          <w:tcPr>
            <w:tcW w:w="9573" w:type="dxa"/>
            <w:shd w:val="clear" w:color="auto" w:fill="auto"/>
          </w:tcPr>
          <w:p w:rsidR="00B10A68" w:rsidRPr="00B10A68" w:rsidRDefault="00B10A68" w:rsidP="00B10A68">
            <w:pPr>
              <w:tabs>
                <w:tab w:val="left" w:pos="1002"/>
              </w:tabs>
            </w:pPr>
            <w:r w:rsidRPr="00B10A68">
              <w:t>Điều này không trái với đl III</w:t>
            </w:r>
          </w:p>
        </w:tc>
        <w:tc>
          <w:tcPr>
            <w:tcW w:w="763" w:type="dxa"/>
            <w:shd w:val="clear" w:color="auto" w:fill="auto"/>
            <w:vAlign w:val="center"/>
          </w:tcPr>
          <w:p w:rsidR="00B10A68" w:rsidRPr="00B10A68" w:rsidRDefault="00B10A68" w:rsidP="00B10A68">
            <w:pPr>
              <w:autoSpaceDE w:val="0"/>
              <w:autoSpaceDN w:val="0"/>
              <w:adjustRightInd w:val="0"/>
              <w:jc w:val="center"/>
              <w:rPr>
                <w:bCs/>
              </w:rPr>
            </w:pPr>
            <w:r w:rsidRPr="00B10A68">
              <w:rPr>
                <w:bCs/>
              </w:rPr>
              <w:t>0,25</w:t>
            </w:r>
          </w:p>
        </w:tc>
      </w:tr>
      <w:tr w:rsidR="00B10A68" w:rsidRPr="00B10A68" w:rsidTr="00F57335">
        <w:trPr>
          <w:jc w:val="center"/>
        </w:trPr>
        <w:tc>
          <w:tcPr>
            <w:tcW w:w="683" w:type="dxa"/>
            <w:vMerge/>
            <w:shd w:val="clear" w:color="auto" w:fill="auto"/>
          </w:tcPr>
          <w:p w:rsidR="00B10A68" w:rsidRPr="00B10A68" w:rsidRDefault="00B10A68" w:rsidP="00B10A68">
            <w:pPr>
              <w:autoSpaceDE w:val="0"/>
              <w:autoSpaceDN w:val="0"/>
              <w:adjustRightInd w:val="0"/>
              <w:jc w:val="center"/>
              <w:rPr>
                <w:b/>
                <w:bCs/>
              </w:rPr>
            </w:pPr>
          </w:p>
        </w:tc>
        <w:tc>
          <w:tcPr>
            <w:tcW w:w="9573" w:type="dxa"/>
            <w:shd w:val="clear" w:color="auto" w:fill="auto"/>
          </w:tcPr>
          <w:p w:rsidR="00B10A68" w:rsidRPr="00B10A68" w:rsidRDefault="00B10A68" w:rsidP="00B10A68">
            <w:pPr>
              <w:tabs>
                <w:tab w:val="left" w:pos="1002"/>
              </w:tabs>
              <w:rPr>
                <w:sz w:val="26"/>
                <w:szCs w:val="26"/>
              </w:rPr>
            </w:pPr>
            <w:r w:rsidRPr="00B10A68">
              <w:t xml:space="preserve">Vì </w:t>
            </w:r>
            <w:r w:rsidRPr="00B10A68">
              <w:rPr>
                <w:sz w:val="26"/>
                <w:szCs w:val="26"/>
              </w:rPr>
              <w:t>khi ta lấy 1 thước nhựa cứng gõ mạnh vào bàn thì theo đl III thì bàn sinh ra lực tác dụng vào thước có độ lớn như nhau.</w:t>
            </w:r>
          </w:p>
          <w:p w:rsidR="00B10A68" w:rsidRPr="00B10A68" w:rsidRDefault="00B10A68" w:rsidP="00B10A68">
            <w:pPr>
              <w:tabs>
                <w:tab w:val="left" w:pos="1002"/>
              </w:tabs>
            </w:pPr>
            <w:r w:rsidRPr="00B10A68">
              <w:rPr>
                <w:sz w:val="26"/>
                <w:szCs w:val="26"/>
              </w:rPr>
              <w:t>Nhưng thước nhựa độ cứng không bằng gỗ nên ta sẽ thấy thước bị gãy còn bàn không sao</w:t>
            </w:r>
          </w:p>
        </w:tc>
        <w:tc>
          <w:tcPr>
            <w:tcW w:w="763" w:type="dxa"/>
            <w:shd w:val="clear" w:color="auto" w:fill="auto"/>
            <w:vAlign w:val="center"/>
          </w:tcPr>
          <w:p w:rsidR="00B10A68" w:rsidRPr="00B10A68" w:rsidRDefault="00B10A68" w:rsidP="00B10A68">
            <w:pPr>
              <w:autoSpaceDE w:val="0"/>
              <w:autoSpaceDN w:val="0"/>
              <w:adjustRightInd w:val="0"/>
              <w:jc w:val="center"/>
              <w:rPr>
                <w:bCs/>
              </w:rPr>
            </w:pPr>
            <w:r w:rsidRPr="00B10A68">
              <w:rPr>
                <w:bCs/>
              </w:rPr>
              <w:t>0,5</w:t>
            </w:r>
          </w:p>
          <w:p w:rsidR="00B10A68" w:rsidRPr="00B10A68" w:rsidRDefault="00B10A68" w:rsidP="00B10A68">
            <w:pPr>
              <w:autoSpaceDE w:val="0"/>
              <w:autoSpaceDN w:val="0"/>
              <w:adjustRightInd w:val="0"/>
              <w:jc w:val="center"/>
              <w:rPr>
                <w:bCs/>
              </w:rPr>
            </w:pPr>
          </w:p>
          <w:p w:rsidR="00B10A68" w:rsidRPr="00B10A68" w:rsidRDefault="00B10A68" w:rsidP="00B10A68">
            <w:pPr>
              <w:autoSpaceDE w:val="0"/>
              <w:autoSpaceDN w:val="0"/>
              <w:adjustRightInd w:val="0"/>
              <w:jc w:val="center"/>
              <w:rPr>
                <w:bCs/>
              </w:rPr>
            </w:pPr>
            <w:r w:rsidRPr="00B10A68">
              <w:rPr>
                <w:bCs/>
              </w:rPr>
              <w:t>0,25</w:t>
            </w:r>
          </w:p>
        </w:tc>
      </w:tr>
    </w:tbl>
    <w:p w:rsidR="00B10A68" w:rsidRPr="00B10A68" w:rsidRDefault="00B10A68" w:rsidP="00B10A68">
      <w:pPr>
        <w:jc w:val="both"/>
      </w:pPr>
    </w:p>
    <w:p w:rsidR="00B10A68" w:rsidRPr="00B10A68" w:rsidRDefault="00B10A68" w:rsidP="00B10A68"/>
    <w:p w:rsidR="00507262" w:rsidRDefault="00507262" w:rsidP="00D26494"/>
    <w:p w:rsidR="00507262" w:rsidRDefault="00507262" w:rsidP="00D26494"/>
    <w:p w:rsidR="00507262" w:rsidRDefault="00507262" w:rsidP="00D26494"/>
    <w:p w:rsidR="00507262" w:rsidRDefault="00507262" w:rsidP="00D26494"/>
    <w:p w:rsidR="00507262" w:rsidRDefault="00507262" w:rsidP="00D26494"/>
    <w:p w:rsidR="00507262" w:rsidRDefault="00507262" w:rsidP="00D26494"/>
    <w:p w:rsidR="00507262" w:rsidRDefault="00507262" w:rsidP="00D26494"/>
    <w:p w:rsidR="00507262" w:rsidRDefault="00507262" w:rsidP="00D26494"/>
    <w:p w:rsidR="00B10A68" w:rsidRDefault="00B10A68" w:rsidP="00D26494"/>
    <w:p w:rsidR="00B10A68" w:rsidRDefault="00B10A68" w:rsidP="00D26494"/>
    <w:p w:rsidR="00B10A68" w:rsidRDefault="00B10A68" w:rsidP="00D26494"/>
    <w:p w:rsidR="00B10A68" w:rsidRDefault="00B10A68" w:rsidP="00D26494"/>
    <w:p w:rsidR="00B10A68" w:rsidRDefault="00B10A68" w:rsidP="00D26494"/>
    <w:p w:rsidR="00B10A68" w:rsidRDefault="00B10A68" w:rsidP="00D26494"/>
    <w:p w:rsidR="00B10A68" w:rsidRDefault="00B10A68" w:rsidP="00D26494"/>
    <w:p w:rsidR="00B10A68" w:rsidRDefault="00B10A68" w:rsidP="00D26494"/>
    <w:p w:rsidR="00B10A68" w:rsidRDefault="00B10A68" w:rsidP="00D26494"/>
    <w:p w:rsidR="00B10A68" w:rsidRDefault="00B10A68" w:rsidP="00D26494"/>
    <w:p w:rsidR="00B10A68" w:rsidRDefault="00B10A68" w:rsidP="00D26494"/>
    <w:p w:rsidR="00B10A68" w:rsidRDefault="00B10A68" w:rsidP="00D26494"/>
    <w:p w:rsidR="00B10A68" w:rsidRDefault="00B10A68" w:rsidP="00D26494"/>
    <w:p w:rsidR="00B10A68" w:rsidRDefault="00B10A68" w:rsidP="00D26494"/>
    <w:p w:rsidR="00B10A68" w:rsidRDefault="00B10A68" w:rsidP="00D26494"/>
    <w:p w:rsidR="00B10A68" w:rsidRDefault="00B10A68" w:rsidP="00D26494"/>
    <w:p w:rsidR="00B10A68" w:rsidRDefault="00B10A68" w:rsidP="00D26494"/>
    <w:p w:rsidR="00B10A68" w:rsidRDefault="00B10A68" w:rsidP="00D26494"/>
    <w:p w:rsidR="00521EE3" w:rsidRDefault="00521EE3" w:rsidP="00D26494"/>
    <w:p w:rsidR="00D26494" w:rsidRDefault="00AE3EDA" w:rsidP="00507262">
      <w:pPr>
        <w:jc w:val="center"/>
        <w:rPr>
          <w:b/>
        </w:rPr>
      </w:pPr>
      <w:r w:rsidRPr="00AC497B">
        <w:rPr>
          <w:b/>
        </w:rPr>
        <w:t>ĐÁP ÁN VÀ HƯỚNG DẪN CHẤM</w:t>
      </w:r>
    </w:p>
    <w:p w:rsidR="00D3282C" w:rsidRPr="00AC497B" w:rsidRDefault="00D3282C" w:rsidP="00507262">
      <w:pPr>
        <w:jc w:val="center"/>
        <w:rPr>
          <w:b/>
        </w:rPr>
      </w:pPr>
      <w:r>
        <w:rPr>
          <w:b/>
        </w:rPr>
        <w:t>ĐỀ DỰ PHÒNG</w:t>
      </w:r>
    </w:p>
    <w:p w:rsidR="00AE3EDA" w:rsidRPr="00AC497B" w:rsidRDefault="00AE3EDA" w:rsidP="00D26494">
      <w:pPr>
        <w:rPr>
          <w:b/>
        </w:rPr>
      </w:pPr>
    </w:p>
    <w:tbl>
      <w:tblPr>
        <w:tblW w:w="9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4"/>
        <w:gridCol w:w="7864"/>
        <w:gridCol w:w="938"/>
      </w:tblGrid>
      <w:tr w:rsidR="00D26494" w:rsidRPr="00AC497B" w:rsidTr="00040B85">
        <w:trPr>
          <w:jc w:val="center"/>
        </w:trPr>
        <w:tc>
          <w:tcPr>
            <w:tcW w:w="1124" w:type="dxa"/>
          </w:tcPr>
          <w:p w:rsidR="00D26494" w:rsidRPr="00AC497B" w:rsidRDefault="00D26494" w:rsidP="00BC18A0">
            <w:pPr>
              <w:jc w:val="center"/>
              <w:rPr>
                <w:b/>
              </w:rPr>
            </w:pPr>
            <w:r w:rsidRPr="00AC497B">
              <w:rPr>
                <w:b/>
              </w:rPr>
              <w:t>Câu</w:t>
            </w:r>
          </w:p>
        </w:tc>
        <w:tc>
          <w:tcPr>
            <w:tcW w:w="7864" w:type="dxa"/>
          </w:tcPr>
          <w:p w:rsidR="00D26494" w:rsidRPr="00AC497B" w:rsidRDefault="00D26494" w:rsidP="00BC18A0">
            <w:pPr>
              <w:jc w:val="center"/>
              <w:rPr>
                <w:b/>
              </w:rPr>
            </w:pPr>
            <w:r w:rsidRPr="00AC497B">
              <w:rPr>
                <w:b/>
              </w:rPr>
              <w:t>Nội dung yêu cầu</w:t>
            </w:r>
          </w:p>
        </w:tc>
        <w:tc>
          <w:tcPr>
            <w:tcW w:w="938" w:type="dxa"/>
          </w:tcPr>
          <w:p w:rsidR="00D26494" w:rsidRPr="00AC497B" w:rsidRDefault="00D26494" w:rsidP="00BC18A0">
            <w:pPr>
              <w:jc w:val="center"/>
              <w:rPr>
                <w:b/>
              </w:rPr>
            </w:pPr>
            <w:r w:rsidRPr="00AC497B">
              <w:rPr>
                <w:b/>
              </w:rPr>
              <w:t>Điểm</w:t>
            </w:r>
          </w:p>
        </w:tc>
      </w:tr>
      <w:tr w:rsidR="00D26494" w:rsidRPr="00AC497B" w:rsidTr="00040B85">
        <w:trPr>
          <w:jc w:val="center"/>
        </w:trPr>
        <w:tc>
          <w:tcPr>
            <w:tcW w:w="1124" w:type="dxa"/>
          </w:tcPr>
          <w:p w:rsidR="00D26494" w:rsidRPr="00AC497B" w:rsidRDefault="00D26494" w:rsidP="00BC18A0">
            <w:pPr>
              <w:jc w:val="center"/>
              <w:rPr>
                <w:b/>
              </w:rPr>
            </w:pPr>
          </w:p>
          <w:p w:rsidR="00D26494" w:rsidRPr="00AC497B" w:rsidRDefault="00D26494" w:rsidP="00BC18A0">
            <w:pPr>
              <w:jc w:val="center"/>
              <w:rPr>
                <w:b/>
              </w:rPr>
            </w:pPr>
            <w:r w:rsidRPr="00AC497B">
              <w:rPr>
                <w:b/>
              </w:rPr>
              <w:t>Câu I</w:t>
            </w:r>
          </w:p>
          <w:p w:rsidR="00D26494" w:rsidRPr="00AC497B" w:rsidRDefault="00D26494" w:rsidP="00BC18A0">
            <w:pPr>
              <w:jc w:val="center"/>
            </w:pPr>
            <w:r w:rsidRPr="00AC497B">
              <w:rPr>
                <w:b/>
              </w:rPr>
              <w:t>(1,0 đ)</w:t>
            </w:r>
          </w:p>
        </w:tc>
        <w:tc>
          <w:tcPr>
            <w:tcW w:w="7864" w:type="dxa"/>
          </w:tcPr>
          <w:p w:rsidR="00774975" w:rsidRPr="00AC497B" w:rsidRDefault="00774975" w:rsidP="00774975">
            <w:r w:rsidRPr="00AC497B">
              <w:t>- Chuyển động thẳng biến đổi đều là chuyển động có quỹ đạo là đường, có tốc độ tăng đều hoặc giảm đều theo thời gian.</w:t>
            </w:r>
          </w:p>
          <w:p w:rsidR="00774975" w:rsidRPr="00AC497B" w:rsidRDefault="00774975" w:rsidP="00774975">
            <w:r w:rsidRPr="00AC497B">
              <w:t>- Có 2  loại: chuyển động thẳng nhanh dần đều và chuyển động thẳng chậm dần đều.</w:t>
            </w:r>
          </w:p>
          <w:p w:rsidR="00D26494" w:rsidRPr="00AC497B" w:rsidRDefault="00D26494" w:rsidP="00BC18A0">
            <w:pPr>
              <w:jc w:val="both"/>
              <w:outlineLvl w:val="0"/>
            </w:pPr>
          </w:p>
        </w:tc>
        <w:tc>
          <w:tcPr>
            <w:tcW w:w="938" w:type="dxa"/>
          </w:tcPr>
          <w:p w:rsidR="00D26494" w:rsidRPr="00AC497B" w:rsidRDefault="00D26494" w:rsidP="00BC18A0">
            <w:pPr>
              <w:jc w:val="center"/>
            </w:pPr>
          </w:p>
          <w:p w:rsidR="00D26494" w:rsidRPr="00AC497B" w:rsidRDefault="00710C26" w:rsidP="00BC18A0">
            <w:pPr>
              <w:jc w:val="center"/>
            </w:pPr>
            <w:r>
              <w:t>0,5</w:t>
            </w:r>
          </w:p>
          <w:p w:rsidR="00774975" w:rsidRPr="00AC497B" w:rsidRDefault="00774975" w:rsidP="00BC18A0">
            <w:pPr>
              <w:jc w:val="center"/>
            </w:pPr>
          </w:p>
          <w:p w:rsidR="00D26494" w:rsidRPr="00AC497B" w:rsidRDefault="00710C26" w:rsidP="00BC18A0">
            <w:pPr>
              <w:jc w:val="center"/>
            </w:pPr>
            <w:r>
              <w:t>0,5</w:t>
            </w:r>
          </w:p>
        </w:tc>
      </w:tr>
      <w:tr w:rsidR="00D26494" w:rsidRPr="00AC497B" w:rsidTr="00040B85">
        <w:trPr>
          <w:jc w:val="center"/>
        </w:trPr>
        <w:tc>
          <w:tcPr>
            <w:tcW w:w="1124" w:type="dxa"/>
          </w:tcPr>
          <w:p w:rsidR="00D26494" w:rsidRPr="00AC497B" w:rsidRDefault="00D26494" w:rsidP="00BC18A0">
            <w:pPr>
              <w:jc w:val="center"/>
              <w:rPr>
                <w:b/>
              </w:rPr>
            </w:pPr>
            <w:r w:rsidRPr="00AC497B">
              <w:rPr>
                <w:b/>
              </w:rPr>
              <w:t>Câu II</w:t>
            </w:r>
          </w:p>
          <w:p w:rsidR="00D26494" w:rsidRPr="00AC497B" w:rsidRDefault="00AE3EDA" w:rsidP="00BC18A0">
            <w:pPr>
              <w:jc w:val="center"/>
              <w:rPr>
                <w:b/>
              </w:rPr>
            </w:pPr>
            <w:r w:rsidRPr="00AC497B">
              <w:rPr>
                <w:b/>
              </w:rPr>
              <w:t>(2</w:t>
            </w:r>
            <w:r w:rsidR="00D26494" w:rsidRPr="00AC497B">
              <w:rPr>
                <w:b/>
              </w:rPr>
              <w:t>,0 đ)</w:t>
            </w:r>
          </w:p>
        </w:tc>
        <w:tc>
          <w:tcPr>
            <w:tcW w:w="7864" w:type="dxa"/>
          </w:tcPr>
          <w:p w:rsidR="002C7A42" w:rsidRDefault="00710C26" w:rsidP="002C7A42">
            <w:pPr>
              <w:jc w:val="both"/>
              <w:outlineLvl w:val="0"/>
            </w:pPr>
            <w:r>
              <w:t xml:space="preserve">+ </w:t>
            </w:r>
            <w:r w:rsidR="002C7A42">
              <w:t>viên phấn, quả táo được xem là sự rơi tự do</w:t>
            </w:r>
          </w:p>
          <w:p w:rsidR="002C7A42" w:rsidRDefault="002C7A42" w:rsidP="002C7A42">
            <w:pPr>
              <w:jc w:val="both"/>
              <w:outlineLvl w:val="0"/>
            </w:pPr>
            <w:r>
              <w:t>Vì khi rơi thì sức cản không khí tác dụng lên chúng không đáng kể</w:t>
            </w:r>
          </w:p>
          <w:p w:rsidR="002C7A42" w:rsidRDefault="002C7A42" w:rsidP="002C7A42">
            <w:pPr>
              <w:jc w:val="both"/>
              <w:outlineLvl w:val="0"/>
            </w:pPr>
          </w:p>
          <w:p w:rsidR="002C7A42" w:rsidRDefault="002C7A42" w:rsidP="002C7A42">
            <w:pPr>
              <w:jc w:val="both"/>
              <w:outlineLvl w:val="0"/>
            </w:pPr>
            <w:r>
              <w:t>+ tờ giấy, mảnh vải khô không phải là sự rơi tự do</w:t>
            </w:r>
          </w:p>
          <w:p w:rsidR="00AE3EDA" w:rsidRPr="00AC497B" w:rsidRDefault="002C7A42" w:rsidP="002C7A42">
            <w:pPr>
              <w:jc w:val="both"/>
              <w:outlineLvl w:val="0"/>
            </w:pPr>
            <w:r>
              <w:t xml:space="preserve">Vì </w:t>
            </w:r>
            <w:r w:rsidR="00A207E0">
              <w:t>khi rơi chúng chịu sức cản</w:t>
            </w:r>
            <w:r>
              <w:t xml:space="preserve"> của không khí rất lớn.</w:t>
            </w:r>
            <w:r w:rsidR="00AE3EDA" w:rsidRPr="00AC497B">
              <w:t xml:space="preserve">             </w:t>
            </w:r>
          </w:p>
        </w:tc>
        <w:tc>
          <w:tcPr>
            <w:tcW w:w="938" w:type="dxa"/>
          </w:tcPr>
          <w:p w:rsidR="00D26494" w:rsidRPr="00AC497B" w:rsidRDefault="002B2665" w:rsidP="00BC18A0">
            <w:pPr>
              <w:jc w:val="center"/>
            </w:pPr>
            <w:r w:rsidRPr="00AC497B">
              <w:t>0,5</w:t>
            </w:r>
            <w:r w:rsidR="00D26494" w:rsidRPr="00AC497B">
              <w:t xml:space="preserve"> </w:t>
            </w:r>
          </w:p>
          <w:p w:rsidR="00AE3EDA" w:rsidRDefault="00AE3EDA" w:rsidP="00BC18A0">
            <w:pPr>
              <w:jc w:val="center"/>
            </w:pPr>
            <w:r w:rsidRPr="00AC497B">
              <w:t>0,5</w:t>
            </w:r>
          </w:p>
          <w:p w:rsidR="002C7A42" w:rsidRPr="00AC497B" w:rsidRDefault="002C7A42" w:rsidP="00BC18A0">
            <w:pPr>
              <w:jc w:val="center"/>
            </w:pPr>
          </w:p>
          <w:p w:rsidR="00AE3EDA" w:rsidRPr="00AC497B" w:rsidRDefault="002C7A42" w:rsidP="00BC18A0">
            <w:pPr>
              <w:jc w:val="center"/>
            </w:pPr>
            <w:r>
              <w:t>0,</w:t>
            </w:r>
            <w:r w:rsidR="00AE3EDA" w:rsidRPr="00AC497B">
              <w:t>5</w:t>
            </w:r>
          </w:p>
          <w:p w:rsidR="00AE3EDA" w:rsidRPr="00AC497B" w:rsidRDefault="00710C26" w:rsidP="00BC18A0">
            <w:pPr>
              <w:jc w:val="center"/>
            </w:pPr>
            <w:r>
              <w:t>0,5</w:t>
            </w:r>
          </w:p>
          <w:p w:rsidR="00AE3EDA" w:rsidRPr="00AC497B" w:rsidRDefault="00AE3EDA" w:rsidP="00BC18A0">
            <w:pPr>
              <w:jc w:val="center"/>
            </w:pPr>
          </w:p>
        </w:tc>
      </w:tr>
      <w:tr w:rsidR="00AE3EDA" w:rsidRPr="00AC497B" w:rsidTr="00040B85">
        <w:trPr>
          <w:jc w:val="center"/>
        </w:trPr>
        <w:tc>
          <w:tcPr>
            <w:tcW w:w="1124" w:type="dxa"/>
          </w:tcPr>
          <w:p w:rsidR="00AE3EDA" w:rsidRPr="00AC497B" w:rsidRDefault="00AE3EDA" w:rsidP="00BC18A0">
            <w:pPr>
              <w:jc w:val="center"/>
              <w:rPr>
                <w:b/>
              </w:rPr>
            </w:pPr>
            <w:r w:rsidRPr="00AC497B">
              <w:rPr>
                <w:b/>
              </w:rPr>
              <w:t>Câu III</w:t>
            </w:r>
          </w:p>
          <w:p w:rsidR="00AE3EDA" w:rsidRPr="00AC497B" w:rsidRDefault="00AE3EDA" w:rsidP="00BC18A0">
            <w:pPr>
              <w:jc w:val="center"/>
              <w:rPr>
                <w:b/>
              </w:rPr>
            </w:pPr>
            <w:r w:rsidRPr="00AC497B">
              <w:rPr>
                <w:b/>
              </w:rPr>
              <w:t>(1,0 đ)</w:t>
            </w:r>
          </w:p>
        </w:tc>
        <w:tc>
          <w:tcPr>
            <w:tcW w:w="7864" w:type="dxa"/>
          </w:tcPr>
          <w:p w:rsidR="00AE3EDA" w:rsidRPr="00AC497B" w:rsidRDefault="00AE3EDA" w:rsidP="00BC18A0">
            <w:pPr>
              <w:jc w:val="both"/>
              <w:outlineLvl w:val="0"/>
            </w:pPr>
            <w:r w:rsidRPr="00AC497B">
              <w:t>Phát biểu đúng định luật 1</w:t>
            </w:r>
          </w:p>
          <w:p w:rsidR="00AE3EDA" w:rsidRPr="00AC497B" w:rsidRDefault="00AE3EDA" w:rsidP="00BC18A0">
            <w:pPr>
              <w:jc w:val="both"/>
              <w:outlineLvl w:val="0"/>
            </w:pPr>
            <w:r w:rsidRPr="00AC497B">
              <w:t xml:space="preserve">Phát </w:t>
            </w:r>
            <w:r w:rsidR="00224BF0" w:rsidRPr="00AC497B">
              <w:t>biểu đúng định nghĩa quán tính</w:t>
            </w:r>
          </w:p>
        </w:tc>
        <w:tc>
          <w:tcPr>
            <w:tcW w:w="938" w:type="dxa"/>
          </w:tcPr>
          <w:p w:rsidR="00AE3EDA" w:rsidRPr="00AC497B" w:rsidRDefault="00AE3EDA" w:rsidP="00BC18A0">
            <w:pPr>
              <w:jc w:val="center"/>
            </w:pPr>
            <w:r w:rsidRPr="00AC497B">
              <w:t>0,5</w:t>
            </w:r>
          </w:p>
          <w:p w:rsidR="00224BF0" w:rsidRPr="00AC497B" w:rsidRDefault="00224BF0" w:rsidP="00BC18A0">
            <w:pPr>
              <w:jc w:val="center"/>
            </w:pPr>
            <w:r w:rsidRPr="00AC497B">
              <w:t>0,5</w:t>
            </w:r>
          </w:p>
        </w:tc>
      </w:tr>
      <w:tr w:rsidR="001C1AAB" w:rsidRPr="00AC497B" w:rsidTr="00040B85">
        <w:trPr>
          <w:jc w:val="center"/>
        </w:trPr>
        <w:tc>
          <w:tcPr>
            <w:tcW w:w="1124" w:type="dxa"/>
          </w:tcPr>
          <w:p w:rsidR="001C1AAB" w:rsidRPr="00AC497B" w:rsidRDefault="001C1AAB" w:rsidP="001C1AAB">
            <w:pPr>
              <w:rPr>
                <w:b/>
              </w:rPr>
            </w:pPr>
            <w:r w:rsidRPr="00AC497B">
              <w:rPr>
                <w:b/>
              </w:rPr>
              <w:t xml:space="preserve">  Câu </w:t>
            </w:r>
            <w:r w:rsidR="00224BF0" w:rsidRPr="00AC497B">
              <w:rPr>
                <w:b/>
              </w:rPr>
              <w:t>IV</w:t>
            </w:r>
          </w:p>
          <w:p w:rsidR="00AE3EDA" w:rsidRPr="00AC497B" w:rsidRDefault="00AE3EDA" w:rsidP="001C1AAB">
            <w:pPr>
              <w:rPr>
                <w:b/>
              </w:rPr>
            </w:pPr>
            <w:r w:rsidRPr="00AC497B">
              <w:rPr>
                <w:b/>
              </w:rPr>
              <w:t xml:space="preserve">   (1,0 đ)</w:t>
            </w:r>
          </w:p>
        </w:tc>
        <w:tc>
          <w:tcPr>
            <w:tcW w:w="7864" w:type="dxa"/>
          </w:tcPr>
          <w:p w:rsidR="00FE75FF" w:rsidRPr="00AC497B" w:rsidRDefault="001C1AAB" w:rsidP="00BC18A0">
            <w:pPr>
              <w:jc w:val="both"/>
              <w:outlineLvl w:val="0"/>
            </w:pPr>
            <w:r w:rsidRPr="00AC497B">
              <w:t>- Chuyển động tròn đều là chuyển động có quỹ đạo là đường tròn</w:t>
            </w:r>
            <w:r w:rsidR="00FE75FF" w:rsidRPr="00AC497B">
              <w:t xml:space="preserve">, có tốc độ như nhau </w:t>
            </w:r>
            <w:r w:rsidRPr="00AC497B">
              <w:t>trên</w:t>
            </w:r>
            <w:r w:rsidR="00FE75FF" w:rsidRPr="00AC497B">
              <w:t xml:space="preserve"> mọi cung tròn.</w:t>
            </w:r>
          </w:p>
          <w:p w:rsidR="001C1AAB" w:rsidRPr="00AC497B" w:rsidRDefault="00312760" w:rsidP="00BC18A0">
            <w:pPr>
              <w:jc w:val="both"/>
              <w:outlineLvl w:val="0"/>
            </w:pPr>
            <w:r>
              <w:t>- cho 2 ví dụ đúng</w:t>
            </w:r>
          </w:p>
          <w:p w:rsidR="00FE75FF" w:rsidRPr="00AC497B" w:rsidRDefault="00FE75FF" w:rsidP="00BC18A0">
            <w:pPr>
              <w:jc w:val="both"/>
              <w:outlineLvl w:val="0"/>
            </w:pPr>
            <w:r w:rsidRPr="00AC497B">
              <w:t xml:space="preserve">- </w:t>
            </w:r>
            <w:r w:rsidR="00224BF0" w:rsidRPr="00AC497B">
              <w:t>phát biểu đúng chu kì</w:t>
            </w:r>
          </w:p>
          <w:p w:rsidR="00224BF0" w:rsidRPr="00AC497B" w:rsidRDefault="00224BF0" w:rsidP="00BC18A0">
            <w:pPr>
              <w:jc w:val="both"/>
              <w:outlineLvl w:val="0"/>
            </w:pPr>
            <w:r w:rsidRPr="00AC497B">
              <w:t>- phát biểu đúng tần số</w:t>
            </w:r>
          </w:p>
        </w:tc>
        <w:tc>
          <w:tcPr>
            <w:tcW w:w="938" w:type="dxa"/>
          </w:tcPr>
          <w:p w:rsidR="001C1AAB" w:rsidRPr="00AC497B" w:rsidRDefault="001C1AAB" w:rsidP="00BC18A0">
            <w:pPr>
              <w:jc w:val="center"/>
            </w:pPr>
          </w:p>
          <w:p w:rsidR="00FE75FF" w:rsidRPr="00AC497B" w:rsidRDefault="00EC35AD" w:rsidP="00BC18A0">
            <w:pPr>
              <w:jc w:val="center"/>
            </w:pPr>
            <w:r>
              <w:t>0,</w:t>
            </w:r>
            <w:r w:rsidR="00FE75FF" w:rsidRPr="00AC497B">
              <w:t>5</w:t>
            </w:r>
          </w:p>
          <w:p w:rsidR="00FE75FF" w:rsidRPr="00AC497B" w:rsidRDefault="00710C26" w:rsidP="00BC18A0">
            <w:pPr>
              <w:jc w:val="center"/>
            </w:pPr>
            <w:r>
              <w:t>0,5</w:t>
            </w:r>
          </w:p>
          <w:p w:rsidR="00FE75FF" w:rsidRPr="00AC497B" w:rsidRDefault="00224BF0" w:rsidP="00BC18A0">
            <w:pPr>
              <w:jc w:val="center"/>
            </w:pPr>
            <w:r w:rsidRPr="00AC497B">
              <w:t>0,25</w:t>
            </w:r>
          </w:p>
          <w:p w:rsidR="00224BF0" w:rsidRPr="00AC497B" w:rsidRDefault="00224BF0" w:rsidP="00BC18A0">
            <w:pPr>
              <w:jc w:val="center"/>
            </w:pPr>
            <w:r w:rsidRPr="00AC497B">
              <w:t>0,25</w:t>
            </w:r>
          </w:p>
        </w:tc>
      </w:tr>
      <w:tr w:rsidR="00D26494" w:rsidRPr="00AC497B" w:rsidTr="00040B85">
        <w:trPr>
          <w:jc w:val="center"/>
        </w:trPr>
        <w:tc>
          <w:tcPr>
            <w:tcW w:w="1124" w:type="dxa"/>
          </w:tcPr>
          <w:p w:rsidR="00D26494" w:rsidRPr="00AC497B" w:rsidRDefault="00224BF0" w:rsidP="00BC18A0">
            <w:pPr>
              <w:jc w:val="center"/>
              <w:rPr>
                <w:b/>
              </w:rPr>
            </w:pPr>
            <w:r w:rsidRPr="00AC497B">
              <w:rPr>
                <w:b/>
              </w:rPr>
              <w:t xml:space="preserve">Câu </w:t>
            </w:r>
            <w:r w:rsidR="00D26494" w:rsidRPr="00AC497B">
              <w:rPr>
                <w:b/>
              </w:rPr>
              <w:t>V</w:t>
            </w:r>
          </w:p>
          <w:p w:rsidR="00D26494" w:rsidRPr="00AC497B" w:rsidRDefault="00D26494" w:rsidP="00BC18A0">
            <w:pPr>
              <w:jc w:val="center"/>
              <w:rPr>
                <w:b/>
              </w:rPr>
            </w:pPr>
            <w:r w:rsidRPr="00AC497B">
              <w:rPr>
                <w:b/>
              </w:rPr>
              <w:t>(1,0 đ)</w:t>
            </w:r>
          </w:p>
        </w:tc>
        <w:tc>
          <w:tcPr>
            <w:tcW w:w="7864" w:type="dxa"/>
          </w:tcPr>
          <w:p w:rsidR="00D26494" w:rsidRPr="00AC497B" w:rsidRDefault="00D26494" w:rsidP="00BC18A0">
            <w:pPr>
              <w:jc w:val="both"/>
              <w:outlineLvl w:val="0"/>
            </w:pPr>
            <w:r w:rsidRPr="00AC497B">
              <w:t>Lực đàn hồi tác dụng lên vật</w:t>
            </w:r>
          </w:p>
          <w:p w:rsidR="00D26494" w:rsidRPr="00AC497B" w:rsidRDefault="00D26494" w:rsidP="00BC18A0">
            <w:pPr>
              <w:jc w:val="both"/>
              <w:outlineLvl w:val="0"/>
            </w:pPr>
            <w:r w:rsidRPr="00AC497B">
              <w:t>Viết đúng được công thức:</w:t>
            </w:r>
            <w:r w:rsidRPr="00AC497B">
              <w:rPr>
                <w:position w:val="-14"/>
              </w:rPr>
              <w:object w:dxaOrig="1080" w:dyaOrig="400">
                <v:shape id="_x0000_i1025" type="#_x0000_t75" style="width:54pt;height:20.25pt;mso-position-horizontal-relative:page;mso-position-vertical-relative:page" o:ole="">
                  <v:imagedata r:id="rId16" o:title=""/>
                </v:shape>
                <o:OLEObject Type="Embed" ProgID="Equation.3" ShapeID="_x0000_i1025" DrawAspect="Content" ObjectID="_1541934520" r:id="rId17"/>
              </w:object>
            </w:r>
          </w:p>
          <w:p w:rsidR="00D26494" w:rsidRPr="00AC497B" w:rsidRDefault="00D26494" w:rsidP="00BC18A0">
            <w:pPr>
              <w:jc w:val="both"/>
              <w:outlineLvl w:val="0"/>
            </w:pPr>
            <w:r w:rsidRPr="00AC497B">
              <w:t>Tính đúng:</w:t>
            </w:r>
            <w:r w:rsidRPr="00AC497B">
              <w:rPr>
                <w:position w:val="-12"/>
              </w:rPr>
              <w:object w:dxaOrig="2040" w:dyaOrig="360">
                <v:shape id="_x0000_i1026" type="#_x0000_t75" style="width:102pt;height:18pt;mso-position-horizontal-relative:page;mso-position-vertical-relative:page" o:ole="">
                  <v:imagedata r:id="rId18" o:title=""/>
                </v:shape>
                <o:OLEObject Type="Embed" ProgID="Equation.3" ShapeID="_x0000_i1026" DrawAspect="Content" ObjectID="_1541934521" r:id="rId19"/>
              </w:object>
            </w:r>
          </w:p>
        </w:tc>
        <w:tc>
          <w:tcPr>
            <w:tcW w:w="938" w:type="dxa"/>
          </w:tcPr>
          <w:p w:rsidR="00D26494" w:rsidRPr="00AC497B" w:rsidRDefault="00D26494" w:rsidP="00BC18A0">
            <w:pPr>
              <w:jc w:val="center"/>
            </w:pPr>
          </w:p>
          <w:p w:rsidR="00D26494" w:rsidRPr="00AC497B" w:rsidRDefault="00710C26" w:rsidP="00BC18A0">
            <w:pPr>
              <w:jc w:val="center"/>
            </w:pPr>
            <w:r>
              <w:t>0,5</w:t>
            </w:r>
          </w:p>
          <w:p w:rsidR="00224BF0" w:rsidRPr="00AC497B" w:rsidRDefault="00224BF0" w:rsidP="00BC18A0">
            <w:pPr>
              <w:jc w:val="center"/>
            </w:pPr>
          </w:p>
          <w:p w:rsidR="00D26494" w:rsidRPr="00AC497B" w:rsidRDefault="00710C26" w:rsidP="00BC18A0">
            <w:pPr>
              <w:jc w:val="center"/>
            </w:pPr>
            <w:r>
              <w:t>0,5</w:t>
            </w:r>
          </w:p>
        </w:tc>
      </w:tr>
      <w:tr w:rsidR="00D26494" w:rsidRPr="00AC497B" w:rsidTr="00040B85">
        <w:trPr>
          <w:jc w:val="center"/>
        </w:trPr>
        <w:tc>
          <w:tcPr>
            <w:tcW w:w="1124" w:type="dxa"/>
          </w:tcPr>
          <w:p w:rsidR="00D26494" w:rsidRPr="00AC497B" w:rsidRDefault="00D26494" w:rsidP="00BC18A0">
            <w:pPr>
              <w:jc w:val="center"/>
              <w:rPr>
                <w:b/>
              </w:rPr>
            </w:pPr>
            <w:r w:rsidRPr="00AC497B">
              <w:rPr>
                <w:b/>
              </w:rPr>
              <w:t xml:space="preserve">Câu </w:t>
            </w:r>
            <w:r w:rsidR="00224BF0" w:rsidRPr="00AC497B">
              <w:rPr>
                <w:b/>
              </w:rPr>
              <w:t>I</w:t>
            </w:r>
            <w:r w:rsidRPr="00AC497B">
              <w:rPr>
                <w:b/>
              </w:rPr>
              <w:t>V</w:t>
            </w:r>
          </w:p>
          <w:p w:rsidR="00D26494" w:rsidRPr="00AC497B" w:rsidRDefault="000A65F6" w:rsidP="00BC18A0">
            <w:pPr>
              <w:jc w:val="center"/>
              <w:rPr>
                <w:b/>
              </w:rPr>
            </w:pPr>
            <w:r>
              <w:rPr>
                <w:b/>
              </w:rPr>
              <w:t>(1</w:t>
            </w:r>
            <w:r w:rsidR="00D26494" w:rsidRPr="00AC497B">
              <w:rPr>
                <w:b/>
              </w:rPr>
              <w:t>,0 đ)</w:t>
            </w:r>
          </w:p>
        </w:tc>
        <w:tc>
          <w:tcPr>
            <w:tcW w:w="7864" w:type="dxa"/>
          </w:tcPr>
          <w:p w:rsidR="00F307C2" w:rsidRDefault="00F307C2" w:rsidP="00F307C2">
            <w:pPr>
              <w:pStyle w:val="ListParagraph"/>
              <w:numPr>
                <w:ilvl w:val="0"/>
                <w:numId w:val="7"/>
              </w:numPr>
              <w:jc w:val="both"/>
              <w:outlineLvl w:val="0"/>
            </w:pPr>
            <w:r>
              <w:t>Khi có va chạm giữa ôtô và xe đạp, ta thấy xe đạp bị hư hỏng nặng hơn xe ôtô. Điều này không trái với định luật III niutơn.</w:t>
            </w:r>
          </w:p>
          <w:p w:rsidR="00710C26" w:rsidRDefault="00710C26" w:rsidP="00F307C2">
            <w:pPr>
              <w:pStyle w:val="ListParagraph"/>
              <w:numPr>
                <w:ilvl w:val="0"/>
                <w:numId w:val="7"/>
              </w:numPr>
              <w:jc w:val="both"/>
              <w:outlineLvl w:val="0"/>
            </w:pPr>
          </w:p>
          <w:p w:rsidR="00D26494" w:rsidRPr="00F307C2" w:rsidRDefault="008E692C" w:rsidP="00F307C2">
            <w:pPr>
              <w:jc w:val="both"/>
              <w:outlineLvl w:val="0"/>
            </w:pPr>
            <w:r>
              <w:t xml:space="preserve">       </w:t>
            </w:r>
            <w:r w:rsidR="00F307C2">
              <w:t xml:space="preserve"> Vì theo định luật III thì xe đạp cũng tác dụng 1 lực lên ôtô</w:t>
            </w:r>
            <w:r w:rsidR="00C84097" w:rsidRPr="00AC497B">
              <w:t xml:space="preserve"> </w:t>
            </w:r>
            <w:r w:rsidR="00C84097" w:rsidRPr="00AC497B">
              <w:rPr>
                <w:b/>
              </w:rPr>
              <w:t xml:space="preserve"> </w:t>
            </w:r>
            <w:r w:rsidR="00F307C2">
              <w:t>bằng với lực mà ôtô tác dụng lên xe đạp, nhưng do độ cứng và kích thước của xe đạp không bằng ôtô.</w:t>
            </w:r>
          </w:p>
        </w:tc>
        <w:tc>
          <w:tcPr>
            <w:tcW w:w="938" w:type="dxa"/>
          </w:tcPr>
          <w:p w:rsidR="00D26494" w:rsidRPr="00AC497B" w:rsidRDefault="00D26494" w:rsidP="00BC18A0">
            <w:pPr>
              <w:jc w:val="center"/>
            </w:pPr>
          </w:p>
          <w:p w:rsidR="00D26494" w:rsidRPr="00AC497B" w:rsidRDefault="00710C26" w:rsidP="00BC18A0">
            <w:pPr>
              <w:jc w:val="center"/>
            </w:pPr>
            <w:r>
              <w:t>0,5</w:t>
            </w:r>
          </w:p>
          <w:p w:rsidR="00D26494" w:rsidRPr="00AC497B" w:rsidRDefault="00D26494" w:rsidP="00BC18A0">
            <w:pPr>
              <w:jc w:val="center"/>
            </w:pPr>
          </w:p>
          <w:p w:rsidR="00D26494" w:rsidRPr="00AC497B" w:rsidRDefault="00D26494" w:rsidP="00BC18A0">
            <w:pPr>
              <w:jc w:val="center"/>
            </w:pPr>
          </w:p>
          <w:p w:rsidR="00D26494" w:rsidRPr="00AC497B" w:rsidRDefault="00D26494" w:rsidP="00BC18A0">
            <w:pPr>
              <w:jc w:val="center"/>
            </w:pPr>
          </w:p>
          <w:p w:rsidR="00D26494" w:rsidRPr="00AC497B" w:rsidRDefault="00710C26" w:rsidP="00BC18A0">
            <w:pPr>
              <w:jc w:val="center"/>
            </w:pPr>
            <w:r>
              <w:t>0,5</w:t>
            </w:r>
          </w:p>
          <w:p w:rsidR="00D26494" w:rsidRPr="00AC497B" w:rsidRDefault="00D26494" w:rsidP="00BC18A0">
            <w:pPr>
              <w:jc w:val="center"/>
            </w:pPr>
          </w:p>
          <w:p w:rsidR="00D26494" w:rsidRPr="00AC497B" w:rsidRDefault="00D26494" w:rsidP="000A65F6"/>
        </w:tc>
      </w:tr>
      <w:tr w:rsidR="00040B85" w:rsidRPr="00AC497B" w:rsidTr="00040B85">
        <w:trPr>
          <w:trHeight w:val="1482"/>
          <w:jc w:val="center"/>
        </w:trPr>
        <w:tc>
          <w:tcPr>
            <w:tcW w:w="1124" w:type="dxa"/>
          </w:tcPr>
          <w:p w:rsidR="00040B85" w:rsidRPr="00AC497B" w:rsidRDefault="00040B85" w:rsidP="00BC18A0">
            <w:pPr>
              <w:jc w:val="center"/>
              <w:rPr>
                <w:b/>
              </w:rPr>
            </w:pPr>
            <w:r w:rsidRPr="00AC497B">
              <w:rPr>
                <w:b/>
              </w:rPr>
              <w:t>Câu VI</w:t>
            </w:r>
            <w:r w:rsidR="00224BF0" w:rsidRPr="00AC497B">
              <w:rPr>
                <w:b/>
              </w:rPr>
              <w:t>I</w:t>
            </w:r>
          </w:p>
          <w:p w:rsidR="00040B85" w:rsidRPr="00AC497B" w:rsidRDefault="000A65F6" w:rsidP="00BC18A0">
            <w:pPr>
              <w:jc w:val="center"/>
              <w:rPr>
                <w:b/>
              </w:rPr>
            </w:pPr>
            <w:r>
              <w:rPr>
                <w:b/>
              </w:rPr>
              <w:t>(2,5</w:t>
            </w:r>
            <w:r w:rsidR="00040B85" w:rsidRPr="00AC497B">
              <w:rPr>
                <w:b/>
              </w:rPr>
              <w:t xml:space="preserve"> đ)</w:t>
            </w:r>
          </w:p>
        </w:tc>
        <w:tc>
          <w:tcPr>
            <w:tcW w:w="7864" w:type="dxa"/>
          </w:tcPr>
          <w:p w:rsidR="00040B85" w:rsidRPr="00AC497B" w:rsidRDefault="00CF4637" w:rsidP="00D64FB2">
            <w:pPr>
              <w:jc w:val="both"/>
            </w:pPr>
            <w:r w:rsidRPr="00AC497B">
              <w:t xml:space="preserve">       </w:t>
            </w:r>
            <w:r w:rsidR="00C84097" w:rsidRPr="00AC497B">
              <w:t xml:space="preserve">  </w:t>
            </w:r>
            <w:r w:rsidR="00040B85" w:rsidRPr="00AC497B">
              <w:t>Vẽ hình,</w:t>
            </w:r>
            <w:r w:rsidR="004818DE" w:rsidRPr="00AC497B">
              <w:t>phân tích lực</w:t>
            </w:r>
            <w:r w:rsidR="000A65F6">
              <w:t xml:space="preserve"> và</w:t>
            </w:r>
            <w:r w:rsidR="00040B85" w:rsidRPr="00AC497B">
              <w:t xml:space="preserve"> chọn hệ quy chiếu đầy đủ</w:t>
            </w:r>
          </w:p>
          <w:p w:rsidR="00CF4637" w:rsidRPr="00AC497B" w:rsidRDefault="00CF4637" w:rsidP="00D64FB2">
            <w:pPr>
              <w:jc w:val="both"/>
            </w:pPr>
          </w:p>
          <w:p w:rsidR="00040B85" w:rsidRPr="00AC497B" w:rsidRDefault="00040B85" w:rsidP="00CF4637">
            <w:pPr>
              <w:pStyle w:val="ListParagraph"/>
              <w:numPr>
                <w:ilvl w:val="0"/>
                <w:numId w:val="5"/>
              </w:numPr>
              <w:jc w:val="both"/>
            </w:pPr>
            <w:r w:rsidRPr="00AC497B">
              <w:t xml:space="preserve"> Gia tốc vật : </w:t>
            </w:r>
            <w:r w:rsidR="00C84097" w:rsidRPr="00AC497B">
              <w:rPr>
                <w:position w:val="-24"/>
              </w:rPr>
              <w:object w:dxaOrig="2560" w:dyaOrig="620">
                <v:shape id="_x0000_i1027" type="#_x0000_t75" style="width:128.25pt;height:30.75pt" o:ole="">
                  <v:imagedata r:id="rId20" o:title=""/>
                </v:shape>
                <o:OLEObject Type="Embed" ProgID="Equation.DSMT4" ShapeID="_x0000_i1027" DrawAspect="Content" ObjectID="_1541934522" r:id="rId21"/>
              </w:object>
            </w:r>
          </w:p>
          <w:p w:rsidR="00040B85" w:rsidRPr="00AC497B" w:rsidRDefault="00040B85" w:rsidP="00CF4637">
            <w:pPr>
              <w:pStyle w:val="ListParagraph"/>
              <w:numPr>
                <w:ilvl w:val="0"/>
                <w:numId w:val="5"/>
              </w:numPr>
              <w:jc w:val="both"/>
            </w:pPr>
            <w:r w:rsidRPr="00AC497B">
              <w:t xml:space="preserve">Quãng đường vật đi trong 4 s : </w:t>
            </w:r>
            <w:r w:rsidR="00CF4637" w:rsidRPr="00AC497B">
              <w:rPr>
                <w:position w:val="-24"/>
              </w:rPr>
              <w:object w:dxaOrig="1520" w:dyaOrig="660">
                <v:shape id="_x0000_i1028" type="#_x0000_t75" style="width:75.75pt;height:33pt" o:ole="">
                  <v:imagedata r:id="rId22" o:title=""/>
                </v:shape>
                <o:OLEObject Type="Embed" ProgID="Equation.DSMT4" ShapeID="_x0000_i1028" DrawAspect="Content" ObjectID="_1541934523" r:id="rId23"/>
              </w:object>
            </w:r>
          </w:p>
          <w:p w:rsidR="00CF4637" w:rsidRPr="00AC497B" w:rsidRDefault="00CF4637" w:rsidP="00D64FB2">
            <w:pPr>
              <w:jc w:val="both"/>
            </w:pPr>
          </w:p>
          <w:p w:rsidR="00040B85" w:rsidRPr="00AC497B" w:rsidRDefault="00040B85" w:rsidP="00CF4637">
            <w:pPr>
              <w:pStyle w:val="ListParagraph"/>
              <w:numPr>
                <w:ilvl w:val="0"/>
                <w:numId w:val="5"/>
              </w:numPr>
              <w:jc w:val="both"/>
            </w:pPr>
            <w:r w:rsidRPr="00AC497B">
              <w:t>Vật chuyển động thẳng đều : F</w:t>
            </w:r>
            <w:r w:rsidRPr="00AC497B">
              <w:rPr>
                <w:vertAlign w:val="subscript"/>
              </w:rPr>
              <w:t>K</w:t>
            </w:r>
            <w:r w:rsidRPr="00AC497B">
              <w:t xml:space="preserve"> = F</w:t>
            </w:r>
            <w:r w:rsidRPr="00AC497B">
              <w:rPr>
                <w:vertAlign w:val="subscript"/>
              </w:rPr>
              <w:t>ms</w:t>
            </w:r>
            <w:r w:rsidRPr="00AC497B">
              <w:t>= μmg = 16 (N)</w:t>
            </w:r>
          </w:p>
          <w:p w:rsidR="00040B85" w:rsidRPr="00AC497B" w:rsidRDefault="00040B85" w:rsidP="00D64FB2">
            <w:pPr>
              <w:jc w:val="both"/>
            </w:pPr>
          </w:p>
        </w:tc>
        <w:tc>
          <w:tcPr>
            <w:tcW w:w="938" w:type="dxa"/>
          </w:tcPr>
          <w:p w:rsidR="00040B85" w:rsidRPr="00AC497B" w:rsidRDefault="00710C26" w:rsidP="00BC18A0">
            <w:pPr>
              <w:jc w:val="center"/>
            </w:pPr>
            <w:r>
              <w:t>0,5</w:t>
            </w:r>
          </w:p>
          <w:p w:rsidR="00040B85" w:rsidRPr="00AC497B" w:rsidRDefault="00040B85" w:rsidP="00BC18A0">
            <w:pPr>
              <w:jc w:val="center"/>
            </w:pPr>
          </w:p>
          <w:p w:rsidR="004818DE" w:rsidRPr="00AC497B" w:rsidRDefault="004818DE" w:rsidP="00BC18A0">
            <w:pPr>
              <w:jc w:val="center"/>
            </w:pPr>
          </w:p>
          <w:p w:rsidR="00040B85" w:rsidRPr="00AC497B" w:rsidRDefault="004818DE" w:rsidP="00BC18A0">
            <w:pPr>
              <w:jc w:val="center"/>
            </w:pPr>
            <w:r w:rsidRPr="00AC497B">
              <w:t>0,</w:t>
            </w:r>
            <w:r w:rsidR="000A65F6">
              <w:t>75</w:t>
            </w:r>
          </w:p>
          <w:p w:rsidR="00040B85" w:rsidRPr="00AC497B" w:rsidRDefault="00040B85" w:rsidP="00BC18A0">
            <w:pPr>
              <w:jc w:val="center"/>
            </w:pPr>
          </w:p>
          <w:p w:rsidR="00040B85" w:rsidRPr="00AC497B" w:rsidRDefault="004818DE" w:rsidP="004818DE">
            <w:r w:rsidRPr="00AC497B">
              <w:t xml:space="preserve">   0,</w:t>
            </w:r>
            <w:r w:rsidR="000A65F6">
              <w:t>75</w:t>
            </w:r>
          </w:p>
          <w:p w:rsidR="00040B85" w:rsidRPr="00AC497B" w:rsidRDefault="00040B85" w:rsidP="00BC18A0">
            <w:pPr>
              <w:jc w:val="center"/>
            </w:pPr>
          </w:p>
          <w:p w:rsidR="004818DE" w:rsidRPr="00AC497B" w:rsidRDefault="004818DE" w:rsidP="00BC18A0">
            <w:pPr>
              <w:jc w:val="center"/>
            </w:pPr>
          </w:p>
          <w:p w:rsidR="00040B85" w:rsidRPr="00AC497B" w:rsidRDefault="00710C26" w:rsidP="00BC18A0">
            <w:pPr>
              <w:jc w:val="center"/>
            </w:pPr>
            <w:r>
              <w:t>0,5</w:t>
            </w:r>
          </w:p>
          <w:p w:rsidR="00040B85" w:rsidRPr="00AC497B" w:rsidRDefault="00040B85" w:rsidP="00BC18A0">
            <w:pPr>
              <w:jc w:val="center"/>
            </w:pPr>
          </w:p>
          <w:p w:rsidR="00040B85" w:rsidRPr="00AC497B" w:rsidRDefault="00040B85" w:rsidP="00BC18A0">
            <w:pPr>
              <w:jc w:val="center"/>
            </w:pPr>
          </w:p>
          <w:p w:rsidR="00040B85" w:rsidRDefault="00040B85" w:rsidP="00A41B20"/>
          <w:p w:rsidR="00AC497B" w:rsidRPr="00AC497B" w:rsidRDefault="00AC497B" w:rsidP="00A41B20"/>
        </w:tc>
      </w:tr>
    </w:tbl>
    <w:p w:rsidR="006C0744" w:rsidRPr="00AC497B" w:rsidRDefault="006C0744" w:rsidP="00D26494">
      <w:pPr>
        <w:jc w:val="both"/>
        <w:rPr>
          <w:b/>
          <w:u w:val="single"/>
        </w:rPr>
      </w:pPr>
    </w:p>
    <w:p w:rsidR="00B10A68" w:rsidRDefault="00B10A68" w:rsidP="00D26494">
      <w:pPr>
        <w:jc w:val="both"/>
        <w:rPr>
          <w:b/>
          <w:u w:val="single"/>
        </w:rPr>
      </w:pPr>
    </w:p>
    <w:p w:rsidR="00B10A68" w:rsidRDefault="00B10A68" w:rsidP="00D26494">
      <w:pPr>
        <w:jc w:val="both"/>
        <w:rPr>
          <w:b/>
          <w:u w:val="single"/>
        </w:rPr>
      </w:pPr>
    </w:p>
    <w:p w:rsidR="00D26494" w:rsidRPr="00AC497B" w:rsidRDefault="00D26494" w:rsidP="00D26494">
      <w:pPr>
        <w:jc w:val="both"/>
        <w:rPr>
          <w:b/>
          <w:u w:val="single"/>
        </w:rPr>
      </w:pPr>
      <w:r w:rsidRPr="00AC497B">
        <w:rPr>
          <w:b/>
          <w:u w:val="single"/>
        </w:rPr>
        <w:lastRenderedPageBreak/>
        <w:t>Ghi chú:</w:t>
      </w:r>
    </w:p>
    <w:p w:rsidR="00D26494" w:rsidRPr="00AC497B" w:rsidRDefault="00D26494" w:rsidP="00D26494">
      <w:pPr>
        <w:jc w:val="both"/>
      </w:pPr>
      <w:r w:rsidRPr="00AC497B">
        <w:t>- Học sinh làm bài theo cách khác, đảm bảo lý luận đúng, cho ra kết quả đúng thì vẫn cho trọn điểm phần bài làm tương ứng.</w:t>
      </w:r>
    </w:p>
    <w:p w:rsidR="00D26494" w:rsidRPr="00AC497B" w:rsidRDefault="00D26494" w:rsidP="00D26494">
      <w:pPr>
        <w:jc w:val="both"/>
      </w:pPr>
      <w:r w:rsidRPr="00AC497B">
        <w:t>- Trừ điểm do sai đơn vị: sai 01 đơn vị bị trừ 0,25 điểm; sai từ 02 đơn vị trở lên trừ 0,5 điểm cho toàn bài thi.</w:t>
      </w:r>
    </w:p>
    <w:p w:rsidR="00A41B20" w:rsidRPr="00AC497B" w:rsidRDefault="00A41B20" w:rsidP="00D26494">
      <w:pPr>
        <w:jc w:val="both"/>
        <w:rPr>
          <w:b/>
        </w:rPr>
      </w:pPr>
      <w:r w:rsidRPr="00AC497B">
        <w:t xml:space="preserve">                                                                                                                 </w:t>
      </w:r>
    </w:p>
    <w:p w:rsidR="00A41B20" w:rsidRPr="00AC497B" w:rsidRDefault="00A41B20" w:rsidP="00D26494">
      <w:pPr>
        <w:jc w:val="both"/>
        <w:rPr>
          <w:b/>
        </w:rPr>
      </w:pPr>
      <w:r w:rsidRPr="00AC497B">
        <w:rPr>
          <w:b/>
        </w:rPr>
        <w:t xml:space="preserve">                                                                                                                        </w:t>
      </w:r>
    </w:p>
    <w:sectPr w:rsidR="00A41B20" w:rsidRPr="00AC497B" w:rsidSect="00B10A68">
      <w:pgSz w:w="12240" w:h="15840"/>
      <w:pgMar w:top="426"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E38" w:rsidRDefault="00BE1E38" w:rsidP="00710C26">
      <w:r>
        <w:separator/>
      </w:r>
    </w:p>
  </w:endnote>
  <w:endnote w:type="continuationSeparator" w:id="0">
    <w:p w:rsidR="00BE1E38" w:rsidRDefault="00BE1E38" w:rsidP="00710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E38" w:rsidRDefault="00BE1E38" w:rsidP="00710C26">
      <w:r>
        <w:separator/>
      </w:r>
    </w:p>
  </w:footnote>
  <w:footnote w:type="continuationSeparator" w:id="0">
    <w:p w:rsidR="00BE1E38" w:rsidRDefault="00BE1E38" w:rsidP="00710C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11C3F"/>
    <w:multiLevelType w:val="hybridMultilevel"/>
    <w:tmpl w:val="B71AF5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01AF5"/>
    <w:multiLevelType w:val="hybridMultilevel"/>
    <w:tmpl w:val="C71AC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263A4"/>
    <w:multiLevelType w:val="hybridMultilevel"/>
    <w:tmpl w:val="B830ADA6"/>
    <w:lvl w:ilvl="0" w:tplc="311C7F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7E1D68"/>
    <w:multiLevelType w:val="hybridMultilevel"/>
    <w:tmpl w:val="AC2A6B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6F6C02"/>
    <w:multiLevelType w:val="hybridMultilevel"/>
    <w:tmpl w:val="061CDBBE"/>
    <w:lvl w:ilvl="0" w:tplc="964A05B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3103E0"/>
    <w:multiLevelType w:val="hybridMultilevel"/>
    <w:tmpl w:val="5956A57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67F60"/>
    <w:multiLevelType w:val="multilevel"/>
    <w:tmpl w:val="2B767F60"/>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B3C3559"/>
    <w:multiLevelType w:val="hybridMultilevel"/>
    <w:tmpl w:val="1C1A702A"/>
    <w:lvl w:ilvl="0" w:tplc="68D049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002DF7"/>
    <w:multiLevelType w:val="multilevel"/>
    <w:tmpl w:val="4A002DF7"/>
    <w:lvl w:ilvl="0">
      <w:start w:val="1"/>
      <w:numFmt w:val="decimal"/>
      <w:lvlText w:val="%1."/>
      <w:lvlJc w:val="left"/>
      <w:pPr>
        <w:ind w:left="690" w:hanging="360"/>
      </w:pPr>
      <w:rPr>
        <w:rFonts w:hint="default"/>
        <w:b/>
      </w:rPr>
    </w:lvl>
    <w:lvl w:ilvl="1">
      <w:start w:val="1"/>
      <w:numFmt w:val="lowerLetter"/>
      <w:lvlText w:val="%2."/>
      <w:lvlJc w:val="left"/>
      <w:pPr>
        <w:ind w:left="1410" w:hanging="360"/>
      </w:pPr>
    </w:lvl>
    <w:lvl w:ilvl="2">
      <w:start w:val="1"/>
      <w:numFmt w:val="lowerRoman"/>
      <w:lvlText w:val="%3."/>
      <w:lvlJc w:val="right"/>
      <w:pPr>
        <w:ind w:left="2130" w:hanging="180"/>
      </w:pPr>
    </w:lvl>
    <w:lvl w:ilvl="3">
      <w:start w:val="1"/>
      <w:numFmt w:val="decimal"/>
      <w:lvlText w:val="%4."/>
      <w:lvlJc w:val="left"/>
      <w:pPr>
        <w:ind w:left="2850" w:hanging="360"/>
      </w:pPr>
    </w:lvl>
    <w:lvl w:ilvl="4">
      <w:start w:val="1"/>
      <w:numFmt w:val="lowerLetter"/>
      <w:lvlText w:val="%5."/>
      <w:lvlJc w:val="left"/>
      <w:pPr>
        <w:ind w:left="3570" w:hanging="360"/>
      </w:pPr>
    </w:lvl>
    <w:lvl w:ilvl="5">
      <w:start w:val="1"/>
      <w:numFmt w:val="lowerRoman"/>
      <w:lvlText w:val="%6."/>
      <w:lvlJc w:val="right"/>
      <w:pPr>
        <w:ind w:left="4290" w:hanging="180"/>
      </w:pPr>
    </w:lvl>
    <w:lvl w:ilvl="6">
      <w:start w:val="1"/>
      <w:numFmt w:val="decimal"/>
      <w:lvlText w:val="%7."/>
      <w:lvlJc w:val="left"/>
      <w:pPr>
        <w:ind w:left="5010" w:hanging="360"/>
      </w:pPr>
    </w:lvl>
    <w:lvl w:ilvl="7">
      <w:start w:val="1"/>
      <w:numFmt w:val="lowerLetter"/>
      <w:lvlText w:val="%8."/>
      <w:lvlJc w:val="left"/>
      <w:pPr>
        <w:ind w:left="5730" w:hanging="360"/>
      </w:pPr>
    </w:lvl>
    <w:lvl w:ilvl="8">
      <w:start w:val="1"/>
      <w:numFmt w:val="lowerRoman"/>
      <w:lvlText w:val="%9."/>
      <w:lvlJc w:val="right"/>
      <w:pPr>
        <w:ind w:left="6450" w:hanging="180"/>
      </w:pPr>
    </w:lvl>
  </w:abstractNum>
  <w:abstractNum w:abstractNumId="9">
    <w:nsid w:val="4C5A62EE"/>
    <w:multiLevelType w:val="hybridMultilevel"/>
    <w:tmpl w:val="135057AC"/>
    <w:lvl w:ilvl="0" w:tplc="C2CA38FA">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1726D5"/>
    <w:multiLevelType w:val="hybridMultilevel"/>
    <w:tmpl w:val="C82849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BB57EF"/>
    <w:multiLevelType w:val="hybridMultilevel"/>
    <w:tmpl w:val="28281180"/>
    <w:lvl w:ilvl="0" w:tplc="767266AA">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nsid w:val="60586334"/>
    <w:multiLevelType w:val="hybridMultilevel"/>
    <w:tmpl w:val="A14201E2"/>
    <w:lvl w:ilvl="0" w:tplc="D03C2FF2">
      <w:start w:val="1"/>
      <w:numFmt w:val="low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4C1E29"/>
    <w:multiLevelType w:val="hybridMultilevel"/>
    <w:tmpl w:val="26A4C41C"/>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217A84"/>
    <w:multiLevelType w:val="hybridMultilevel"/>
    <w:tmpl w:val="693E1062"/>
    <w:lvl w:ilvl="0" w:tplc="867EEF2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705A6ED2"/>
    <w:multiLevelType w:val="multilevel"/>
    <w:tmpl w:val="705A6ED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193521F"/>
    <w:multiLevelType w:val="hybridMultilevel"/>
    <w:tmpl w:val="E67CC040"/>
    <w:lvl w:ilvl="0" w:tplc="F3349A46">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7">
    <w:nsid w:val="7EF72859"/>
    <w:multiLevelType w:val="multilevel"/>
    <w:tmpl w:val="7EF7285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F16535A"/>
    <w:multiLevelType w:val="hybridMultilevel"/>
    <w:tmpl w:val="FD2C43D8"/>
    <w:lvl w:ilvl="0" w:tplc="E5266E7C">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15"/>
  </w:num>
  <w:num w:numId="4">
    <w:abstractNumId w:val="17"/>
  </w:num>
  <w:num w:numId="5">
    <w:abstractNumId w:val="7"/>
  </w:num>
  <w:num w:numId="6">
    <w:abstractNumId w:val="4"/>
  </w:num>
  <w:num w:numId="7">
    <w:abstractNumId w:val="14"/>
  </w:num>
  <w:num w:numId="8">
    <w:abstractNumId w:val="18"/>
  </w:num>
  <w:num w:numId="9">
    <w:abstractNumId w:val="5"/>
  </w:num>
  <w:num w:numId="10">
    <w:abstractNumId w:val="11"/>
  </w:num>
  <w:num w:numId="11">
    <w:abstractNumId w:val="2"/>
  </w:num>
  <w:num w:numId="12">
    <w:abstractNumId w:val="16"/>
  </w:num>
  <w:num w:numId="13">
    <w:abstractNumId w:val="13"/>
  </w:num>
  <w:num w:numId="14">
    <w:abstractNumId w:val="9"/>
  </w:num>
  <w:num w:numId="15">
    <w:abstractNumId w:val="12"/>
  </w:num>
  <w:num w:numId="16">
    <w:abstractNumId w:val="0"/>
  </w:num>
  <w:num w:numId="17">
    <w:abstractNumId w:val="10"/>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494"/>
    <w:rsid w:val="00040B85"/>
    <w:rsid w:val="000A65F6"/>
    <w:rsid w:val="001C1AAB"/>
    <w:rsid w:val="00224BF0"/>
    <w:rsid w:val="002B2665"/>
    <w:rsid w:val="002C7A42"/>
    <w:rsid w:val="00312760"/>
    <w:rsid w:val="004203E2"/>
    <w:rsid w:val="0043711C"/>
    <w:rsid w:val="004818DE"/>
    <w:rsid w:val="00507262"/>
    <w:rsid w:val="00513F4D"/>
    <w:rsid w:val="00521EE3"/>
    <w:rsid w:val="006A292C"/>
    <w:rsid w:val="006C0744"/>
    <w:rsid w:val="00710C26"/>
    <w:rsid w:val="007544DD"/>
    <w:rsid w:val="00774975"/>
    <w:rsid w:val="008C1C32"/>
    <w:rsid w:val="008E692C"/>
    <w:rsid w:val="00A15D5F"/>
    <w:rsid w:val="00A207E0"/>
    <w:rsid w:val="00A41B20"/>
    <w:rsid w:val="00AC497B"/>
    <w:rsid w:val="00AE3EDA"/>
    <w:rsid w:val="00B10A68"/>
    <w:rsid w:val="00B31849"/>
    <w:rsid w:val="00B85147"/>
    <w:rsid w:val="00BC18A0"/>
    <w:rsid w:val="00BE1E38"/>
    <w:rsid w:val="00C84097"/>
    <w:rsid w:val="00CF4637"/>
    <w:rsid w:val="00D26494"/>
    <w:rsid w:val="00D3282C"/>
    <w:rsid w:val="00D417B4"/>
    <w:rsid w:val="00EC35AD"/>
    <w:rsid w:val="00F307C2"/>
    <w:rsid w:val="00FB5FF1"/>
    <w:rsid w:val="00FE7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_Style 4"/>
    <w:basedOn w:val="Normal"/>
    <w:rsid w:val="00D26494"/>
    <w:pPr>
      <w:spacing w:after="160" w:line="240" w:lineRule="exact"/>
      <w:ind w:firstLine="567"/>
    </w:pPr>
    <w:rPr>
      <w:b/>
      <w:bCs/>
      <w:i/>
      <w:iCs/>
      <w:color w:val="800000"/>
      <w:sz w:val="28"/>
      <w:szCs w:val="28"/>
    </w:rPr>
  </w:style>
  <w:style w:type="paragraph" w:styleId="ListParagraph">
    <w:name w:val="List Paragraph"/>
    <w:basedOn w:val="Normal"/>
    <w:uiPriority w:val="34"/>
    <w:qFormat/>
    <w:rsid w:val="00CF4637"/>
    <w:pPr>
      <w:ind w:left="720"/>
      <w:contextualSpacing/>
    </w:pPr>
  </w:style>
  <w:style w:type="paragraph" w:styleId="BodyText">
    <w:name w:val="Body Text"/>
    <w:basedOn w:val="Normal"/>
    <w:link w:val="BodyTextChar"/>
    <w:uiPriority w:val="1"/>
    <w:qFormat/>
    <w:rsid w:val="00312760"/>
    <w:pPr>
      <w:widowControl w:val="0"/>
      <w:ind w:left="820"/>
    </w:pPr>
    <w:rPr>
      <w:sz w:val="26"/>
      <w:szCs w:val="26"/>
    </w:rPr>
  </w:style>
  <w:style w:type="character" w:customStyle="1" w:styleId="BodyTextChar">
    <w:name w:val="Body Text Char"/>
    <w:basedOn w:val="DefaultParagraphFont"/>
    <w:link w:val="BodyText"/>
    <w:uiPriority w:val="1"/>
    <w:rsid w:val="00312760"/>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710C26"/>
    <w:pPr>
      <w:tabs>
        <w:tab w:val="center" w:pos="4680"/>
        <w:tab w:val="right" w:pos="9360"/>
      </w:tabs>
    </w:pPr>
  </w:style>
  <w:style w:type="character" w:customStyle="1" w:styleId="HeaderChar">
    <w:name w:val="Header Char"/>
    <w:basedOn w:val="DefaultParagraphFont"/>
    <w:link w:val="Header"/>
    <w:uiPriority w:val="99"/>
    <w:rsid w:val="00710C2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10C26"/>
    <w:pPr>
      <w:tabs>
        <w:tab w:val="center" w:pos="4680"/>
        <w:tab w:val="right" w:pos="9360"/>
      </w:tabs>
    </w:pPr>
  </w:style>
  <w:style w:type="character" w:customStyle="1" w:styleId="FooterChar">
    <w:name w:val="Footer Char"/>
    <w:basedOn w:val="DefaultParagraphFont"/>
    <w:link w:val="Footer"/>
    <w:uiPriority w:val="99"/>
    <w:rsid w:val="00710C26"/>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_Style 4"/>
    <w:basedOn w:val="Normal"/>
    <w:rsid w:val="00D26494"/>
    <w:pPr>
      <w:spacing w:after="160" w:line="240" w:lineRule="exact"/>
      <w:ind w:firstLine="567"/>
    </w:pPr>
    <w:rPr>
      <w:b/>
      <w:bCs/>
      <w:i/>
      <w:iCs/>
      <w:color w:val="800000"/>
      <w:sz w:val="28"/>
      <w:szCs w:val="28"/>
    </w:rPr>
  </w:style>
  <w:style w:type="paragraph" w:styleId="ListParagraph">
    <w:name w:val="List Paragraph"/>
    <w:basedOn w:val="Normal"/>
    <w:uiPriority w:val="34"/>
    <w:qFormat/>
    <w:rsid w:val="00CF4637"/>
    <w:pPr>
      <w:ind w:left="720"/>
      <w:contextualSpacing/>
    </w:pPr>
  </w:style>
  <w:style w:type="paragraph" w:styleId="BodyText">
    <w:name w:val="Body Text"/>
    <w:basedOn w:val="Normal"/>
    <w:link w:val="BodyTextChar"/>
    <w:uiPriority w:val="1"/>
    <w:qFormat/>
    <w:rsid w:val="00312760"/>
    <w:pPr>
      <w:widowControl w:val="0"/>
      <w:ind w:left="820"/>
    </w:pPr>
    <w:rPr>
      <w:sz w:val="26"/>
      <w:szCs w:val="26"/>
    </w:rPr>
  </w:style>
  <w:style w:type="character" w:customStyle="1" w:styleId="BodyTextChar">
    <w:name w:val="Body Text Char"/>
    <w:basedOn w:val="DefaultParagraphFont"/>
    <w:link w:val="BodyText"/>
    <w:uiPriority w:val="1"/>
    <w:rsid w:val="00312760"/>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710C26"/>
    <w:pPr>
      <w:tabs>
        <w:tab w:val="center" w:pos="4680"/>
        <w:tab w:val="right" w:pos="9360"/>
      </w:tabs>
    </w:pPr>
  </w:style>
  <w:style w:type="character" w:customStyle="1" w:styleId="HeaderChar">
    <w:name w:val="Header Char"/>
    <w:basedOn w:val="DefaultParagraphFont"/>
    <w:link w:val="Header"/>
    <w:uiPriority w:val="99"/>
    <w:rsid w:val="00710C2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10C26"/>
    <w:pPr>
      <w:tabs>
        <w:tab w:val="center" w:pos="4680"/>
        <w:tab w:val="right" w:pos="9360"/>
      </w:tabs>
    </w:pPr>
  </w:style>
  <w:style w:type="character" w:customStyle="1" w:styleId="FooterChar">
    <w:name w:val="Footer Char"/>
    <w:basedOn w:val="DefaultParagraphFont"/>
    <w:link w:val="Footer"/>
    <w:uiPriority w:val="99"/>
    <w:rsid w:val="00710C2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574640">
      <w:bodyDiv w:val="1"/>
      <w:marLeft w:val="0"/>
      <w:marRight w:val="0"/>
      <w:marTop w:val="0"/>
      <w:marBottom w:val="0"/>
      <w:divBdr>
        <w:top w:val="none" w:sz="0" w:space="0" w:color="auto"/>
        <w:left w:val="none" w:sz="0" w:space="0" w:color="auto"/>
        <w:bottom w:val="none" w:sz="0" w:space="0" w:color="auto"/>
        <w:right w:val="none" w:sz="0" w:space="0" w:color="auto"/>
      </w:divBdr>
    </w:div>
    <w:div w:id="1519926108">
      <w:bodyDiv w:val="1"/>
      <w:marLeft w:val="0"/>
      <w:marRight w:val="0"/>
      <w:marTop w:val="0"/>
      <w:marBottom w:val="0"/>
      <w:divBdr>
        <w:top w:val="none" w:sz="0" w:space="0" w:color="auto"/>
        <w:left w:val="none" w:sz="0" w:space="0" w:color="auto"/>
        <w:bottom w:val="none" w:sz="0" w:space="0" w:color="auto"/>
        <w:right w:val="none" w:sz="0" w:space="0" w:color="auto"/>
      </w:divBdr>
    </w:div>
    <w:div w:id="187395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4</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23</cp:revision>
  <dcterms:created xsi:type="dcterms:W3CDTF">2016-11-24T08:14:00Z</dcterms:created>
  <dcterms:modified xsi:type="dcterms:W3CDTF">2016-11-29T07:22:00Z</dcterms:modified>
</cp:coreProperties>
</file>