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454" w:rsidRPr="006C4C9D" w:rsidRDefault="00982454" w:rsidP="00982454">
      <w:pPr>
        <w:jc w:val="center"/>
        <w:rPr>
          <w:rFonts w:ascii="Times New Roman" w:hAnsi="Times New Roman" w:cs="Times New Roman"/>
          <w:b/>
          <w:sz w:val="24"/>
          <w:szCs w:val="24"/>
        </w:rPr>
      </w:pPr>
      <w:r w:rsidRPr="006C4C9D">
        <w:rPr>
          <w:rFonts w:ascii="Times New Roman" w:hAnsi="Times New Roman" w:cs="Times New Roman"/>
          <w:b/>
          <w:sz w:val="24"/>
          <w:szCs w:val="24"/>
        </w:rPr>
        <w:t>ĐÁP ÁN MÔN VẬT LÝ 10 – HỌC KÌ I – NĂM HỌC 2016</w:t>
      </w:r>
      <w:r w:rsidR="00A025EE">
        <w:rPr>
          <w:rFonts w:ascii="Times New Roman" w:hAnsi="Times New Roman" w:cs="Times New Roman"/>
          <w:b/>
          <w:sz w:val="24"/>
          <w:szCs w:val="24"/>
        </w:rPr>
        <w:t xml:space="preserve"> </w:t>
      </w:r>
      <w:r w:rsidRPr="006C4C9D">
        <w:rPr>
          <w:rFonts w:ascii="Times New Roman" w:hAnsi="Times New Roman" w:cs="Times New Roman"/>
          <w:b/>
          <w:sz w:val="24"/>
          <w:szCs w:val="24"/>
        </w:rPr>
        <w:t>-</w:t>
      </w:r>
      <w:r w:rsidR="00A025EE">
        <w:rPr>
          <w:rFonts w:ascii="Times New Roman" w:hAnsi="Times New Roman" w:cs="Times New Roman"/>
          <w:b/>
          <w:sz w:val="24"/>
          <w:szCs w:val="24"/>
        </w:rPr>
        <w:t xml:space="preserve"> </w:t>
      </w:r>
      <w:r w:rsidRPr="006C4C9D">
        <w:rPr>
          <w:rFonts w:ascii="Times New Roman" w:hAnsi="Times New Roman" w:cs="Times New Roman"/>
          <w:b/>
          <w:sz w:val="24"/>
          <w:szCs w:val="24"/>
        </w:rPr>
        <w:t>2017</w:t>
      </w:r>
    </w:p>
    <w:p w:rsidR="00982454" w:rsidRPr="006C4C9D" w:rsidRDefault="00982454" w:rsidP="00982454">
      <w:pPr>
        <w:rPr>
          <w:rFonts w:ascii="Times New Roman" w:hAnsi="Times New Roman" w:cs="Times New Roman"/>
          <w:b/>
          <w:sz w:val="24"/>
          <w:szCs w:val="24"/>
        </w:rPr>
      </w:pPr>
      <w:r w:rsidRPr="006C4C9D">
        <w:rPr>
          <w:rFonts w:ascii="Times New Roman" w:hAnsi="Times New Roman" w:cs="Times New Roman"/>
          <w:b/>
          <w:sz w:val="24"/>
          <w:szCs w:val="24"/>
        </w:rPr>
        <w:t>I/ Lý thuyết</w:t>
      </w:r>
    </w:p>
    <w:tbl>
      <w:tblPr>
        <w:tblStyle w:val="TableGrid"/>
        <w:tblW w:w="0" w:type="auto"/>
        <w:tblInd w:w="-318" w:type="dxa"/>
        <w:tblLook w:val="04A0"/>
      </w:tblPr>
      <w:tblGrid>
        <w:gridCol w:w="1277"/>
        <w:gridCol w:w="7069"/>
        <w:gridCol w:w="1497"/>
      </w:tblGrid>
      <w:tr w:rsidR="00982454" w:rsidRPr="006C4C9D" w:rsidTr="006C4C9D">
        <w:trPr>
          <w:trHeight w:val="287"/>
        </w:trPr>
        <w:tc>
          <w:tcPr>
            <w:tcW w:w="1277"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STT</w:t>
            </w:r>
          </w:p>
        </w:tc>
        <w:tc>
          <w:tcPr>
            <w:tcW w:w="7069"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Nội dung chấm</w:t>
            </w:r>
          </w:p>
        </w:tc>
        <w:tc>
          <w:tcPr>
            <w:tcW w:w="1497"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Điểm</w:t>
            </w:r>
          </w:p>
        </w:tc>
      </w:tr>
      <w:tr w:rsidR="00982454" w:rsidRPr="006C4C9D" w:rsidTr="006C4C9D">
        <w:trPr>
          <w:trHeight w:val="1210"/>
        </w:trPr>
        <w:tc>
          <w:tcPr>
            <w:tcW w:w="1277"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Câu 1</w:t>
            </w:r>
          </w:p>
          <w:p w:rsidR="00982454" w:rsidRPr="006C4C9D" w:rsidRDefault="00982454" w:rsidP="007C09EB">
            <w:pPr>
              <w:rPr>
                <w:rFonts w:ascii="Times New Roman" w:hAnsi="Times New Roman" w:cs="Times New Roman"/>
                <w:sz w:val="24"/>
                <w:szCs w:val="24"/>
              </w:rPr>
            </w:pPr>
            <w:r w:rsidRPr="006C4C9D">
              <w:rPr>
                <w:rFonts w:ascii="Times New Roman" w:hAnsi="Times New Roman" w:cs="Times New Roman"/>
                <w:b/>
                <w:sz w:val="24"/>
                <w:szCs w:val="24"/>
              </w:rPr>
              <w:t>(</w:t>
            </w:r>
            <w:r w:rsidRPr="006C4C9D">
              <w:rPr>
                <w:rFonts w:ascii="Times New Roman" w:hAnsi="Times New Roman" w:cs="Times New Roman"/>
                <w:b/>
                <w:sz w:val="24"/>
                <w:szCs w:val="24"/>
                <w:lang w:val="en-US"/>
              </w:rPr>
              <w:t>2</w:t>
            </w:r>
            <w:r w:rsidRPr="006C4C9D">
              <w:rPr>
                <w:rFonts w:ascii="Times New Roman" w:hAnsi="Times New Roman" w:cs="Times New Roman"/>
                <w:b/>
                <w:sz w:val="24"/>
                <w:szCs w:val="24"/>
              </w:rPr>
              <w:t>đ)</w:t>
            </w:r>
          </w:p>
        </w:tc>
        <w:tc>
          <w:tcPr>
            <w:tcW w:w="7069" w:type="dxa"/>
          </w:tcPr>
          <w:p w:rsidR="00982454" w:rsidRPr="006C4C9D" w:rsidRDefault="00982454" w:rsidP="00982454">
            <w:pPr>
              <w:rPr>
                <w:rFonts w:ascii="Times New Roman" w:hAnsi="Times New Roman"/>
                <w:sz w:val="24"/>
                <w:szCs w:val="24"/>
              </w:rPr>
            </w:pPr>
            <w:r w:rsidRPr="006C4C9D">
              <w:rPr>
                <w:rFonts w:ascii="Times New Roman" w:hAnsi="Times New Roman"/>
                <w:sz w:val="24"/>
                <w:szCs w:val="24"/>
              </w:rPr>
              <w:t xml:space="preserve">- </w:t>
            </w:r>
            <w:r w:rsidRPr="006C4C9D">
              <w:rPr>
                <w:rFonts w:ascii="Times New Roman" w:hAnsi="Times New Roman"/>
                <w:i/>
                <w:sz w:val="24"/>
                <w:szCs w:val="24"/>
              </w:rPr>
              <w:t>Điểm đặt:</w:t>
            </w:r>
            <w:r w:rsidRPr="006C4C9D">
              <w:rPr>
                <w:rFonts w:ascii="Times New Roman" w:hAnsi="Times New Roman"/>
                <w:sz w:val="24"/>
                <w:szCs w:val="24"/>
              </w:rPr>
              <w:t xml:space="preserve"> xuất hiện ở cả 2 đầu của lò xo và tác dụng vào các vật tiếp xúc với lò xo, làm lò xo biến dạng.</w:t>
            </w:r>
          </w:p>
          <w:p w:rsidR="00982454" w:rsidRPr="006C4C9D" w:rsidRDefault="00982454" w:rsidP="00982454">
            <w:pPr>
              <w:rPr>
                <w:rFonts w:ascii="Times New Roman" w:hAnsi="Times New Roman"/>
                <w:sz w:val="24"/>
                <w:szCs w:val="24"/>
              </w:rPr>
            </w:pPr>
            <w:r w:rsidRPr="006C4C9D">
              <w:rPr>
                <w:rFonts w:ascii="Times New Roman" w:hAnsi="Times New Roman"/>
                <w:sz w:val="24"/>
                <w:szCs w:val="24"/>
              </w:rPr>
              <w:t xml:space="preserve">- </w:t>
            </w:r>
            <w:r w:rsidRPr="006C4C9D">
              <w:rPr>
                <w:rFonts w:ascii="Times New Roman" w:hAnsi="Times New Roman"/>
                <w:i/>
                <w:sz w:val="24"/>
                <w:szCs w:val="24"/>
              </w:rPr>
              <w:t>Hướng:</w:t>
            </w:r>
            <w:r w:rsidRPr="006C4C9D">
              <w:rPr>
                <w:rFonts w:ascii="Times New Roman" w:hAnsi="Times New Roman"/>
                <w:sz w:val="24"/>
                <w:szCs w:val="24"/>
              </w:rPr>
              <w:t xml:space="preserve"> Khi bị dãn, lực đàn hồi của lò xo hướng vào trong, khi bị nén, lực đàn hồi của lò xo hướng ra ngoài.</w:t>
            </w:r>
          </w:p>
          <w:p w:rsidR="00982454" w:rsidRPr="006C4C9D" w:rsidRDefault="00982454" w:rsidP="00982454">
            <w:pPr>
              <w:rPr>
                <w:rFonts w:ascii="Times New Roman" w:hAnsi="Times New Roman"/>
                <w:bCs/>
                <w:sz w:val="24"/>
                <w:szCs w:val="24"/>
              </w:rPr>
            </w:pPr>
            <w:r w:rsidRPr="006C4C9D">
              <w:rPr>
                <w:rFonts w:ascii="Times New Roman" w:hAnsi="Times New Roman"/>
                <w:sz w:val="24"/>
                <w:szCs w:val="24"/>
              </w:rPr>
              <w:tab/>
              <w:t xml:space="preserve">+ </w:t>
            </w:r>
            <w:r w:rsidRPr="006C4C9D">
              <w:rPr>
                <w:rFonts w:ascii="Times New Roman" w:hAnsi="Times New Roman"/>
                <w:bCs/>
                <w:sz w:val="24"/>
                <w:szCs w:val="24"/>
              </w:rPr>
              <w:t>Đối với dây cao su, dây thép… khi bị kéo, lực đàn hồi gọi là lực căng.</w:t>
            </w:r>
          </w:p>
          <w:p w:rsidR="00982454" w:rsidRPr="006C4C9D" w:rsidRDefault="00982454" w:rsidP="00982454">
            <w:pPr>
              <w:rPr>
                <w:rFonts w:ascii="Times New Roman" w:hAnsi="Times New Roman"/>
                <w:sz w:val="24"/>
                <w:szCs w:val="24"/>
              </w:rPr>
            </w:pPr>
            <w:r w:rsidRPr="006C4C9D">
              <w:rPr>
                <w:rFonts w:ascii="Times New Roman" w:hAnsi="Times New Roman"/>
                <w:bCs/>
                <w:sz w:val="24"/>
                <w:szCs w:val="24"/>
              </w:rPr>
              <w:tab/>
              <w:t>+ Đối với các mặt tiếp xúc bị biến dạng khi ép vào nhau thì lực đàn hồi có phương vuông góc với mặt tiếp xúc.</w:t>
            </w:r>
          </w:p>
          <w:p w:rsidR="00982454" w:rsidRPr="006C4C9D" w:rsidRDefault="00982454" w:rsidP="00982454">
            <w:pPr>
              <w:rPr>
                <w:rFonts w:ascii="Times New Roman" w:hAnsi="Times New Roman"/>
                <w:bCs/>
                <w:sz w:val="24"/>
                <w:szCs w:val="24"/>
              </w:rPr>
            </w:pPr>
            <w:r w:rsidRPr="006C4C9D">
              <w:rPr>
                <w:rFonts w:ascii="Times New Roman" w:hAnsi="Times New Roman"/>
                <w:sz w:val="24"/>
                <w:szCs w:val="24"/>
              </w:rPr>
              <w:t xml:space="preserve">- </w:t>
            </w:r>
            <w:r w:rsidRPr="006C4C9D">
              <w:rPr>
                <w:rFonts w:ascii="Times New Roman" w:hAnsi="Times New Roman"/>
                <w:i/>
                <w:sz w:val="24"/>
                <w:szCs w:val="24"/>
              </w:rPr>
              <w:t xml:space="preserve">Độ lớn: </w:t>
            </w:r>
            <w:r w:rsidRPr="006C4C9D">
              <w:rPr>
                <w:rFonts w:ascii="Times New Roman" w:hAnsi="Times New Roman"/>
                <w:b/>
                <w:sz w:val="24"/>
                <w:szCs w:val="24"/>
              </w:rPr>
              <w:t>Định luật Húc:</w:t>
            </w:r>
            <w:r w:rsidRPr="006C4C9D">
              <w:rPr>
                <w:rFonts w:ascii="Times New Roman" w:hAnsi="Times New Roman"/>
                <w:bCs/>
                <w:sz w:val="24"/>
                <w:szCs w:val="24"/>
              </w:rPr>
              <w:t xml:space="preserve">Trong giới hạn đàn hồi, độ lớn lực đàn hồi của lò xo tỉ lệ thuận với độ biến dạng của lò xo: </w:t>
            </w:r>
            <w:r w:rsidRPr="006C4C9D">
              <w:rPr>
                <w:rFonts w:ascii="Times New Roman" w:hAnsi="Times New Roman"/>
                <w:bCs/>
                <w:sz w:val="24"/>
                <w:szCs w:val="24"/>
                <w:lang w:val="en-US"/>
              </w:rPr>
              <w:t xml:space="preserve">                              </w:t>
            </w:r>
            <w:r w:rsidRPr="006C4C9D">
              <w:rPr>
                <w:rFonts w:ascii="Times New Roman" w:hAnsi="Times New Roman"/>
                <w:bCs/>
                <w:position w:val="-14"/>
                <w:sz w:val="24"/>
                <w:szCs w:val="24"/>
              </w:rPr>
              <w:object w:dxaOrig="1080" w:dyaOrig="4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75pt;height:19.5pt" o:ole="">
                  <v:imagedata r:id="rId5" o:title=""/>
                </v:shape>
                <o:OLEObject Type="Embed" ProgID="Equation.DSMT4" ShapeID="_x0000_i1025" DrawAspect="Content" ObjectID="_1541410842" r:id="rId6"/>
              </w:object>
            </w:r>
            <w:r w:rsidRPr="006C4C9D">
              <w:rPr>
                <w:rFonts w:ascii="Times New Roman" w:hAnsi="Times New Roman"/>
                <w:bCs/>
                <w:sz w:val="24"/>
                <w:szCs w:val="24"/>
              </w:rPr>
              <w:tab/>
            </w:r>
          </w:p>
          <w:p w:rsidR="00982454" w:rsidRPr="006C4C9D" w:rsidRDefault="00982454" w:rsidP="00982454">
            <w:pPr>
              <w:rPr>
                <w:rFonts w:ascii="Times New Roman" w:hAnsi="Times New Roman"/>
                <w:bCs/>
                <w:sz w:val="24"/>
                <w:szCs w:val="24"/>
              </w:rPr>
            </w:pPr>
            <w:r w:rsidRPr="006C4C9D">
              <w:rPr>
                <w:rFonts w:ascii="Times New Roman" w:hAnsi="Times New Roman"/>
                <w:bCs/>
                <w:sz w:val="24"/>
                <w:szCs w:val="24"/>
              </w:rPr>
              <w:tab/>
              <w:t>k: độ cứng của lò xo (N/m).</w:t>
            </w:r>
          </w:p>
          <w:p w:rsidR="00982454" w:rsidRPr="006C4C9D" w:rsidRDefault="00982454" w:rsidP="007C09EB">
            <w:pPr>
              <w:rPr>
                <w:rFonts w:ascii="Times New Roman" w:hAnsi="Times New Roman"/>
                <w:bCs/>
                <w:sz w:val="24"/>
                <w:szCs w:val="24"/>
                <w:lang w:val="en-US"/>
              </w:rPr>
            </w:pPr>
            <w:r w:rsidRPr="006C4C9D">
              <w:rPr>
                <w:rFonts w:ascii="Times New Roman" w:hAnsi="Times New Roman"/>
                <w:bCs/>
                <w:sz w:val="24"/>
                <w:szCs w:val="24"/>
              </w:rPr>
              <w:tab/>
            </w:r>
            <w:r w:rsidRPr="006C4C9D">
              <w:rPr>
                <w:rFonts w:ascii="Times New Roman" w:hAnsi="Times New Roman"/>
                <w:bCs/>
                <w:position w:val="-14"/>
                <w:sz w:val="24"/>
                <w:szCs w:val="24"/>
              </w:rPr>
              <w:object w:dxaOrig="1180" w:dyaOrig="400">
                <v:shape id="_x0000_i1026" type="#_x0000_t75" style="width:59.25pt;height:19.5pt" o:ole="">
                  <v:imagedata r:id="rId7" o:title=""/>
                </v:shape>
                <o:OLEObject Type="Embed" ProgID="Equation.DSMT4" ShapeID="_x0000_i1026" DrawAspect="Content" ObjectID="_1541410843" r:id="rId8"/>
              </w:object>
            </w:r>
            <w:r w:rsidRPr="006C4C9D">
              <w:rPr>
                <w:rFonts w:ascii="Times New Roman" w:hAnsi="Times New Roman"/>
                <w:bCs/>
                <w:sz w:val="24"/>
                <w:szCs w:val="24"/>
              </w:rPr>
              <w:t>: độ biến dạng (m).</w:t>
            </w:r>
          </w:p>
        </w:tc>
        <w:tc>
          <w:tcPr>
            <w:tcW w:w="1497" w:type="dxa"/>
          </w:tcPr>
          <w:p w:rsidR="00982454" w:rsidRPr="006C4C9D" w:rsidRDefault="00982454" w:rsidP="007C09EB">
            <w:pPr>
              <w:rPr>
                <w:rFonts w:ascii="Times New Roman" w:hAnsi="Times New Roman" w:cs="Times New Roman"/>
                <w:sz w:val="24"/>
                <w:szCs w:val="24"/>
              </w:rPr>
            </w:pPr>
            <w:r w:rsidRPr="006C4C9D">
              <w:rPr>
                <w:rFonts w:ascii="Times New Roman" w:hAnsi="Times New Roman" w:cs="Times New Roman"/>
                <w:sz w:val="24"/>
                <w:szCs w:val="24"/>
              </w:rPr>
              <w:t>0,5đ</w:t>
            </w: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rPr>
            </w:pPr>
            <w:r w:rsidRPr="006C4C9D">
              <w:rPr>
                <w:rFonts w:ascii="Times New Roman" w:hAnsi="Times New Roman" w:cs="Times New Roman"/>
                <w:sz w:val="24"/>
                <w:szCs w:val="24"/>
              </w:rPr>
              <w:t>0.5đ</w:t>
            </w:r>
          </w:p>
          <w:p w:rsidR="00982454" w:rsidRPr="006C4C9D" w:rsidRDefault="00982454" w:rsidP="007C09EB">
            <w:pPr>
              <w:rPr>
                <w:rFonts w:ascii="Times New Roman" w:hAnsi="Times New Roman" w:cs="Times New Roman"/>
                <w:sz w:val="24"/>
                <w:szCs w:val="24"/>
              </w:rPr>
            </w:pP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p>
          <w:p w:rsidR="006C4C9D" w:rsidRPr="006C4C9D" w:rsidRDefault="006C4C9D"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rPr>
              <w:t>0,5đ</w:t>
            </w:r>
            <w:r w:rsidRPr="006C4C9D">
              <w:rPr>
                <w:rFonts w:ascii="Times New Roman" w:hAnsi="Times New Roman" w:cs="Times New Roman"/>
                <w:sz w:val="24"/>
                <w:szCs w:val="24"/>
                <w:lang w:val="en-US"/>
              </w:rPr>
              <w:t xml:space="preserve"> </w:t>
            </w: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tc>
      </w:tr>
      <w:tr w:rsidR="00982454" w:rsidRPr="006C4C9D" w:rsidTr="006C4C9D">
        <w:trPr>
          <w:trHeight w:val="892"/>
        </w:trPr>
        <w:tc>
          <w:tcPr>
            <w:tcW w:w="1277"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Câu 2</w:t>
            </w:r>
          </w:p>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(1,5đ)</w:t>
            </w:r>
          </w:p>
        </w:tc>
        <w:tc>
          <w:tcPr>
            <w:tcW w:w="7069" w:type="dxa"/>
          </w:tcPr>
          <w:p w:rsidR="00982454" w:rsidRPr="006C4C9D" w:rsidRDefault="00982454" w:rsidP="00982454">
            <w:pPr>
              <w:rPr>
                <w:rFonts w:ascii="Times New Roman" w:hAnsi="Times New Roman"/>
                <w:b/>
                <w:sz w:val="24"/>
                <w:szCs w:val="24"/>
              </w:rPr>
            </w:pPr>
            <w:r w:rsidRPr="006C4C9D">
              <w:rPr>
                <w:rFonts w:ascii="Times New Roman" w:hAnsi="Times New Roman"/>
                <w:sz w:val="24"/>
                <w:szCs w:val="24"/>
              </w:rPr>
              <w:t>- Momen lực đối với 1 trục quay là đại lượng đặc trưng cho tác dụng làm quay của lực và được đo bằng tích của lực với cánh tay đòn của nó.</w:t>
            </w:r>
          </w:p>
          <w:p w:rsidR="00982454" w:rsidRPr="006C4C9D" w:rsidRDefault="00982454" w:rsidP="00982454">
            <w:pPr>
              <w:jc w:val="center"/>
              <w:rPr>
                <w:rFonts w:ascii="Times New Roman" w:hAnsi="Times New Roman"/>
                <w:sz w:val="24"/>
                <w:szCs w:val="24"/>
              </w:rPr>
            </w:pPr>
            <w:r w:rsidRPr="006C4C9D">
              <w:rPr>
                <w:rFonts w:ascii="Times New Roman" w:hAnsi="Times New Roman"/>
                <w:sz w:val="24"/>
                <w:szCs w:val="24"/>
              </w:rPr>
              <w:t>M = F.d</w:t>
            </w:r>
          </w:p>
          <w:p w:rsidR="00982454" w:rsidRPr="006C4C9D" w:rsidRDefault="00982454" w:rsidP="00982454">
            <w:pPr>
              <w:rPr>
                <w:rFonts w:ascii="Times New Roman" w:hAnsi="Times New Roman"/>
                <w:sz w:val="24"/>
                <w:szCs w:val="24"/>
              </w:rPr>
            </w:pPr>
            <w:r w:rsidRPr="006C4C9D">
              <w:rPr>
                <w:rFonts w:ascii="Times New Roman" w:hAnsi="Times New Roman"/>
                <w:sz w:val="24"/>
                <w:szCs w:val="24"/>
              </w:rPr>
              <w:tab/>
              <w:t>d: cánh tay đòn (khoảng cách từ giá của lực đến trục quay) (m)</w:t>
            </w:r>
          </w:p>
          <w:p w:rsidR="00982454" w:rsidRPr="006C4C9D" w:rsidRDefault="00982454" w:rsidP="007C09EB">
            <w:pPr>
              <w:rPr>
                <w:rFonts w:ascii="Times New Roman" w:hAnsi="Times New Roman"/>
                <w:sz w:val="24"/>
                <w:szCs w:val="24"/>
                <w:lang w:val="en-US"/>
              </w:rPr>
            </w:pPr>
            <w:r w:rsidRPr="006C4C9D">
              <w:rPr>
                <w:rFonts w:ascii="Times New Roman" w:hAnsi="Times New Roman"/>
                <w:sz w:val="24"/>
                <w:szCs w:val="24"/>
              </w:rPr>
              <w:tab/>
              <w:t>M: (N.m)</w:t>
            </w:r>
          </w:p>
        </w:tc>
        <w:tc>
          <w:tcPr>
            <w:tcW w:w="1497" w:type="dxa"/>
          </w:tcPr>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1đ</w:t>
            </w: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tc>
      </w:tr>
      <w:tr w:rsidR="00982454" w:rsidRPr="006C4C9D" w:rsidTr="006C4C9D">
        <w:trPr>
          <w:trHeight w:val="1210"/>
        </w:trPr>
        <w:tc>
          <w:tcPr>
            <w:tcW w:w="1277"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Câu 3</w:t>
            </w:r>
          </w:p>
          <w:p w:rsidR="00982454" w:rsidRPr="006C4C9D" w:rsidRDefault="00982454" w:rsidP="007C09EB">
            <w:pPr>
              <w:rPr>
                <w:rFonts w:ascii="Times New Roman" w:hAnsi="Times New Roman" w:cs="Times New Roman"/>
                <w:sz w:val="24"/>
                <w:szCs w:val="24"/>
              </w:rPr>
            </w:pPr>
            <w:r w:rsidRPr="006C4C9D">
              <w:rPr>
                <w:rFonts w:ascii="Times New Roman" w:hAnsi="Times New Roman" w:cs="Times New Roman"/>
                <w:b/>
                <w:sz w:val="24"/>
                <w:szCs w:val="24"/>
              </w:rPr>
              <w:t>(</w:t>
            </w:r>
            <w:r w:rsidRPr="006C4C9D">
              <w:rPr>
                <w:rFonts w:ascii="Times New Roman" w:hAnsi="Times New Roman" w:cs="Times New Roman"/>
                <w:b/>
                <w:sz w:val="24"/>
                <w:szCs w:val="24"/>
                <w:lang w:val="en-US"/>
              </w:rPr>
              <w:t>1,5</w:t>
            </w:r>
            <w:r w:rsidRPr="006C4C9D">
              <w:rPr>
                <w:rFonts w:ascii="Times New Roman" w:hAnsi="Times New Roman" w:cs="Times New Roman"/>
                <w:b/>
                <w:sz w:val="24"/>
                <w:szCs w:val="24"/>
              </w:rPr>
              <w:t>đ)</w:t>
            </w:r>
          </w:p>
        </w:tc>
        <w:tc>
          <w:tcPr>
            <w:tcW w:w="7069" w:type="dxa"/>
          </w:tcPr>
          <w:p w:rsidR="00982454" w:rsidRPr="006C4C9D" w:rsidRDefault="00982454" w:rsidP="00982454">
            <w:pPr>
              <w:rPr>
                <w:rFonts w:ascii="Times New Roman" w:hAnsi="Times New Roman"/>
                <w:sz w:val="24"/>
                <w:szCs w:val="24"/>
                <w:lang w:val="en-US"/>
              </w:rPr>
            </w:pPr>
            <w:r w:rsidRPr="006C4C9D">
              <w:rPr>
                <w:rFonts w:ascii="Times New Roman" w:hAnsi="Times New Roman"/>
                <w:sz w:val="24"/>
                <w:szCs w:val="24"/>
              </w:rPr>
              <w:t>Gia tốc của 1 vật cùng hướng với lực tác dụng lên vật. Độ lớn của gia tốc tỉ lệ thuận với độ lớn của lực và tỉ lệ nghịch với khối lượng của vật</w:t>
            </w:r>
          </w:p>
          <w:p w:rsidR="00982454" w:rsidRPr="006C4C9D" w:rsidRDefault="00982454" w:rsidP="006C4C9D">
            <w:pPr>
              <w:rPr>
                <w:rFonts w:ascii="Times New Roman" w:hAnsi="Times New Roman"/>
                <w:sz w:val="24"/>
                <w:szCs w:val="24"/>
                <w:lang w:val="en-US"/>
              </w:rPr>
            </w:pPr>
            <w:r w:rsidRPr="006C4C9D">
              <w:rPr>
                <w:rFonts w:ascii="Times New Roman" w:hAnsi="Times New Roman"/>
                <w:sz w:val="24"/>
                <w:szCs w:val="24"/>
              </w:rPr>
              <w:t xml:space="preserve"> </w:t>
            </w:r>
            <w:r w:rsidRPr="006C4C9D">
              <w:rPr>
                <w:rFonts w:ascii="Times New Roman" w:hAnsi="Times New Roman"/>
                <w:sz w:val="24"/>
                <w:szCs w:val="24"/>
                <w:lang w:val="en-US"/>
              </w:rPr>
              <w:t xml:space="preserve">                         </w:t>
            </w:r>
            <w:r w:rsidRPr="006C4C9D">
              <w:rPr>
                <w:rFonts w:ascii="Times New Roman" w:hAnsi="Times New Roman"/>
                <w:position w:val="-24"/>
                <w:sz w:val="24"/>
                <w:szCs w:val="24"/>
              </w:rPr>
              <w:object w:dxaOrig="660" w:dyaOrig="660">
                <v:shape id="_x0000_i1027" type="#_x0000_t75" style="width:33pt;height:33pt" o:ole="">
                  <v:imagedata r:id="rId9" o:title=""/>
                </v:shape>
                <o:OLEObject Type="Embed" ProgID="Equation.DSMT4" ShapeID="_x0000_i1027" DrawAspect="Content" ObjectID="_1541410844" r:id="rId10"/>
              </w:object>
            </w:r>
            <w:r w:rsidRPr="006C4C9D">
              <w:rPr>
                <w:rFonts w:ascii="Times New Roman" w:hAnsi="Times New Roman"/>
                <w:sz w:val="24"/>
                <w:szCs w:val="24"/>
              </w:rPr>
              <w:t>=&gt;</w:t>
            </w:r>
            <w:r w:rsidRPr="006C4C9D">
              <w:rPr>
                <w:rFonts w:ascii="Times New Roman" w:hAnsi="Times New Roman"/>
                <w:position w:val="-6"/>
                <w:sz w:val="24"/>
                <w:szCs w:val="24"/>
              </w:rPr>
              <w:object w:dxaOrig="740" w:dyaOrig="340">
                <v:shape id="_x0000_i1028" type="#_x0000_t75" style="width:36.75pt;height:17.25pt" o:ole="">
                  <v:imagedata r:id="rId11" o:title=""/>
                </v:shape>
                <o:OLEObject Type="Embed" ProgID="Equation.DSMT4" ShapeID="_x0000_i1028" DrawAspect="Content" ObjectID="_1541410845" r:id="rId12"/>
              </w:object>
            </w:r>
          </w:p>
        </w:tc>
        <w:tc>
          <w:tcPr>
            <w:tcW w:w="1497" w:type="dxa"/>
          </w:tcPr>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1đ</w:t>
            </w: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tc>
      </w:tr>
    </w:tbl>
    <w:p w:rsidR="00982454" w:rsidRPr="006C4C9D" w:rsidRDefault="00982454" w:rsidP="00982454">
      <w:pPr>
        <w:rPr>
          <w:rFonts w:ascii="Times New Roman" w:hAnsi="Times New Roman" w:cs="Times New Roman"/>
          <w:b/>
          <w:sz w:val="24"/>
          <w:szCs w:val="24"/>
        </w:rPr>
      </w:pPr>
      <w:r w:rsidRPr="006C4C9D">
        <w:rPr>
          <w:rFonts w:ascii="Times New Roman" w:hAnsi="Times New Roman" w:cs="Times New Roman"/>
          <w:b/>
          <w:sz w:val="24"/>
          <w:szCs w:val="24"/>
        </w:rPr>
        <w:t>II/ Bài tập</w:t>
      </w:r>
    </w:p>
    <w:tbl>
      <w:tblPr>
        <w:tblStyle w:val="TableGrid"/>
        <w:tblW w:w="0" w:type="auto"/>
        <w:tblLook w:val="04A0"/>
      </w:tblPr>
      <w:tblGrid>
        <w:gridCol w:w="959"/>
        <w:gridCol w:w="7069"/>
        <w:gridCol w:w="1947"/>
      </w:tblGrid>
      <w:tr w:rsidR="00982454" w:rsidRPr="006C4C9D" w:rsidTr="006C4C9D">
        <w:tc>
          <w:tcPr>
            <w:tcW w:w="959"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STT</w:t>
            </w:r>
          </w:p>
        </w:tc>
        <w:tc>
          <w:tcPr>
            <w:tcW w:w="7069"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Nội dung chấm</w:t>
            </w:r>
          </w:p>
        </w:tc>
        <w:tc>
          <w:tcPr>
            <w:tcW w:w="1947" w:type="dxa"/>
          </w:tcPr>
          <w:p w:rsidR="00982454" w:rsidRPr="006C4C9D" w:rsidRDefault="00982454" w:rsidP="007C09EB">
            <w:pPr>
              <w:jc w:val="center"/>
              <w:rPr>
                <w:rFonts w:ascii="Times New Roman" w:hAnsi="Times New Roman" w:cs="Times New Roman"/>
                <w:b/>
                <w:sz w:val="24"/>
                <w:szCs w:val="24"/>
              </w:rPr>
            </w:pPr>
            <w:r w:rsidRPr="006C4C9D">
              <w:rPr>
                <w:rFonts w:ascii="Times New Roman" w:hAnsi="Times New Roman" w:cs="Times New Roman"/>
                <w:b/>
                <w:sz w:val="24"/>
                <w:szCs w:val="24"/>
              </w:rPr>
              <w:t>Điểm</w:t>
            </w:r>
          </w:p>
        </w:tc>
      </w:tr>
      <w:tr w:rsidR="00982454" w:rsidRPr="006C4C9D" w:rsidTr="006C4C9D">
        <w:trPr>
          <w:trHeight w:val="361"/>
        </w:trPr>
        <w:tc>
          <w:tcPr>
            <w:tcW w:w="959"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Bài 1 (2đ)</w:t>
            </w:r>
          </w:p>
        </w:tc>
        <w:tc>
          <w:tcPr>
            <w:tcW w:w="7069" w:type="dxa"/>
          </w:tcPr>
          <w:p w:rsidR="00982454" w:rsidRPr="006C4C9D" w:rsidRDefault="00982454" w:rsidP="007C09EB">
            <w:pPr>
              <w:rPr>
                <w:rFonts w:ascii="Times New Roman" w:eastAsiaTheme="minorEastAsia" w:hAnsi="Times New Roman" w:cs="Times New Roman"/>
                <w:sz w:val="24"/>
                <w:szCs w:val="24"/>
                <w:vertAlign w:val="superscript"/>
              </w:rPr>
            </w:pPr>
            <w:r w:rsidRPr="006C4C9D">
              <w:rPr>
                <w:rFonts w:ascii="Times New Roman" w:hAnsi="Times New Roman" w:cs="Times New Roman"/>
                <w:sz w:val="24"/>
                <w:szCs w:val="24"/>
              </w:rPr>
              <w:t xml:space="preserve"> a) a= </w:t>
            </w:r>
            <m:oMath>
              <m:f>
                <m:fPr>
                  <m:ctrlPr>
                    <w:rPr>
                      <w:rFonts w:ascii="Cambria Math" w:hAnsi="Times New Roman" w:cs="Times New Roman"/>
                      <w:i/>
                      <w:sz w:val="24"/>
                      <w:szCs w:val="24"/>
                    </w:rPr>
                  </m:ctrlPr>
                </m:fPr>
                <m:num>
                  <m:r>
                    <w:rPr>
                      <w:rFonts w:ascii="Cambria Math" w:hAnsi="Cambria Math" w:cs="Times New Roman"/>
                      <w:sz w:val="24"/>
                      <w:szCs w:val="24"/>
                    </w:rPr>
                    <m:t>v</m:t>
                  </m:r>
                  <m:r>
                    <w:rPr>
                      <w:rFonts w:ascii="Times New Roman" w:hAnsi="Times New Roman" w:cs="Times New Roman"/>
                      <w:sz w:val="24"/>
                      <w:szCs w:val="24"/>
                    </w:rPr>
                    <m:t>-</m:t>
                  </m:r>
                  <m:sSub>
                    <m:sSubPr>
                      <m:ctrlPr>
                        <w:rPr>
                          <w:rFonts w:ascii="Cambria Math" w:hAnsi="Times New Roman" w:cs="Times New Roman"/>
                          <w:i/>
                          <w:sz w:val="24"/>
                          <w:szCs w:val="24"/>
                        </w:rPr>
                      </m:ctrlPr>
                    </m:sSubPr>
                    <m:e>
                      <m:r>
                        <w:rPr>
                          <w:rFonts w:ascii="Cambria Math" w:hAnsi="Cambria Math" w:cs="Times New Roman"/>
                          <w:sz w:val="24"/>
                          <w:szCs w:val="24"/>
                        </w:rPr>
                        <m:t>v</m:t>
                      </m:r>
                    </m:e>
                    <m:sub>
                      <m:r>
                        <w:rPr>
                          <w:rFonts w:ascii="Cambria Math" w:hAnsi="Times New Roman" w:cs="Times New Roman"/>
                          <w:sz w:val="24"/>
                          <w:szCs w:val="24"/>
                        </w:rPr>
                        <m:t>0</m:t>
                      </m:r>
                    </m:sub>
                  </m:sSub>
                </m:num>
                <m:den>
                  <m:r>
                    <w:rPr>
                      <w:rFonts w:ascii="Cambria Math" w:hAnsi="Cambria Math" w:cs="Times New Roman"/>
                      <w:sz w:val="24"/>
                      <w:szCs w:val="24"/>
                    </w:rPr>
                    <m:t>t</m:t>
                  </m:r>
                </m:den>
              </m:f>
            </m:oMath>
            <w:r w:rsidRPr="006C4C9D">
              <w:rPr>
                <w:rFonts w:ascii="Times New Roman" w:eastAsiaTheme="minorEastAsia" w:hAnsi="Times New Roman" w:cs="Times New Roman"/>
                <w:sz w:val="24"/>
                <w:szCs w:val="24"/>
              </w:rPr>
              <w:t xml:space="preserve"> = 1 m/s</w:t>
            </w:r>
            <w:r w:rsidRPr="006C4C9D">
              <w:rPr>
                <w:rFonts w:ascii="Times New Roman" w:eastAsiaTheme="minorEastAsia" w:hAnsi="Times New Roman" w:cs="Times New Roman"/>
                <w:sz w:val="24"/>
                <w:szCs w:val="24"/>
                <w:vertAlign w:val="superscript"/>
              </w:rPr>
              <w:t>2</w:t>
            </w:r>
            <w:r w:rsidR="006C4C9D" w:rsidRPr="006C4C9D">
              <w:rPr>
                <w:rFonts w:ascii="Times New Roman" w:eastAsiaTheme="minorEastAsia" w:hAnsi="Times New Roman" w:cs="Times New Roman"/>
                <w:sz w:val="24"/>
                <w:szCs w:val="24"/>
                <w:vertAlign w:val="superscript"/>
                <w:lang w:val="en-US"/>
              </w:rPr>
              <w:t xml:space="preserve"> </w:t>
            </w:r>
            <m:oMath>
              <m:r>
                <w:rPr>
                  <w:rFonts w:ascii="Cambria Math" w:hAnsi="Times New Roman" w:cs="Times New Roman"/>
                  <w:sz w:val="24"/>
                  <w:szCs w:val="24"/>
                </w:rPr>
                <m:t>v</m:t>
              </m:r>
              <m:r>
                <w:rPr>
                  <w:rFonts w:ascii="Cambria Math" w:hAnsi="Times New Roman" w:cs="Times New Roman"/>
                  <w:sz w:val="24"/>
                  <w:szCs w:val="24"/>
                </w:rPr>
                <m:t>à</m:t>
              </m:r>
              <m:r>
                <w:rPr>
                  <w:rFonts w:ascii="Cambria Math" w:hAnsi="Times New Roman" w:cs="Times New Roman"/>
                  <w:sz w:val="24"/>
                  <w:szCs w:val="24"/>
                </w:rPr>
                <m:t xml:space="preserve">  </m:t>
              </m:r>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ms</m:t>
                  </m:r>
                </m:sub>
              </m:sSub>
            </m:oMath>
            <w:r w:rsidRPr="006C4C9D">
              <w:rPr>
                <w:rFonts w:ascii="Times New Roman" w:eastAsiaTheme="minorEastAsia" w:hAnsi="Times New Roman" w:cs="Times New Roman"/>
                <w:sz w:val="24"/>
                <w:szCs w:val="24"/>
              </w:rPr>
              <w:t xml:space="preserve"> = </w:t>
            </w:r>
            <m:oMath>
              <m:r>
                <w:rPr>
                  <w:rFonts w:ascii="Cambria Math" w:eastAsiaTheme="minorEastAsia" w:hAnsi="Cambria Math" w:cs="Times New Roman"/>
                  <w:sz w:val="24"/>
                  <w:szCs w:val="24"/>
                </w:rPr>
                <m:t>μ</m:t>
              </m:r>
            </m:oMath>
            <w:r w:rsidRPr="006C4C9D">
              <w:rPr>
                <w:rFonts w:ascii="Times New Roman" w:eastAsiaTheme="minorEastAsia" w:hAnsi="Times New Roman" w:cs="Times New Roman"/>
                <w:sz w:val="24"/>
                <w:szCs w:val="24"/>
              </w:rPr>
              <w:t>mg = 1200N</w:t>
            </w:r>
          </w:p>
          <w:p w:rsidR="00982454" w:rsidRPr="006C4C9D" w:rsidRDefault="00982454" w:rsidP="007C09EB">
            <w:pPr>
              <w:rPr>
                <w:rFonts w:ascii="Times New Roman" w:eastAsiaTheme="minorEastAsia" w:hAnsi="Times New Roman" w:cs="Times New Roman"/>
                <w:sz w:val="24"/>
                <w:szCs w:val="24"/>
              </w:rPr>
            </w:pP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Pr="006C4C9D">
              <w:rPr>
                <w:rFonts w:ascii="Times New Roman" w:eastAsiaTheme="minorEastAsia" w:hAnsi="Times New Roman" w:cs="Times New Roman"/>
                <w:sz w:val="24"/>
                <w:szCs w:val="24"/>
              </w:rPr>
              <w:t>= 2400N</w:t>
            </w:r>
          </w:p>
          <w:p w:rsidR="00982454" w:rsidRPr="006C4C9D" w:rsidRDefault="00982454" w:rsidP="007C09EB">
            <w:pPr>
              <w:rPr>
                <w:rFonts w:ascii="Times New Roman" w:eastAsiaTheme="minorEastAsia" w:hAnsi="Times New Roman" w:cs="Times New Roman"/>
                <w:sz w:val="24"/>
                <w:szCs w:val="24"/>
              </w:rPr>
            </w:pPr>
            <w:r w:rsidRPr="006C4C9D">
              <w:rPr>
                <w:rFonts w:ascii="Times New Roman" w:eastAsiaTheme="minorEastAsia" w:hAnsi="Times New Roman" w:cs="Times New Roman"/>
                <w:sz w:val="24"/>
                <w:szCs w:val="24"/>
              </w:rPr>
              <w:t xml:space="preserve">b) </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k</m:t>
                  </m:r>
                </m:sub>
              </m:sSub>
            </m:oMath>
            <w:r w:rsidRPr="006C4C9D">
              <w:rPr>
                <w:rFonts w:ascii="Times New Roman" w:eastAsiaTheme="minorEastAsia" w:hAnsi="Times New Roman" w:cs="Times New Roman"/>
                <w:sz w:val="24"/>
                <w:szCs w:val="24"/>
              </w:rPr>
              <w:t xml:space="preserve"> = 0 </w:t>
            </w:r>
          </w:p>
          <w:p w:rsidR="00982454" w:rsidRPr="006C4C9D" w:rsidRDefault="00982454" w:rsidP="007C09EB">
            <w:pPr>
              <w:rPr>
                <w:rFonts w:ascii="Times New Roman" w:eastAsiaTheme="minorEastAsia" w:hAnsi="Times New Roman" w:cs="Times New Roman"/>
                <w:sz w:val="24"/>
                <w:szCs w:val="24"/>
              </w:rPr>
            </w:pPr>
            <w:r w:rsidRPr="006C4C9D">
              <w:rPr>
                <w:rFonts w:ascii="Times New Roman" w:eastAsiaTheme="minorEastAsia" w:hAnsi="Times New Roman" w:cs="Times New Roman"/>
                <w:sz w:val="24"/>
                <w:szCs w:val="24"/>
              </w:rPr>
              <w:t>vật chuyển động chậm dần rồi dừng lại</w:t>
            </w:r>
          </w:p>
          <w:p w:rsidR="00CD7EFE" w:rsidRPr="006C4C9D" w:rsidRDefault="00982454" w:rsidP="007C09EB">
            <w:pPr>
              <w:rPr>
                <w:rFonts w:ascii="Times New Roman" w:eastAsiaTheme="minorEastAsia" w:hAnsi="Times New Roman" w:cs="Times New Roman"/>
                <w:sz w:val="24"/>
                <w:szCs w:val="24"/>
                <w:vertAlign w:val="superscript"/>
                <w:lang w:val="en-US"/>
              </w:rPr>
            </w:pPr>
            <w:r w:rsidRPr="006C4C9D">
              <w:rPr>
                <w:rFonts w:ascii="Times New Roman" w:eastAsiaTheme="minorEastAsia" w:hAnsi="Times New Roman" w:cs="Times New Roman"/>
                <w:sz w:val="24"/>
                <w:szCs w:val="24"/>
              </w:rPr>
              <w:t>-</w:t>
            </w:r>
            <m:oMath>
              <m:sSub>
                <m:sSubPr>
                  <m:ctrlPr>
                    <w:rPr>
                      <w:rFonts w:ascii="Cambria Math" w:hAnsi="Times New Roman" w:cs="Times New Roman"/>
                      <w:i/>
                      <w:sz w:val="24"/>
                      <w:szCs w:val="24"/>
                    </w:rPr>
                  </m:ctrlPr>
                </m:sSubPr>
                <m:e>
                  <m:r>
                    <w:rPr>
                      <w:rFonts w:ascii="Cambria Math" w:hAnsi="Cambria Math" w:cs="Times New Roman"/>
                      <w:sz w:val="24"/>
                      <w:szCs w:val="24"/>
                    </w:rPr>
                    <m:t>F</m:t>
                  </m:r>
                </m:e>
                <m:sub>
                  <m:r>
                    <w:rPr>
                      <w:rFonts w:ascii="Cambria Math" w:hAnsi="Cambria Math" w:cs="Times New Roman"/>
                      <w:sz w:val="24"/>
                      <w:szCs w:val="24"/>
                    </w:rPr>
                    <m:t>ms</m:t>
                  </m:r>
                </m:sub>
              </m:sSub>
            </m:oMath>
            <w:r w:rsidRPr="006C4C9D">
              <w:rPr>
                <w:rFonts w:ascii="Times New Roman" w:eastAsiaTheme="minorEastAsia" w:hAnsi="Times New Roman" w:cs="Times New Roman"/>
                <w:sz w:val="24"/>
                <w:szCs w:val="24"/>
              </w:rPr>
              <w:t xml:space="preserve"> = ma =&gt; a = -1 m/s</w:t>
            </w:r>
            <w:r w:rsidRPr="006C4C9D">
              <w:rPr>
                <w:rFonts w:ascii="Times New Roman" w:eastAsiaTheme="minorEastAsia" w:hAnsi="Times New Roman" w:cs="Times New Roman"/>
                <w:sz w:val="24"/>
                <w:szCs w:val="24"/>
                <w:vertAlign w:val="superscript"/>
              </w:rPr>
              <w:t>2</w:t>
            </w:r>
          </w:p>
        </w:tc>
        <w:tc>
          <w:tcPr>
            <w:tcW w:w="1947" w:type="dxa"/>
          </w:tcPr>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tc>
      </w:tr>
      <w:tr w:rsidR="00982454" w:rsidRPr="006C4C9D" w:rsidTr="006C4C9D">
        <w:trPr>
          <w:trHeight w:val="980"/>
        </w:trPr>
        <w:tc>
          <w:tcPr>
            <w:tcW w:w="959"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Bài 2 (1,5đ)</w:t>
            </w:r>
          </w:p>
        </w:tc>
        <w:tc>
          <w:tcPr>
            <w:tcW w:w="7069" w:type="dxa"/>
          </w:tcPr>
          <w:p w:rsidR="00982454" w:rsidRPr="006C4C9D" w:rsidRDefault="00CD7EFE" w:rsidP="00CD7EFE">
            <w:pPr>
              <w:pStyle w:val="ListParagraph"/>
              <w:numPr>
                <w:ilvl w:val="0"/>
                <w:numId w:val="2"/>
              </w:numPr>
              <w:rPr>
                <w:rFonts w:ascii="Times New Roman" w:hAnsi="Times New Roman" w:cs="Times New Roman"/>
                <w:sz w:val="24"/>
                <w:szCs w:val="24"/>
              </w:rPr>
            </w:pPr>
            <w:r w:rsidRPr="006C4C9D">
              <w:rPr>
                <w:rFonts w:ascii="Times New Roman" w:hAnsi="Times New Roman" w:cs="Times New Roman"/>
                <w:sz w:val="24"/>
                <w:szCs w:val="24"/>
                <w:lang w:val="en-US"/>
              </w:rPr>
              <w:t xml:space="preserve">F = </w:t>
            </w:r>
            <w:r w:rsidR="008B7D40" w:rsidRPr="006C4C9D">
              <w:rPr>
                <w:rFonts w:ascii="Times New Roman" w:hAnsi="Times New Roman" w:cs="Times New Roman"/>
                <w:sz w:val="24"/>
                <w:szCs w:val="24"/>
                <w:lang w:val="en-US"/>
              </w:rPr>
              <w:t>1,6</w:t>
            </w:r>
            <w:r w:rsidRPr="006C4C9D">
              <w:rPr>
                <w:rFonts w:ascii="Times New Roman" w:hAnsi="Times New Roman" w:cs="Times New Roman"/>
                <w:sz w:val="24"/>
                <w:szCs w:val="24"/>
                <w:lang w:val="en-US"/>
              </w:rPr>
              <w:t>67</w:t>
            </w:r>
            <w:r w:rsidR="008B7D40" w:rsidRPr="006C4C9D">
              <w:rPr>
                <w:rFonts w:ascii="Times New Roman" w:hAnsi="Times New Roman" w:cs="Times New Roman"/>
                <w:sz w:val="24"/>
                <w:szCs w:val="24"/>
                <w:lang w:val="en-US"/>
              </w:rPr>
              <w:t>5</w:t>
            </w:r>
            <w:r w:rsidRPr="006C4C9D">
              <w:rPr>
                <w:rFonts w:ascii="Times New Roman" w:hAnsi="Times New Roman" w:cs="Times New Roman"/>
                <w:sz w:val="24"/>
                <w:szCs w:val="24"/>
                <w:lang w:val="en-US"/>
              </w:rPr>
              <w:t>.10</w:t>
            </w:r>
            <w:r w:rsidRPr="006C4C9D">
              <w:rPr>
                <w:rFonts w:ascii="Times New Roman" w:hAnsi="Times New Roman" w:cs="Times New Roman"/>
                <w:sz w:val="24"/>
                <w:szCs w:val="24"/>
                <w:vertAlign w:val="superscript"/>
                <w:lang w:val="en-US"/>
              </w:rPr>
              <w:t>-9</w:t>
            </w:r>
            <w:r w:rsidRPr="006C4C9D">
              <w:rPr>
                <w:rFonts w:ascii="Times New Roman" w:hAnsi="Times New Roman" w:cs="Times New Roman"/>
                <w:sz w:val="24"/>
                <w:szCs w:val="24"/>
                <w:lang w:val="en-US"/>
              </w:rPr>
              <w:t xml:space="preserve"> N</w:t>
            </w:r>
          </w:p>
          <w:p w:rsidR="00CD7EFE" w:rsidRPr="006C4C9D" w:rsidRDefault="00CD7EFE" w:rsidP="00CD7EFE">
            <w:pPr>
              <w:pStyle w:val="ListParagraph"/>
              <w:numPr>
                <w:ilvl w:val="0"/>
                <w:numId w:val="2"/>
              </w:numPr>
              <w:rPr>
                <w:rFonts w:ascii="Times New Roman" w:hAnsi="Times New Roman" w:cs="Times New Roman"/>
                <w:sz w:val="24"/>
                <w:szCs w:val="24"/>
              </w:rPr>
            </w:pPr>
            <w:r w:rsidRPr="006C4C9D">
              <w:rPr>
                <w:rFonts w:ascii="Times New Roman" w:hAnsi="Times New Roman" w:cs="Times New Roman"/>
                <w:sz w:val="24"/>
                <w:szCs w:val="24"/>
                <w:lang w:val="en-US"/>
              </w:rPr>
              <w:t xml:space="preserve">F max = </w:t>
            </w:r>
            <w:r w:rsidR="008B7D40" w:rsidRPr="006C4C9D">
              <w:rPr>
                <w:rFonts w:ascii="Times New Roman" w:hAnsi="Times New Roman" w:cs="Times New Roman"/>
                <w:sz w:val="24"/>
                <w:szCs w:val="24"/>
                <w:lang w:val="en-US"/>
              </w:rPr>
              <w:t>4,63.10</w:t>
            </w:r>
            <w:r w:rsidR="008B7D40" w:rsidRPr="006C4C9D">
              <w:rPr>
                <w:rFonts w:ascii="Times New Roman" w:hAnsi="Times New Roman" w:cs="Times New Roman"/>
                <w:sz w:val="24"/>
                <w:szCs w:val="24"/>
                <w:vertAlign w:val="superscript"/>
                <w:lang w:val="en-US"/>
              </w:rPr>
              <w:t>-7</w:t>
            </w:r>
            <w:r w:rsidR="008B7D40" w:rsidRPr="006C4C9D">
              <w:rPr>
                <w:rFonts w:ascii="Times New Roman" w:hAnsi="Times New Roman" w:cs="Times New Roman"/>
                <w:sz w:val="24"/>
                <w:szCs w:val="24"/>
                <w:lang w:val="en-US"/>
              </w:rPr>
              <w:t xml:space="preserve"> N</w:t>
            </w:r>
          </w:p>
        </w:tc>
        <w:tc>
          <w:tcPr>
            <w:tcW w:w="1947" w:type="dxa"/>
          </w:tcPr>
          <w:p w:rsidR="00982454" w:rsidRPr="006C4C9D" w:rsidRDefault="00CD7EFE" w:rsidP="007C09EB">
            <w:pPr>
              <w:rPr>
                <w:rFonts w:ascii="Times New Roman" w:hAnsi="Times New Roman" w:cs="Times New Roman"/>
                <w:sz w:val="24"/>
                <w:szCs w:val="24"/>
              </w:rPr>
            </w:pPr>
            <w:r w:rsidRPr="006C4C9D">
              <w:rPr>
                <w:rFonts w:ascii="Times New Roman" w:hAnsi="Times New Roman" w:cs="Times New Roman"/>
                <w:sz w:val="24"/>
                <w:szCs w:val="24"/>
              </w:rPr>
              <w:t>0,</w:t>
            </w:r>
            <w:r w:rsidRPr="006C4C9D">
              <w:rPr>
                <w:rFonts w:ascii="Times New Roman" w:hAnsi="Times New Roman" w:cs="Times New Roman"/>
                <w:sz w:val="24"/>
                <w:szCs w:val="24"/>
                <w:lang w:val="en-US"/>
              </w:rPr>
              <w:t>7</w:t>
            </w:r>
            <w:r w:rsidR="00982454" w:rsidRPr="006C4C9D">
              <w:rPr>
                <w:rFonts w:ascii="Times New Roman" w:hAnsi="Times New Roman" w:cs="Times New Roman"/>
                <w:sz w:val="24"/>
                <w:szCs w:val="24"/>
              </w:rPr>
              <w:t>5đ</w:t>
            </w:r>
          </w:p>
          <w:p w:rsidR="00982454" w:rsidRPr="006C4C9D" w:rsidRDefault="008B7D40" w:rsidP="007C09EB">
            <w:pPr>
              <w:rPr>
                <w:rFonts w:ascii="Times New Roman" w:hAnsi="Times New Roman" w:cs="Times New Roman"/>
                <w:sz w:val="24"/>
                <w:szCs w:val="24"/>
                <w:lang w:val="en-US"/>
              </w:rPr>
            </w:pPr>
            <w:r w:rsidRPr="006C4C9D">
              <w:rPr>
                <w:rFonts w:ascii="Times New Roman" w:hAnsi="Times New Roman" w:cs="Times New Roman"/>
                <w:sz w:val="24"/>
                <w:szCs w:val="24"/>
              </w:rPr>
              <w:t>0,</w:t>
            </w:r>
            <w:r w:rsidRPr="006C4C9D">
              <w:rPr>
                <w:rFonts w:ascii="Times New Roman" w:hAnsi="Times New Roman" w:cs="Times New Roman"/>
                <w:sz w:val="24"/>
                <w:szCs w:val="24"/>
                <w:lang w:val="en-US"/>
              </w:rPr>
              <w:t>7</w:t>
            </w:r>
            <w:r w:rsidR="00982454" w:rsidRPr="006C4C9D">
              <w:rPr>
                <w:rFonts w:ascii="Times New Roman" w:hAnsi="Times New Roman" w:cs="Times New Roman"/>
                <w:sz w:val="24"/>
                <w:szCs w:val="24"/>
              </w:rPr>
              <w:t>5đ</w:t>
            </w:r>
          </w:p>
        </w:tc>
      </w:tr>
      <w:tr w:rsidR="00982454" w:rsidRPr="006C4C9D" w:rsidTr="006C4C9D">
        <w:tc>
          <w:tcPr>
            <w:tcW w:w="959" w:type="dxa"/>
          </w:tcPr>
          <w:p w:rsidR="00982454" w:rsidRPr="006C4C9D" w:rsidRDefault="00982454" w:rsidP="007C09EB">
            <w:pPr>
              <w:rPr>
                <w:rFonts w:ascii="Times New Roman" w:hAnsi="Times New Roman" w:cs="Times New Roman"/>
                <w:b/>
                <w:sz w:val="24"/>
                <w:szCs w:val="24"/>
              </w:rPr>
            </w:pPr>
            <w:r w:rsidRPr="006C4C9D">
              <w:rPr>
                <w:rFonts w:ascii="Times New Roman" w:hAnsi="Times New Roman" w:cs="Times New Roman"/>
                <w:b/>
                <w:sz w:val="24"/>
                <w:szCs w:val="24"/>
              </w:rPr>
              <w:t>Bài 3 (1,5đ)</w:t>
            </w:r>
          </w:p>
        </w:tc>
        <w:tc>
          <w:tcPr>
            <w:tcW w:w="7069" w:type="dxa"/>
          </w:tcPr>
          <w:p w:rsidR="00982454" w:rsidRPr="006C4C9D" w:rsidRDefault="006C4C9D" w:rsidP="006C4C9D">
            <w:pPr>
              <w:rPr>
                <w:rFonts w:ascii="Times New Roman" w:hAnsi="Times New Roman" w:cs="Times New Roman"/>
                <w:sz w:val="24"/>
                <w:szCs w:val="24"/>
                <w:lang w:val="en-US"/>
              </w:rPr>
            </w:pPr>
            <w:r w:rsidRPr="006C4C9D">
              <w:rPr>
                <w:rFonts w:ascii="Times New Roman" w:hAnsi="Times New Roman" w:cs="Times New Roman"/>
                <w:sz w:val="24"/>
                <w:szCs w:val="24"/>
                <w:lang w:val="en-US"/>
              </w:rPr>
              <w:t>+</w:t>
            </w:r>
            <w:r w:rsidRPr="006C4C9D">
              <w:rPr>
                <w:rFonts w:ascii="Times New Roman" w:hAnsi="Times New Roman" w:cs="Times New Roman"/>
                <w:b/>
                <w:sz w:val="24"/>
                <w:szCs w:val="24"/>
                <w:lang w:val="en-US"/>
              </w:rPr>
              <w:t>Không hình</w:t>
            </w:r>
            <w:r>
              <w:rPr>
                <w:rFonts w:ascii="Times New Roman" w:hAnsi="Times New Roman" w:cs="Times New Roman"/>
                <w:b/>
                <w:sz w:val="24"/>
                <w:szCs w:val="24"/>
                <w:lang w:val="en-US"/>
              </w:rPr>
              <w:t xml:space="preserve"> ( không biểu diễn đủ các lực )</w:t>
            </w:r>
            <w:r w:rsidRPr="006C4C9D">
              <w:rPr>
                <w:rFonts w:ascii="Times New Roman" w:hAnsi="Times New Roman" w:cs="Times New Roman"/>
                <w:b/>
                <w:sz w:val="24"/>
                <w:szCs w:val="24"/>
                <w:lang w:val="en-US"/>
              </w:rPr>
              <w:t xml:space="preserve"> không chấm bài 3</w:t>
            </w:r>
          </w:p>
          <w:p w:rsidR="006C4C9D" w:rsidRPr="006C4C9D" w:rsidRDefault="006C4C9D" w:rsidP="006C4C9D">
            <w:pPr>
              <w:rPr>
                <w:rFonts w:ascii="Times New Roman" w:hAnsi="Times New Roman" w:cs="Times New Roman"/>
                <w:sz w:val="24"/>
                <w:szCs w:val="24"/>
                <w:lang w:val="en-US"/>
              </w:rPr>
            </w:pPr>
            <w:r w:rsidRPr="006C4C9D">
              <w:rPr>
                <w:rFonts w:ascii="Times New Roman" w:hAnsi="Times New Roman" w:cs="Times New Roman"/>
                <w:sz w:val="24"/>
                <w:szCs w:val="24"/>
                <w:lang w:val="en-US"/>
              </w:rPr>
              <w:t>+Viết đúng biểu thức momen</w:t>
            </w:r>
          </w:p>
          <w:p w:rsidR="006C4C9D" w:rsidRPr="006C4C9D" w:rsidRDefault="006C4C9D" w:rsidP="006C4C9D">
            <w:pPr>
              <w:rPr>
                <w:rFonts w:ascii="Times New Roman" w:hAnsi="Times New Roman" w:cs="Times New Roman"/>
                <w:sz w:val="24"/>
                <w:szCs w:val="24"/>
                <w:lang w:val="en-US"/>
              </w:rPr>
            </w:pPr>
            <w:r w:rsidRPr="006C4C9D">
              <w:rPr>
                <w:rFonts w:ascii="Times New Roman" w:hAnsi="Times New Roman" w:cs="Times New Roman"/>
                <w:sz w:val="24"/>
                <w:szCs w:val="24"/>
                <w:lang w:val="en-US"/>
              </w:rPr>
              <w:t>+Thế số đúng hết</w:t>
            </w:r>
          </w:p>
          <w:p w:rsidR="006C4C9D" w:rsidRPr="006C4C9D" w:rsidRDefault="006C4C9D" w:rsidP="006C4C9D">
            <w:pPr>
              <w:rPr>
                <w:rFonts w:ascii="Times New Roman" w:hAnsi="Times New Roman" w:cs="Times New Roman"/>
                <w:sz w:val="24"/>
                <w:szCs w:val="24"/>
                <w:lang w:val="en-US"/>
              </w:rPr>
            </w:pPr>
            <w:r w:rsidRPr="006C4C9D">
              <w:rPr>
                <w:rFonts w:ascii="Times New Roman" w:hAnsi="Times New Roman" w:cs="Times New Roman"/>
                <w:sz w:val="24"/>
                <w:szCs w:val="24"/>
                <w:lang w:val="en-US"/>
              </w:rPr>
              <w:t>+F2 = 5,5 N</w:t>
            </w:r>
          </w:p>
        </w:tc>
        <w:tc>
          <w:tcPr>
            <w:tcW w:w="1947" w:type="dxa"/>
          </w:tcPr>
          <w:p w:rsidR="00982454" w:rsidRPr="006C4C9D" w:rsidRDefault="00982454" w:rsidP="007C09EB">
            <w:pPr>
              <w:rPr>
                <w:rFonts w:ascii="Times New Roman" w:hAnsi="Times New Roman" w:cs="Times New Roman"/>
                <w:sz w:val="24"/>
                <w:szCs w:val="24"/>
                <w:lang w:val="en-US"/>
              </w:rPr>
            </w:pPr>
          </w:p>
          <w:p w:rsidR="00982454" w:rsidRPr="006C4C9D" w:rsidRDefault="00982454" w:rsidP="007C09EB">
            <w:pPr>
              <w:rPr>
                <w:rFonts w:ascii="Times New Roman" w:hAnsi="Times New Roman" w:cs="Times New Roman"/>
                <w:sz w:val="24"/>
                <w:szCs w:val="24"/>
              </w:rPr>
            </w:pPr>
            <w:r w:rsidRPr="006C4C9D">
              <w:rPr>
                <w:rFonts w:ascii="Times New Roman" w:hAnsi="Times New Roman" w:cs="Times New Roman"/>
                <w:sz w:val="24"/>
                <w:szCs w:val="24"/>
              </w:rPr>
              <w:t>0,5đ</w:t>
            </w:r>
          </w:p>
          <w:p w:rsidR="00982454" w:rsidRPr="006C4C9D" w:rsidRDefault="00982454" w:rsidP="007C09EB">
            <w:pPr>
              <w:rPr>
                <w:rFonts w:ascii="Times New Roman" w:hAnsi="Times New Roman" w:cs="Times New Roman"/>
                <w:sz w:val="24"/>
                <w:szCs w:val="24"/>
                <w:lang w:val="en-US"/>
              </w:rPr>
            </w:pPr>
            <w:r w:rsidRPr="006C4C9D">
              <w:rPr>
                <w:rFonts w:ascii="Times New Roman" w:hAnsi="Times New Roman" w:cs="Times New Roman"/>
                <w:sz w:val="24"/>
                <w:szCs w:val="24"/>
              </w:rPr>
              <w:t>0,5đ</w:t>
            </w:r>
          </w:p>
          <w:p w:rsidR="006C4C9D" w:rsidRPr="006C4C9D" w:rsidRDefault="006C4C9D" w:rsidP="007C09EB">
            <w:pPr>
              <w:rPr>
                <w:rFonts w:ascii="Times New Roman" w:hAnsi="Times New Roman" w:cs="Times New Roman"/>
                <w:sz w:val="24"/>
                <w:szCs w:val="24"/>
                <w:lang w:val="en-US"/>
              </w:rPr>
            </w:pPr>
            <w:r w:rsidRPr="006C4C9D">
              <w:rPr>
                <w:rFonts w:ascii="Times New Roman" w:hAnsi="Times New Roman" w:cs="Times New Roman"/>
                <w:sz w:val="24"/>
                <w:szCs w:val="24"/>
                <w:lang w:val="en-US"/>
              </w:rPr>
              <w:t>0,5đ</w:t>
            </w:r>
          </w:p>
        </w:tc>
      </w:tr>
    </w:tbl>
    <w:p w:rsidR="006C4C9D" w:rsidRPr="006C4C9D" w:rsidRDefault="006C4C9D" w:rsidP="00982454">
      <w:pPr>
        <w:rPr>
          <w:rFonts w:ascii="Times New Roman" w:hAnsi="Times New Roman" w:cs="Times New Roman"/>
          <w:sz w:val="24"/>
          <w:szCs w:val="24"/>
        </w:rPr>
      </w:pPr>
    </w:p>
    <w:p w:rsidR="00A9777A" w:rsidRPr="006C4C9D" w:rsidRDefault="00982454" w:rsidP="006C4C9D">
      <w:pPr>
        <w:ind w:firstLine="720"/>
        <w:rPr>
          <w:rFonts w:ascii="Times New Roman" w:hAnsi="Times New Roman" w:cs="Times New Roman"/>
          <w:sz w:val="24"/>
          <w:szCs w:val="24"/>
        </w:rPr>
      </w:pPr>
      <w:r w:rsidRPr="006C4C9D">
        <w:rPr>
          <w:rFonts w:ascii="Times New Roman" w:hAnsi="Times New Roman" w:cs="Times New Roman"/>
          <w:sz w:val="24"/>
          <w:szCs w:val="24"/>
        </w:rPr>
        <w:t xml:space="preserve">Sai </w:t>
      </w:r>
      <w:r w:rsidR="006C4C9D" w:rsidRPr="006C4C9D">
        <w:rPr>
          <w:rFonts w:ascii="Times New Roman" w:hAnsi="Times New Roman" w:cs="Times New Roman"/>
          <w:sz w:val="24"/>
          <w:szCs w:val="24"/>
        </w:rPr>
        <w:t xml:space="preserve">hoặc thiếu </w:t>
      </w:r>
      <w:r w:rsidRPr="006C4C9D">
        <w:rPr>
          <w:rFonts w:ascii="Times New Roman" w:hAnsi="Times New Roman" w:cs="Times New Roman"/>
          <w:sz w:val="24"/>
          <w:szCs w:val="24"/>
        </w:rPr>
        <w:t xml:space="preserve">đơn vị </w:t>
      </w:r>
      <w:r w:rsidR="006C4C9D" w:rsidRPr="006C4C9D">
        <w:rPr>
          <w:rFonts w:ascii="Times New Roman" w:hAnsi="Times New Roman" w:cs="Times New Roman"/>
          <w:b/>
          <w:sz w:val="24"/>
          <w:szCs w:val="24"/>
        </w:rPr>
        <w:t>3 lần</w:t>
      </w:r>
      <w:r w:rsidR="006C4C9D" w:rsidRPr="006C4C9D">
        <w:rPr>
          <w:rFonts w:ascii="Times New Roman" w:hAnsi="Times New Roman" w:cs="Times New Roman"/>
          <w:sz w:val="24"/>
          <w:szCs w:val="24"/>
        </w:rPr>
        <w:t xml:space="preserve"> </w:t>
      </w:r>
      <w:r w:rsidRPr="006C4C9D">
        <w:rPr>
          <w:rFonts w:ascii="Times New Roman" w:hAnsi="Times New Roman" w:cs="Times New Roman"/>
          <w:sz w:val="24"/>
          <w:szCs w:val="24"/>
        </w:rPr>
        <w:t>trừ</w:t>
      </w:r>
      <w:r w:rsidR="006C4C9D" w:rsidRPr="006C4C9D">
        <w:rPr>
          <w:rFonts w:ascii="Times New Roman" w:hAnsi="Times New Roman" w:cs="Times New Roman"/>
          <w:sz w:val="24"/>
          <w:szCs w:val="24"/>
        </w:rPr>
        <w:t xml:space="preserve"> 0,25đ</w:t>
      </w:r>
      <w:r w:rsidRPr="006C4C9D">
        <w:rPr>
          <w:rFonts w:ascii="Times New Roman" w:hAnsi="Times New Roman" w:cs="Times New Roman"/>
          <w:sz w:val="24"/>
          <w:szCs w:val="24"/>
        </w:rPr>
        <w:t>, mỗi bài trừ không quá 0,5đ</w:t>
      </w:r>
    </w:p>
    <w:sectPr w:rsidR="00A9777A" w:rsidRPr="006C4C9D" w:rsidSect="00E049AA">
      <w:pgSz w:w="11906" w:h="16838"/>
      <w:pgMar w:top="993" w:right="707"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87C4BF6"/>
    <w:multiLevelType w:val="hybridMultilevel"/>
    <w:tmpl w:val="64BACF74"/>
    <w:lvl w:ilvl="0" w:tplc="042A0017">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5E982A94"/>
    <w:multiLevelType w:val="hybridMultilevel"/>
    <w:tmpl w:val="91AC0A9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982454"/>
    <w:rsid w:val="006C4C9D"/>
    <w:rsid w:val="008B7D40"/>
    <w:rsid w:val="00982454"/>
    <w:rsid w:val="00A025EE"/>
    <w:rsid w:val="00A9777A"/>
    <w:rsid w:val="00CD7E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2454"/>
    <w:pPr>
      <w:spacing w:after="0" w:line="240" w:lineRule="auto"/>
    </w:pPr>
    <w:rPr>
      <w:rFonts w:eastAsiaTheme="minorHAnsi"/>
      <w:lang w:val="vi-V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982454"/>
    <w:pPr>
      <w:ind w:left="720"/>
      <w:contextualSpacing/>
    </w:pPr>
    <w:rPr>
      <w:rFonts w:eastAsiaTheme="minorHAnsi"/>
      <w:lang w:val="vi-VN"/>
    </w:rPr>
  </w:style>
  <w:style w:type="paragraph" w:styleId="BalloonText">
    <w:name w:val="Balloon Text"/>
    <w:basedOn w:val="Normal"/>
    <w:link w:val="BalloonTextChar"/>
    <w:uiPriority w:val="99"/>
    <w:semiHidden/>
    <w:unhideWhenUsed/>
    <w:rsid w:val="0098245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82454"/>
    <w:rPr>
      <w:rFonts w:ascii="Tahoma" w:hAnsi="Tahoma" w:cs="Tahoma"/>
      <w:sz w:val="16"/>
      <w:szCs w:val="16"/>
    </w:rPr>
  </w:style>
  <w:style w:type="character" w:styleId="PlaceholderText">
    <w:name w:val="Placeholder Text"/>
    <w:basedOn w:val="DefaultParagraphFont"/>
    <w:uiPriority w:val="99"/>
    <w:semiHidden/>
    <w:rsid w:val="006C4C9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2.bin"/><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wmf"/><Relationship Id="rId12" Type="http://schemas.openxmlformats.org/officeDocument/2006/relationships/oleObject" Target="embeddings/oleObject4.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4.wmf"/><Relationship Id="rId5" Type="http://schemas.openxmlformats.org/officeDocument/2006/relationships/image" Target="media/image1.wmf"/><Relationship Id="rId10" Type="http://schemas.openxmlformats.org/officeDocument/2006/relationships/oleObject" Target="embeddings/oleObject3.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1</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dc:creator>
  <cp:keywords/>
  <dc:description/>
  <cp:lastModifiedBy>Smart</cp:lastModifiedBy>
  <cp:revision>6</cp:revision>
  <dcterms:created xsi:type="dcterms:W3CDTF">2016-11-23T04:33:00Z</dcterms:created>
  <dcterms:modified xsi:type="dcterms:W3CDTF">2016-11-23T04:53:00Z</dcterms:modified>
</cp:coreProperties>
</file>