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1"/>
        <w:tblW w:w="11070" w:type="dxa"/>
        <w:tblLayout w:type="fixed"/>
        <w:tblLook w:val="01E0"/>
      </w:tblPr>
      <w:tblGrid>
        <w:gridCol w:w="5130"/>
        <w:gridCol w:w="5940"/>
      </w:tblGrid>
      <w:tr w:rsidR="0029626F" w:rsidRPr="007E35D8" w:rsidTr="007E35D8">
        <w:trPr>
          <w:trHeight w:val="1435"/>
        </w:trPr>
        <w:tc>
          <w:tcPr>
            <w:tcW w:w="5130" w:type="dxa"/>
          </w:tcPr>
          <w:p w:rsidR="0029626F" w:rsidRPr="007E35D8" w:rsidRDefault="0029626F" w:rsidP="007E35D8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           </w:t>
            </w:r>
            <w:r w:rsidR="00E03D2B" w:rsidRPr="007E35D8">
              <w:rPr>
                <w:rFonts w:eastAsia="Times New Roman"/>
                <w:sz w:val="24"/>
                <w:szCs w:val="24"/>
                <w:lang w:val="en-US"/>
              </w:rPr>
              <w:t xml:space="preserve">    </w:t>
            </w:r>
            <w:r w:rsidRPr="007E35D8">
              <w:rPr>
                <w:rFonts w:eastAsia="Times New Roman"/>
                <w:sz w:val="24"/>
                <w:szCs w:val="24"/>
                <w:lang w:val="en-US"/>
              </w:rPr>
              <w:t>SỞ GD &amp; ĐT TP. HỒ CHÍ MINH</w:t>
            </w:r>
          </w:p>
          <w:p w:rsidR="0029626F" w:rsidRPr="007E35D8" w:rsidRDefault="0029626F" w:rsidP="007E35D8">
            <w:pPr>
              <w:jc w:val="center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7E35D8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TRƯỜNG THPT NGUYỄN THƯỢNG HIỀN</w:t>
            </w:r>
          </w:p>
          <w:p w:rsidR="0029626F" w:rsidRPr="007E35D8" w:rsidRDefault="0029626F" w:rsidP="007E35D8">
            <w:pPr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940" w:type="dxa"/>
            <w:hideMark/>
          </w:tcPr>
          <w:p w:rsidR="0029626F" w:rsidRPr="007E35D8" w:rsidRDefault="0029626F" w:rsidP="007E35D8">
            <w:pPr>
              <w:tabs>
                <w:tab w:val="center" w:pos="4320"/>
                <w:tab w:val="right" w:pos="8640"/>
              </w:tabs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7E35D8"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 xml:space="preserve">                       </w:t>
            </w:r>
            <w:r w:rsidRPr="007E35D8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ĐỀ KIỂM TRA HỌC KỲ I</w:t>
            </w:r>
          </w:p>
          <w:p w:rsidR="0029626F" w:rsidRPr="007E35D8" w:rsidRDefault="00E03D2B" w:rsidP="007E35D8">
            <w:pPr>
              <w:tabs>
                <w:tab w:val="center" w:pos="4320"/>
                <w:tab w:val="right" w:pos="8640"/>
              </w:tabs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29626F" w:rsidRPr="007E35D8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Năm học: 2016 – 2017</w:t>
            </w:r>
          </w:p>
          <w:p w:rsidR="0029626F" w:rsidRPr="007E35D8" w:rsidRDefault="0029626F" w:rsidP="007E35D8">
            <w:pPr>
              <w:tabs>
                <w:tab w:val="center" w:pos="4320"/>
                <w:tab w:val="right" w:pos="8640"/>
              </w:tabs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MÔN: VẬT LÝ – KHỐI:11</w:t>
            </w:r>
          </w:p>
          <w:p w:rsidR="0029626F" w:rsidRPr="007E35D8" w:rsidRDefault="0029626F" w:rsidP="007E35D8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i/>
                <w:iCs/>
                <w:sz w:val="24"/>
                <w:szCs w:val="24"/>
                <w:lang w:val="en-US"/>
              </w:rPr>
              <w:t>Thời gian làm bài: 45 phút</w:t>
            </w:r>
          </w:p>
        </w:tc>
      </w:tr>
    </w:tbl>
    <w:p w:rsidR="00904903" w:rsidRPr="007E35D8" w:rsidRDefault="00904903">
      <w:pPr>
        <w:rPr>
          <w:sz w:val="24"/>
          <w:szCs w:val="24"/>
          <w:lang w:val="en-US"/>
        </w:rPr>
      </w:pPr>
    </w:p>
    <w:p w:rsidR="00CB35D0" w:rsidRPr="007E35D8" w:rsidRDefault="00CB35D0">
      <w:pPr>
        <w:rPr>
          <w:sz w:val="24"/>
          <w:szCs w:val="24"/>
          <w:lang w:val="en-US"/>
        </w:rPr>
      </w:pPr>
    </w:p>
    <w:p w:rsidR="00CB35D0" w:rsidRPr="007E35D8" w:rsidRDefault="00656AED" w:rsidP="00A871B1">
      <w:pPr>
        <w:spacing w:before="60" w:after="60"/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b/>
          <w:sz w:val="24"/>
          <w:szCs w:val="24"/>
          <w:u w:val="single"/>
          <w:lang w:val="en-US"/>
        </w:rPr>
        <w:t>Câu 1:</w:t>
      </w:r>
      <w:r w:rsidRPr="007E35D8">
        <w:rPr>
          <w:b/>
          <w:sz w:val="24"/>
          <w:szCs w:val="24"/>
          <w:lang w:val="en-US"/>
        </w:rPr>
        <w:t xml:space="preserve"> (</w:t>
      </w:r>
      <w:r w:rsidR="00A42924" w:rsidRPr="007E35D8">
        <w:rPr>
          <w:b/>
          <w:sz w:val="24"/>
          <w:szCs w:val="24"/>
          <w:lang w:val="en-US"/>
        </w:rPr>
        <w:t xml:space="preserve">1.5 </w:t>
      </w:r>
      <w:r w:rsidRPr="007E35D8">
        <w:rPr>
          <w:b/>
          <w:sz w:val="24"/>
          <w:szCs w:val="24"/>
          <w:lang w:val="en-US"/>
        </w:rPr>
        <w:t>điểm)</w:t>
      </w:r>
      <w:r w:rsidRPr="007E35D8">
        <w:rPr>
          <w:sz w:val="24"/>
          <w:szCs w:val="24"/>
          <w:lang w:val="en-US"/>
        </w:rPr>
        <w:t xml:space="preserve"> </w:t>
      </w:r>
      <w:r w:rsidR="00ED7037" w:rsidRPr="007E35D8">
        <w:rPr>
          <w:rFonts w:eastAsia="Times New Roman"/>
          <w:sz w:val="24"/>
          <w:szCs w:val="24"/>
          <w:lang w:val="pt-BR"/>
        </w:rPr>
        <w:t>Nêu định nghĩa cường độ điện trường .Viết biểu thức, cho biết ý nghĩa và đơn vị của các đại lượng có trong biểu thức.</w:t>
      </w:r>
    </w:p>
    <w:p w:rsidR="00656AED" w:rsidRPr="007E35D8" w:rsidRDefault="00656AED" w:rsidP="00A871B1">
      <w:pPr>
        <w:jc w:val="both"/>
        <w:rPr>
          <w:rFonts w:eastAsia="Calibri"/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2:</w:t>
      </w:r>
      <w:r w:rsidRPr="007E35D8">
        <w:rPr>
          <w:b/>
          <w:sz w:val="24"/>
          <w:szCs w:val="24"/>
          <w:lang w:val="en-US"/>
        </w:rPr>
        <w:t xml:space="preserve"> (</w:t>
      </w:r>
      <w:r w:rsidR="00A42924" w:rsidRPr="007E35D8">
        <w:rPr>
          <w:b/>
          <w:sz w:val="24"/>
          <w:szCs w:val="24"/>
          <w:lang w:val="en-US"/>
        </w:rPr>
        <w:t xml:space="preserve">1.5 </w:t>
      </w:r>
      <w:r w:rsidRPr="007E35D8">
        <w:rPr>
          <w:b/>
          <w:sz w:val="24"/>
          <w:szCs w:val="24"/>
          <w:lang w:val="en-US"/>
        </w:rPr>
        <w:t>điểm)</w:t>
      </w:r>
      <w:r w:rsidR="00ED7037" w:rsidRPr="007E35D8">
        <w:rPr>
          <w:rFonts w:eastAsia="Calibri"/>
          <w:sz w:val="24"/>
          <w:szCs w:val="24"/>
          <w:lang w:val="en-US"/>
        </w:rPr>
        <w:t xml:space="preserve"> Định nghĩa điện dung của tụ điện. Viết công thức tính điện dung của tụ điện. Nêu ý nghĩa và đơn vị của các đại lượng có trong công thức.</w:t>
      </w:r>
    </w:p>
    <w:p w:rsidR="00656AED" w:rsidRPr="007E35D8" w:rsidRDefault="00656AED" w:rsidP="00A871B1">
      <w:pPr>
        <w:jc w:val="both"/>
        <w:rPr>
          <w:rFonts w:eastAsiaTheme="minorHAnsi" w:cstheme="minorBidi"/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3:</w:t>
      </w:r>
      <w:r w:rsidRPr="007E35D8">
        <w:rPr>
          <w:b/>
          <w:sz w:val="24"/>
          <w:szCs w:val="24"/>
          <w:lang w:val="en-US"/>
        </w:rPr>
        <w:t xml:space="preserve"> (</w:t>
      </w:r>
      <w:r w:rsidR="00A42924" w:rsidRPr="007E35D8">
        <w:rPr>
          <w:b/>
          <w:sz w:val="24"/>
          <w:szCs w:val="24"/>
          <w:lang w:val="en-US"/>
        </w:rPr>
        <w:t xml:space="preserve">2 </w:t>
      </w:r>
      <w:r w:rsidRPr="007E35D8">
        <w:rPr>
          <w:b/>
          <w:sz w:val="24"/>
          <w:szCs w:val="24"/>
          <w:lang w:val="en-US"/>
        </w:rPr>
        <w:t>điểm)</w:t>
      </w:r>
      <w:r w:rsidR="00A871B1" w:rsidRPr="007E35D8">
        <w:rPr>
          <w:rFonts w:eastAsiaTheme="minorHAnsi" w:cstheme="minorBidi"/>
          <w:sz w:val="24"/>
          <w:szCs w:val="24"/>
          <w:lang w:val="en-US"/>
        </w:rPr>
        <w:t xml:space="preserve"> Nêu các kết luận về bản chất dòng điện trong </w:t>
      </w:r>
      <w:proofErr w:type="gramStart"/>
      <w:r w:rsidR="00A871B1" w:rsidRPr="007E35D8">
        <w:rPr>
          <w:rFonts w:eastAsiaTheme="minorHAnsi" w:cstheme="minorBidi"/>
          <w:sz w:val="24"/>
          <w:szCs w:val="24"/>
          <w:lang w:val="en-US"/>
        </w:rPr>
        <w:t>kim</w:t>
      </w:r>
      <w:proofErr w:type="gramEnd"/>
      <w:r w:rsidR="00A871B1" w:rsidRPr="007E35D8">
        <w:rPr>
          <w:rFonts w:eastAsiaTheme="minorHAnsi" w:cstheme="minorBidi"/>
          <w:sz w:val="24"/>
          <w:szCs w:val="24"/>
          <w:lang w:val="en-US"/>
        </w:rPr>
        <w:t xml:space="preserve"> loại và chất điện phân. Chất điện phân thường dẫn điện tốt hơn hay kém hơn </w:t>
      </w:r>
      <w:proofErr w:type="gramStart"/>
      <w:r w:rsidR="00A871B1" w:rsidRPr="007E35D8">
        <w:rPr>
          <w:rFonts w:eastAsiaTheme="minorHAnsi" w:cstheme="minorBidi"/>
          <w:sz w:val="24"/>
          <w:szCs w:val="24"/>
          <w:lang w:val="en-US"/>
        </w:rPr>
        <w:t>kim</w:t>
      </w:r>
      <w:proofErr w:type="gramEnd"/>
      <w:r w:rsidR="00A871B1" w:rsidRPr="007E35D8">
        <w:rPr>
          <w:rFonts w:eastAsiaTheme="minorHAnsi" w:cstheme="minorBidi"/>
          <w:sz w:val="24"/>
          <w:szCs w:val="24"/>
          <w:lang w:val="en-US"/>
        </w:rPr>
        <w:t xml:space="preserve"> loại? </w:t>
      </w:r>
      <w:proofErr w:type="gramStart"/>
      <w:r w:rsidR="00A871B1" w:rsidRPr="007E35D8">
        <w:rPr>
          <w:rFonts w:eastAsiaTheme="minorHAnsi" w:cstheme="minorBidi"/>
          <w:sz w:val="24"/>
          <w:szCs w:val="24"/>
          <w:lang w:val="en-US"/>
        </w:rPr>
        <w:t>Tại sao?</w:t>
      </w:r>
      <w:proofErr w:type="gramEnd"/>
    </w:p>
    <w:p w:rsidR="005C0604" w:rsidRPr="007E35D8" w:rsidRDefault="00656AED" w:rsidP="00A871B1">
      <w:pPr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b/>
          <w:sz w:val="24"/>
          <w:szCs w:val="24"/>
          <w:u w:val="single"/>
          <w:lang w:val="en-US"/>
        </w:rPr>
        <w:t>Câu 4:</w:t>
      </w:r>
      <w:r w:rsidRPr="007E35D8">
        <w:rPr>
          <w:b/>
          <w:sz w:val="24"/>
          <w:szCs w:val="24"/>
          <w:lang w:val="en-US"/>
        </w:rPr>
        <w:t xml:space="preserve"> (</w:t>
      </w:r>
      <w:r w:rsidR="00A42924" w:rsidRPr="007E35D8">
        <w:rPr>
          <w:b/>
          <w:sz w:val="24"/>
          <w:szCs w:val="24"/>
          <w:lang w:val="en-US"/>
        </w:rPr>
        <w:t xml:space="preserve">2 </w:t>
      </w:r>
      <w:r w:rsidRPr="007E35D8">
        <w:rPr>
          <w:b/>
          <w:sz w:val="24"/>
          <w:szCs w:val="24"/>
          <w:lang w:val="en-US"/>
        </w:rPr>
        <w:t>điểm)</w:t>
      </w:r>
      <w:r w:rsidR="005C0604" w:rsidRPr="007E35D8">
        <w:rPr>
          <w:rFonts w:eastAsia="Times New Roman"/>
          <w:sz w:val="24"/>
          <w:szCs w:val="24"/>
          <w:lang w:val="pt-BR"/>
        </w:rPr>
        <w:t xml:space="preserve"> Cho hai bản kim loại tích điện trái dấu, độ lớn điện tích của hai bản </w:t>
      </w:r>
      <w:proofErr w:type="gramStart"/>
      <w:r w:rsidR="005C0604" w:rsidRPr="007E35D8">
        <w:rPr>
          <w:rFonts w:eastAsia="Times New Roman"/>
          <w:sz w:val="24"/>
          <w:szCs w:val="24"/>
          <w:lang w:val="pt-BR"/>
        </w:rPr>
        <w:t>bằng  nhau</w:t>
      </w:r>
      <w:proofErr w:type="gramEnd"/>
      <w:r w:rsidR="005C0604" w:rsidRPr="007E35D8">
        <w:rPr>
          <w:rFonts w:eastAsia="Times New Roman"/>
          <w:sz w:val="24"/>
          <w:szCs w:val="24"/>
          <w:lang w:val="pt-BR"/>
        </w:rPr>
        <w:t>, đặt song song nằm ngang, đối diện , cách điện với nhau, cách nhau một khoảng d = 10cm. Một điện tích q = 10</w:t>
      </w:r>
      <w:r w:rsidR="005C0604" w:rsidRPr="007E35D8">
        <w:rPr>
          <w:rFonts w:eastAsia="Times New Roman"/>
          <w:sz w:val="24"/>
          <w:szCs w:val="24"/>
          <w:vertAlign w:val="superscript"/>
          <w:lang w:val="pt-BR"/>
        </w:rPr>
        <w:t>-8</w:t>
      </w:r>
      <w:r w:rsidR="005C0604" w:rsidRPr="007E35D8">
        <w:rPr>
          <w:rFonts w:eastAsia="Times New Roman"/>
          <w:sz w:val="24"/>
          <w:szCs w:val="24"/>
          <w:lang w:val="pt-BR"/>
        </w:rPr>
        <w:t xml:space="preserve"> C, khối lượng m= 2.10</w:t>
      </w:r>
      <w:r w:rsidR="005C0604" w:rsidRPr="007E35D8">
        <w:rPr>
          <w:rFonts w:eastAsia="Times New Roman"/>
          <w:sz w:val="24"/>
          <w:szCs w:val="24"/>
          <w:vertAlign w:val="superscript"/>
          <w:lang w:val="pt-BR"/>
        </w:rPr>
        <w:t>-6</w:t>
      </w:r>
      <w:r w:rsidR="005C0604" w:rsidRPr="007E35D8">
        <w:rPr>
          <w:rFonts w:eastAsia="Times New Roman"/>
          <w:sz w:val="24"/>
          <w:szCs w:val="24"/>
          <w:lang w:val="pt-BR"/>
        </w:rPr>
        <w:t xml:space="preserve"> kg nằm lơ lửng giữa hai bản kim loại, cách bản kim loại tích điện dương một khoảng d’ = 4 cm. Cho g = 10m/s</w:t>
      </w:r>
      <w:r w:rsidR="005C0604" w:rsidRPr="007E35D8">
        <w:rPr>
          <w:rFonts w:eastAsia="Times New Roman"/>
          <w:sz w:val="24"/>
          <w:szCs w:val="24"/>
          <w:vertAlign w:val="superscript"/>
          <w:lang w:val="pt-BR"/>
        </w:rPr>
        <w:t>2</w:t>
      </w:r>
      <w:r w:rsidR="005C0604" w:rsidRPr="007E35D8">
        <w:rPr>
          <w:rFonts w:eastAsia="Times New Roman"/>
          <w:sz w:val="24"/>
          <w:szCs w:val="24"/>
          <w:lang w:val="pt-BR"/>
        </w:rPr>
        <w:t>.</w:t>
      </w:r>
    </w:p>
    <w:p w:rsidR="005C0604" w:rsidRPr="007E35D8" w:rsidRDefault="00E03D2B" w:rsidP="00E03D2B">
      <w:pPr>
        <w:ind w:left="720"/>
        <w:contextualSpacing/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rFonts w:eastAsia="Times New Roman"/>
          <w:sz w:val="24"/>
          <w:szCs w:val="24"/>
          <w:lang w:val="pt-BR"/>
        </w:rPr>
        <w:t xml:space="preserve">a. </w:t>
      </w:r>
      <w:r w:rsidR="005C0604" w:rsidRPr="007E35D8">
        <w:rPr>
          <w:rFonts w:eastAsia="Times New Roman"/>
          <w:sz w:val="24"/>
          <w:szCs w:val="24"/>
          <w:lang w:val="pt-BR"/>
        </w:rPr>
        <w:t>V</w:t>
      </w:r>
      <w:r w:rsidR="005C0604" w:rsidRPr="007E35D8">
        <w:rPr>
          <w:rFonts w:eastAsia="Times New Roman"/>
          <w:sz w:val="24"/>
          <w:szCs w:val="24"/>
        </w:rPr>
        <w:t>ẽ hình . Giải thích cách xác định dấu của hai bản kim loại.</w:t>
      </w:r>
    </w:p>
    <w:p w:rsidR="00656AED" w:rsidRPr="007E35D8" w:rsidRDefault="00E03D2B" w:rsidP="00E03D2B">
      <w:pPr>
        <w:ind w:left="990" w:hanging="270"/>
        <w:contextualSpacing/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rFonts w:eastAsia="Times New Roman"/>
          <w:sz w:val="24"/>
          <w:szCs w:val="24"/>
          <w:lang w:val="en-US"/>
        </w:rPr>
        <w:t xml:space="preserve">b. </w:t>
      </w:r>
      <w:r w:rsidR="005C0604" w:rsidRPr="007E35D8">
        <w:rPr>
          <w:rFonts w:eastAsia="Times New Roman"/>
          <w:sz w:val="24"/>
          <w:szCs w:val="24"/>
        </w:rPr>
        <w:t>Giảm hiệu điện thế giữa hai bản</w:t>
      </w:r>
      <w:r w:rsidR="005C0604" w:rsidRPr="007E35D8">
        <w:rPr>
          <w:rFonts w:eastAsia="Times New Roman"/>
          <w:sz w:val="24"/>
          <w:szCs w:val="24"/>
          <w:lang w:val="en-US"/>
        </w:rPr>
        <w:t xml:space="preserve"> </w:t>
      </w:r>
      <w:proofErr w:type="gramStart"/>
      <w:r w:rsidR="005C0604" w:rsidRPr="007E35D8">
        <w:rPr>
          <w:rFonts w:eastAsia="Times New Roman"/>
          <w:sz w:val="24"/>
          <w:szCs w:val="24"/>
          <w:lang w:val="en-US"/>
        </w:rPr>
        <w:t>kim</w:t>
      </w:r>
      <w:proofErr w:type="gramEnd"/>
      <w:r w:rsidR="005C0604" w:rsidRPr="007E35D8">
        <w:rPr>
          <w:rFonts w:eastAsia="Times New Roman"/>
          <w:sz w:val="24"/>
          <w:szCs w:val="24"/>
          <w:lang w:val="en-US"/>
        </w:rPr>
        <w:t xml:space="preserve"> loại</w:t>
      </w:r>
      <w:r w:rsidR="005C0604" w:rsidRPr="007E35D8">
        <w:rPr>
          <w:rFonts w:eastAsia="Times New Roman"/>
          <w:sz w:val="24"/>
          <w:szCs w:val="24"/>
        </w:rPr>
        <w:t xml:space="preserve"> đi 20V. Hỏi điện tích q sẽ chuyển động về phía bản kim loại nào và</w:t>
      </w:r>
      <w:r w:rsidR="005C0604" w:rsidRPr="007E35D8">
        <w:rPr>
          <w:rFonts w:eastAsia="Times New Roman"/>
          <w:sz w:val="24"/>
          <w:szCs w:val="24"/>
          <w:lang w:val="en-US"/>
        </w:rPr>
        <w:t xml:space="preserve"> đến bản kim loại đó</w:t>
      </w:r>
      <w:r w:rsidR="005C0604" w:rsidRPr="007E35D8">
        <w:rPr>
          <w:rFonts w:eastAsia="Times New Roman"/>
          <w:sz w:val="24"/>
          <w:szCs w:val="24"/>
        </w:rPr>
        <w:t xml:space="preserve"> trong </w:t>
      </w:r>
      <w:r w:rsidR="005C0604" w:rsidRPr="007E35D8">
        <w:rPr>
          <w:rFonts w:eastAsia="Times New Roman"/>
          <w:sz w:val="24"/>
          <w:szCs w:val="24"/>
          <w:lang w:val="en-US"/>
        </w:rPr>
        <w:t xml:space="preserve">khoảng </w:t>
      </w:r>
      <w:r w:rsidR="005C0604" w:rsidRPr="007E35D8">
        <w:rPr>
          <w:rFonts w:eastAsia="Times New Roman"/>
          <w:sz w:val="24"/>
          <w:szCs w:val="24"/>
        </w:rPr>
        <w:t>thời gian bao lâu?</w:t>
      </w:r>
    </w:p>
    <w:p w:rsidR="005C0604" w:rsidRPr="007E35D8" w:rsidRDefault="00656AED" w:rsidP="00A871B1">
      <w:pPr>
        <w:spacing w:before="60" w:after="60"/>
        <w:jc w:val="both"/>
        <w:rPr>
          <w:rFonts w:eastAsia="Times New Roman"/>
          <w:sz w:val="24"/>
          <w:szCs w:val="24"/>
        </w:rPr>
      </w:pPr>
      <w:r w:rsidRPr="007E35D8">
        <w:rPr>
          <w:b/>
          <w:sz w:val="24"/>
          <w:szCs w:val="24"/>
          <w:u w:val="single"/>
          <w:lang w:val="en-US"/>
        </w:rPr>
        <w:t>Câu 5:</w:t>
      </w:r>
      <w:r w:rsidRPr="007E35D8">
        <w:rPr>
          <w:b/>
          <w:sz w:val="24"/>
          <w:szCs w:val="24"/>
          <w:lang w:val="en-US"/>
        </w:rPr>
        <w:t xml:space="preserve"> (</w:t>
      </w:r>
      <w:r w:rsidR="00A42924" w:rsidRPr="007E35D8">
        <w:rPr>
          <w:b/>
          <w:sz w:val="24"/>
          <w:szCs w:val="24"/>
          <w:lang w:val="en-US"/>
        </w:rPr>
        <w:t xml:space="preserve">3 </w:t>
      </w:r>
      <w:r w:rsidRPr="007E35D8">
        <w:rPr>
          <w:b/>
          <w:sz w:val="24"/>
          <w:szCs w:val="24"/>
          <w:lang w:val="en-US"/>
        </w:rPr>
        <w:t>điểm)</w:t>
      </w:r>
      <w:r w:rsidR="005C0604" w:rsidRPr="007E35D8">
        <w:rPr>
          <w:rFonts w:eastAsia="Times New Roman"/>
          <w:sz w:val="24"/>
          <w:szCs w:val="24"/>
          <w:lang w:val="pt-BR"/>
        </w:rPr>
        <w:t xml:space="preserve"> Cho mạch điện như hình </w:t>
      </w:r>
      <w:proofErr w:type="gramStart"/>
      <w:r w:rsidR="005C0604" w:rsidRPr="007E35D8">
        <w:rPr>
          <w:rFonts w:eastAsia="Times New Roman"/>
          <w:sz w:val="24"/>
          <w:szCs w:val="24"/>
          <w:lang w:val="pt-BR"/>
        </w:rPr>
        <w:t>vẽ :</w:t>
      </w:r>
      <w:proofErr w:type="gramEnd"/>
      <w:r w:rsidR="005C0604" w:rsidRPr="007E35D8">
        <w:rPr>
          <w:rFonts w:eastAsia="Times New Roman"/>
          <w:sz w:val="24"/>
          <w:szCs w:val="24"/>
          <w:lang w:val="pt-BR"/>
        </w:rPr>
        <w:t xml:space="preserve"> </w:t>
      </w:r>
    </w:p>
    <w:p w:rsidR="005C0604" w:rsidRPr="007E35D8" w:rsidRDefault="00067A3B" w:rsidP="00A871B1">
      <w:pPr>
        <w:spacing w:before="60" w:after="60"/>
        <w:jc w:val="both"/>
        <w:rPr>
          <w:rFonts w:eastAsia="Times New Roman"/>
          <w:sz w:val="24"/>
          <w:szCs w:val="24"/>
        </w:rPr>
      </w:pPr>
      <w:r w:rsidRPr="007E35D8">
        <w:rPr>
          <w:rFonts w:eastAsia="Times New Roman"/>
          <w:noProof/>
          <w:sz w:val="24"/>
          <w:szCs w:val="24"/>
          <w:lang w:val="en-US"/>
        </w:rPr>
        <w:pict>
          <v:group id="Group 1" o:spid="_x0000_s1026" style="position:absolute;left:0;text-align:left;margin-left:88.5pt;margin-top:1.7pt;width:385.5pt;height:269.25pt;z-index:251658240" coordorigin="2644,5734" coordsize="7903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">
            <v:group id="Group 3" o:spid="_x0000_s1027" style="position:absolute;left:2644;top:5734;width:7903;height:6464" coordorigin="2644,5734" coordsize="7903,6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8" type="#_x0000_t32" style="position:absolute;left:5982;top:10403;width:758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group id="Group 5" o:spid="_x0000_s1029" style="position:absolute;left:2644;top:5734;width:7903;height:6464" coordorigin="893,5394" coordsize="7903,6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6" o:spid="_x0000_s1030" style="position:absolute;left:2602;top:6860;width:5470;height:538" coordorigin="2511,10097" coordsize="5029,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Line 7" o:spid="_x0000_s1031" style="position:absolute;visibility:visible" from="5031,10097" to="5033,10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" from="5136,10216" to="5137,10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x;visibility:visible" from="2511,10351" to="5031,1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flip:x;visibility:visible" from="5131,10356" to="7540,10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</v:group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1" o:spid="_x0000_s1035" type="#_x0000_t123" style="position:absolute;left:4980;top:9835;width:48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mkMQA&#10;AADbAAAADwAAAGRycy9kb3ducmV2LnhtbESPzWrDQAyE74W+w6JAb83aPoTiZhOKSUN7SKGpH0B4&#10;5R/q1ZrdTeLm6aNDoDeJGc18Wm9nN6ozhTh4NpAvM1DEjbcDdwbqn/fnF1AxIVscPZOBP4qw3Tw+&#10;rLG0/sLfdD6mTkkIxxIN9ClNpdax6clhXPqJWLTWB4dJ1tBpG/Ai4W7URZattMOBpaHHiaqemt/j&#10;yRloM01fdX7dNYdV2xaftqjqsDfmaTG/vYJKNKd/8/36wwq+0MsvMoD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5pDEAAAA2wAAAA8AAAAAAAAAAAAAAAAAmAIAAGRycy9k&#10;b3ducmV2LnhtbFBLBQYAAAAABAAEAPUAAACJAwAAAAA=&#10;"/>
                <v:oval id="Oval 12" o:spid="_x0000_s1036" style="position:absolute;left:1911;top:8556;width:600;height:60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qUsAA&#10;AADbAAAADwAAAGRycy9kb3ducmV2LnhtbERPS4vCMBC+C/6HMMJeZE3dg0i3UYq44NEX7nVoZttq&#10;M+kmsdZ/bwTB23x8z8mWvWlER87XlhVMJwkI4sLqmksFx8PP5xyED8gaG8uk4E4elovhIMNU2xvv&#10;qNuHUsQQ9ikqqEJoUyl9UZFBP7EtceT+rDMYInSl1A5vMdw08itJZtJgzbGhwpZWFRWX/dUoWHX3&#10;Y37ajJv8X/9u3Tqsz2d/Uepj1OffIAL14S1+uTc6zp/C85d4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zqUsAAAADbAAAADwAAAAAAAAAAAAAAAACYAgAAZHJzL2Rvd25y&#10;ZXYueG1sUEsFBgAAAAAEAAQA9QAAAIUDAAAAAA==&#10;">
                  <v:textbox>
                    <w:txbxContent>
                      <w:p w:rsidR="007E35D8" w:rsidRPr="00AB6FCA" w:rsidRDefault="007E35D8" w:rsidP="007E35D8"/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521;top:8556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8B13B6">
                          <w:rPr>
                            <w:sz w:val="28"/>
                            <w:szCs w:val="28"/>
                          </w:rPr>
                          <w:t>R</w:t>
                        </w:r>
                        <w:r w:rsidRPr="008B13B6">
                          <w:rPr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38" type="#_x0000_t202" style="position:absolute;left:5700;top:8133;width:565;height:6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8B13B6"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AutoShape 15" o:spid="_x0000_s1039" type="#_x0000_t32" style="position:absolute;left:1423;top:7114;width:1572;height: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16" o:spid="_x0000_s1040" type="#_x0000_t32" style="position:absolute;left:2200;top:5743;width:1;height:70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line id="Line 17" o:spid="_x0000_s1041" style="position:absolute;flip:y;visibility:visible" from="2200,5704" to="8111,5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oval id="Oval 18" o:spid="_x0000_s1042" style="position:absolute;left:4798;top:5394;width:679;height:7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</w:rPr>
                        </w:pPr>
                        <w:r w:rsidRPr="008B13B6">
                          <w:rPr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oval>
                <v:shape id="AutoShape 19" o:spid="_x0000_s1043" type="#_x0000_t32" style="position:absolute;left:8072;top:5704;width:0;height:5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oval id="Oval 20" o:spid="_x0000_s1044" style="position:absolute;left:2132;top:6337;width:165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4qksMA&#10;AADbAAAADwAAAGRycy9kb3ducmV2LnhtbERPTWvCQBC9C/6HZYRepO6mB7Gpq2hLUFopNErPQ3aa&#10;pGZnQ3bV9N93BcHbPN7nzJe9bcSZOl871pBMFAjiwpmaSw2HffY4A+EDssHGMWn4Iw/LxXAwx9S4&#10;C3/ROQ+liCHsU9RQhdCmUvqiIot+4lriyP24zmKIsCul6fASw20jn5SaSos1x4YKW3qtqDjmJ6th&#10;9Z3ZXbZ5e098//uhCjWW6+RT64dRv3oBEagPd/HNvTVx/jNcf4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4qksMAAADbAAAADwAAAAAAAAAAAAAAAACYAgAAZHJzL2Rv&#10;d25yZXYueG1sUEsFBgAAAAAEAAQA9QAAAIgDAAAAAA==&#10;" fillcolor="black [3200]" stroked="f" strokecolor="#f2f2f2 [3041]" strokeweight="3pt">
                  <v:shadow on="t" color="#7f7f7f [1601]" opacity=".5" offset="1pt"/>
                </v:oval>
                <v:oval id="Oval 21" o:spid="_x0000_s1045" style="position:absolute;left:2151;top:7750;width:165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JssIA&#10;AADbAAAADwAAAGRycy9kb3ducmV2LnhtbERPz2vCMBS+D/Y/hDfYRTSpB5FqWtykOOYYTMXzo3m2&#10;1ealNJnW/94cBjt+fL+X+WBbcaXeN441JBMFgrh0puFKw2FfjOcgfEA22DomDXfykGfPT0tMjbvx&#10;D113oRIxhH2KGuoQulRKX9Zk0U9cRxy5k+sthgj7SpoebzHctnKq1ExabDg21NjRe03lZfdrNayO&#10;hf0qNuvPxA/nrSrVSL4l31q/vgyrBYhAQ/gX/7k/jIZpXB+/xB8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EmywgAAANsAAAAPAAAAAAAAAAAAAAAAAJgCAABkcnMvZG93&#10;bnJldi54bWxQSwUGAAAAAAQABAD1AAAAhwMAAAAA&#10;" fillcolor="black [3200]" stroked="f" strokecolor="#f2f2f2 [3041]" strokeweight="3pt">
                  <v:shadow on="t" color="#7f7f7f [1601]" opacity=".5" offset="1pt"/>
                </v:oval>
                <v:shape id="AutoShape 22" o:spid="_x0000_s1046" type="#_x0000_t32" style="position:absolute;left:2200;top:8992;width:0;height:20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23" o:spid="_x0000_s1047" type="#_x0000_t32" style="position:absolute;left:2200;top:10047;width:13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rect id="Rectangle 24" o:spid="_x0000_s1048" style="position:absolute;left:3502;top:9913;width:720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shape id="AutoShape 25" o:spid="_x0000_s1049" type="#_x0000_t32" style="position:absolute;left:5477;top:10047;width:7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rect id="Rectangle 26" o:spid="_x0000_s1050" style="position:absolute;left:6156;top:9898;width:720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shape id="AutoShape 27" o:spid="_x0000_s1051" type="#_x0000_t32" style="position:absolute;left:6890;top:10100;width:118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28" o:spid="_x0000_s1052" type="#_x0000_t32" style="position:absolute;left:2200;top:11085;width:220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rect id="Rectangle 29" o:spid="_x0000_s1053" style="position:absolute;left:4303;top:10918;width:720;height: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shape id="AutoShape 30" o:spid="_x0000_s1054" type="#_x0000_t32" style="position:absolute;left:5023;top:11085;width:304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31" o:spid="_x0000_s1055" type="#_x0000_t32" style="position:absolute;left:4598;top:8992;width:0;height:105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<v:shape id="AutoShape 32" o:spid="_x0000_s1056" type="#_x0000_t32" style="position:absolute;left:4598;top:8992;width:121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33" o:spid="_x0000_s1057" type="#_x0000_t32" style="position:absolute;left:5816;top:8792;width:1;height:4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34" o:spid="_x0000_s1058" type="#_x0000_t32" style="position:absolute;left:6056;top:8792;width:1;height:4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35" o:spid="_x0000_s1059" type="#_x0000_t32" style="position:absolute;left:6079;top:9011;width:199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shape id="Text Box 36" o:spid="_x0000_s1060" type="#_x0000_t202" style="position:absolute;left:3502;top:9347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8B13B6">
                          <w:rPr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61" type="#_x0000_t202" style="position:absolute;left:4945;top:9296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Đ</w:t>
                        </w:r>
                      </w:p>
                    </w:txbxContent>
                  </v:textbox>
                </v:shape>
                <v:shape id="Text Box 38" o:spid="_x0000_s1062" type="#_x0000_t202" style="position:absolute;left:6156;top:9295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063" type="#_x0000_t202" style="position:absolute;left:4371;top:11318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8B13B6">
                          <w:rPr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64" type="#_x0000_t202" style="position:absolute;left:1532;top:9826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41" o:spid="_x0000_s1065" type="#_x0000_t202" style="position:absolute;left:8196;top:9775;width:6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42" o:spid="_x0000_s1066" type="#_x0000_t202" style="position:absolute;left:4423;top:10100;width:522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oval id="Oval 43" o:spid="_x0000_s1067" style="position:absolute;left:5723;top:9996;width:113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X/sQA&#10;AADbAAAADwAAAGRycy9kb3ducmV2LnhtbESPQWvCQBSE7wX/w/KEXkR3I1JKdBW1BMWWQlV6fmRf&#10;k2j2bciuGv99tyD0OMzMN8xs0dlaXKn1lWMNyUiBIM6dqbjQcDxkw1cQPiAbrB2Thjt5WMx7TzNM&#10;jbvxF133oRARwj5FDWUITSqlz0uy6EeuIY7ej2sthijbQpoWbxFuazlW6kVarDgulNjQuqT8vL9Y&#10;DcvvzH5km7dd4rvTu8rVQK6ST62f+91yCiJQF/7Dj/bWaJiM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Jl/7EAAAA2wAAAA8AAAAAAAAAAAAAAAAAmAIAAGRycy9k&#10;b3ducmV2LnhtbFBLBQYAAAAABAAEAPUAAACJAwAAAAA=&#10;" fillcolor="black [3200]" stroked="f" strokecolor="#f2f2f2 [3041]" strokeweight="3pt">
                  <v:shadow on="t" color="#7f7f7f [1601]" opacity=".5" offset="1pt"/>
                </v:oval>
                <v:shape id="Text Box 44" o:spid="_x0000_s1068" type="#_x0000_t202" style="position:absolute;left:5557;top:10100;width:522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45" o:spid="_x0000_s1069" type="#_x0000_t202" style="position:absolute;left:1320;top:6113;width:797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(1)</w:t>
                        </w:r>
                      </w:p>
                    </w:txbxContent>
                  </v:textbox>
                </v:shape>
                <v:shape id="Text Box 46" o:spid="_x0000_s1070" type="#_x0000_t202" style="position:absolute;left:1478;top:7703;width:63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(2)</w:t>
                        </w:r>
                      </w:p>
                    </w:txbxContent>
                  </v:textbox>
                </v:shape>
                <v:shape id="Text Box 47" o:spid="_x0000_s1071" type="#_x0000_t202" style="position:absolute;left:893;top:7228;width:796;height: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7E35D8" w:rsidRPr="008B13B6" w:rsidRDefault="007E35D8" w:rsidP="007E35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shape>
              </v:group>
            </v:group>
            <v:shape id="AutoShape 48" o:spid="_x0000_s1072" type="#_x0000_t32" style="position:absolute;left:3952;top:8233;width:1;height:8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<v:shape id="AutoShape 49" o:spid="_x0000_s1073" type="#_x0000_t32" style="position:absolute;left:3868;top:9098;width:19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<v:shape id="AutoShape 50" o:spid="_x0000_s1074" type="#_x0000_t32" style="position:absolute;left:3870;top:9338;width:19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</v:group>
        </w:pict>
      </w: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  <w:lang w:val="pt-BR"/>
        </w:rPr>
      </w:pPr>
    </w:p>
    <w:p w:rsidR="005C0604" w:rsidRPr="007E35D8" w:rsidRDefault="005C0604" w:rsidP="00A871B1">
      <w:pPr>
        <w:tabs>
          <w:tab w:val="left" w:pos="3667"/>
        </w:tabs>
        <w:spacing w:before="60" w:after="60"/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rFonts w:eastAsia="Times New Roman"/>
          <w:sz w:val="24"/>
          <w:szCs w:val="24"/>
          <w:lang w:val="pt-BR"/>
        </w:rPr>
        <w:tab/>
      </w: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  <w:lang w:val="pt-BR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  <w:lang w:val="en-US"/>
        </w:rPr>
      </w:pP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</w:rPr>
      </w:pPr>
      <w:r w:rsidRPr="007E35D8">
        <w:rPr>
          <w:rFonts w:eastAsia="Times New Roman"/>
          <w:sz w:val="24"/>
          <w:szCs w:val="24"/>
          <w:lang w:val="pt-BR"/>
        </w:rPr>
        <w:t>Biết R</w:t>
      </w:r>
      <w:r w:rsidRPr="007E35D8">
        <w:rPr>
          <w:rFonts w:eastAsia="Times New Roman"/>
          <w:sz w:val="24"/>
          <w:szCs w:val="24"/>
          <w:vertAlign w:val="subscript"/>
          <w:lang w:val="pt-BR"/>
        </w:rPr>
        <w:t xml:space="preserve">1 </w:t>
      </w:r>
      <w:r w:rsidRPr="007E35D8">
        <w:rPr>
          <w:rFonts w:eastAsia="Times New Roman"/>
          <w:sz w:val="24"/>
          <w:szCs w:val="24"/>
          <w:lang w:val="pt-BR"/>
        </w:rPr>
        <w:t xml:space="preserve"> = </w:t>
      </w:r>
      <w:r w:rsidRPr="007E35D8">
        <w:rPr>
          <w:rFonts w:eastAsia="Times New Roman"/>
          <w:sz w:val="24"/>
          <w:szCs w:val="24"/>
        </w:rPr>
        <w:t>2</w:t>
      </w:r>
      <w:r w:rsidRPr="007E35D8">
        <w:rPr>
          <w:rFonts w:eastAsia="Times New Roman"/>
          <w:sz w:val="24"/>
          <w:szCs w:val="24"/>
          <w:lang w:val="pt-BR"/>
        </w:rPr>
        <w:sym w:font="Symbol" w:char="F057"/>
      </w:r>
      <w:r w:rsidRPr="007E35D8">
        <w:rPr>
          <w:rFonts w:eastAsia="Times New Roman"/>
          <w:sz w:val="24"/>
          <w:szCs w:val="24"/>
          <w:lang w:val="pt-BR"/>
        </w:rPr>
        <w:t>,</w:t>
      </w:r>
      <w:r w:rsidRPr="007E35D8">
        <w:rPr>
          <w:rFonts w:eastAsia="Times New Roman"/>
          <w:sz w:val="24"/>
          <w:szCs w:val="24"/>
        </w:rPr>
        <w:t xml:space="preserve"> </w:t>
      </w:r>
      <w:r w:rsidRPr="007E35D8">
        <w:rPr>
          <w:rFonts w:eastAsia="Times New Roman"/>
          <w:sz w:val="24"/>
          <w:szCs w:val="24"/>
          <w:lang w:val="pt-BR"/>
        </w:rPr>
        <w:t>R</w:t>
      </w:r>
      <w:r w:rsidRPr="007E35D8">
        <w:rPr>
          <w:rFonts w:eastAsia="Times New Roman"/>
          <w:sz w:val="24"/>
          <w:szCs w:val="24"/>
          <w:vertAlign w:val="subscript"/>
        </w:rPr>
        <w:t>2</w:t>
      </w:r>
      <w:r w:rsidRPr="007E35D8">
        <w:rPr>
          <w:rFonts w:eastAsia="Times New Roman"/>
          <w:sz w:val="24"/>
          <w:szCs w:val="24"/>
          <w:vertAlign w:val="subscript"/>
          <w:lang w:val="pt-BR"/>
        </w:rPr>
        <w:t xml:space="preserve"> </w:t>
      </w:r>
      <w:r w:rsidRPr="007E35D8">
        <w:rPr>
          <w:rFonts w:eastAsia="Times New Roman"/>
          <w:sz w:val="24"/>
          <w:szCs w:val="24"/>
          <w:lang w:val="pt-BR"/>
        </w:rPr>
        <w:t xml:space="preserve"> =</w:t>
      </w:r>
      <w:r w:rsidRPr="007E35D8">
        <w:rPr>
          <w:rFonts w:eastAsia="Times New Roman"/>
          <w:sz w:val="24"/>
          <w:szCs w:val="24"/>
        </w:rPr>
        <w:t xml:space="preserve"> </w:t>
      </w:r>
      <w:r w:rsidRPr="007E35D8">
        <w:rPr>
          <w:rFonts w:eastAsia="Times New Roman"/>
          <w:sz w:val="24"/>
          <w:szCs w:val="24"/>
          <w:lang w:val="pt-BR"/>
        </w:rPr>
        <w:t>R</w:t>
      </w:r>
      <w:r w:rsidRPr="007E35D8">
        <w:rPr>
          <w:rFonts w:eastAsia="Times New Roman"/>
          <w:sz w:val="24"/>
          <w:szCs w:val="24"/>
          <w:vertAlign w:val="subscript"/>
        </w:rPr>
        <w:t>3</w:t>
      </w:r>
      <w:r w:rsidRPr="007E35D8">
        <w:rPr>
          <w:rFonts w:eastAsia="Times New Roman"/>
          <w:sz w:val="24"/>
          <w:szCs w:val="24"/>
          <w:lang w:val="pt-BR"/>
        </w:rPr>
        <w:t xml:space="preserve"> </w:t>
      </w:r>
      <w:r w:rsidRPr="007E35D8">
        <w:rPr>
          <w:rFonts w:eastAsia="Times New Roman"/>
          <w:sz w:val="24"/>
          <w:szCs w:val="24"/>
        </w:rPr>
        <w:t>= 4</w:t>
      </w:r>
      <w:r w:rsidRPr="007E35D8">
        <w:rPr>
          <w:rFonts w:eastAsia="Times New Roman"/>
          <w:sz w:val="24"/>
          <w:szCs w:val="24"/>
          <w:lang w:val="pt-BR"/>
        </w:rPr>
        <w:sym w:font="Symbol" w:char="F057"/>
      </w:r>
      <w:r w:rsidRPr="007E35D8">
        <w:rPr>
          <w:rFonts w:eastAsia="Times New Roman"/>
          <w:sz w:val="24"/>
          <w:szCs w:val="24"/>
          <w:lang w:val="pt-BR"/>
        </w:rPr>
        <w:t xml:space="preserve"> </w:t>
      </w:r>
      <w:r w:rsidRPr="007E35D8">
        <w:rPr>
          <w:rFonts w:eastAsia="Times New Roman"/>
          <w:sz w:val="24"/>
          <w:szCs w:val="24"/>
          <w:vertAlign w:val="subscript"/>
          <w:lang w:val="pt-BR"/>
        </w:rPr>
        <w:t xml:space="preserve"> </w:t>
      </w:r>
      <w:r w:rsidRPr="007E35D8">
        <w:rPr>
          <w:rFonts w:eastAsia="Times New Roman"/>
          <w:sz w:val="24"/>
          <w:szCs w:val="24"/>
        </w:rPr>
        <w:t xml:space="preserve">, </w:t>
      </w:r>
      <w:r w:rsidRPr="007E35D8">
        <w:rPr>
          <w:rFonts w:eastAsia="Times New Roman"/>
          <w:sz w:val="24"/>
          <w:szCs w:val="24"/>
          <w:lang w:val="pt-BR"/>
        </w:rPr>
        <w:t>Đèn Đ ( 6V- 6W)</w:t>
      </w:r>
      <w:r w:rsidRPr="007E35D8">
        <w:rPr>
          <w:rFonts w:eastAsia="Times New Roman"/>
          <w:sz w:val="24"/>
          <w:szCs w:val="24"/>
        </w:rPr>
        <w:t>, R</w:t>
      </w:r>
      <w:r w:rsidRPr="007E35D8">
        <w:rPr>
          <w:rFonts w:eastAsia="Times New Roman"/>
          <w:sz w:val="24"/>
          <w:szCs w:val="24"/>
          <w:vertAlign w:val="subscript"/>
        </w:rPr>
        <w:t>4</w:t>
      </w:r>
      <w:r w:rsidRPr="007E35D8">
        <w:rPr>
          <w:rFonts w:eastAsia="Times New Roman"/>
          <w:sz w:val="24"/>
          <w:szCs w:val="24"/>
        </w:rPr>
        <w:t xml:space="preserve"> = 4</w:t>
      </w:r>
      <w:r w:rsidRPr="007E35D8">
        <w:rPr>
          <w:rFonts w:eastAsia="Times New Roman"/>
          <w:sz w:val="24"/>
          <w:szCs w:val="24"/>
          <w:lang w:val="pt-BR"/>
        </w:rPr>
        <w:sym w:font="Symbol" w:char="F057"/>
      </w:r>
      <w:r w:rsidRPr="007E35D8">
        <w:rPr>
          <w:rFonts w:eastAsia="Times New Roman"/>
          <w:sz w:val="24"/>
          <w:szCs w:val="24"/>
          <w:vertAlign w:val="subscript"/>
          <w:lang w:val="pt-BR"/>
        </w:rPr>
        <w:t xml:space="preserve"> </w:t>
      </w:r>
      <w:r w:rsidRPr="007E35D8">
        <w:rPr>
          <w:rFonts w:eastAsia="Times New Roman"/>
          <w:sz w:val="24"/>
          <w:szCs w:val="24"/>
          <w:lang w:val="pt-BR"/>
        </w:rPr>
        <w:t>là điện trở của bình điện phân đựng dung dịch CuSO</w:t>
      </w:r>
      <w:r w:rsidRPr="007E35D8">
        <w:rPr>
          <w:rFonts w:eastAsia="Times New Roman"/>
          <w:sz w:val="24"/>
          <w:szCs w:val="24"/>
          <w:vertAlign w:val="subscript"/>
          <w:lang w:val="pt-BR"/>
        </w:rPr>
        <w:t xml:space="preserve">4 </w:t>
      </w:r>
      <w:r w:rsidRPr="007E35D8">
        <w:rPr>
          <w:rFonts w:eastAsia="Times New Roman"/>
          <w:sz w:val="24"/>
          <w:szCs w:val="24"/>
          <w:lang w:val="pt-BR"/>
        </w:rPr>
        <w:t xml:space="preserve"> có cực dương bằng đồng. Tụ điện có điện dung C= </w:t>
      </w:r>
      <w:r w:rsidRPr="007E35D8">
        <w:rPr>
          <w:rFonts w:eastAsia="Times New Roman"/>
          <w:sz w:val="24"/>
          <w:szCs w:val="24"/>
        </w:rPr>
        <w:t>6</w:t>
      </w:r>
      <w:r w:rsidRPr="007E35D8">
        <w:rPr>
          <w:rFonts w:eastAsia="Times New Roman"/>
          <w:sz w:val="24"/>
          <w:szCs w:val="24"/>
          <w:lang w:val="pt-BR"/>
        </w:rPr>
        <w:t xml:space="preserve"> µF</w:t>
      </w:r>
      <w:r w:rsidRPr="007E35D8">
        <w:rPr>
          <w:rFonts w:eastAsia="Times New Roman"/>
          <w:sz w:val="24"/>
          <w:szCs w:val="24"/>
        </w:rPr>
        <w:t>.</w:t>
      </w:r>
    </w:p>
    <w:p w:rsidR="005C0604" w:rsidRPr="007E35D8" w:rsidRDefault="005C0604" w:rsidP="00A871B1">
      <w:pPr>
        <w:spacing w:before="60" w:after="60"/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rFonts w:eastAsia="Times New Roman"/>
          <w:sz w:val="24"/>
          <w:szCs w:val="24"/>
          <w:lang w:val="pt-BR"/>
        </w:rPr>
        <w:t>Biết đồng có khối lượng mol nguyên tử  A = 64 g/mol và có hóa trị n = 2. Bỏ qua điện trở của dây nối, điện trở của vôn kế rất lớn.</w:t>
      </w:r>
    </w:p>
    <w:p w:rsidR="005C0604" w:rsidRPr="007E35D8" w:rsidRDefault="005C0604" w:rsidP="00E03D2B">
      <w:pPr>
        <w:spacing w:before="60" w:after="60"/>
        <w:ind w:firstLine="450"/>
        <w:jc w:val="both"/>
        <w:rPr>
          <w:rFonts w:eastAsia="Times New Roman"/>
          <w:sz w:val="24"/>
          <w:szCs w:val="24"/>
        </w:rPr>
      </w:pPr>
      <w:r w:rsidRPr="007E35D8">
        <w:rPr>
          <w:rFonts w:eastAsia="Times New Roman"/>
          <w:sz w:val="24"/>
          <w:szCs w:val="24"/>
          <w:lang w:val="pt-BR"/>
        </w:rPr>
        <w:t>1.</w:t>
      </w:r>
      <w:r w:rsidR="00A871B1" w:rsidRPr="007E35D8">
        <w:rPr>
          <w:rFonts w:eastAsia="Times New Roman"/>
          <w:sz w:val="24"/>
          <w:szCs w:val="24"/>
          <w:lang w:val="pt-BR"/>
        </w:rPr>
        <w:t xml:space="preserve"> </w:t>
      </w:r>
      <w:r w:rsidRPr="007E35D8">
        <w:rPr>
          <w:rFonts w:eastAsia="Times New Roman"/>
          <w:sz w:val="24"/>
          <w:szCs w:val="24"/>
        </w:rPr>
        <w:t>Khi khóa K ở vị trí (1), vôn kế chỉ 16 V</w:t>
      </w:r>
    </w:p>
    <w:p w:rsidR="005C0604" w:rsidRPr="007E35D8" w:rsidRDefault="005C0604" w:rsidP="00E03D2B">
      <w:pPr>
        <w:spacing w:before="60" w:after="60"/>
        <w:ind w:firstLine="720"/>
        <w:jc w:val="both"/>
        <w:rPr>
          <w:rFonts w:eastAsia="Times New Roman"/>
          <w:sz w:val="24"/>
          <w:szCs w:val="24"/>
          <w:lang w:val="pt-BR"/>
        </w:rPr>
      </w:pPr>
      <w:r w:rsidRPr="007E35D8">
        <w:rPr>
          <w:rFonts w:eastAsia="Times New Roman"/>
          <w:sz w:val="24"/>
          <w:szCs w:val="24"/>
        </w:rPr>
        <w:t xml:space="preserve">Khi khóa K ở vị trí (2), </w:t>
      </w:r>
      <w:r w:rsidRPr="007E35D8">
        <w:rPr>
          <w:rFonts w:eastAsia="Times New Roman"/>
          <w:sz w:val="24"/>
          <w:szCs w:val="24"/>
          <w:lang w:val="pt-BR"/>
        </w:rPr>
        <w:t xml:space="preserve"> sau 16 phút 5 giây thu được 0,</w:t>
      </w:r>
      <w:r w:rsidRPr="007E35D8">
        <w:rPr>
          <w:rFonts w:eastAsia="Times New Roman"/>
          <w:sz w:val="24"/>
          <w:szCs w:val="24"/>
        </w:rPr>
        <w:t>64</w:t>
      </w:r>
      <w:r w:rsidRPr="007E35D8">
        <w:rPr>
          <w:rFonts w:eastAsia="Times New Roman"/>
          <w:sz w:val="24"/>
          <w:szCs w:val="24"/>
          <w:lang w:val="pt-BR"/>
        </w:rPr>
        <w:t xml:space="preserve"> g đồng bám vào cực âm của bình điện phân.</w:t>
      </w:r>
    </w:p>
    <w:p w:rsidR="005C0604" w:rsidRPr="007E35D8" w:rsidRDefault="005C0604" w:rsidP="00E03D2B">
      <w:pPr>
        <w:spacing w:before="60" w:after="60"/>
        <w:ind w:firstLine="720"/>
        <w:jc w:val="both"/>
        <w:rPr>
          <w:rFonts w:eastAsia="Times New Roman"/>
          <w:sz w:val="24"/>
          <w:szCs w:val="24"/>
        </w:rPr>
      </w:pPr>
      <w:r w:rsidRPr="007E35D8">
        <w:rPr>
          <w:rFonts w:eastAsia="Times New Roman"/>
          <w:sz w:val="24"/>
          <w:szCs w:val="24"/>
          <w:lang w:val="pt-BR"/>
        </w:rPr>
        <w:t xml:space="preserve"> a. Tìm </w:t>
      </w:r>
      <w:r w:rsidRPr="007E35D8">
        <w:rPr>
          <w:rFonts w:eastAsia="Times New Roman"/>
          <w:sz w:val="24"/>
          <w:szCs w:val="24"/>
        </w:rPr>
        <w:t>suất điện động và điện trở trong của nguồn điện.</w:t>
      </w:r>
    </w:p>
    <w:p w:rsidR="005C0604" w:rsidRPr="007E35D8" w:rsidRDefault="005C0604" w:rsidP="00E03D2B">
      <w:pPr>
        <w:spacing w:before="60" w:after="60"/>
        <w:ind w:firstLine="720"/>
        <w:jc w:val="both"/>
        <w:rPr>
          <w:rFonts w:eastAsia="Times New Roman"/>
          <w:sz w:val="24"/>
          <w:szCs w:val="24"/>
        </w:rPr>
      </w:pPr>
      <w:r w:rsidRPr="007E35D8">
        <w:rPr>
          <w:rFonts w:eastAsia="Times New Roman"/>
          <w:sz w:val="24"/>
          <w:szCs w:val="24"/>
          <w:lang w:val="pt-BR"/>
        </w:rPr>
        <w:t xml:space="preserve"> b. </w:t>
      </w:r>
      <w:r w:rsidRPr="007E35D8">
        <w:rPr>
          <w:rFonts w:eastAsia="Times New Roman"/>
          <w:sz w:val="24"/>
          <w:szCs w:val="24"/>
        </w:rPr>
        <w:t>Tìm điện tích của tụ .</w:t>
      </w:r>
    </w:p>
    <w:p w:rsidR="00656AED" w:rsidRPr="007E35D8" w:rsidRDefault="00E03D2B" w:rsidP="00E03D2B">
      <w:pPr>
        <w:spacing w:before="60" w:after="60"/>
        <w:ind w:left="720" w:hanging="360"/>
        <w:jc w:val="both"/>
        <w:rPr>
          <w:rFonts w:eastAsia="Times New Roman"/>
          <w:sz w:val="24"/>
          <w:szCs w:val="24"/>
          <w:lang w:val="en-US"/>
        </w:rPr>
      </w:pPr>
      <w:r w:rsidRPr="007E35D8">
        <w:rPr>
          <w:rFonts w:eastAsia="Times New Roman"/>
          <w:sz w:val="24"/>
          <w:szCs w:val="24"/>
          <w:lang w:val="pt-BR"/>
        </w:rPr>
        <w:t xml:space="preserve">  </w:t>
      </w:r>
      <w:r w:rsidR="005C0604" w:rsidRPr="007E35D8">
        <w:rPr>
          <w:rFonts w:eastAsia="Times New Roman"/>
          <w:sz w:val="24"/>
          <w:szCs w:val="24"/>
          <w:lang w:val="pt-BR"/>
        </w:rPr>
        <w:t>2.</w:t>
      </w:r>
      <w:r w:rsidR="00A871B1" w:rsidRPr="007E35D8">
        <w:rPr>
          <w:rFonts w:eastAsia="Times New Roman"/>
          <w:sz w:val="24"/>
          <w:szCs w:val="24"/>
          <w:lang w:val="pt-BR"/>
        </w:rPr>
        <w:t xml:space="preserve"> </w:t>
      </w:r>
      <w:r w:rsidR="005C0604" w:rsidRPr="007E35D8">
        <w:rPr>
          <w:rFonts w:eastAsia="Times New Roman"/>
          <w:sz w:val="24"/>
          <w:szCs w:val="24"/>
        </w:rPr>
        <w:t>Khi khóa K ở v</w:t>
      </w:r>
      <w:r w:rsidR="00A871B1" w:rsidRPr="007E35D8">
        <w:rPr>
          <w:rFonts w:eastAsia="Times New Roman"/>
          <w:sz w:val="24"/>
          <w:szCs w:val="24"/>
        </w:rPr>
        <w:t xml:space="preserve">ị trí (2). Nối điểm A với điểm </w:t>
      </w:r>
      <w:r w:rsidR="005C0604" w:rsidRPr="007E35D8">
        <w:rPr>
          <w:rFonts w:eastAsia="Times New Roman"/>
          <w:sz w:val="24"/>
          <w:szCs w:val="24"/>
        </w:rPr>
        <w:t xml:space="preserve">N bởi một ampe kế có điện trở không đáng kể. Thay nguồn điện ở trên bằng một bộ nguồn có N nguồn mắc nối tiếp, mỗi nguồn có </w:t>
      </w:r>
      <w:r w:rsidR="005C0604" w:rsidRPr="007E35D8">
        <w:rPr>
          <w:rFonts w:eastAsia="Times New Roman"/>
          <w:sz w:val="24"/>
          <w:szCs w:val="24"/>
        </w:rPr>
        <w:sym w:font="Symbol" w:char="F078"/>
      </w:r>
      <w:r w:rsidR="005C0604" w:rsidRPr="007E35D8">
        <w:rPr>
          <w:rFonts w:eastAsia="Times New Roman"/>
          <w:sz w:val="24"/>
          <w:szCs w:val="24"/>
          <w:vertAlign w:val="subscript"/>
        </w:rPr>
        <w:t>0</w:t>
      </w:r>
      <w:r w:rsidR="005C0604" w:rsidRPr="007E35D8">
        <w:rPr>
          <w:rFonts w:eastAsia="Times New Roman"/>
          <w:sz w:val="24"/>
          <w:szCs w:val="24"/>
        </w:rPr>
        <w:t xml:space="preserve"> = 1</w:t>
      </w:r>
      <w:r w:rsidR="005C0604" w:rsidRPr="007E35D8">
        <w:rPr>
          <w:rFonts w:eastAsia="Times New Roman"/>
          <w:sz w:val="24"/>
          <w:szCs w:val="24"/>
          <w:lang w:val="en-US"/>
        </w:rPr>
        <w:t>2</w:t>
      </w:r>
      <w:r w:rsidR="005C0604" w:rsidRPr="007E35D8">
        <w:rPr>
          <w:rFonts w:eastAsia="Times New Roman"/>
          <w:sz w:val="24"/>
          <w:szCs w:val="24"/>
        </w:rPr>
        <w:t>V, r</w:t>
      </w:r>
      <w:r w:rsidR="005C0604" w:rsidRPr="007E35D8">
        <w:rPr>
          <w:rFonts w:eastAsia="Times New Roman"/>
          <w:sz w:val="24"/>
          <w:szCs w:val="24"/>
          <w:vertAlign w:val="subscript"/>
        </w:rPr>
        <w:t>0</w:t>
      </w:r>
      <w:r w:rsidR="005C0604" w:rsidRPr="007E35D8">
        <w:rPr>
          <w:rFonts w:eastAsia="Times New Roman"/>
          <w:sz w:val="24"/>
          <w:szCs w:val="24"/>
        </w:rPr>
        <w:t xml:space="preserve"> = 0,5 </w:t>
      </w:r>
      <w:r w:rsidR="005C0604" w:rsidRPr="007E35D8">
        <w:rPr>
          <w:rFonts w:eastAsia="Times New Roman"/>
          <w:sz w:val="24"/>
          <w:szCs w:val="24"/>
          <w:lang w:val="pt-BR"/>
        </w:rPr>
        <w:sym w:font="Symbol" w:char="F057"/>
      </w:r>
      <w:r w:rsidR="00A871B1" w:rsidRPr="007E35D8">
        <w:rPr>
          <w:rFonts w:eastAsia="Times New Roman"/>
          <w:sz w:val="24"/>
          <w:szCs w:val="24"/>
        </w:rPr>
        <w:t>. Biết ampe kế chỉ 3</w:t>
      </w:r>
      <w:r w:rsidR="005C0604" w:rsidRPr="007E35D8">
        <w:rPr>
          <w:rFonts w:eastAsia="Times New Roman"/>
          <w:sz w:val="24"/>
          <w:szCs w:val="24"/>
        </w:rPr>
        <w:t>A. Tìm giá trị của N và tính hiệu suất của bộ nguồn.</w:t>
      </w:r>
    </w:p>
    <w:p w:rsidR="00FD0590" w:rsidRPr="007E35D8" w:rsidRDefault="00FD0590" w:rsidP="00ED7037">
      <w:pPr>
        <w:jc w:val="center"/>
        <w:rPr>
          <w:b/>
          <w:sz w:val="24"/>
          <w:szCs w:val="24"/>
          <w:lang w:val="en-US"/>
        </w:rPr>
      </w:pPr>
    </w:p>
    <w:p w:rsidR="00656AED" w:rsidRPr="007E35D8" w:rsidRDefault="00ED7037" w:rsidP="00ED7037">
      <w:pPr>
        <w:jc w:val="center"/>
        <w:rPr>
          <w:b/>
          <w:sz w:val="24"/>
          <w:szCs w:val="24"/>
          <w:lang w:val="en-US"/>
        </w:rPr>
      </w:pPr>
      <w:r w:rsidRPr="007E35D8">
        <w:rPr>
          <w:b/>
          <w:sz w:val="24"/>
          <w:szCs w:val="24"/>
          <w:lang w:val="en-US"/>
        </w:rPr>
        <w:t>HẾT</w:t>
      </w:r>
    </w:p>
    <w:p w:rsidR="00ED7037" w:rsidRPr="007E35D8" w:rsidRDefault="00ED7037" w:rsidP="00ED7037">
      <w:pPr>
        <w:jc w:val="center"/>
        <w:rPr>
          <w:b/>
          <w:sz w:val="24"/>
          <w:szCs w:val="24"/>
          <w:lang w:val="en-US"/>
        </w:rPr>
      </w:pPr>
    </w:p>
    <w:p w:rsidR="00ED7037" w:rsidRPr="007E35D8" w:rsidRDefault="00ED7037" w:rsidP="00ED7037">
      <w:pPr>
        <w:jc w:val="center"/>
        <w:rPr>
          <w:b/>
          <w:sz w:val="24"/>
          <w:szCs w:val="24"/>
          <w:lang w:val="en-US"/>
        </w:rPr>
      </w:pPr>
      <w:r w:rsidRPr="007E35D8">
        <w:rPr>
          <w:b/>
          <w:sz w:val="24"/>
          <w:szCs w:val="24"/>
          <w:lang w:val="en-US"/>
        </w:rPr>
        <w:lastRenderedPageBreak/>
        <w:t>ĐÁP ÁN ĐỀ KIỂM TRA HKI – MÔN VẬT LÝ - KHỐI 11 - NĂM HỌC 2016-2017</w:t>
      </w:r>
    </w:p>
    <w:p w:rsidR="00ED7037" w:rsidRPr="007E35D8" w:rsidRDefault="00ED7037" w:rsidP="00ED7037">
      <w:pPr>
        <w:spacing w:before="60" w:after="60"/>
        <w:rPr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1:</w:t>
      </w:r>
      <w:r w:rsidRPr="007E35D8">
        <w:rPr>
          <w:b/>
          <w:sz w:val="24"/>
          <w:szCs w:val="24"/>
          <w:lang w:val="en-US"/>
        </w:rPr>
        <w:t xml:space="preserve"> (1.5 điểm)</w:t>
      </w:r>
      <w:r w:rsidRPr="007E35D8"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5463"/>
        <w:gridCol w:w="5463"/>
      </w:tblGrid>
      <w:tr w:rsidR="00ED7037" w:rsidRPr="007E35D8" w:rsidTr="007E35D8">
        <w:tc>
          <w:tcPr>
            <w:tcW w:w="5661" w:type="dxa"/>
          </w:tcPr>
          <w:p w:rsidR="0044413E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 xml:space="preserve">Nêu định nghĩa cường độ điện trường. </w:t>
            </w:r>
          </w:p>
          <w:p w:rsidR="00ED7037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Viết biểu thức</w:t>
            </w:r>
            <w:r w:rsidR="0044413E" w:rsidRPr="007E35D8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  <w:p w:rsidR="0044413E" w:rsidRPr="007E35D8" w:rsidRDefault="0044413E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</w:p>
          <w:p w:rsidR="00ED7037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Ý nghĩa của các đại lượng có trong biểu thức.</w:t>
            </w:r>
          </w:p>
          <w:p w:rsidR="00ED7037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Đơn vị của các đại lượng có trong biểu thức.</w:t>
            </w:r>
          </w:p>
        </w:tc>
        <w:tc>
          <w:tcPr>
            <w:tcW w:w="5661" w:type="dxa"/>
          </w:tcPr>
          <w:p w:rsidR="0044413E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 xml:space="preserve">0,5 đ </w:t>
            </w:r>
            <w:r w:rsidR="0044413E" w:rsidRPr="007E35D8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  <w:p w:rsidR="0044413E" w:rsidRPr="007E35D8" w:rsidRDefault="00ED7037" w:rsidP="0044413E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0,5 đ</w:t>
            </w:r>
            <w:r w:rsidR="0044413E" w:rsidRPr="007E35D8">
              <w:rPr>
                <w:rFonts w:eastAsia="Times New Roman"/>
                <w:sz w:val="24"/>
                <w:szCs w:val="24"/>
                <w:lang w:val="pt-BR"/>
              </w:rPr>
              <w:t xml:space="preserve"> ( Nếu không có “q dương” ở định nghĩa và không có trị tuyệt đối của q ở biểu thức: trừ 0,25 đ)</w:t>
            </w:r>
          </w:p>
          <w:p w:rsidR="00ED7037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0,25 đ</w:t>
            </w:r>
          </w:p>
          <w:p w:rsidR="00ED7037" w:rsidRPr="007E35D8" w:rsidRDefault="00ED7037" w:rsidP="00ED7037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0,25 đ</w:t>
            </w:r>
          </w:p>
        </w:tc>
      </w:tr>
    </w:tbl>
    <w:p w:rsidR="007E35D8" w:rsidRPr="007E35D8" w:rsidRDefault="007E35D8" w:rsidP="00ED7037">
      <w:pPr>
        <w:rPr>
          <w:b/>
          <w:sz w:val="24"/>
          <w:szCs w:val="24"/>
          <w:u w:val="single"/>
          <w:lang w:val="en-US"/>
        </w:rPr>
      </w:pPr>
    </w:p>
    <w:p w:rsidR="00ED7037" w:rsidRPr="007E35D8" w:rsidRDefault="00ED7037" w:rsidP="00ED7037">
      <w:pPr>
        <w:rPr>
          <w:b/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2:</w:t>
      </w:r>
      <w:r w:rsidRPr="007E35D8">
        <w:rPr>
          <w:b/>
          <w:sz w:val="24"/>
          <w:szCs w:val="24"/>
          <w:lang w:val="en-US"/>
        </w:rPr>
        <w:t xml:space="preserve"> (1.5 điểm)</w:t>
      </w:r>
    </w:p>
    <w:tbl>
      <w:tblPr>
        <w:tblStyle w:val="TableGrid"/>
        <w:tblW w:w="0" w:type="auto"/>
        <w:tblLook w:val="04A0"/>
      </w:tblPr>
      <w:tblGrid>
        <w:gridCol w:w="5463"/>
        <w:gridCol w:w="5463"/>
      </w:tblGrid>
      <w:tr w:rsidR="00ED7037" w:rsidRPr="007E35D8" w:rsidTr="00ED7037">
        <w:tc>
          <w:tcPr>
            <w:tcW w:w="5463" w:type="dxa"/>
          </w:tcPr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* Nêu định nghĩa </w:t>
            </w:r>
            <w:r w:rsidR="0044413E" w:rsidRPr="007E35D8">
              <w:rPr>
                <w:rFonts w:eastAsia="Times New Roman"/>
                <w:sz w:val="24"/>
                <w:szCs w:val="24"/>
                <w:lang w:val="en-US"/>
              </w:rPr>
              <w:t>:</w:t>
            </w:r>
          </w:p>
          <w:p w:rsidR="0044413E" w:rsidRPr="007E35D8" w:rsidRDefault="0044413E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+ là đại lượng đặc trưng cho khả năng tích điện</w:t>
            </w:r>
            <w:r w:rsidR="007E35D8" w:rsidRPr="007E35D8">
              <w:rPr>
                <w:rFonts w:eastAsia="Times New Roman"/>
                <w:sz w:val="24"/>
                <w:szCs w:val="24"/>
                <w:lang w:val="en-US"/>
              </w:rPr>
              <w:t xml:space="preserve"> của tụ điện</w:t>
            </w: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 ở một hiệu điện thế nhất định</w:t>
            </w:r>
          </w:p>
          <w:p w:rsidR="0044413E" w:rsidRPr="007E35D8" w:rsidRDefault="0044413E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+ </w:t>
            </w:r>
            <w:proofErr w:type="gramStart"/>
            <w:r w:rsidRPr="007E35D8">
              <w:rPr>
                <w:rFonts w:eastAsia="Times New Roman"/>
                <w:sz w:val="24"/>
                <w:szCs w:val="24"/>
                <w:lang w:val="en-US"/>
              </w:rPr>
              <w:t>được</w:t>
            </w:r>
            <w:proofErr w:type="gramEnd"/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 đo bằng thương số….</w:t>
            </w:r>
          </w:p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* Công thức </w:t>
            </w:r>
          </w:p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* Ý nghĩa </w:t>
            </w:r>
          </w:p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* Đơn vị </w:t>
            </w:r>
          </w:p>
        </w:tc>
        <w:tc>
          <w:tcPr>
            <w:tcW w:w="5463" w:type="dxa"/>
          </w:tcPr>
          <w:p w:rsidR="0044413E" w:rsidRPr="007E35D8" w:rsidRDefault="0044413E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(0,</w:t>
            </w:r>
            <w:r w:rsidR="0044413E" w:rsidRPr="007E35D8">
              <w:rPr>
                <w:rFonts w:eastAsia="Times New Roman"/>
                <w:sz w:val="24"/>
                <w:szCs w:val="24"/>
                <w:lang w:val="en-US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5đ) </w:t>
            </w:r>
          </w:p>
          <w:p w:rsidR="0044413E" w:rsidRPr="007E35D8" w:rsidRDefault="0044413E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(0,</w:t>
            </w:r>
            <w:r w:rsidR="0044413E" w:rsidRPr="007E35D8">
              <w:rPr>
                <w:rFonts w:eastAsia="Times New Roman"/>
                <w:sz w:val="24"/>
                <w:szCs w:val="24"/>
                <w:lang w:val="en-US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5đ) </w:t>
            </w:r>
          </w:p>
          <w:p w:rsidR="00ED7037" w:rsidRPr="007E35D8" w:rsidRDefault="00ED7037" w:rsidP="00ED7037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(0,5đ)</w:t>
            </w:r>
          </w:p>
          <w:p w:rsidR="00ED7037" w:rsidRPr="007E35D8" w:rsidRDefault="00ED7037" w:rsidP="00ED7037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(0,25đ)</w:t>
            </w:r>
          </w:p>
          <w:p w:rsidR="0044413E" w:rsidRPr="007E35D8" w:rsidRDefault="0044413E" w:rsidP="00ED703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(0,25đ)</w:t>
            </w:r>
          </w:p>
        </w:tc>
      </w:tr>
    </w:tbl>
    <w:p w:rsidR="007E35D8" w:rsidRPr="007E35D8" w:rsidRDefault="007E35D8" w:rsidP="00ED7037">
      <w:pPr>
        <w:rPr>
          <w:b/>
          <w:sz w:val="24"/>
          <w:szCs w:val="24"/>
          <w:u w:val="single"/>
          <w:lang w:val="en-US"/>
        </w:rPr>
      </w:pPr>
    </w:p>
    <w:p w:rsidR="00ED7037" w:rsidRPr="007E35D8" w:rsidRDefault="00ED7037" w:rsidP="00ED7037">
      <w:pPr>
        <w:rPr>
          <w:b/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3:</w:t>
      </w:r>
      <w:r w:rsidRPr="007E35D8">
        <w:rPr>
          <w:b/>
          <w:sz w:val="24"/>
          <w:szCs w:val="24"/>
          <w:lang w:val="en-US"/>
        </w:rPr>
        <w:t xml:space="preserve"> (2 điểm)</w:t>
      </w:r>
    </w:p>
    <w:tbl>
      <w:tblPr>
        <w:tblStyle w:val="TableGrid"/>
        <w:tblW w:w="0" w:type="auto"/>
        <w:tblLook w:val="04A0"/>
      </w:tblPr>
      <w:tblGrid>
        <w:gridCol w:w="5463"/>
        <w:gridCol w:w="5463"/>
      </w:tblGrid>
      <w:tr w:rsidR="0044413E" w:rsidRPr="007E35D8" w:rsidTr="007E35D8">
        <w:tc>
          <w:tcPr>
            <w:tcW w:w="5463" w:type="dxa"/>
          </w:tcPr>
          <w:p w:rsidR="0044413E" w:rsidRPr="007E35D8" w:rsidRDefault="007E35D8" w:rsidP="007E35D8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Nêu bản chất dòng điện trong kim loại</w:t>
            </w:r>
            <w:r w:rsidR="0044413E" w:rsidRPr="007E35D8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  <w:p w:rsidR="007E35D8" w:rsidRPr="007E35D8" w:rsidRDefault="007E35D8" w:rsidP="007E35D8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  <w:p w:rsidR="007E35D8" w:rsidRPr="007E35D8" w:rsidRDefault="007E35D8" w:rsidP="007E35D8">
            <w:pPr>
              <w:spacing w:line="276" w:lineRule="auto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Nêu bản chất dòng điện trong chất điện phân</w:t>
            </w:r>
          </w:p>
          <w:p w:rsidR="007E35D8" w:rsidRPr="007E35D8" w:rsidRDefault="007E35D8" w:rsidP="007E35D8">
            <w:pPr>
              <w:spacing w:line="276" w:lineRule="auto"/>
              <w:rPr>
                <w:rFonts w:eastAsiaTheme="minorHAnsi" w:cstheme="minorBidi"/>
                <w:sz w:val="24"/>
                <w:szCs w:val="24"/>
                <w:lang w:val="en-US"/>
              </w:rPr>
            </w:pPr>
          </w:p>
          <w:p w:rsidR="007E35D8" w:rsidRPr="007E35D8" w:rsidRDefault="007E35D8" w:rsidP="007E35D8">
            <w:pPr>
              <w:spacing w:line="276" w:lineRule="auto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Chất điện phân thường dẫn điện kém hơn kim loại</w:t>
            </w:r>
          </w:p>
          <w:p w:rsidR="007E35D8" w:rsidRPr="007E35D8" w:rsidRDefault="007E35D8" w:rsidP="007E35D8">
            <w:pPr>
              <w:numPr>
                <w:ilvl w:val="0"/>
                <w:numId w:val="3"/>
              </w:numPr>
              <w:contextualSpacing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Giải thích:</w:t>
            </w:r>
          </w:p>
          <w:p w:rsidR="007E35D8" w:rsidRPr="007E35D8" w:rsidRDefault="007E35D8" w:rsidP="007E35D8">
            <w:pPr>
              <w:ind w:left="720"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+ Mật độ ion trong chất điện phân nhỏ hơn mật độ các electron tự do trong kim loai.</w:t>
            </w:r>
          </w:p>
          <w:p w:rsidR="007E35D8" w:rsidRPr="007E35D8" w:rsidRDefault="007E35D8" w:rsidP="007E35D8">
            <w:pPr>
              <w:ind w:left="720"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+ Khối lượng và kích thước của ion lớn hơn khối lượng và kích thước electron trong kim loại.</w:t>
            </w:r>
          </w:p>
          <w:p w:rsidR="007E35D8" w:rsidRPr="007E35D8" w:rsidRDefault="007E35D8" w:rsidP="007E35D8">
            <w:pPr>
              <w:ind w:left="720"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+ Môi trường dung dịch điện phân rất mất trật tự nên các ion bị cản trở nhiều hơn so với các electron trong kim loại.</w:t>
            </w:r>
          </w:p>
          <w:p w:rsidR="007E35D8" w:rsidRPr="007E35D8" w:rsidRDefault="007E35D8" w:rsidP="007E35D8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5463" w:type="dxa"/>
          </w:tcPr>
          <w:p w:rsidR="0044413E" w:rsidRPr="007E35D8" w:rsidRDefault="007E35D8" w:rsidP="007E35D8">
            <w:pPr>
              <w:contextualSpacing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0.5đ ( thiếu từ “có hướng”: trừ 0,25 đ);                                                                                                                (thiếu từ eletron tự do: trừ 0,25 đ)</w:t>
            </w:r>
          </w:p>
          <w:p w:rsidR="007E35D8" w:rsidRPr="007E35D8" w:rsidRDefault="007E35D8" w:rsidP="007E35D8">
            <w:pPr>
              <w:contextualSpacing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</w:p>
          <w:p w:rsidR="007E35D8" w:rsidRPr="007E35D8" w:rsidRDefault="007E35D8" w:rsidP="007E35D8">
            <w:pPr>
              <w:contextualSpacing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0.5đ ( thừa hay thiếu bất kì hạt mang điện nào: 0 đ)</w:t>
            </w:r>
          </w:p>
          <w:p w:rsidR="007E35D8" w:rsidRPr="007E35D8" w:rsidRDefault="007E35D8" w:rsidP="007E35D8">
            <w:pPr>
              <w:contextualSpacing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</w:p>
          <w:p w:rsidR="007E35D8" w:rsidRPr="007E35D8" w:rsidRDefault="007E35D8" w:rsidP="007E35D8">
            <w:pPr>
              <w:contextualSpacing/>
              <w:jc w:val="both"/>
              <w:rPr>
                <w:rFonts w:eastAsiaTheme="minorHAnsi" w:cstheme="minorBidi"/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0.5đ</w:t>
            </w:r>
          </w:p>
          <w:p w:rsidR="007E35D8" w:rsidRPr="007E35D8" w:rsidRDefault="007E35D8" w:rsidP="007E35D8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 w:rsidRPr="007E35D8">
              <w:rPr>
                <w:rFonts w:eastAsiaTheme="minorHAnsi" w:cstheme="minorBidi"/>
                <w:sz w:val="24"/>
                <w:szCs w:val="24"/>
                <w:lang w:val="en-US"/>
              </w:rPr>
              <w:t>0.5đ ( chỉ cần nêu được 2 trong 3 ý , mỗi ý 0,25 đ)</w:t>
            </w:r>
          </w:p>
        </w:tc>
      </w:tr>
    </w:tbl>
    <w:p w:rsidR="0044413E" w:rsidRPr="007E35D8" w:rsidRDefault="0044413E" w:rsidP="00ED7037">
      <w:pPr>
        <w:rPr>
          <w:b/>
          <w:sz w:val="24"/>
          <w:szCs w:val="24"/>
          <w:lang w:val="en-US"/>
        </w:rPr>
      </w:pPr>
    </w:p>
    <w:p w:rsidR="00ED7037" w:rsidRPr="007E35D8" w:rsidRDefault="00ED7037" w:rsidP="00ED7037">
      <w:pPr>
        <w:rPr>
          <w:b/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4:</w:t>
      </w:r>
      <w:r w:rsidRPr="007E35D8">
        <w:rPr>
          <w:b/>
          <w:sz w:val="24"/>
          <w:szCs w:val="24"/>
          <w:lang w:val="en-US"/>
        </w:rPr>
        <w:t xml:space="preserve"> (2 điểm)</w:t>
      </w:r>
    </w:p>
    <w:tbl>
      <w:tblPr>
        <w:tblStyle w:val="TableGrid"/>
        <w:tblW w:w="0" w:type="auto"/>
        <w:tblLook w:val="01E0"/>
      </w:tblPr>
      <w:tblGrid>
        <w:gridCol w:w="5484"/>
        <w:gridCol w:w="5442"/>
      </w:tblGrid>
      <w:tr w:rsidR="002A05F1" w:rsidRPr="007E35D8" w:rsidTr="002A05F1">
        <w:tc>
          <w:tcPr>
            <w:tcW w:w="5484" w:type="dxa"/>
          </w:tcPr>
          <w:p w:rsidR="002A05F1" w:rsidRPr="007E35D8" w:rsidRDefault="002A05F1" w:rsidP="002A05F1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Vẽ hình , phân tích lực. Xác định dấu của 2 bản kim loại.</w:t>
            </w:r>
          </w:p>
          <w:p w:rsidR="002A05F1" w:rsidRPr="007E35D8" w:rsidRDefault="002A05F1" w:rsidP="002A05F1">
            <w:pPr>
              <w:spacing w:before="60" w:after="60"/>
              <w:ind w:left="720"/>
              <w:contextualSpacing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Giải thích ( hay vẽ hướng vectơ cường độ điện trường) cho thấy hạt mang điện dương</w:t>
            </w:r>
            <w:r w:rsidR="007E35D8">
              <w:rPr>
                <w:rFonts w:eastAsia="Times New Roman"/>
                <w:sz w:val="24"/>
                <w:szCs w:val="24"/>
              </w:rPr>
              <w:t xml:space="preserve"> thì lực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F</m:t>
                  </m:r>
                </m:e>
              </m:acc>
            </m:oMath>
            <w:r w:rsidR="00B41CFE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7E35D8">
              <w:rPr>
                <w:rFonts w:eastAsia="Times New Roman"/>
                <w:sz w:val="24"/>
                <w:szCs w:val="24"/>
              </w:rPr>
              <w:t>cùng  hướng với vectơ</w:t>
            </w:r>
            <w:r w:rsidR="00B41CFE">
              <w:rPr>
                <w:rFonts w:eastAsia="Times New Roman"/>
                <w:sz w:val="24"/>
                <w:szCs w:val="24"/>
              </w:rPr>
              <w:t xml:space="preserve"> cường độ điện trường và vectơ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</m:acc>
            </m:oMath>
            <w:r w:rsidR="00B41CFE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="00B41CFE">
              <w:rPr>
                <w:rFonts w:eastAsia="Times New Roman"/>
                <w:sz w:val="24"/>
                <w:szCs w:val="24"/>
                <w:lang w:val="en-US"/>
              </w:rPr>
              <w:t>hướng</w:t>
            </w:r>
            <w:proofErr w:type="gramEnd"/>
            <w:r w:rsidR="00B41CFE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Pr="007E35D8">
              <w:rPr>
                <w:rFonts w:eastAsia="Times New Roman"/>
                <w:sz w:val="24"/>
                <w:szCs w:val="24"/>
              </w:rPr>
              <w:t>từ bản dương sang bản âm.</w:t>
            </w:r>
          </w:p>
          <w:p w:rsidR="002A05F1" w:rsidRPr="007E35D8" w:rsidRDefault="002A05F1" w:rsidP="002A05F1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Tính được U</w:t>
            </w:r>
            <w:r w:rsidRPr="007E35D8">
              <w:rPr>
                <w:rFonts w:eastAsia="Times New Roman"/>
                <w:sz w:val="24"/>
                <w:szCs w:val="24"/>
                <w:vertAlign w:val="subscript"/>
              </w:rPr>
              <w:t>1</w:t>
            </w:r>
            <w:r w:rsidRPr="007E35D8">
              <w:rPr>
                <w:rFonts w:eastAsia="Times New Roman"/>
                <w:sz w:val="24"/>
                <w:szCs w:val="24"/>
              </w:rPr>
              <w:t xml:space="preserve"> = 200V</w:t>
            </w:r>
          </w:p>
          <w:p w:rsidR="002A05F1" w:rsidRPr="007E35D8" w:rsidRDefault="002A05F1" w:rsidP="002A05F1">
            <w:pPr>
              <w:spacing w:before="60" w:after="60"/>
              <w:ind w:left="720"/>
              <w:contextualSpacing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Vì U giảm nên P &gt; F : điện tích chuyển động về phía bản dương.</w:t>
            </w:r>
          </w:p>
          <w:p w:rsidR="002A05F1" w:rsidRPr="007E35D8" w:rsidRDefault="002A05F1" w:rsidP="002A05F1">
            <w:pPr>
              <w:spacing w:before="60" w:after="60"/>
              <w:ind w:left="720"/>
              <w:contextualSpacing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a = 1m/s</w:t>
            </w:r>
            <w:r w:rsidRPr="007E35D8">
              <w:rPr>
                <w:rFonts w:eastAsia="Times New Roman"/>
                <w:sz w:val="24"/>
                <w:szCs w:val="24"/>
                <w:vertAlign w:val="superscript"/>
              </w:rPr>
              <w:t>2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 xml:space="preserve">     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t=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val="en-US"/>
                </w:rPr>
                <m:t>=0,28s</m:t>
              </m:r>
            </m:oMath>
            <w:r w:rsidRPr="007E35D8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5442" w:type="dxa"/>
          </w:tcPr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0,5 đ</w:t>
            </w:r>
            <w:r w:rsidR="00B41CFE">
              <w:rPr>
                <w:rFonts w:eastAsia="Times New Roman"/>
                <w:sz w:val="24"/>
                <w:szCs w:val="24"/>
                <w:lang w:val="pt-BR"/>
              </w:rPr>
              <w:t xml:space="preserve"> 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( Nếu tính cách khác nhưng kết quả đúng vẫn cho đủ số điểm)</w:t>
            </w:r>
          </w:p>
        </w:tc>
      </w:tr>
    </w:tbl>
    <w:p w:rsidR="00ED7037" w:rsidRPr="007E35D8" w:rsidRDefault="00ED7037" w:rsidP="00ED7037">
      <w:pPr>
        <w:rPr>
          <w:b/>
          <w:sz w:val="24"/>
          <w:szCs w:val="24"/>
          <w:lang w:val="en-US"/>
        </w:rPr>
      </w:pPr>
      <w:r w:rsidRPr="007E35D8">
        <w:rPr>
          <w:b/>
          <w:sz w:val="24"/>
          <w:szCs w:val="24"/>
          <w:u w:val="single"/>
          <w:lang w:val="en-US"/>
        </w:rPr>
        <w:t>Câu 5:</w:t>
      </w:r>
      <w:r w:rsidRPr="007E35D8">
        <w:rPr>
          <w:b/>
          <w:sz w:val="24"/>
          <w:szCs w:val="24"/>
          <w:lang w:val="en-US"/>
        </w:rPr>
        <w:t xml:space="preserve"> (3 điểm)</w:t>
      </w:r>
    </w:p>
    <w:tbl>
      <w:tblPr>
        <w:tblStyle w:val="TableGrid"/>
        <w:tblW w:w="0" w:type="auto"/>
        <w:tblLook w:val="04A0"/>
      </w:tblPr>
      <w:tblGrid>
        <w:gridCol w:w="5463"/>
        <w:gridCol w:w="5463"/>
      </w:tblGrid>
      <w:tr w:rsidR="002A05F1" w:rsidRPr="007E35D8" w:rsidTr="002A05F1">
        <w:tc>
          <w:tcPr>
            <w:tcW w:w="5463" w:type="dxa"/>
          </w:tcPr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1.a. Viết biểu thức định luật Faraday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Tính được I = 2 A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sym w:font="Symbol" w:char="F078"/>
            </w:r>
            <w:r w:rsidRPr="007E35D8">
              <w:rPr>
                <w:rFonts w:eastAsia="Times New Roman"/>
                <w:sz w:val="24"/>
                <w:szCs w:val="24"/>
              </w:rPr>
              <w:t xml:space="preserve"> = 16V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r = 1Ω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b.Tính được U</w:t>
            </w:r>
            <w:r w:rsidRPr="007E35D8">
              <w:rPr>
                <w:rFonts w:eastAsia="Times New Roman"/>
                <w:sz w:val="24"/>
                <w:szCs w:val="24"/>
                <w:vertAlign w:val="subscript"/>
              </w:rPr>
              <w:t xml:space="preserve">MB </w:t>
            </w:r>
            <w:r w:rsidRPr="007E35D8">
              <w:rPr>
                <w:rFonts w:eastAsia="Times New Roman"/>
                <w:sz w:val="24"/>
                <w:szCs w:val="24"/>
              </w:rPr>
              <w:t>= 5 V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</w:rPr>
              <w:t xml:space="preserve">   Q = 30µC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2. Vẽ lại mạch đúng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en-US"/>
              </w:rPr>
              <w:t>Tính được</w:t>
            </w:r>
            <w:r w:rsidRPr="007E35D8">
              <w:rPr>
                <w:rFonts w:eastAsia="Times New Roman"/>
                <w:sz w:val="24"/>
                <w:szCs w:val="24"/>
              </w:rPr>
              <w:t xml:space="preserve"> N = </w:t>
            </w:r>
            <w:r w:rsidRPr="007E35D8">
              <w:rPr>
                <w:rFonts w:eastAsia="Times New Roman"/>
                <w:sz w:val="24"/>
                <w:szCs w:val="24"/>
                <w:lang w:val="en-US"/>
              </w:rPr>
              <w:t>4</w:t>
            </w:r>
            <w:r w:rsidRPr="007E35D8">
              <w:rPr>
                <w:rFonts w:eastAsia="Times New Roman"/>
                <w:sz w:val="24"/>
                <w:szCs w:val="24"/>
              </w:rPr>
              <w:t xml:space="preserve"> nguồn</w:t>
            </w:r>
            <w:proofErr w:type="gramStart"/>
            <w:r w:rsidRPr="007E35D8">
              <w:rPr>
                <w:rFonts w:eastAsia="Times New Roman"/>
                <w:sz w:val="24"/>
                <w:szCs w:val="24"/>
              </w:rPr>
              <w:t>.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.</w:t>
            </w:r>
            <w:proofErr w:type="gramEnd"/>
          </w:p>
          <w:p w:rsidR="002A05F1" w:rsidRPr="007E35D8" w:rsidRDefault="002A05F1" w:rsidP="002A05F1">
            <w:pPr>
              <w:rPr>
                <w:b/>
                <w:sz w:val="24"/>
                <w:szCs w:val="24"/>
                <w:lang w:val="en-US"/>
              </w:rPr>
            </w:pPr>
            <w:r w:rsidRPr="007E35D8">
              <w:rPr>
                <w:rFonts w:eastAsia="Times New Roman"/>
                <w:sz w:val="24"/>
                <w:szCs w:val="24"/>
              </w:rPr>
              <w:t xml:space="preserve">  H = 7</w:t>
            </w:r>
            <w:r w:rsidRPr="007E35D8">
              <w:rPr>
                <w:rFonts w:eastAsia="Times New Roman"/>
                <w:sz w:val="24"/>
                <w:szCs w:val="24"/>
                <w:lang w:val="en-US"/>
              </w:rPr>
              <w:t>5</w:t>
            </w:r>
            <w:r w:rsidRPr="007E35D8">
              <w:rPr>
                <w:rFonts w:eastAsia="Times New Roman"/>
                <w:sz w:val="24"/>
                <w:szCs w:val="24"/>
              </w:rPr>
              <w:t>%</w:t>
            </w:r>
          </w:p>
        </w:tc>
        <w:tc>
          <w:tcPr>
            <w:tcW w:w="5463" w:type="dxa"/>
          </w:tcPr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>2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</w:rPr>
            </w:pPr>
            <w:r w:rsidRPr="007E35D8">
              <w:rPr>
                <w:rFonts w:eastAsia="Times New Roman"/>
                <w:sz w:val="24"/>
                <w:szCs w:val="24"/>
              </w:rPr>
              <w:t>0,25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</w:t>
            </w:r>
            <w:r w:rsidRPr="007E35D8">
              <w:rPr>
                <w:rFonts w:eastAsia="Times New Roman"/>
                <w:sz w:val="24"/>
                <w:szCs w:val="24"/>
              </w:rPr>
              <w:t xml:space="preserve"> </w:t>
            </w:r>
            <w:r w:rsidRPr="007E35D8">
              <w:rPr>
                <w:rFonts w:eastAsia="Times New Roman"/>
                <w:sz w:val="24"/>
                <w:szCs w:val="24"/>
                <w:lang w:val="pt-BR"/>
              </w:rPr>
              <w:t>5 đ</w:t>
            </w:r>
          </w:p>
          <w:p w:rsidR="002A05F1" w:rsidRPr="007E35D8" w:rsidRDefault="002A05F1" w:rsidP="002A05F1">
            <w:pPr>
              <w:spacing w:before="60" w:after="60"/>
              <w:rPr>
                <w:rFonts w:eastAsia="Times New Roman"/>
                <w:sz w:val="24"/>
                <w:szCs w:val="24"/>
                <w:lang w:val="pt-BR"/>
              </w:rPr>
            </w:pPr>
            <w:r w:rsidRPr="007E35D8">
              <w:rPr>
                <w:rFonts w:eastAsia="Times New Roman"/>
                <w:sz w:val="24"/>
                <w:szCs w:val="24"/>
                <w:lang w:val="pt-BR"/>
              </w:rPr>
              <w:t>0,25 đ</w:t>
            </w:r>
          </w:p>
          <w:p w:rsidR="002A05F1" w:rsidRPr="007E35D8" w:rsidRDefault="002A05F1" w:rsidP="00ED7037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A05F1" w:rsidRPr="007E35D8" w:rsidRDefault="002A05F1" w:rsidP="00ED7037">
      <w:pPr>
        <w:rPr>
          <w:b/>
          <w:sz w:val="24"/>
          <w:szCs w:val="24"/>
          <w:lang w:val="en-US"/>
        </w:rPr>
      </w:pPr>
    </w:p>
    <w:p w:rsidR="00ED7037" w:rsidRPr="007E35D8" w:rsidRDefault="00ED7037" w:rsidP="00ED7037">
      <w:pPr>
        <w:jc w:val="both"/>
        <w:rPr>
          <w:b/>
          <w:sz w:val="24"/>
          <w:szCs w:val="24"/>
          <w:lang w:val="en-US"/>
        </w:rPr>
      </w:pPr>
    </w:p>
    <w:sectPr w:rsidR="00ED7037" w:rsidRPr="007E35D8" w:rsidSect="00830521">
      <w:pgSz w:w="11909" w:h="16834" w:code="9"/>
      <w:pgMar w:top="270" w:right="659" w:bottom="187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2BC"/>
    <w:multiLevelType w:val="hybridMultilevel"/>
    <w:tmpl w:val="C244393A"/>
    <w:lvl w:ilvl="0" w:tplc="DA42A8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F4143"/>
    <w:multiLevelType w:val="hybridMultilevel"/>
    <w:tmpl w:val="2CF04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538FB"/>
    <w:multiLevelType w:val="hybridMultilevel"/>
    <w:tmpl w:val="D518B404"/>
    <w:lvl w:ilvl="0" w:tplc="0DC240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FC5195"/>
    <w:rsid w:val="00067A3B"/>
    <w:rsid w:val="0029626F"/>
    <w:rsid w:val="002A05F1"/>
    <w:rsid w:val="0044413E"/>
    <w:rsid w:val="005B3699"/>
    <w:rsid w:val="005C0604"/>
    <w:rsid w:val="00656AED"/>
    <w:rsid w:val="007E35D8"/>
    <w:rsid w:val="00830521"/>
    <w:rsid w:val="00904903"/>
    <w:rsid w:val="00A42924"/>
    <w:rsid w:val="00A871B1"/>
    <w:rsid w:val="00B41CFE"/>
    <w:rsid w:val="00CB35D0"/>
    <w:rsid w:val="00DB347B"/>
    <w:rsid w:val="00E03D2B"/>
    <w:rsid w:val="00ED7037"/>
    <w:rsid w:val="00FC5195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15"/>
        <o:r id="V:Rule3" type="connector" idref="#AutoShape 16"/>
        <o:r id="V:Rule4" type="connector" idref="#AutoShape 19"/>
        <o:r id="V:Rule5" type="connector" idref="#AutoShape 22"/>
        <o:r id="V:Rule6" type="connector" idref="#AutoShape 23"/>
        <o:r id="V:Rule7" type="connector" idref="#AutoShape 25"/>
        <o:r id="V:Rule8" type="connector" idref="#AutoShape 27"/>
        <o:r id="V:Rule9" type="connector" idref="#AutoShape 28"/>
        <o:r id="V:Rule10" type="connector" idref="#AutoShape 30"/>
        <o:r id="V:Rule11" type="connector" idref="#AutoShape 31"/>
        <o:r id="V:Rule12" type="connector" idref="#AutoShape 32"/>
        <o:r id="V:Rule13" type="connector" idref="#AutoShape 33"/>
        <o:r id="V:Rule14" type="connector" idref="#AutoShape 34"/>
        <o:r id="V:Rule15" type="connector" idref="#AutoShape 35"/>
        <o:r id="V:Rule16" type="connector" idref="#AutoShape 48"/>
        <o:r id="V:Rule17" type="connector" idref="#AutoShape 49"/>
        <o:r id="V:Rule18" type="connector" idref="#AutoShape 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6F"/>
    <w:pPr>
      <w:spacing w:after="0" w:line="240" w:lineRule="auto"/>
    </w:pPr>
    <w:rPr>
      <w:rFonts w:ascii="Times New Roman" w:eastAsia="Arial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70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F1"/>
    <w:rPr>
      <w:rFonts w:ascii="Tahoma" w:eastAsia="Arial" w:hAnsi="Tahoma" w:cs="Tahoma"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7E35D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6F"/>
    <w:pPr>
      <w:spacing w:after="0" w:line="240" w:lineRule="auto"/>
    </w:pPr>
    <w:rPr>
      <w:rFonts w:ascii="Times New Roman" w:eastAsia="Arial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70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F1"/>
    <w:rPr>
      <w:rFonts w:ascii="Tahoma" w:eastAsia="Arial" w:hAnsi="Tahoma" w:cs="Tahoma"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</dc:creator>
  <cp:lastModifiedBy>LENOVO</cp:lastModifiedBy>
  <cp:revision>2</cp:revision>
  <dcterms:created xsi:type="dcterms:W3CDTF">2016-12-16T13:43:00Z</dcterms:created>
  <dcterms:modified xsi:type="dcterms:W3CDTF">2016-12-16T13:43:00Z</dcterms:modified>
</cp:coreProperties>
</file>