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C39" w:rsidRDefault="007B5C39" w:rsidP="007B5C39">
      <w:pPr>
        <w:tabs>
          <w:tab w:val="left" w:pos="70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Đáp Án Vật Lý 11</w:t>
      </w:r>
    </w:p>
    <w:p w:rsidR="007B5C39" w:rsidRPr="00CE2154" w:rsidRDefault="007B5C39" w:rsidP="007B5C39">
      <w:pPr>
        <w:tabs>
          <w:tab w:val="left" w:pos="7010"/>
        </w:tabs>
        <w:jc w:val="center"/>
        <w:rPr>
          <w:b/>
          <w:sz w:val="32"/>
          <w:szCs w:val="32"/>
        </w:rPr>
      </w:pPr>
      <w:r w:rsidRPr="00CE2154">
        <w:rPr>
          <w:b/>
          <w:sz w:val="32"/>
          <w:szCs w:val="32"/>
        </w:rPr>
        <w:t>ĐỀ 1</w:t>
      </w:r>
    </w:p>
    <w:p w:rsidR="007B5C39" w:rsidRPr="00CE2154" w:rsidRDefault="007B5C39" w:rsidP="007B5C39">
      <w:pPr>
        <w:tabs>
          <w:tab w:val="left" w:pos="7010"/>
        </w:tabs>
        <w:rPr>
          <w:b/>
          <w:sz w:val="22"/>
          <w:szCs w:val="22"/>
        </w:rPr>
      </w:pPr>
      <w:r w:rsidRPr="00CE2154">
        <w:rPr>
          <w:b/>
          <w:sz w:val="22"/>
          <w:szCs w:val="22"/>
        </w:rPr>
        <w:tab/>
      </w:r>
    </w:p>
    <w:p w:rsidR="007B5C39" w:rsidRPr="000D6907" w:rsidRDefault="007B5C39" w:rsidP="007B5C39">
      <w:r w:rsidRPr="000D6907">
        <w:rPr>
          <w:b/>
        </w:rPr>
        <w:t>Câu 1</w:t>
      </w:r>
      <w:r>
        <w:t>: (1,5</w:t>
      </w:r>
      <w:r w:rsidRPr="000D6907">
        <w:t>đ)</w:t>
      </w:r>
    </w:p>
    <w:p w:rsidR="007B5C39" w:rsidRPr="00873536" w:rsidRDefault="007B5C39" w:rsidP="007B5C39">
      <w:pPr>
        <w:widowControl w:val="0"/>
        <w:autoSpaceDE w:val="0"/>
        <w:autoSpaceDN w:val="0"/>
        <w:adjustRightInd w:val="0"/>
        <w:jc w:val="both"/>
      </w:pPr>
      <w:r>
        <w:t xml:space="preserve">Chiết suất tuyệt đối: </w:t>
      </w:r>
      <w:r w:rsidRPr="00873536">
        <w:t xml:space="preserve"> </w:t>
      </w:r>
    </w:p>
    <w:p w:rsidR="007B5C39" w:rsidRDefault="007B5C39" w:rsidP="007B5C39">
      <w:r>
        <w:t>- định nghĩa: là chiết suất tỉ đối của môi trường đó đối với chân không</w:t>
      </w:r>
      <w:r>
        <w:tab/>
        <w:t>0,5 đ</w:t>
      </w:r>
    </w:p>
    <w:p w:rsidR="007B5C39" w:rsidRDefault="007B5C39" w:rsidP="007B5C39">
      <w:r>
        <w:t xml:space="preserve">- </w:t>
      </w:r>
      <w:r w:rsidRPr="000D6907">
        <w:t>công</w:t>
      </w:r>
      <w:r>
        <w:t xml:space="preserve"> thức</w:t>
      </w:r>
      <w:r>
        <w:tab/>
      </w:r>
      <w:r>
        <w:tab/>
      </w:r>
      <w:r>
        <w:tab/>
      </w:r>
      <w:r w:rsidRPr="000005BE">
        <w:rPr>
          <w:position w:val="-24"/>
          <w:lang w:val="pt-BR"/>
        </w:rPr>
        <w:object w:dxaOrig="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15pt;height:30.85pt" o:ole="">
            <v:imagedata r:id="rId4" o:title=""/>
          </v:shape>
          <o:OLEObject Type="Embed" ProgID="Equation.3" ShapeID="_x0000_i1025" DrawAspect="Content" ObjectID="_1457497445" r:id="rId5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0,5 đ</w:t>
      </w:r>
    </w:p>
    <w:p w:rsidR="007B5C39" w:rsidRPr="000D6907" w:rsidRDefault="007B5C39" w:rsidP="007B5C39">
      <w:r>
        <w:t>-</w:t>
      </w:r>
      <w:r w:rsidRPr="000D6907">
        <w:t xml:space="preserve"> nêu ý nghĩa các đại lượng và đơn vị.</w:t>
      </w:r>
      <w:r>
        <w:tab/>
      </w:r>
      <w:r>
        <w:tab/>
      </w:r>
      <w:r>
        <w:tab/>
      </w:r>
      <w:r>
        <w:tab/>
        <w:t>0,5 đ (thiếu mỗi ý hay đơn vị -0,25 đ )</w:t>
      </w:r>
    </w:p>
    <w:p w:rsidR="007B5C39" w:rsidRDefault="007B5C39" w:rsidP="007B5C39">
      <w:pPr>
        <w:rPr>
          <w:b/>
        </w:rPr>
      </w:pPr>
    </w:p>
    <w:p w:rsidR="007B5C39" w:rsidRPr="000D6907" w:rsidRDefault="007B5C39" w:rsidP="007B5C39">
      <w:r w:rsidRPr="000D6907">
        <w:rPr>
          <w:b/>
        </w:rPr>
        <w:t>Câu 2</w:t>
      </w:r>
      <w:r>
        <w:t>: (1,5</w:t>
      </w:r>
      <w:r w:rsidRPr="000D6907">
        <w:t>đ)</w:t>
      </w:r>
    </w:p>
    <w:p w:rsidR="007B5C39" w:rsidRPr="000D6907" w:rsidRDefault="007B5C39" w:rsidP="007B5C39">
      <w:pPr>
        <w:spacing w:line="360" w:lineRule="auto"/>
      </w:pPr>
      <w:r w:rsidRPr="000D6907">
        <w:t xml:space="preserve">- </w:t>
      </w:r>
      <w:r>
        <w:tab/>
      </w:r>
      <w:r>
        <w:tab/>
      </w:r>
      <w:r>
        <w:tab/>
      </w:r>
      <w:r>
        <w:tab/>
      </w:r>
      <w:r w:rsidRPr="00755B3E">
        <w:rPr>
          <w:position w:val="-30"/>
          <w:lang w:val="pt-BR"/>
        </w:rPr>
        <w:object w:dxaOrig="1120" w:dyaOrig="680">
          <v:shape id="_x0000_i1026" type="#_x0000_t75" style="width:55.7pt;height:34.3pt" o:ole="">
            <v:imagedata r:id="rId6" o:title=""/>
          </v:shape>
          <o:OLEObject Type="Embed" ProgID="Equation.3" ShapeID="_x0000_i1026" DrawAspect="Content" ObjectID="_1457497446" r:id="rId7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0,5đ</w:t>
      </w:r>
    </w:p>
    <w:p w:rsidR="007B5C39" w:rsidRPr="005915E5" w:rsidRDefault="007B5C39" w:rsidP="007B5C39">
      <w:pPr>
        <w:spacing w:line="360" w:lineRule="auto"/>
      </w:pPr>
      <w:r>
        <w:t>n</w:t>
      </w:r>
      <w:r>
        <w:rPr>
          <w:vertAlign w:val="subscript"/>
        </w:rPr>
        <w:t>1:</w:t>
      </w:r>
      <w:r>
        <w:t xml:space="preserve"> n</w:t>
      </w:r>
      <w:r>
        <w:rPr>
          <w:vertAlign w:val="subscript"/>
        </w:rPr>
        <w:t xml:space="preserve">2 : </w:t>
      </w:r>
      <w:r>
        <w:t>chiết suất môi trường tới và khúc xạ                                                                             0,25</w:t>
      </w:r>
    </w:p>
    <w:p w:rsidR="007B5C39" w:rsidRDefault="007B5C39" w:rsidP="007B5C39">
      <w:pPr>
        <w:spacing w:line="360" w:lineRule="auto"/>
      </w:pPr>
      <w:r w:rsidRPr="000D6907">
        <w:t xml:space="preserve">- </w:t>
      </w:r>
      <w:r>
        <w:t>Ánh sáng truyền từ một môi trường đến một môi trường có chiết quang kém hơn</w:t>
      </w:r>
      <w:r>
        <w:tab/>
      </w:r>
      <w:r>
        <w:tab/>
        <w:t xml:space="preserve">0,25 đ </w:t>
      </w:r>
    </w:p>
    <w:p w:rsidR="007B5C39" w:rsidRDefault="007B5C39" w:rsidP="007B5C39">
      <w:pPr>
        <w:spacing w:line="360" w:lineRule="auto"/>
        <w:ind w:left="2160" w:firstLine="720"/>
      </w:pPr>
      <w:r w:rsidRPr="003C47CF">
        <w:rPr>
          <w:position w:val="-10"/>
          <w:lang w:val="pt-BR"/>
        </w:rPr>
        <w:object w:dxaOrig="700" w:dyaOrig="340">
          <v:shape id="_x0000_i1027" type="#_x0000_t75" style="width:35.15pt;height:17.15pt" o:ole="">
            <v:imagedata r:id="rId8" o:title=""/>
          </v:shape>
          <o:OLEObject Type="Embed" ProgID="Equation.3" ShapeID="_x0000_i1027" DrawAspect="Content" ObjectID="_1457497447" r:id="rId9"/>
        </w:objec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0,25 đ </w:t>
      </w:r>
    </w:p>
    <w:p w:rsidR="007B5C39" w:rsidRDefault="007B5C39" w:rsidP="007B5C39">
      <w:pPr>
        <w:spacing w:line="360" w:lineRule="auto"/>
      </w:pPr>
      <w:r>
        <w:t>- Góc tới lớn hơn hoặc bằng góc giới hạn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pt-BR"/>
        </w:rPr>
        <w:t>0,25 đ</w:t>
      </w:r>
    </w:p>
    <w:p w:rsidR="007B5C39" w:rsidRDefault="007B5C39" w:rsidP="007B5C39">
      <w:pPr>
        <w:spacing w:line="360" w:lineRule="auto"/>
      </w:pPr>
      <w:r>
        <w:tab/>
      </w:r>
      <w:r>
        <w:tab/>
      </w:r>
      <w:r>
        <w:tab/>
      </w:r>
      <w: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7B5C39" w:rsidRDefault="007B5C39" w:rsidP="007B5C39">
      <w:pPr>
        <w:spacing w:line="360" w:lineRule="auto"/>
      </w:pPr>
      <w:r w:rsidRPr="000D6907">
        <w:rPr>
          <w:b/>
        </w:rPr>
        <w:t>Câu 3</w:t>
      </w:r>
      <w:r w:rsidRPr="000D6907">
        <w:t>: (</w:t>
      </w:r>
      <w:r>
        <w:t>1</w:t>
      </w:r>
      <w:r w:rsidRPr="000D6907">
        <w:t>đ)</w:t>
      </w:r>
    </w:p>
    <w:p w:rsidR="007B5C39" w:rsidRDefault="007B5C39" w:rsidP="007B5C39">
      <w:r>
        <w:t>- là hiện tượng lệch phương (gãy) của các tia sáng / khi truyền xiên góc / qua mặt phân cách giữa hai môi trường / trong suốt khác nhau.</w:t>
      </w:r>
      <w:r>
        <w:tab/>
      </w:r>
      <w:r>
        <w:tab/>
      </w:r>
      <w:r>
        <w:tab/>
      </w:r>
      <w:r>
        <w:tab/>
      </w:r>
      <w:r>
        <w:tab/>
      </w:r>
      <w:r>
        <w:tab/>
        <w:t>(4 ý mỗi ý  0,25 đ )</w:t>
      </w:r>
    </w:p>
    <w:p w:rsidR="007B5C39" w:rsidRDefault="007B5C39" w:rsidP="007B5C39">
      <w:pPr>
        <w:rPr>
          <w:b/>
        </w:rPr>
      </w:pPr>
    </w:p>
    <w:p w:rsidR="007B5C39" w:rsidRDefault="007B5C39" w:rsidP="007B5C39">
      <w:r w:rsidRPr="000D6907">
        <w:rPr>
          <w:b/>
        </w:rPr>
        <w:t>Câu 4</w:t>
      </w:r>
      <w:r w:rsidRPr="000D6907">
        <w:t>: (</w:t>
      </w:r>
      <w:r>
        <w:t>2</w:t>
      </w:r>
      <w:r w:rsidRPr="000D6907">
        <w:t>đ)</w:t>
      </w:r>
    </w:p>
    <w:p w:rsidR="007B5C39" w:rsidRPr="000D6907" w:rsidRDefault="007B5C39" w:rsidP="007B5C39">
      <w:r>
        <w:t xml:space="preserve">- vì có xảy ra khúc xạ: </w:t>
      </w:r>
      <w:r w:rsidRPr="00B94419">
        <w:rPr>
          <w:position w:val="-10"/>
          <w:lang w:val="pt-BR"/>
        </w:rPr>
        <w:object w:dxaOrig="1640" w:dyaOrig="340">
          <v:shape id="_x0000_i1028" type="#_x0000_t75" style="width:82.3pt;height:17.15pt" o:ole="">
            <v:imagedata r:id="rId10" o:title=""/>
          </v:shape>
          <o:OLEObject Type="Embed" ProgID="Equation.3" ShapeID="_x0000_i1028" DrawAspect="Content" ObjectID="_1457497448" r:id="rId11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t>0,25 đ</w:t>
      </w:r>
    </w:p>
    <w:p w:rsidR="007B5C39" w:rsidRDefault="007B5C39" w:rsidP="007B5C39">
      <w:pPr>
        <w:ind w:left="1440" w:firstLine="720"/>
        <w:rPr>
          <w:lang w:val="pt-BR"/>
        </w:rPr>
      </w:pPr>
      <w:r w:rsidRPr="00B94419">
        <w:rPr>
          <w:position w:val="-8"/>
          <w:lang w:val="pt-BR"/>
        </w:rPr>
        <w:object w:dxaOrig="1800" w:dyaOrig="360">
          <v:shape id="_x0000_i1029" type="#_x0000_t75" style="width:90pt;height:18pt" o:ole="">
            <v:imagedata r:id="rId12" o:title=""/>
          </v:shape>
          <o:OLEObject Type="Embed" ProgID="Equation.3" ShapeID="_x0000_i1029" DrawAspect="Content" ObjectID="_1457497449" r:id="rId13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t>0,25 đ</w:t>
      </w:r>
    </w:p>
    <w:p w:rsidR="007B5C39" w:rsidRDefault="007B5C39" w:rsidP="007B5C39">
      <w:pPr>
        <w:ind w:left="1440" w:firstLine="720"/>
        <w:rPr>
          <w:lang w:val="pt-BR"/>
        </w:rPr>
      </w:pPr>
      <w:r w:rsidRPr="00A1205E">
        <w:rPr>
          <w:position w:val="-6"/>
          <w:lang w:val="pt-BR"/>
        </w:rPr>
        <w:object w:dxaOrig="740" w:dyaOrig="320">
          <v:shape id="_x0000_i1030" type="#_x0000_t75" style="width:36.85pt;height:16.3pt" o:ole="">
            <v:imagedata r:id="rId14" o:title=""/>
          </v:shape>
          <o:OLEObject Type="Embed" ProgID="Equation.3" ShapeID="_x0000_i1030" DrawAspect="Content" ObjectID="_1457497450" r:id="rId15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t>0,25 đ</w:t>
      </w:r>
    </w:p>
    <w:p w:rsidR="007B5C39" w:rsidRDefault="007B5C39" w:rsidP="007B5C39">
      <w:pPr>
        <w:rPr>
          <w:lang w:val="pt-BR"/>
        </w:rPr>
      </w:pPr>
      <w:r w:rsidRPr="000D6907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245.25pt;margin-top:2.05pt;width:26.75pt;height:27pt;z-index:251678720" filled="f" stroked="f">
            <v:textbox style="mso-next-textbox:#_x0000_s1044">
              <w:txbxContent>
                <w:p w:rsidR="007B5C39" w:rsidRDefault="007B5C39" w:rsidP="007B5C39">
                  <w:r>
                    <w:t>S’</w:t>
                  </w:r>
                </w:p>
              </w:txbxContent>
            </v:textbox>
          </v:shape>
        </w:pict>
      </w:r>
      <w:r w:rsidRPr="000D6907">
        <w:rPr>
          <w:noProof/>
        </w:rPr>
        <w:pict>
          <v:shape id="_x0000_s1043" type="#_x0000_t202" style="position:absolute;margin-left:161.55pt;margin-top:3.25pt;width:26.75pt;height:27pt;z-index:251677696" filled="f" stroked="f">
            <v:textbox style="mso-next-textbox:#_x0000_s1043">
              <w:txbxContent>
                <w:p w:rsidR="007B5C39" w:rsidRDefault="007B5C39" w:rsidP="007B5C39">
                  <w:r>
                    <w:t>S</w:t>
                  </w:r>
                </w:p>
              </w:txbxContent>
            </v:textbox>
          </v:shape>
        </w:pict>
      </w:r>
      <w:r>
        <w:rPr>
          <w:lang w:val="pt-BR"/>
        </w:rPr>
        <w:t>- hình</w:t>
      </w:r>
    </w:p>
    <w:p w:rsidR="007B5C39" w:rsidRDefault="007B5C39" w:rsidP="007B5C39">
      <w:pPr>
        <w:rPr>
          <w:lang w:val="pt-BR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177.2pt;margin-top:5.7pt;width:35.05pt;height:50.6pt;z-index:251682816" o:connectortype="straight" strokeweight="1pt"/>
        </w:pict>
      </w:r>
      <w:r>
        <w:rPr>
          <w:noProof/>
        </w:rPr>
        <w:pict>
          <v:shape id="_x0000_s1045" type="#_x0000_t32" style="position:absolute;margin-left:177.35pt;margin-top:5.7pt;width:20pt;height:28.35pt;z-index:251679744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12.95pt;margin-top:1.25pt;width:37.6pt;height:55.8pt;flip:y;z-index:251683840" o:connectortype="straight" strokeweight="1pt"/>
        </w:pict>
      </w:r>
    </w:p>
    <w:p w:rsidR="007B5C39" w:rsidRPr="000D6907" w:rsidRDefault="007B5C39" w:rsidP="007B5C39">
      <w:r>
        <w:rPr>
          <w:noProof/>
        </w:rPr>
        <w:pict>
          <v:shape id="_x0000_s1059" type="#_x0000_t202" style="position:absolute;margin-left:212.1pt;margin-top:3.7pt;width:29.15pt;height:23.9pt;z-index:251694080" filled="f" stroked="f">
            <v:textbox style="mso-next-textbox:#_x0000_s1059">
              <w:txbxContent>
                <w:p w:rsidR="007B5C39" w:rsidRPr="000F2191" w:rsidRDefault="007B5C39" w:rsidP="007B5C39">
                  <w:pPr>
                    <w:rPr>
                      <w:vertAlign w:val="subscript"/>
                    </w:rPr>
                  </w:pPr>
                  <w:r>
                    <w:t>i'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202" style="position:absolute;margin-left:194.95pt;margin-top:3.75pt;width:25.5pt;height:23.9pt;z-index:251693056" filled="f" stroked="f">
            <v:textbox style="mso-next-textbox:#_x0000_s1058">
              <w:txbxContent>
                <w:p w:rsidR="007B5C39" w:rsidRPr="000F2191" w:rsidRDefault="007B5C39" w:rsidP="007B5C39">
                  <w:pPr>
                    <w:rPr>
                      <w:vertAlign w:val="subscript"/>
                    </w:rPr>
                  </w:pPr>
                  <w:r>
                    <w:t>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32" style="position:absolute;margin-left:212.95pt;margin-top:13.3pt;width:0;height:55.1pt;flip:y;z-index:251684864" o:connectortype="straight"/>
        </w:pict>
      </w:r>
      <w:r>
        <w:rPr>
          <w:noProof/>
        </w:rPr>
        <w:pict>
          <v:shape id="_x0000_s1046" type="#_x0000_t32" style="position:absolute;margin-left:212.95pt;margin-top:12.95pt;width:20.95pt;height:30.15pt;flip:y;z-index:251680768" o:connectortype="straight">
            <v:stroke endarrow="block"/>
          </v:shape>
        </w:pict>
      </w:r>
    </w:p>
    <w:p w:rsidR="007B5C39" w:rsidRPr="000D6907" w:rsidRDefault="007B5C39" w:rsidP="007B5C39">
      <w:r>
        <w:rPr>
          <w:noProof/>
        </w:rPr>
        <w:pict>
          <v:shape id="_x0000_s1060" type="#_x0000_t202" style="position:absolute;margin-left:232.55pt;margin-top:10.25pt;width:29.15pt;height:23.9pt;z-index:251695104" filled="f" stroked="f">
            <v:textbox style="mso-next-textbox:#_x0000_s1060">
              <w:txbxContent>
                <w:p w:rsidR="007B5C39" w:rsidRPr="000F2191" w:rsidRDefault="007B5C39" w:rsidP="007B5C39">
                  <w:pPr>
                    <w:rPr>
                      <w:vertAlign w:val="subscript"/>
                    </w:rPr>
                  </w:pPr>
                  <w:r>
                    <w:t>α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55" type="#_x0000_t19" style="position:absolute;margin-left:214.05pt;margin-top:7.85pt;width:9.5pt;height:8.4pt;rotation:6365832fd;flip:y;z-index:251689984" coordsize="21600,21078" adj="-5071043,,,21078" path="wr-21600,-522,21600,42678,4720,,21600,21078nfewr-21600,-522,21600,42678,4720,,21600,21078l,21078nsxe">
            <v:path o:connectlocs="4720,0;21600,21078;0,21078"/>
          </v:shape>
        </w:pict>
      </w:r>
      <w:r>
        <w:rPr>
          <w:noProof/>
        </w:rPr>
        <w:pict>
          <v:shape id="_x0000_s1054" type="#_x0000_t19" style="position:absolute;margin-left:203.4pt;margin-top:6.7pt;width:9.5pt;height:8.4pt;rotation:10643543fd;flip:y;z-index:251688960" coordsize="21600,21078" adj="-5071043,,,21078" path="wr-21600,-522,21600,42678,4720,,21600,21078nfewr-21600,-522,21600,42678,4720,,21600,21078l,21078nsxe">
            <v:path o:connectlocs="4720,0;21600,21078;0,21078"/>
          </v:shape>
        </w:pict>
      </w:r>
      <w:r>
        <w:rPr>
          <w:noProof/>
        </w:rPr>
        <w:pict>
          <v:shape id="_x0000_s1052" type="#_x0000_t202" style="position:absolute;margin-left:148.05pt;margin-top:1.85pt;width:29.15pt;height:23.9pt;z-index:251686912" filled="f" stroked="f">
            <v:textbox style="mso-next-textbox:#_x0000_s1052">
              <w:txbxContent>
                <w:p w:rsidR="007B5C39" w:rsidRPr="000F2191" w:rsidRDefault="007B5C39" w:rsidP="007B5C39">
                  <w:pPr>
                    <w:rPr>
                      <w:vertAlign w:val="subscript"/>
                    </w:rPr>
                  </w:pPr>
                  <w:r>
                    <w:t>n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0,5 đ</w:t>
      </w:r>
    </w:p>
    <w:p w:rsidR="007B5C39" w:rsidRPr="000D6907" w:rsidRDefault="007B5C39" w:rsidP="007B5C39">
      <w:pPr>
        <w:rPr>
          <w:b/>
        </w:rPr>
      </w:pPr>
      <w:r>
        <w:rPr>
          <w:noProof/>
        </w:rPr>
        <w:pict>
          <v:shape id="_x0000_s1057" type="#_x0000_t19" style="position:absolute;margin-left:214.6pt;margin-top:3.3pt;width:22.25pt;height:22.4pt;rotation:2913549fd;flip:y;z-index:251692032" coordsize="21600,21078" adj="-5071043,,,21078" path="wr-21600,-522,21600,42678,4720,,21600,21078nfewr-21600,-522,21600,42678,4720,,21600,21078l,21078nsxe">
            <v:path o:connectlocs="4720,0;21600,21078;0,21078"/>
          </v:shape>
        </w:pict>
      </w:r>
      <w:r>
        <w:rPr>
          <w:noProof/>
        </w:rPr>
        <w:pict>
          <v:shape id="_x0000_s1053" type="#_x0000_t202" style="position:absolute;margin-left:148.05pt;margin-top:10.85pt;width:29.15pt;height:23.9pt;z-index:251687936" filled="f" stroked="f">
            <v:textbox style="mso-next-textbox:#_x0000_s1053">
              <w:txbxContent>
                <w:p w:rsidR="007B5C39" w:rsidRPr="000F2191" w:rsidRDefault="007B5C39" w:rsidP="007B5C39">
                  <w:pPr>
                    <w:rPr>
                      <w:vertAlign w:val="subscript"/>
                    </w:rPr>
                  </w:pPr>
                  <w:r>
                    <w:t>n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0D6907">
        <w:rPr>
          <w:noProof/>
        </w:rPr>
        <w:pict>
          <v:shape id="_x0000_s1040" type="#_x0000_t202" style="position:absolute;margin-left:199.35pt;margin-top:9.3pt;width:19.1pt;height:23.9pt;z-index:251674624" filled="f" stroked="f">
            <v:textbox style="mso-next-textbox:#_x0000_s1040">
              <w:txbxContent>
                <w:p w:rsidR="007B5C39" w:rsidRDefault="007B5C39" w:rsidP="007B5C39">
                  <w:r>
                    <w:t>I</w:t>
                  </w:r>
                </w:p>
              </w:txbxContent>
            </v:textbox>
          </v:shape>
        </w:pic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(thiếu mỗi ý  -0,25 đ )</w:t>
      </w:r>
    </w:p>
    <w:p w:rsidR="007B5C39" w:rsidRPr="00442C61" w:rsidRDefault="007B5C39" w:rsidP="007B5C39">
      <w:pPr>
        <w:ind w:left="2880"/>
        <w:rPr>
          <w:b/>
        </w:rPr>
      </w:pPr>
      <w:r>
        <w:rPr>
          <w:noProof/>
        </w:rPr>
        <w:pict>
          <v:shape id="_x0000_s1061" type="#_x0000_t202" style="position:absolute;left:0;text-align:left;margin-left:212.8pt;margin-top:8.55pt;width:21.35pt;height:23.9pt;z-index:251696128" filled="f" stroked="f">
            <v:textbox style="mso-next-textbox:#_x0000_s1061">
              <w:txbxContent>
                <w:p w:rsidR="007B5C39" w:rsidRPr="000F2191" w:rsidRDefault="007B5C39" w:rsidP="007B5C39">
                  <w:pPr>
                    <w:rPr>
                      <w:vertAlign w:val="subscript"/>
                    </w:rPr>
                  </w:pPr>
                  <w:r>
                    <w:t>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19" style="position:absolute;left:0;text-align:left;margin-left:212.6pt;margin-top:6.55pt;width:9.5pt;height:10.8pt;rotation:-1790100fd;flip:y;z-index:251691008" coordsize="21600,21078" adj="-5071043,,,21078" path="wr-21600,-522,21600,42678,4720,,21600,21078nfewr-21600,-522,21600,42678,4720,,21600,21078l,21078nsxe">
            <v:path o:connectlocs="4720,0;21600,21078;0,21078"/>
          </v:shape>
        </w:pict>
      </w:r>
      <w:r>
        <w:rPr>
          <w:noProof/>
        </w:rPr>
        <w:pict>
          <v:shape id="_x0000_s1051" type="#_x0000_t32" style="position:absolute;left:0;text-align:left;margin-left:212.25pt;margin-top:1.1pt;width:49.45pt;height:35.15pt;z-index:251685888" o:connectortype="straight" strokeweight="1pt"/>
        </w:pict>
      </w:r>
      <w:r>
        <w:rPr>
          <w:noProof/>
        </w:rPr>
        <w:pict>
          <v:shape id="_x0000_s1047" type="#_x0000_t32" style="position:absolute;left:0;text-align:left;margin-left:212.95pt;margin-top:1.15pt;width:27.4pt;height:19.65pt;z-index:251681792" o:connectortype="straight">
            <v:stroke endarrow="block"/>
          </v:shape>
        </w:pict>
      </w:r>
      <w:r w:rsidRPr="000D6907">
        <w:rPr>
          <w:b/>
          <w:noProof/>
        </w:rPr>
        <w:pict>
          <v:shape id="_x0000_s1042" type="#_x0000_t32" style="position:absolute;left:0;text-align:left;margin-left:153.1pt;margin-top:.95pt;width:126.2pt;height:0;z-index:251676672" o:connectortype="straight" strokeweight="1pt"/>
        </w:pict>
      </w:r>
      <w:r>
        <w:rPr>
          <w:lang w:val="pt-BR"/>
        </w:rPr>
        <w:t xml:space="preserve">     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7B5C39" w:rsidRPr="000D6907" w:rsidRDefault="007B5C39" w:rsidP="007B5C39">
      <w:pPr>
        <w:ind w:left="2880" w:firstLine="720"/>
        <w:rPr>
          <w:b/>
        </w:rPr>
      </w:pPr>
      <w:r w:rsidRPr="000D6907">
        <w:rPr>
          <w:noProof/>
        </w:rPr>
        <w:pict>
          <v:shape id="_x0000_s1041" type="#_x0000_t202" style="position:absolute;left:0;text-align:left;margin-left:257.65pt;margin-top:10.3pt;width:29.75pt;height:27pt;z-index:251675648" filled="f" stroked="f">
            <v:textbox style="mso-next-textbox:#_x0000_s1041">
              <w:txbxContent>
                <w:p w:rsidR="007B5C39" w:rsidRDefault="007B5C39" w:rsidP="007B5C39">
                  <w:r>
                    <w:t>R</w:t>
                  </w:r>
                </w:p>
              </w:txbxContent>
            </v:textbox>
          </v:shape>
        </w:pict>
      </w:r>
      <w:r>
        <w:rPr>
          <w:lang w:val="pt-BR"/>
        </w:rPr>
        <w:t xml:space="preserve">     </w:t>
      </w:r>
    </w:p>
    <w:p w:rsidR="007B5C39" w:rsidRDefault="007B5C39" w:rsidP="007B5C39">
      <w:pPr>
        <w:rPr>
          <w:lang w:val="pt-BR"/>
        </w:rPr>
      </w:pPr>
    </w:p>
    <w:p w:rsidR="007B5C39" w:rsidRDefault="007B5C39" w:rsidP="007B5C39">
      <w:pPr>
        <w:rPr>
          <w:lang w:val="pt-BR"/>
        </w:rPr>
      </w:pPr>
    </w:p>
    <w:p w:rsidR="007B5C39" w:rsidRDefault="007B5C39" w:rsidP="007B5C39">
      <w:pPr>
        <w:rPr>
          <w:lang w:val="pt-BR"/>
        </w:rPr>
      </w:pPr>
      <w:r>
        <w:rPr>
          <w:lang w:val="pt-BR"/>
        </w:rPr>
        <w:t xml:space="preserve">- tính chất phản xạ: </w:t>
      </w:r>
      <w:r>
        <w:rPr>
          <w:lang w:val="pt-BR"/>
        </w:rPr>
        <w:tab/>
      </w:r>
      <w:r w:rsidRPr="00AC6840">
        <w:rPr>
          <w:position w:val="-6"/>
          <w:lang w:val="pt-BR"/>
        </w:rPr>
        <w:object w:dxaOrig="1020" w:dyaOrig="320">
          <v:shape id="_x0000_i1031" type="#_x0000_t75" style="width:51.45pt;height:16.3pt" o:ole="">
            <v:imagedata r:id="rId16" o:title=""/>
          </v:shape>
          <o:OLEObject Type="Embed" ProgID="Equation.3" ShapeID="_x0000_i1031" DrawAspect="Content" ObjectID="_1457497451" r:id="rId17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F0F69">
        <w:rPr>
          <w:lang w:val="pt-BR"/>
        </w:rPr>
        <w:t>0,25 đ</w:t>
      </w:r>
    </w:p>
    <w:p w:rsidR="007B5C39" w:rsidRDefault="007B5C39" w:rsidP="007B5C39">
      <w:pPr>
        <w:rPr>
          <w:lang w:val="pt-BR"/>
        </w:rPr>
      </w:pPr>
      <w:r>
        <w:rPr>
          <w:lang w:val="pt-BR"/>
        </w:rPr>
        <w:t>- góc hợp:</w:t>
      </w:r>
      <w:r>
        <w:rPr>
          <w:lang w:val="pt-BR"/>
        </w:rPr>
        <w:tab/>
      </w:r>
      <w:r>
        <w:rPr>
          <w:lang w:val="pt-BR"/>
        </w:rPr>
        <w:tab/>
      </w:r>
      <w:r w:rsidRPr="00AC6840">
        <w:rPr>
          <w:position w:val="-6"/>
          <w:lang w:val="pt-BR"/>
        </w:rPr>
        <w:object w:dxaOrig="1500" w:dyaOrig="320">
          <v:shape id="_x0000_i1037" type="#_x0000_t75" style="width:75.45pt;height:16.3pt" o:ole="">
            <v:imagedata r:id="rId18" o:title=""/>
          </v:shape>
          <o:OLEObject Type="Embed" ProgID="Equation.3" ShapeID="_x0000_i1037" DrawAspect="Content" ObjectID="_1457497452" r:id="rId19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F0F69">
        <w:rPr>
          <w:lang w:val="pt-BR"/>
        </w:rPr>
        <w:t>0,25 đ</w:t>
      </w:r>
    </w:p>
    <w:p w:rsidR="007B5C39" w:rsidRDefault="007B5C39" w:rsidP="007B5C39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  </w:t>
      </w:r>
      <w:r w:rsidRPr="00AC6840">
        <w:rPr>
          <w:position w:val="-6"/>
          <w:lang w:val="pt-BR"/>
        </w:rPr>
        <w:object w:dxaOrig="2400" w:dyaOrig="320">
          <v:shape id="_x0000_i1038" type="#_x0000_t75" style="width:120pt;height:16.3pt" o:ole="">
            <v:imagedata r:id="rId20" o:title=""/>
          </v:shape>
          <o:OLEObject Type="Embed" ProgID="Equation.3" ShapeID="_x0000_i1038" DrawAspect="Content" ObjectID="_1457497453" r:id="rId21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F0F69">
        <w:rPr>
          <w:lang w:val="pt-BR"/>
        </w:rPr>
        <w:t>0,25 đ</w:t>
      </w:r>
    </w:p>
    <w:p w:rsidR="007B5C39" w:rsidRPr="00BF0F69" w:rsidRDefault="007B5C39" w:rsidP="007B5C39">
      <w:pPr>
        <w:rPr>
          <w:lang w:val="pt-BR"/>
        </w:rPr>
      </w:pPr>
      <w:r w:rsidRPr="00BF0F69">
        <w:rPr>
          <w:b/>
          <w:lang w:val="pt-BR"/>
        </w:rPr>
        <w:t>Câu 5</w:t>
      </w:r>
      <w:r w:rsidRPr="00BF0F69">
        <w:rPr>
          <w:lang w:val="pt-BR"/>
        </w:rPr>
        <w:t>: (3đ)</w:t>
      </w:r>
    </w:p>
    <w:p w:rsidR="007B5C39" w:rsidRPr="00BF0F69" w:rsidRDefault="007B5C39" w:rsidP="007B5C39">
      <w:pPr>
        <w:rPr>
          <w:lang w:val="pt-BR"/>
        </w:rPr>
      </w:pPr>
      <w:r w:rsidRPr="00BF0F69">
        <w:rPr>
          <w:lang w:val="pt-BR"/>
        </w:rPr>
        <w:t>a/ Tìm vị trí, tính chất (thật, ảo), chiều và độ lớn của ảnh A</w:t>
      </w:r>
      <w:r w:rsidRPr="00BF0F69">
        <w:rPr>
          <w:vertAlign w:val="subscript"/>
          <w:lang w:val="pt-BR"/>
        </w:rPr>
        <w:t>1</w:t>
      </w:r>
      <w:r w:rsidRPr="00BF0F69">
        <w:rPr>
          <w:lang w:val="pt-BR"/>
        </w:rPr>
        <w:t>B</w:t>
      </w:r>
      <w:r w:rsidRPr="00BF0F69">
        <w:rPr>
          <w:vertAlign w:val="subscript"/>
          <w:lang w:val="pt-BR"/>
        </w:rPr>
        <w:t>1</w:t>
      </w:r>
    </w:p>
    <w:p w:rsidR="007B5C39" w:rsidRDefault="007B5C39" w:rsidP="007B5C39">
      <w:pPr>
        <w:rPr>
          <w:lang w:val="pt-BR"/>
        </w:rPr>
      </w:pPr>
      <w:r w:rsidRPr="00DE6599">
        <w:rPr>
          <w:position w:val="-30"/>
          <w:lang w:val="pt-BR"/>
        </w:rPr>
        <w:object w:dxaOrig="3040" w:dyaOrig="680">
          <v:shape id="_x0000_i1039" type="#_x0000_t75" style="width:151.7pt;height:34.3pt" o:ole="">
            <v:imagedata r:id="rId22" o:title=""/>
          </v:shape>
          <o:OLEObject Type="Embed" ProgID="Equation.3" ShapeID="_x0000_i1039" DrawAspect="Content" ObjectID="_1457497454" r:id="rId23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0,25 đ </w:t>
      </w:r>
    </w:p>
    <w:p w:rsidR="007B5C39" w:rsidRDefault="007B5C39" w:rsidP="007B5C39">
      <w:pPr>
        <w:rPr>
          <w:lang w:val="pt-BR"/>
        </w:rPr>
      </w:pPr>
      <w:r>
        <w:rPr>
          <w:lang w:val="pt-BR"/>
        </w:rPr>
        <w:t xml:space="preserve">Vì </w:t>
      </w:r>
      <w:r w:rsidRPr="00DE6599">
        <w:rPr>
          <w:position w:val="-10"/>
          <w:lang w:val="pt-BR"/>
        </w:rPr>
        <w:object w:dxaOrig="660" w:dyaOrig="340">
          <v:shape id="_x0000_i1040" type="#_x0000_t75" style="width:33.45pt;height:17.15pt" o:ole="">
            <v:imagedata r:id="rId24" o:title=""/>
          </v:shape>
          <o:OLEObject Type="Embed" ProgID="Equation.3" ShapeID="_x0000_i1040" DrawAspect="Content" ObjectID="_1457497455" r:id="rId25"/>
        </w:object>
      </w:r>
      <w:r>
        <w:rPr>
          <w:lang w:val="pt-BR"/>
        </w:rPr>
        <w:t>: tạo ảnh ảo cách thấu kính 60cm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0,25 đ</w:t>
      </w:r>
    </w:p>
    <w:p w:rsidR="007B5C39" w:rsidRDefault="007B5C39" w:rsidP="007B5C39">
      <w:pPr>
        <w:rPr>
          <w:lang w:val="pt-BR"/>
        </w:rPr>
      </w:pPr>
      <w:r w:rsidRPr="00DE6599">
        <w:rPr>
          <w:position w:val="-30"/>
          <w:lang w:val="pt-BR"/>
        </w:rPr>
        <w:object w:dxaOrig="2100" w:dyaOrig="680">
          <v:shape id="_x0000_i1041" type="#_x0000_t75" style="width:105.45pt;height:34.3pt" o:ole="">
            <v:imagedata r:id="rId26" o:title=""/>
          </v:shape>
          <o:OLEObject Type="Embed" ProgID="Equation.3" ShapeID="_x0000_i1041" DrawAspect="Content" ObjectID="_1457497456" r:id="rId27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0,25 đ</w:t>
      </w:r>
    </w:p>
    <w:p w:rsidR="007B5C39" w:rsidRDefault="007B5C39" w:rsidP="007B5C39">
      <w:pPr>
        <w:rPr>
          <w:lang w:val="pt-BR"/>
        </w:rPr>
      </w:pPr>
      <w:r>
        <w:rPr>
          <w:lang w:val="pt-BR"/>
        </w:rPr>
        <w:t xml:space="preserve">Vì </w:t>
      </w:r>
      <w:r w:rsidRPr="00F60930">
        <w:rPr>
          <w:position w:val="-6"/>
          <w:lang w:val="pt-BR"/>
        </w:rPr>
        <w:object w:dxaOrig="560" w:dyaOrig="279">
          <v:shape id="_x0000_i1042" type="#_x0000_t75" style="width:28.3pt;height:13.7pt" o:ole="">
            <v:imagedata r:id="rId28" o:title=""/>
          </v:shape>
          <o:OLEObject Type="Embed" ProgID="Equation.3" ShapeID="_x0000_i1042" DrawAspect="Content" ObjectID="_1457497457" r:id="rId29"/>
        </w:object>
      </w:r>
      <w:r>
        <w:rPr>
          <w:lang w:val="pt-BR"/>
        </w:rPr>
        <w:t>: tạo ảnh cùng chiều vật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0,25 đ</w:t>
      </w:r>
    </w:p>
    <w:p w:rsidR="007B5C39" w:rsidRDefault="007B5C39" w:rsidP="007B5C39">
      <w:pPr>
        <w:rPr>
          <w:lang w:val="pt-BR"/>
        </w:rPr>
      </w:pPr>
      <w:r>
        <w:rPr>
          <w:lang w:val="pt-BR"/>
        </w:rPr>
        <w:t xml:space="preserve">Độ cao ảnh </w:t>
      </w:r>
      <w:r w:rsidRPr="00F60930">
        <w:rPr>
          <w:position w:val="-14"/>
          <w:lang w:val="pt-BR"/>
        </w:rPr>
        <w:object w:dxaOrig="2460" w:dyaOrig="400">
          <v:shape id="_x0000_i1043" type="#_x0000_t75" style="width:123.45pt;height:19.7pt" o:ole="">
            <v:imagedata r:id="rId30" o:title=""/>
          </v:shape>
          <o:OLEObject Type="Embed" ProgID="Equation.3" ShapeID="_x0000_i1043" DrawAspect="Content" ObjectID="_1457497458" r:id="rId31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0,5 đ</w:t>
      </w:r>
    </w:p>
    <w:p w:rsidR="007B5C39" w:rsidRDefault="007B5C39" w:rsidP="007B5C39">
      <w:pPr>
        <w:rPr>
          <w:lang w:val="pt-BR"/>
        </w:rPr>
      </w:pPr>
      <w:r>
        <w:rPr>
          <w:lang w:val="pt-BR"/>
        </w:rPr>
        <w:t xml:space="preserve">Hình vẽ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0,5 đ ( mỗi ý sai -0,25 đ )</w:t>
      </w:r>
    </w:p>
    <w:p w:rsidR="007B5C39" w:rsidRDefault="007B5C39" w:rsidP="007B5C39">
      <w:pPr>
        <w:rPr>
          <w:lang w:val="pt-BR"/>
        </w:rPr>
      </w:pPr>
      <w:r>
        <w:rPr>
          <w:lang w:val="pt-BR"/>
        </w:rPr>
        <w:lastRenderedPageBreak/>
        <w:t>b/</w:t>
      </w:r>
      <w:r w:rsidRPr="00BF0F69">
        <w:rPr>
          <w:lang w:val="pt-BR"/>
        </w:rPr>
        <w:t xml:space="preserve"> Tìm hướng và quãng đường dời vật để có ảnh A</w:t>
      </w:r>
      <w:r w:rsidRPr="00BF0F69">
        <w:rPr>
          <w:vertAlign w:val="subscript"/>
          <w:lang w:val="pt-BR"/>
        </w:rPr>
        <w:t>2</w:t>
      </w:r>
      <w:r w:rsidRPr="00BF0F69">
        <w:rPr>
          <w:lang w:val="pt-BR"/>
        </w:rPr>
        <w:t>B</w:t>
      </w:r>
      <w:r w:rsidRPr="00BF0F69">
        <w:rPr>
          <w:vertAlign w:val="subscript"/>
          <w:lang w:val="pt-BR"/>
        </w:rPr>
        <w:t>2</w:t>
      </w:r>
      <w:r w:rsidRPr="00BF0F69">
        <w:rPr>
          <w:lang w:val="pt-BR"/>
        </w:rPr>
        <w:t xml:space="preserve"> cao bằng  </w:t>
      </w:r>
      <w:r w:rsidRPr="00E44073">
        <w:rPr>
          <w:position w:val="-24"/>
        </w:rPr>
        <w:object w:dxaOrig="220" w:dyaOrig="620">
          <v:shape id="_x0000_i1044" type="#_x0000_t75" style="width:11.15pt;height:31.7pt" o:ole="">
            <v:imagedata r:id="rId32" o:title=""/>
          </v:shape>
          <o:OLEObject Type="Embed" ProgID="Equation.3" ShapeID="_x0000_i1044" DrawAspect="Content" ObjectID="_1457497459" r:id="rId33"/>
        </w:object>
      </w:r>
      <w:r w:rsidRPr="00BF0F69">
        <w:rPr>
          <w:position w:val="-8"/>
          <w:lang w:val="pt-BR"/>
        </w:rPr>
        <w:t xml:space="preserve"> </w:t>
      </w:r>
      <w:r w:rsidRPr="00BF0F69">
        <w:rPr>
          <w:lang w:val="pt-BR"/>
        </w:rPr>
        <w:t>vật</w:t>
      </w:r>
    </w:p>
    <w:p w:rsidR="007B5C39" w:rsidRDefault="007B5C39" w:rsidP="007B5C39">
      <w:pPr>
        <w:rPr>
          <w:lang w:val="pt-BR"/>
        </w:rPr>
      </w:pPr>
      <w:r w:rsidRPr="0070006D">
        <w:rPr>
          <w:position w:val="-24"/>
          <w:lang w:val="pt-BR"/>
        </w:rPr>
        <w:object w:dxaOrig="2200" w:dyaOrig="900">
          <v:shape id="_x0000_i1045" type="#_x0000_t75" style="width:109.7pt;height:45.45pt" o:ole="">
            <v:imagedata r:id="rId34" o:title=""/>
          </v:shape>
          <o:OLEObject Type="Embed" ProgID="Equation.3" ShapeID="_x0000_i1045" DrawAspect="Content" ObjectID="_1457497460" r:id="rId35"/>
        </w:object>
      </w:r>
    </w:p>
    <w:p w:rsidR="007B5C39" w:rsidRDefault="007B5C39" w:rsidP="007B5C39">
      <w:pPr>
        <w:rPr>
          <w:lang w:val="pt-BR"/>
        </w:rPr>
      </w:pPr>
      <w:r>
        <w:rPr>
          <w:lang w:val="pt-BR"/>
        </w:rPr>
        <w:t>Vì qua TKHT cho ảnh nhỏ hơn vật nên là ảnh thật ngược chiều</w:t>
      </w:r>
    </w:p>
    <w:p w:rsidR="007B5C39" w:rsidRDefault="007B5C39" w:rsidP="007B5C39">
      <w:pPr>
        <w:rPr>
          <w:lang w:val="pt-BR"/>
        </w:rPr>
      </w:pPr>
      <w:r w:rsidRPr="0070006D">
        <w:rPr>
          <w:position w:val="-24"/>
          <w:lang w:val="pt-BR"/>
        </w:rPr>
        <w:object w:dxaOrig="740" w:dyaOrig="620">
          <v:shape id="_x0000_i1046" type="#_x0000_t75" style="width:36.85pt;height:30.85pt" o:ole="">
            <v:imagedata r:id="rId36" o:title=""/>
          </v:shape>
          <o:OLEObject Type="Embed" ProgID="Equation.3" ShapeID="_x0000_i1046" DrawAspect="Content" ObjectID="_1457497461" r:id="rId37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0,25 đ</w:t>
      </w:r>
    </w:p>
    <w:p w:rsidR="007B5C39" w:rsidRDefault="007B5C39" w:rsidP="007B5C39">
      <w:pPr>
        <w:rPr>
          <w:lang w:val="pt-BR"/>
        </w:rPr>
      </w:pPr>
      <w:r w:rsidRPr="00D26282">
        <w:rPr>
          <w:position w:val="-30"/>
          <w:lang w:val="pt-BR"/>
        </w:rPr>
        <w:object w:dxaOrig="1280" w:dyaOrig="680">
          <v:shape id="_x0000_i1032" type="#_x0000_t75" style="width:64.3pt;height:34.3pt" o:ole="">
            <v:imagedata r:id="rId38" o:title=""/>
          </v:shape>
          <o:OLEObject Type="Embed" ProgID="Equation.3" ShapeID="_x0000_i1032" DrawAspect="Content" ObjectID="_1457497462" r:id="rId39"/>
        </w:object>
      </w:r>
    </w:p>
    <w:p w:rsidR="007B5C39" w:rsidRDefault="007B5C39" w:rsidP="007B5C39">
      <w:pPr>
        <w:rPr>
          <w:lang w:val="pt-BR"/>
        </w:rPr>
      </w:pPr>
      <w:r w:rsidRPr="00D26282">
        <w:rPr>
          <w:position w:val="-30"/>
          <w:lang w:val="pt-BR"/>
        </w:rPr>
        <w:object w:dxaOrig="1340" w:dyaOrig="680">
          <v:shape id="_x0000_i1033" type="#_x0000_t75" style="width:66.85pt;height:34.3pt" o:ole="">
            <v:imagedata r:id="rId40" o:title=""/>
          </v:shape>
          <o:OLEObject Type="Embed" ProgID="Equation.3" ShapeID="_x0000_i1033" DrawAspect="Content" ObjectID="_1457497463" r:id="rId41"/>
        </w:object>
      </w:r>
    </w:p>
    <w:p w:rsidR="007B5C39" w:rsidRDefault="007B5C39" w:rsidP="007B5C39">
      <w:pPr>
        <w:rPr>
          <w:lang w:val="pt-BR"/>
        </w:rPr>
      </w:pPr>
      <w:r w:rsidRPr="00D26282">
        <w:rPr>
          <w:position w:val="-10"/>
          <w:lang w:val="pt-BR"/>
        </w:rPr>
        <w:object w:dxaOrig="1180" w:dyaOrig="340">
          <v:shape id="_x0000_i1034" type="#_x0000_t75" style="width:59.15pt;height:17.15pt" o:ole="">
            <v:imagedata r:id="rId42" o:title=""/>
          </v:shape>
          <o:OLEObject Type="Embed" ProgID="Equation.3" ShapeID="_x0000_i1034" DrawAspect="Content" ObjectID="_1457497464" r:id="rId43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0,25 đ</w:t>
      </w:r>
    </w:p>
    <w:p w:rsidR="007B5C39" w:rsidRDefault="007B5C39" w:rsidP="007B5C39">
      <w:pPr>
        <w:rPr>
          <w:lang w:val="pt-BR"/>
        </w:rPr>
      </w:pPr>
      <w:r w:rsidRPr="00CC20A3">
        <w:rPr>
          <w:position w:val="-10"/>
          <w:lang w:val="pt-BR"/>
        </w:rPr>
        <w:object w:dxaOrig="740" w:dyaOrig="340">
          <v:shape id="_x0000_i1035" type="#_x0000_t75" style="width:36.85pt;height:17.15pt" o:ole="">
            <v:imagedata r:id="rId44" o:title=""/>
          </v:shape>
          <o:OLEObject Type="Embed" ProgID="Equation.3" ShapeID="_x0000_i1035" DrawAspect="Content" ObjectID="_1457497465" r:id="rId45"/>
        </w:object>
      </w:r>
      <w:r>
        <w:rPr>
          <w:lang w:val="pt-BR"/>
        </w:rPr>
        <w:t xml:space="preserve">nên dời vật ra xa thấu kính thêm đoạn </w:t>
      </w:r>
      <w:r>
        <w:rPr>
          <w:lang w:val="pt-BR"/>
        </w:rPr>
        <w:tab/>
      </w:r>
      <w:r>
        <w:rPr>
          <w:lang w:val="pt-BR"/>
        </w:rPr>
        <w:tab/>
        <w:t>0,25 đ</w:t>
      </w:r>
    </w:p>
    <w:p w:rsidR="007B5C39" w:rsidRPr="003C47CF" w:rsidRDefault="007B5C39" w:rsidP="007B5C39">
      <w:pPr>
        <w:rPr>
          <w:lang w:val="pt-BR"/>
        </w:rPr>
      </w:pPr>
      <w:r w:rsidRPr="00CC20A3">
        <w:rPr>
          <w:position w:val="-10"/>
          <w:lang w:val="pt-BR"/>
        </w:rPr>
        <w:object w:dxaOrig="3159" w:dyaOrig="340">
          <v:shape id="_x0000_i1047" type="#_x0000_t75" style="width:157.7pt;height:17.15pt" o:ole="">
            <v:imagedata r:id="rId46" o:title=""/>
          </v:shape>
          <o:OLEObject Type="Embed" ProgID="Equation.3" ShapeID="_x0000_i1047" DrawAspect="Content" ObjectID="_1457497466" r:id="rId47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0,25 đ</w:t>
      </w:r>
    </w:p>
    <w:p w:rsidR="007B5C39" w:rsidRPr="00BF0F69" w:rsidRDefault="007B5C39" w:rsidP="007B5C39">
      <w:pPr>
        <w:rPr>
          <w:b/>
          <w:lang w:val="pt-BR"/>
        </w:rPr>
      </w:pPr>
    </w:p>
    <w:p w:rsidR="007B5C39" w:rsidRPr="00BF0F69" w:rsidRDefault="007B5C39" w:rsidP="007B5C39">
      <w:pPr>
        <w:rPr>
          <w:lang w:val="pt-BR"/>
        </w:rPr>
      </w:pPr>
      <w:r w:rsidRPr="00BF0F69">
        <w:rPr>
          <w:b/>
          <w:lang w:val="pt-BR"/>
        </w:rPr>
        <w:t>Câu 6</w:t>
      </w:r>
      <w:r w:rsidRPr="00BF0F69">
        <w:rPr>
          <w:lang w:val="pt-BR"/>
        </w:rPr>
        <w:t>: (1đ)</w:t>
      </w:r>
    </w:p>
    <w:p w:rsidR="007B5C39" w:rsidRPr="00BF0F69" w:rsidRDefault="007B5C39" w:rsidP="007B5C39">
      <w:pPr>
        <w:rPr>
          <w:lang w:val="pt-BR"/>
        </w:rPr>
      </w:pPr>
      <w:r w:rsidRPr="00BF0F69">
        <w:rPr>
          <w:lang w:val="pt-BR"/>
        </w:rPr>
        <w:t>- vẽ đúng loại thấu kính</w:t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>
        <w:rPr>
          <w:lang w:val="pt-BR"/>
        </w:rPr>
        <w:t>0,25 đ</w:t>
      </w:r>
    </w:p>
    <w:p w:rsidR="007B5C39" w:rsidRPr="00BF0F69" w:rsidRDefault="007B5C39" w:rsidP="007B5C39">
      <w:pPr>
        <w:rPr>
          <w:lang w:val="pt-BR"/>
        </w:rPr>
      </w:pPr>
      <w:r w:rsidRPr="00BF0F69">
        <w:rPr>
          <w:lang w:val="pt-BR"/>
        </w:rPr>
        <w:t>- vẽ đúng nét liền, nét đứt</w:t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>
        <w:rPr>
          <w:lang w:val="pt-BR"/>
        </w:rPr>
        <w:t>0,25 đ</w:t>
      </w:r>
    </w:p>
    <w:p w:rsidR="007B5C39" w:rsidRPr="00BF0F69" w:rsidRDefault="007B5C39" w:rsidP="007B5C39">
      <w:pPr>
        <w:rPr>
          <w:lang w:val="pt-BR"/>
        </w:rPr>
      </w:pPr>
      <w:r w:rsidRPr="00BF0F69">
        <w:rPr>
          <w:lang w:val="pt-BR"/>
        </w:rPr>
        <w:t>- kí hiệu đúng các mũi tên tia sáng</w:t>
      </w:r>
      <w:r w:rsidRPr="00BF0F69">
        <w:rPr>
          <w:lang w:val="pt-BR"/>
        </w:rPr>
        <w:tab/>
      </w:r>
      <w:r>
        <w:rPr>
          <w:lang w:val="pt-BR"/>
        </w:rPr>
        <w:t>0,25 đ</w:t>
      </w:r>
    </w:p>
    <w:p w:rsidR="007B5C39" w:rsidRPr="00BF0F69" w:rsidRDefault="007B5C39" w:rsidP="007B5C39">
      <w:pPr>
        <w:rPr>
          <w:lang w:val="pt-BR"/>
        </w:rPr>
      </w:pPr>
      <w:r w:rsidRPr="00BF0F69">
        <w:rPr>
          <w:lang w:val="pt-BR"/>
        </w:rPr>
        <w:t>- kí hiệu đúng O, F, F’</w:t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>
        <w:rPr>
          <w:lang w:val="pt-BR"/>
        </w:rPr>
        <w:t>0,25 đ</w:t>
      </w:r>
    </w:p>
    <w:p w:rsidR="007B5C39" w:rsidRPr="00BF0F69" w:rsidRDefault="007B5C39" w:rsidP="007B5C39">
      <w:pPr>
        <w:rPr>
          <w:lang w:val="pt-BR"/>
        </w:rPr>
        <w:sectPr w:rsidR="007B5C39" w:rsidRPr="00BF0F69" w:rsidSect="00911F87">
          <w:type w:val="continuous"/>
          <w:pgSz w:w="11907" w:h="16840" w:code="9"/>
          <w:pgMar w:top="540" w:right="480" w:bottom="719" w:left="66" w:header="357" w:footer="720" w:gutter="1134"/>
          <w:cols w:space="720"/>
          <w:docGrid w:linePitch="360"/>
        </w:sectPr>
      </w:pPr>
    </w:p>
    <w:p w:rsidR="007B5C39" w:rsidRPr="00BF0F69" w:rsidRDefault="007B5C39" w:rsidP="007B5C39">
      <w:pPr>
        <w:rPr>
          <w:lang w:val="pt-BR"/>
        </w:rPr>
      </w:pPr>
      <w:r>
        <w:rPr>
          <w:rFonts w:ascii="Calibri" w:hAnsi="Calibri"/>
          <w:noProof/>
        </w:rPr>
        <w:lastRenderedPageBreak/>
        <w:pict>
          <v:shape id="_x0000_s1062" type="#_x0000_t202" style="position:absolute;margin-left:143.8pt;margin-top:6.25pt;width:28.25pt;height:23.15pt;z-index:251697152" filled="f" stroked="f">
            <v:textbox style="mso-next-textbox:#_x0000_s1062">
              <w:txbxContent>
                <w:p w:rsidR="007B5C39" w:rsidRDefault="007B5C39" w:rsidP="007B5C39">
                  <w:r>
                    <w:t>S’</w:t>
                  </w:r>
                </w:p>
              </w:txbxContent>
            </v:textbox>
          </v:shape>
        </w:pict>
      </w:r>
    </w:p>
    <w:p w:rsidR="007B5C39" w:rsidRPr="00BF0F69" w:rsidRDefault="007B5C39" w:rsidP="007B5C39">
      <w:pPr>
        <w:rPr>
          <w:lang w:val="pt-BR"/>
        </w:rPr>
      </w:pPr>
      <w:r>
        <w:rPr>
          <w:noProof/>
        </w:rPr>
        <w:pict>
          <v:shape id="_x0000_s1069" type="#_x0000_t32" style="position:absolute;margin-left:132.6pt;margin-top:1.4pt;width:94.05pt;height:67.45pt;z-index:251704320" o:connectortype="straight">
            <v:stroke dashstyle="dash" endarrow="block"/>
          </v:shape>
        </w:pict>
      </w:r>
      <w:r>
        <w:rPr>
          <w:noProof/>
        </w:rPr>
        <w:pict>
          <v:shape id="_x0000_s1075" type="#_x0000_t32" style="position:absolute;margin-left:125.8pt;margin-top:4.95pt;width:191.45pt;height:82.4pt;z-index:251710464" o:connectortype="straight">
            <v:stroke dashstyle="dash" endarrow="block"/>
          </v:shape>
        </w:pict>
      </w:r>
      <w:r w:rsidRPr="006C6AF2">
        <w:rPr>
          <w:rFonts w:ascii="Calibri" w:hAnsi="Calibri"/>
        </w:rPr>
        <w:pict>
          <v:oval id="_x0000_s1065" style="position:absolute;margin-left:152.25pt;margin-top:15.8pt;width:3.55pt;height:3.55pt;z-index:251700224" fillcolor="black"/>
        </w:pict>
      </w:r>
      <w:r w:rsidRPr="006C6AF2">
        <w:rPr>
          <w:rFonts w:ascii="Calibri" w:hAnsi="Calibri"/>
        </w:rPr>
        <w:pict>
          <v:shape id="_x0000_s1063" type="#_x0000_t32" style="position:absolute;margin-left:143.15pt;margin-top:75.15pt;width:207.65pt;height:0;z-index:251698176" o:connectortype="straight" strokeweight="1pt"/>
        </w:pict>
      </w:r>
      <w:r w:rsidRPr="006C6AF2">
        <w:rPr>
          <w:rFonts w:ascii="Calibri" w:hAnsi="Calibri"/>
        </w:rPr>
        <w:pict>
          <v:shape id="_x0000_s1066" type="#_x0000_t202" style="position:absolute;margin-left:125.8pt;margin-top:64.2pt;width:28.25pt;height:23.15pt;z-index:251701248" filled="f" stroked="f">
            <v:textbox style="mso-next-textbox:#_x0000_s1066">
              <w:txbxContent>
                <w:p w:rsidR="007B5C39" w:rsidRDefault="007B5C39" w:rsidP="007B5C39">
                  <w:r>
                    <w:t>x</w:t>
                  </w:r>
                </w:p>
              </w:txbxContent>
            </v:textbox>
          </v:shape>
        </w:pict>
      </w:r>
      <w:r w:rsidRPr="006C6AF2">
        <w:rPr>
          <w:rFonts w:ascii="Calibri" w:hAnsi="Calibri"/>
        </w:rPr>
        <w:pict>
          <v:shape id="_x0000_s1067" type="#_x0000_t202" style="position:absolute;margin-left:348.35pt;margin-top:63.9pt;width:28.25pt;height:23.15pt;z-index:251702272" filled="f" stroked="f">
            <v:textbox style="mso-next-textbox:#_x0000_s1067">
              <w:txbxContent>
                <w:p w:rsidR="007B5C39" w:rsidRDefault="007B5C39" w:rsidP="007B5C39">
                  <w:r>
                    <w:t>y</w:t>
                  </w:r>
                </w:p>
              </w:txbxContent>
            </v:textbox>
          </v:shape>
        </w:pict>
      </w:r>
    </w:p>
    <w:p w:rsidR="007B5C39" w:rsidRPr="00BF0F69" w:rsidRDefault="007B5C39" w:rsidP="007B5C39">
      <w:pPr>
        <w:rPr>
          <w:lang w:val="pt-BR"/>
        </w:rPr>
      </w:pPr>
      <w:r>
        <w:rPr>
          <w:noProof/>
        </w:rPr>
        <w:pict>
          <v:shape id="_x0000_s1071" type="#_x0000_t32" style="position:absolute;margin-left:236.15pt;margin-top:8.25pt;width:0;height:105.45pt;flip:y;z-index:251706368" o:connectortype="straight">
            <v:stroke startarrow="block" endarrow="block"/>
          </v:shape>
        </w:pict>
      </w:r>
    </w:p>
    <w:p w:rsidR="007B5C39" w:rsidRPr="00BF0F69" w:rsidRDefault="007B5C39" w:rsidP="007B5C39">
      <w:pPr>
        <w:rPr>
          <w:lang w:val="pt-BR"/>
        </w:rPr>
      </w:pPr>
      <w:r w:rsidRPr="006C6AF2">
        <w:rPr>
          <w:rFonts w:ascii="Calibri" w:hAnsi="Calibri"/>
          <w:noProof/>
        </w:rPr>
        <w:pict>
          <v:shape id="_x0000_s1068" type="#_x0000_t202" style="position:absolute;margin-left:193.5pt;margin-top:3.4pt;width:28.25pt;height:23.15pt;z-index:251703296" filled="f" stroked="f">
            <v:textbox style="mso-next-textbox:#_x0000_s1068">
              <w:txbxContent>
                <w:p w:rsidR="007B5C39" w:rsidRDefault="007B5C39" w:rsidP="007B5C39">
                  <w:r>
                    <w:t>S</w:t>
                  </w:r>
                </w:p>
              </w:txbxContent>
            </v:textbox>
          </v:shape>
        </w:pict>
      </w:r>
    </w:p>
    <w:p w:rsidR="007B5C39" w:rsidRPr="00BF0F69" w:rsidRDefault="007B5C39" w:rsidP="007B5C39">
      <w:pPr>
        <w:rPr>
          <w:lang w:val="pt-BR"/>
        </w:rPr>
      </w:pPr>
      <w:r>
        <w:rPr>
          <w:rFonts w:ascii="Calibri" w:hAnsi="Calibri"/>
          <w:noProof/>
        </w:rPr>
        <w:pict>
          <v:shape id="_x0000_s1073" type="#_x0000_t32" style="position:absolute;margin-left:202.95pt;margin-top:10.65pt;width:15.75pt;height:.05pt;z-index:251708416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076" type="#_x0000_t32" style="position:absolute;margin-left:236.15pt;margin-top:10.65pt;width:88.6pt;height:38.6pt;z-index:251711488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074" type="#_x0000_t32" style="position:absolute;margin-left:208.35pt;margin-top:10.65pt;width:15.75pt;height:0;z-index:251709440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072" type="#_x0000_t32" style="position:absolute;margin-left:202.95pt;margin-top:10.65pt;width:33.2pt;height:0;z-index:251707392" o:connectortype="straight"/>
        </w:pict>
      </w:r>
      <w:r>
        <w:rPr>
          <w:rFonts w:ascii="Calibri" w:hAnsi="Calibri"/>
          <w:noProof/>
        </w:rPr>
        <w:pict>
          <v:shape id="_x0000_s1070" type="#_x0000_t32" style="position:absolute;margin-left:202.95pt;margin-top:10.65pt;width:103.15pt;height:72.5pt;z-index:251705344" o:connectortype="straight">
            <v:stroke endarrow="block"/>
          </v:shape>
        </w:pict>
      </w:r>
      <w:r w:rsidRPr="006C6AF2">
        <w:rPr>
          <w:rFonts w:ascii="Calibri" w:hAnsi="Calibri"/>
        </w:rPr>
        <w:pict>
          <v:oval id="_x0000_s1064" style="position:absolute;margin-left:201.55pt;margin-top:9.25pt;width:3.55pt;height:3.55pt;z-index:251699200" fillcolor="black"/>
        </w:pict>
      </w:r>
    </w:p>
    <w:p w:rsidR="007B5C39" w:rsidRPr="00BF0F69" w:rsidRDefault="007B5C39" w:rsidP="007B5C39">
      <w:pPr>
        <w:widowControl w:val="0"/>
        <w:autoSpaceDE w:val="0"/>
        <w:autoSpaceDN w:val="0"/>
        <w:adjustRightInd w:val="0"/>
        <w:jc w:val="center"/>
        <w:rPr>
          <w:lang w:val="pt-BR"/>
        </w:rPr>
      </w:pPr>
    </w:p>
    <w:p w:rsidR="007B5C39" w:rsidRDefault="007B5C39" w:rsidP="007B5C39">
      <w:pPr>
        <w:rPr>
          <w:b/>
          <w:lang w:val="pt-BR"/>
        </w:rPr>
      </w:pPr>
      <w:r>
        <w:rPr>
          <w:noProof/>
        </w:rPr>
        <w:pict>
          <v:oval id="_x0000_s1079" style="position:absolute;margin-left:178.45pt;margin-top:4.4pt;width:3.55pt;height:3.55pt;z-index:251714560" fillcolor="black"/>
        </w:pict>
      </w:r>
      <w:r>
        <w:rPr>
          <w:rFonts w:ascii="Calibri" w:hAnsi="Calibri"/>
          <w:noProof/>
        </w:rPr>
        <w:pict>
          <v:oval id="_x0000_s1078" style="position:absolute;margin-left:287.2pt;margin-top:4.4pt;width:3.55pt;height:3.55pt;z-index:251713536" fillcolor="black"/>
        </w:pict>
      </w:r>
      <w:r>
        <w:rPr>
          <w:b/>
          <w:noProof/>
        </w:rPr>
        <w:pict>
          <v:shape id="_x0000_s1077" type="#_x0000_t202" style="position:absolute;margin-left:175.2pt;margin-top:.6pt;width:141.35pt;height:23.9pt;z-index:251712512" filled="f" stroked="f">
            <v:textbox>
              <w:txbxContent>
                <w:p w:rsidR="007B5C39" w:rsidRDefault="007B5C39" w:rsidP="007B5C39">
                  <w:r>
                    <w:t xml:space="preserve">F  </w:t>
                  </w:r>
                  <w:r>
                    <w:tab/>
                    <w:t xml:space="preserve">   O</w:t>
                  </w:r>
                  <w:r>
                    <w:tab/>
                    <w:t xml:space="preserve">         F’</w:t>
                  </w:r>
                </w:p>
              </w:txbxContent>
            </v:textbox>
          </v:shape>
        </w:pict>
      </w:r>
    </w:p>
    <w:p w:rsidR="007B5C39" w:rsidRDefault="007B5C39" w:rsidP="007B5C39">
      <w:pPr>
        <w:tabs>
          <w:tab w:val="left" w:pos="360"/>
        </w:tabs>
        <w:jc w:val="center"/>
        <w:rPr>
          <w:b/>
          <w:lang w:val="pt-BR"/>
        </w:rPr>
      </w:pPr>
    </w:p>
    <w:p w:rsidR="007B5C39" w:rsidRDefault="007B5C39" w:rsidP="007B5C39">
      <w:pPr>
        <w:tabs>
          <w:tab w:val="left" w:pos="360"/>
        </w:tabs>
        <w:jc w:val="center"/>
        <w:rPr>
          <w:b/>
          <w:lang w:val="pt-BR"/>
        </w:rPr>
      </w:pPr>
    </w:p>
    <w:p w:rsidR="007B5C39" w:rsidRDefault="007B5C39" w:rsidP="007B5C39">
      <w:pPr>
        <w:tabs>
          <w:tab w:val="left" w:pos="360"/>
        </w:tabs>
        <w:jc w:val="center"/>
        <w:rPr>
          <w:b/>
          <w:lang w:val="pt-BR"/>
        </w:rPr>
      </w:pPr>
    </w:p>
    <w:p w:rsidR="007B5C39" w:rsidRDefault="007B5C39" w:rsidP="007B5C39">
      <w:pPr>
        <w:tabs>
          <w:tab w:val="left" w:pos="360"/>
        </w:tabs>
        <w:jc w:val="center"/>
        <w:rPr>
          <w:b/>
          <w:lang w:val="pt-BR"/>
        </w:rPr>
      </w:pPr>
    </w:p>
    <w:p w:rsidR="007B5C39" w:rsidRDefault="007B5C39" w:rsidP="007B5C39">
      <w:pPr>
        <w:tabs>
          <w:tab w:val="left" w:pos="360"/>
        </w:tabs>
        <w:jc w:val="center"/>
        <w:rPr>
          <w:b/>
          <w:lang w:val="pt-BR"/>
        </w:rPr>
      </w:pPr>
    </w:p>
    <w:p w:rsidR="007B5C39" w:rsidRDefault="007B5C39" w:rsidP="007B5C39">
      <w:pPr>
        <w:tabs>
          <w:tab w:val="left" w:pos="360"/>
        </w:tabs>
        <w:jc w:val="center"/>
        <w:rPr>
          <w:b/>
          <w:lang w:val="pt-BR"/>
        </w:rPr>
      </w:pPr>
    </w:p>
    <w:p w:rsidR="007B5C39" w:rsidRPr="000D6907" w:rsidRDefault="007B5C39" w:rsidP="007B5C39">
      <w:pPr>
        <w:tabs>
          <w:tab w:val="left" w:pos="360"/>
        </w:tabs>
        <w:jc w:val="center"/>
        <w:rPr>
          <w:b/>
          <w:lang w:val="pt-BR"/>
        </w:rPr>
      </w:pPr>
    </w:p>
    <w:p w:rsidR="007B5C39" w:rsidRPr="002248D5" w:rsidRDefault="007B5C39" w:rsidP="007B5C39">
      <w:pPr>
        <w:tabs>
          <w:tab w:val="left" w:pos="360"/>
        </w:tabs>
        <w:rPr>
          <w:lang w:val="pt-BR"/>
        </w:rPr>
      </w:pPr>
    </w:p>
    <w:p w:rsidR="007B5C39" w:rsidRDefault="007B5C39" w:rsidP="007B5C39">
      <w:pPr>
        <w:tabs>
          <w:tab w:val="left" w:pos="360"/>
        </w:tabs>
        <w:rPr>
          <w:lang w:val="pt-BR"/>
        </w:rPr>
      </w:pPr>
    </w:p>
    <w:p w:rsidR="007B5C39" w:rsidRDefault="007B5C39" w:rsidP="007B5C39">
      <w:pPr>
        <w:tabs>
          <w:tab w:val="left" w:pos="360"/>
        </w:tabs>
        <w:rPr>
          <w:lang w:val="pt-BR"/>
        </w:rPr>
      </w:pPr>
    </w:p>
    <w:p w:rsidR="007B5C39" w:rsidRDefault="007B5C39" w:rsidP="007B5C39">
      <w:pPr>
        <w:tabs>
          <w:tab w:val="left" w:pos="360"/>
        </w:tabs>
        <w:rPr>
          <w:lang w:val="pt-BR"/>
        </w:rPr>
      </w:pPr>
    </w:p>
    <w:p w:rsidR="007B5C39" w:rsidRDefault="007B5C39" w:rsidP="007B5C39">
      <w:pPr>
        <w:tabs>
          <w:tab w:val="left" w:pos="360"/>
        </w:tabs>
        <w:rPr>
          <w:lang w:val="pt-BR"/>
        </w:rPr>
      </w:pPr>
    </w:p>
    <w:p w:rsidR="007B5C39" w:rsidRDefault="007B5C39" w:rsidP="007B5C39">
      <w:pPr>
        <w:tabs>
          <w:tab w:val="left" w:pos="360"/>
        </w:tabs>
        <w:rPr>
          <w:lang w:val="pt-BR"/>
        </w:rPr>
      </w:pPr>
    </w:p>
    <w:p w:rsidR="007B5C39" w:rsidRDefault="007B5C39" w:rsidP="007B5C39">
      <w:pPr>
        <w:tabs>
          <w:tab w:val="left" w:pos="360"/>
        </w:tabs>
        <w:rPr>
          <w:lang w:val="pt-BR"/>
        </w:rPr>
      </w:pPr>
    </w:p>
    <w:p w:rsidR="007B5C39" w:rsidRDefault="007B5C39" w:rsidP="007B5C39">
      <w:pPr>
        <w:tabs>
          <w:tab w:val="left" w:pos="360"/>
        </w:tabs>
        <w:rPr>
          <w:lang w:val="pt-BR"/>
        </w:rPr>
      </w:pPr>
    </w:p>
    <w:p w:rsidR="007B5C39" w:rsidRDefault="007B5C39" w:rsidP="007B5C39">
      <w:pPr>
        <w:tabs>
          <w:tab w:val="left" w:pos="360"/>
        </w:tabs>
        <w:rPr>
          <w:lang w:val="pt-BR"/>
        </w:rPr>
      </w:pPr>
    </w:p>
    <w:p w:rsidR="007B5C39" w:rsidRDefault="007B5C39" w:rsidP="007B5C39">
      <w:pPr>
        <w:tabs>
          <w:tab w:val="left" w:pos="360"/>
        </w:tabs>
        <w:rPr>
          <w:lang w:val="pt-BR"/>
        </w:rPr>
      </w:pPr>
    </w:p>
    <w:p w:rsidR="007B5C39" w:rsidRDefault="007B5C39" w:rsidP="007B5C39">
      <w:pPr>
        <w:tabs>
          <w:tab w:val="left" w:pos="360"/>
        </w:tabs>
        <w:rPr>
          <w:lang w:val="pt-BR"/>
        </w:rPr>
      </w:pPr>
    </w:p>
    <w:p w:rsidR="007B5C39" w:rsidRDefault="007B5C39" w:rsidP="007B5C39">
      <w:pPr>
        <w:tabs>
          <w:tab w:val="left" w:pos="360"/>
        </w:tabs>
        <w:rPr>
          <w:lang w:val="pt-BR"/>
        </w:rPr>
      </w:pPr>
    </w:p>
    <w:p w:rsidR="007B5C39" w:rsidRDefault="007B5C39" w:rsidP="007B5C39">
      <w:pPr>
        <w:tabs>
          <w:tab w:val="left" w:pos="360"/>
        </w:tabs>
        <w:rPr>
          <w:lang w:val="pt-BR"/>
        </w:rPr>
      </w:pPr>
    </w:p>
    <w:p w:rsidR="007B5C39" w:rsidRDefault="007B5C39" w:rsidP="007B5C39">
      <w:pPr>
        <w:tabs>
          <w:tab w:val="left" w:pos="360"/>
        </w:tabs>
        <w:rPr>
          <w:lang w:val="pt-BR"/>
        </w:rPr>
      </w:pPr>
    </w:p>
    <w:p w:rsidR="007B5C39" w:rsidRDefault="007B5C39" w:rsidP="007B5C39">
      <w:pPr>
        <w:tabs>
          <w:tab w:val="left" w:pos="360"/>
        </w:tabs>
        <w:rPr>
          <w:lang w:val="pt-BR"/>
        </w:rPr>
      </w:pPr>
    </w:p>
    <w:p w:rsidR="007B5C39" w:rsidRDefault="007B5C39" w:rsidP="007B5C39">
      <w:pPr>
        <w:tabs>
          <w:tab w:val="left" w:pos="360"/>
        </w:tabs>
        <w:rPr>
          <w:lang w:val="pt-BR"/>
        </w:rPr>
      </w:pPr>
    </w:p>
    <w:p w:rsidR="007B5C39" w:rsidRDefault="007B5C39" w:rsidP="007B5C39">
      <w:pPr>
        <w:tabs>
          <w:tab w:val="left" w:pos="360"/>
        </w:tabs>
        <w:rPr>
          <w:lang w:val="pt-BR"/>
        </w:rPr>
      </w:pPr>
    </w:p>
    <w:p w:rsidR="007B5C39" w:rsidRDefault="007B5C39" w:rsidP="007B5C39">
      <w:pPr>
        <w:tabs>
          <w:tab w:val="left" w:pos="360"/>
        </w:tabs>
        <w:rPr>
          <w:lang w:val="pt-BR"/>
        </w:rPr>
      </w:pPr>
    </w:p>
    <w:p w:rsidR="007B5C39" w:rsidRPr="00BF0F69" w:rsidRDefault="007B5C39" w:rsidP="007B5C39">
      <w:pPr>
        <w:jc w:val="center"/>
        <w:rPr>
          <w:sz w:val="20"/>
          <w:szCs w:val="20"/>
          <w:lang w:val="pt-BR"/>
        </w:rPr>
        <w:sectPr w:rsidR="007B5C39" w:rsidRPr="00BF0F69" w:rsidSect="00911F87">
          <w:type w:val="continuous"/>
          <w:pgSz w:w="11907" w:h="16840" w:code="9"/>
          <w:pgMar w:top="540" w:right="480" w:bottom="719" w:left="66" w:header="357" w:footer="720" w:gutter="1134"/>
          <w:cols w:num="2" w:space="720" w:equalWidth="0">
            <w:col w:w="4753" w:space="720"/>
            <w:col w:w="4753"/>
          </w:cols>
          <w:docGrid w:linePitch="360"/>
        </w:sectPr>
      </w:pPr>
    </w:p>
    <w:p w:rsidR="007B5C39" w:rsidRPr="00BF0F69" w:rsidRDefault="007B5C39" w:rsidP="007B5C39">
      <w:pPr>
        <w:tabs>
          <w:tab w:val="left" w:pos="7010"/>
        </w:tabs>
        <w:rPr>
          <w:b/>
          <w:sz w:val="32"/>
          <w:szCs w:val="32"/>
          <w:lang w:val="pt-BR"/>
        </w:rPr>
      </w:pPr>
      <w:r w:rsidRPr="00BF0F69">
        <w:rPr>
          <w:b/>
          <w:sz w:val="32"/>
          <w:szCs w:val="32"/>
          <w:lang w:val="pt-BR"/>
        </w:rPr>
        <w:lastRenderedPageBreak/>
        <w:t>Đáp Án Vật Lý 11</w:t>
      </w:r>
    </w:p>
    <w:p w:rsidR="007B5C39" w:rsidRPr="00BF0F69" w:rsidRDefault="007B5C39" w:rsidP="007B5C39">
      <w:pPr>
        <w:tabs>
          <w:tab w:val="left" w:pos="7010"/>
        </w:tabs>
        <w:jc w:val="center"/>
        <w:rPr>
          <w:b/>
          <w:sz w:val="32"/>
          <w:szCs w:val="32"/>
          <w:lang w:val="pt-BR"/>
        </w:rPr>
      </w:pPr>
      <w:r w:rsidRPr="00BF0F69">
        <w:rPr>
          <w:b/>
          <w:sz w:val="32"/>
          <w:szCs w:val="32"/>
          <w:lang w:val="pt-BR"/>
        </w:rPr>
        <w:t>ĐỀ 2</w:t>
      </w:r>
    </w:p>
    <w:p w:rsidR="007B5C39" w:rsidRPr="00BF0F69" w:rsidRDefault="007B5C39" w:rsidP="007B5C39">
      <w:pPr>
        <w:tabs>
          <w:tab w:val="left" w:pos="7010"/>
        </w:tabs>
        <w:rPr>
          <w:b/>
          <w:sz w:val="22"/>
          <w:szCs w:val="22"/>
          <w:lang w:val="pt-BR"/>
        </w:rPr>
      </w:pPr>
      <w:r w:rsidRPr="00BF0F69">
        <w:rPr>
          <w:b/>
          <w:sz w:val="22"/>
          <w:szCs w:val="22"/>
          <w:lang w:val="pt-BR"/>
        </w:rPr>
        <w:tab/>
      </w:r>
    </w:p>
    <w:p w:rsidR="007B5C39" w:rsidRPr="00BF0F69" w:rsidRDefault="007B5C39" w:rsidP="007B5C39">
      <w:pPr>
        <w:rPr>
          <w:lang w:val="pt-BR"/>
        </w:rPr>
      </w:pPr>
      <w:r w:rsidRPr="00BF0F69">
        <w:rPr>
          <w:b/>
          <w:lang w:val="pt-BR"/>
        </w:rPr>
        <w:t>Câu 1</w:t>
      </w:r>
      <w:r w:rsidRPr="00BF0F69">
        <w:rPr>
          <w:lang w:val="pt-BR"/>
        </w:rPr>
        <w:t>: (1,5đ)</w:t>
      </w:r>
    </w:p>
    <w:p w:rsidR="007B5C39" w:rsidRPr="00BF0F69" w:rsidRDefault="007B5C39" w:rsidP="007B5C39">
      <w:pPr>
        <w:widowControl w:val="0"/>
        <w:autoSpaceDE w:val="0"/>
        <w:autoSpaceDN w:val="0"/>
        <w:adjustRightInd w:val="0"/>
        <w:jc w:val="both"/>
        <w:rPr>
          <w:lang w:val="pt-BR"/>
        </w:rPr>
      </w:pPr>
      <w:r w:rsidRPr="00BF0F69">
        <w:rPr>
          <w:lang w:val="pt-BR"/>
        </w:rPr>
        <w:t>Từ thông</w:t>
      </w:r>
    </w:p>
    <w:p w:rsidR="007B5C39" w:rsidRPr="00BF0F69" w:rsidRDefault="007B5C39" w:rsidP="007B5C39">
      <w:pPr>
        <w:rPr>
          <w:lang w:val="pt-BR"/>
        </w:rPr>
      </w:pPr>
      <w:r w:rsidRPr="00BF0F69">
        <w:rPr>
          <w:lang w:val="pt-BR"/>
        </w:rPr>
        <w:t xml:space="preserve">- định nghĩa: một đường cong phẳng kín (C) có tiết diện S </w:t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  <w:t>0,25 đ</w:t>
      </w:r>
    </w:p>
    <w:p w:rsidR="007B5C39" w:rsidRPr="00BF0F69" w:rsidRDefault="007B5C39" w:rsidP="007B5C39">
      <w:pPr>
        <w:rPr>
          <w:lang w:val="pt-BR"/>
        </w:rPr>
      </w:pPr>
      <w:r w:rsidRPr="00BF0F69">
        <w:rPr>
          <w:lang w:val="pt-BR"/>
        </w:rPr>
        <w:t xml:space="preserve">đặt trong từ trường đều </w:t>
      </w:r>
      <w:r w:rsidRPr="00E21291">
        <w:rPr>
          <w:position w:val="-4"/>
          <w:lang w:val="pt-BR"/>
        </w:rPr>
        <w:object w:dxaOrig="240" w:dyaOrig="320">
          <v:shape id="_x0000_i1048" type="#_x0000_t75" style="width:12pt;height:16.3pt" o:ole="">
            <v:imagedata r:id="rId48" o:title=""/>
          </v:shape>
          <o:OLEObject Type="Embed" ProgID="Equation.3" ShapeID="_x0000_i1048" DrawAspect="Content" ObjectID="_1457497467" r:id="rId49"/>
        </w:object>
      </w:r>
      <w:r>
        <w:rPr>
          <w:lang w:val="pt-BR"/>
        </w:rPr>
        <w:t>thì từ thông qua tiết diện S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F0F69">
        <w:rPr>
          <w:lang w:val="pt-BR"/>
        </w:rPr>
        <w:t>0,25 đ</w:t>
      </w:r>
    </w:p>
    <w:p w:rsidR="007B5C39" w:rsidRPr="00BF0F69" w:rsidRDefault="007B5C39" w:rsidP="007B5C39">
      <w:pPr>
        <w:rPr>
          <w:lang w:val="pt-BR"/>
        </w:rPr>
      </w:pPr>
      <w:r w:rsidRPr="00BF0F69">
        <w:rPr>
          <w:lang w:val="pt-BR"/>
        </w:rPr>
        <w:t>- công thức</w:t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E21291">
        <w:rPr>
          <w:position w:val="-10"/>
          <w:lang w:val="pt-BR"/>
        </w:rPr>
        <w:object w:dxaOrig="1300" w:dyaOrig="320">
          <v:shape id="_x0000_i1049" type="#_x0000_t75" style="width:65.15pt;height:16.3pt" o:ole="">
            <v:imagedata r:id="rId50" o:title=""/>
          </v:shape>
          <o:OLEObject Type="Embed" ProgID="Equation.3" ShapeID="_x0000_i1049" DrawAspect="Content" ObjectID="_1457497468" r:id="rId51"/>
        </w:object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  <w:t>0,5 đ</w:t>
      </w:r>
    </w:p>
    <w:p w:rsidR="007B5C39" w:rsidRPr="00BF0F69" w:rsidRDefault="007B5C39" w:rsidP="007B5C39">
      <w:pPr>
        <w:rPr>
          <w:lang w:val="pt-BR"/>
        </w:rPr>
      </w:pPr>
      <w:r w:rsidRPr="00BF0F69">
        <w:rPr>
          <w:lang w:val="pt-BR"/>
        </w:rPr>
        <w:t>- nêu ý nghĩa các đại lượng và đơn vị.</w:t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  <w:t>0,5 đ (thiếu mỗi ý hay đơn vị -0,25 đ )</w:t>
      </w:r>
    </w:p>
    <w:p w:rsidR="007B5C39" w:rsidRPr="00BF0F69" w:rsidRDefault="007B5C39" w:rsidP="007B5C39">
      <w:pPr>
        <w:rPr>
          <w:b/>
          <w:lang w:val="pt-BR"/>
        </w:rPr>
      </w:pPr>
    </w:p>
    <w:p w:rsidR="007B5C39" w:rsidRPr="00BF0F69" w:rsidRDefault="007B5C39" w:rsidP="007B5C39">
      <w:pPr>
        <w:rPr>
          <w:lang w:val="pt-BR"/>
        </w:rPr>
      </w:pPr>
      <w:r w:rsidRPr="00BF0F69">
        <w:rPr>
          <w:b/>
          <w:lang w:val="pt-BR"/>
        </w:rPr>
        <w:t>Câu 2</w:t>
      </w:r>
      <w:r w:rsidRPr="00BF0F69">
        <w:rPr>
          <w:lang w:val="pt-BR"/>
        </w:rPr>
        <w:t>: (1,5đ)</w:t>
      </w:r>
    </w:p>
    <w:p w:rsidR="007B5C39" w:rsidRPr="00BF0F69" w:rsidRDefault="007B5C39" w:rsidP="007B5C39">
      <w:pPr>
        <w:spacing w:line="360" w:lineRule="auto"/>
        <w:rPr>
          <w:lang w:val="pt-BR"/>
        </w:rPr>
      </w:pPr>
      <w:r w:rsidRPr="00BF0F69">
        <w:rPr>
          <w:lang w:val="pt-BR"/>
        </w:rPr>
        <w:t xml:space="preserve">- Tia khúc xạ nằm trong mặt phẳng tới / </w:t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  <w:t xml:space="preserve">0,25 đ  </w:t>
      </w:r>
    </w:p>
    <w:p w:rsidR="007B5C39" w:rsidRPr="00BF0F69" w:rsidRDefault="007B5C39" w:rsidP="007B5C39">
      <w:pPr>
        <w:spacing w:line="360" w:lineRule="auto"/>
        <w:rPr>
          <w:lang w:val="pt-BR"/>
        </w:rPr>
      </w:pPr>
      <w:r w:rsidRPr="00BF0F69">
        <w:rPr>
          <w:lang w:val="pt-BR"/>
        </w:rPr>
        <w:t>và ở bên kia pháp tuyến so với tia tới</w:t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  <w:t xml:space="preserve">0,25 đ  </w:t>
      </w:r>
    </w:p>
    <w:p w:rsidR="007B5C39" w:rsidRPr="00BF0F69" w:rsidRDefault="007B5C39" w:rsidP="007B5C39">
      <w:pPr>
        <w:spacing w:line="360" w:lineRule="auto"/>
        <w:rPr>
          <w:lang w:val="pt-BR"/>
        </w:rPr>
      </w:pPr>
      <w:r w:rsidRPr="00BF0F69">
        <w:rPr>
          <w:lang w:val="pt-BR"/>
        </w:rPr>
        <w:t xml:space="preserve">- Với hai môi trường trong suốt nhất định,/ </w:t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>
        <w:rPr>
          <w:lang w:val="pt-BR"/>
        </w:rPr>
        <w:t>0,25 đ</w:t>
      </w:r>
    </w:p>
    <w:p w:rsidR="007B5C39" w:rsidRPr="00BF0F69" w:rsidRDefault="007B5C39" w:rsidP="007B5C39">
      <w:pPr>
        <w:spacing w:line="360" w:lineRule="auto"/>
        <w:rPr>
          <w:lang w:val="pt-BR"/>
        </w:rPr>
      </w:pPr>
      <w:r w:rsidRPr="00BF0F69">
        <w:rPr>
          <w:lang w:val="pt-BR"/>
        </w:rPr>
        <w:t>tỉ số giữa sin góc tới (sini) và sin góc khúc xạ (sinr) luôn không đổi</w:t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>
        <w:rPr>
          <w:lang w:val="pt-BR"/>
        </w:rPr>
        <w:t>0,25 đ</w:t>
      </w:r>
    </w:p>
    <w:p w:rsidR="007B5C39" w:rsidRPr="00BF0F69" w:rsidRDefault="007B5C39" w:rsidP="007B5C39">
      <w:pPr>
        <w:spacing w:line="360" w:lineRule="auto"/>
        <w:rPr>
          <w:lang w:val="pt-BR"/>
        </w:rPr>
      </w:pP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1D2AB2">
        <w:rPr>
          <w:position w:val="-24"/>
          <w:lang w:val="pt-BR"/>
        </w:rPr>
        <w:object w:dxaOrig="740" w:dyaOrig="620">
          <v:shape id="_x0000_i1050" type="#_x0000_t75" style="width:36.85pt;height:30.85pt" o:ole="">
            <v:imagedata r:id="rId52" o:title=""/>
          </v:shape>
          <o:OLEObject Type="Embed" ProgID="Equation.3" ShapeID="_x0000_i1050" DrawAspect="Content" ObjectID="_1457497469" r:id="rId53"/>
        </w:object>
      </w:r>
      <w:r>
        <w:rPr>
          <w:lang w:val="pt-BR"/>
        </w:rPr>
        <w:t>hằng số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0,5 đ</w:t>
      </w:r>
    </w:p>
    <w:p w:rsidR="007B5C39" w:rsidRPr="00BF0F69" w:rsidRDefault="007B5C39" w:rsidP="007B5C39">
      <w:pPr>
        <w:rPr>
          <w:lang w:val="pt-BR"/>
        </w:rPr>
      </w:pPr>
      <w:r w:rsidRPr="00BF0F69">
        <w:rPr>
          <w:b/>
          <w:lang w:val="pt-BR"/>
        </w:rPr>
        <w:t>Câu 3</w:t>
      </w:r>
      <w:r w:rsidRPr="00BF0F69">
        <w:rPr>
          <w:lang w:val="pt-BR"/>
        </w:rPr>
        <w:t>: (1đ)</w:t>
      </w:r>
    </w:p>
    <w:p w:rsidR="007B5C39" w:rsidRPr="00BF0F69" w:rsidRDefault="007B5C39" w:rsidP="007B5C39">
      <w:pPr>
        <w:rPr>
          <w:lang w:val="pt-BR"/>
        </w:rPr>
      </w:pPr>
      <w:r w:rsidRPr="00BF0F69">
        <w:rPr>
          <w:lang w:val="pt-BR"/>
        </w:rPr>
        <w:t>- là hiện tượng phản  xạ toàn bộ tia sáng tới /</w:t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>
        <w:rPr>
          <w:lang w:val="pt-BR"/>
        </w:rPr>
        <w:t>0,5 đ</w:t>
      </w:r>
    </w:p>
    <w:p w:rsidR="007B5C39" w:rsidRPr="00BF0F69" w:rsidRDefault="007B5C39" w:rsidP="007B5C39">
      <w:pPr>
        <w:rPr>
          <w:b/>
          <w:lang w:val="pt-BR"/>
        </w:rPr>
      </w:pPr>
      <w:r w:rsidRPr="00BF0F69">
        <w:rPr>
          <w:lang w:val="pt-BR"/>
        </w:rPr>
        <w:t xml:space="preserve"> xảy ra ở mặt phân cách giữa hai môi trường trong suốt</w:t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>
        <w:rPr>
          <w:lang w:val="pt-BR"/>
        </w:rPr>
        <w:t>0,5 đ</w:t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</w:p>
    <w:p w:rsidR="007B5C39" w:rsidRPr="00BF0F69" w:rsidRDefault="007B5C39" w:rsidP="007B5C39">
      <w:pPr>
        <w:rPr>
          <w:b/>
          <w:lang w:val="pt-BR"/>
        </w:rPr>
      </w:pPr>
    </w:p>
    <w:p w:rsidR="007B5C39" w:rsidRPr="00BF0F69" w:rsidRDefault="007B5C39" w:rsidP="007B5C39">
      <w:pPr>
        <w:rPr>
          <w:lang w:val="pt-BR"/>
        </w:rPr>
      </w:pPr>
      <w:r w:rsidRPr="00BF0F69">
        <w:rPr>
          <w:b/>
          <w:lang w:val="pt-BR"/>
        </w:rPr>
        <w:t>Câu 4</w:t>
      </w:r>
      <w:r w:rsidRPr="00BF0F69">
        <w:rPr>
          <w:lang w:val="pt-BR"/>
        </w:rPr>
        <w:t>: (2đ)</w:t>
      </w:r>
    </w:p>
    <w:p w:rsidR="007B5C39" w:rsidRPr="00BF0F69" w:rsidRDefault="007B5C39" w:rsidP="007B5C39">
      <w:pPr>
        <w:rPr>
          <w:lang w:val="pt-BR"/>
        </w:rPr>
      </w:pPr>
      <w:r w:rsidRPr="00BF0F69">
        <w:rPr>
          <w:lang w:val="pt-BR"/>
        </w:rPr>
        <w:t xml:space="preserve">- vì có xảy ra khúc xạ: </w:t>
      </w:r>
      <w:r w:rsidRPr="00B94419">
        <w:rPr>
          <w:position w:val="-10"/>
          <w:lang w:val="pt-BR"/>
        </w:rPr>
        <w:object w:dxaOrig="1640" w:dyaOrig="340">
          <v:shape id="_x0000_i1051" type="#_x0000_t75" style="width:82.3pt;height:17.15pt" o:ole="">
            <v:imagedata r:id="rId10" o:title=""/>
          </v:shape>
          <o:OLEObject Type="Embed" ProgID="Equation.3" ShapeID="_x0000_i1051" DrawAspect="Content" ObjectID="_1457497470" r:id="rId54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F0F69">
        <w:rPr>
          <w:lang w:val="pt-BR"/>
        </w:rPr>
        <w:t>0,25 đ</w:t>
      </w:r>
    </w:p>
    <w:p w:rsidR="007B5C39" w:rsidRDefault="007B5C39" w:rsidP="007B5C39">
      <w:pPr>
        <w:ind w:left="1440" w:firstLine="720"/>
        <w:rPr>
          <w:lang w:val="pt-BR"/>
        </w:rPr>
      </w:pPr>
      <w:r w:rsidRPr="00146EEE">
        <w:rPr>
          <w:position w:val="-6"/>
          <w:lang w:val="pt-BR"/>
        </w:rPr>
        <w:object w:dxaOrig="1800" w:dyaOrig="340">
          <v:shape id="_x0000_i1052" type="#_x0000_t75" style="width:90pt;height:17.15pt" o:ole="">
            <v:imagedata r:id="rId55" o:title=""/>
          </v:shape>
          <o:OLEObject Type="Embed" ProgID="Equation.3" ShapeID="_x0000_i1052" DrawAspect="Content" ObjectID="_1457497471" r:id="rId56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F0F69">
        <w:rPr>
          <w:lang w:val="pt-BR"/>
        </w:rPr>
        <w:t>0,25 đ</w:t>
      </w:r>
    </w:p>
    <w:p w:rsidR="007B5C39" w:rsidRDefault="007B5C39" w:rsidP="007B5C39">
      <w:pPr>
        <w:ind w:left="1440" w:firstLine="720"/>
        <w:rPr>
          <w:lang w:val="pt-BR"/>
        </w:rPr>
      </w:pPr>
      <w:r w:rsidRPr="00A1205E">
        <w:rPr>
          <w:position w:val="-6"/>
          <w:lang w:val="pt-BR"/>
        </w:rPr>
        <w:object w:dxaOrig="740" w:dyaOrig="320">
          <v:shape id="_x0000_i1053" type="#_x0000_t75" style="width:36.85pt;height:16.3pt" o:ole="">
            <v:imagedata r:id="rId57" o:title=""/>
          </v:shape>
          <o:OLEObject Type="Embed" ProgID="Equation.3" ShapeID="_x0000_i1053" DrawAspect="Content" ObjectID="_1457497472" r:id="rId58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F0F69">
        <w:rPr>
          <w:lang w:val="pt-BR"/>
        </w:rPr>
        <w:t>0,25 đ</w:t>
      </w:r>
    </w:p>
    <w:p w:rsidR="007B5C39" w:rsidRDefault="007B5C39" w:rsidP="007B5C39">
      <w:pPr>
        <w:ind w:left="1440" w:firstLine="720"/>
        <w:rPr>
          <w:lang w:val="pt-BR"/>
        </w:rPr>
      </w:pPr>
    </w:p>
    <w:p w:rsidR="007B5C39" w:rsidRDefault="007B5C39" w:rsidP="007B5C39">
      <w:pPr>
        <w:ind w:left="1440" w:firstLine="720"/>
        <w:rPr>
          <w:lang w:val="pt-BR"/>
        </w:rPr>
      </w:pPr>
      <w:r w:rsidRPr="000D6907">
        <w:rPr>
          <w:noProof/>
        </w:rPr>
        <w:pict>
          <v:shape id="_x0000_s1084" type="#_x0000_t202" style="position:absolute;left:0;text-align:left;margin-left:245.25pt;margin-top:2.05pt;width:26.75pt;height:27pt;z-index:251719680" filled="f" stroked="f">
            <v:textbox style="mso-next-textbox:#_x0000_s1084">
              <w:txbxContent>
                <w:p w:rsidR="007B5C39" w:rsidRDefault="007B5C39" w:rsidP="007B5C39">
                  <w:r>
                    <w:t>S’</w:t>
                  </w:r>
                </w:p>
              </w:txbxContent>
            </v:textbox>
          </v:shape>
        </w:pict>
      </w:r>
      <w:r w:rsidRPr="000D6907">
        <w:rPr>
          <w:noProof/>
        </w:rPr>
        <w:pict>
          <v:shape id="_x0000_s1083" type="#_x0000_t202" style="position:absolute;left:0;text-align:left;margin-left:161.55pt;margin-top:3.25pt;width:26.75pt;height:27pt;z-index:251718656" filled="f" stroked="f">
            <v:textbox style="mso-next-textbox:#_x0000_s1083">
              <w:txbxContent>
                <w:p w:rsidR="007B5C39" w:rsidRDefault="007B5C39" w:rsidP="007B5C39">
                  <w:r>
                    <w:t>S</w:t>
                  </w:r>
                </w:p>
              </w:txbxContent>
            </v:textbox>
          </v:shape>
        </w:pict>
      </w:r>
      <w:r>
        <w:rPr>
          <w:lang w:val="pt-BR"/>
        </w:rPr>
        <w:t>- hình</w:t>
      </w:r>
    </w:p>
    <w:p w:rsidR="007B5C39" w:rsidRDefault="007B5C39" w:rsidP="007B5C39">
      <w:pPr>
        <w:rPr>
          <w:lang w:val="pt-BR"/>
        </w:rPr>
      </w:pPr>
      <w:r>
        <w:rPr>
          <w:noProof/>
        </w:rPr>
        <w:pict>
          <v:shape id="_x0000_s1088" type="#_x0000_t32" style="position:absolute;margin-left:177.2pt;margin-top:5.7pt;width:35.05pt;height:50.6pt;z-index:251723776" o:connectortype="straight" strokeweight="1pt"/>
        </w:pict>
      </w:r>
      <w:r>
        <w:rPr>
          <w:noProof/>
        </w:rPr>
        <w:pict>
          <v:shape id="_x0000_s1085" type="#_x0000_t32" style="position:absolute;margin-left:177.35pt;margin-top:5.7pt;width:20pt;height:28.35pt;z-index:251720704" o:connectortype="straight">
            <v:stroke endarrow="block"/>
          </v:shape>
        </w:pict>
      </w:r>
      <w:r>
        <w:rPr>
          <w:noProof/>
        </w:rPr>
        <w:pict>
          <v:shape id="_x0000_s1089" type="#_x0000_t32" style="position:absolute;margin-left:212.95pt;margin-top:1.25pt;width:37.6pt;height:55.8pt;flip:y;z-index:251724800" o:connectortype="straight" strokeweight="1pt"/>
        </w:pict>
      </w:r>
    </w:p>
    <w:p w:rsidR="007B5C39" w:rsidRPr="00BF0F69" w:rsidRDefault="007B5C39" w:rsidP="007B5C39">
      <w:pPr>
        <w:rPr>
          <w:lang w:val="pt-BR"/>
        </w:rPr>
      </w:pPr>
      <w:r>
        <w:rPr>
          <w:noProof/>
        </w:rPr>
        <w:pict>
          <v:shape id="_x0000_s1099" type="#_x0000_t202" style="position:absolute;margin-left:212.1pt;margin-top:3.7pt;width:29.15pt;height:23.9pt;z-index:251735040" filled="f" stroked="f">
            <v:textbox style="mso-next-textbox:#_x0000_s1099">
              <w:txbxContent>
                <w:p w:rsidR="007B5C39" w:rsidRPr="000F2191" w:rsidRDefault="007B5C39" w:rsidP="007B5C39">
                  <w:pPr>
                    <w:rPr>
                      <w:vertAlign w:val="subscript"/>
                    </w:rPr>
                  </w:pPr>
                  <w:r>
                    <w:t>i'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194.95pt;margin-top:3.75pt;width:25.5pt;height:23.9pt;z-index:251734016" filled="f" stroked="f">
            <v:textbox style="mso-next-textbox:#_x0000_s1098">
              <w:txbxContent>
                <w:p w:rsidR="007B5C39" w:rsidRPr="000F2191" w:rsidRDefault="007B5C39" w:rsidP="007B5C39">
                  <w:pPr>
                    <w:rPr>
                      <w:vertAlign w:val="subscript"/>
                    </w:rPr>
                  </w:pPr>
                  <w:r>
                    <w:t>i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0" type="#_x0000_t32" style="position:absolute;margin-left:212.95pt;margin-top:13.3pt;width:0;height:55.1pt;flip:y;z-index:251725824" o:connectortype="straight"/>
        </w:pict>
      </w:r>
      <w:r>
        <w:rPr>
          <w:noProof/>
        </w:rPr>
        <w:pict>
          <v:shape id="_x0000_s1086" type="#_x0000_t32" style="position:absolute;margin-left:212.95pt;margin-top:12.95pt;width:20.95pt;height:30.15pt;flip:y;z-index:251721728" o:connectortype="straight">
            <v:stroke endarrow="block"/>
          </v:shape>
        </w:pict>
      </w:r>
    </w:p>
    <w:p w:rsidR="007B5C39" w:rsidRPr="00BF0F69" w:rsidRDefault="007B5C39" w:rsidP="007B5C39">
      <w:pPr>
        <w:rPr>
          <w:lang w:val="pt-BR"/>
        </w:rPr>
      </w:pPr>
      <w:r>
        <w:rPr>
          <w:noProof/>
        </w:rPr>
        <w:pict>
          <v:shape id="_x0000_s1100" type="#_x0000_t202" style="position:absolute;margin-left:232.55pt;margin-top:10.25pt;width:29.15pt;height:23.9pt;z-index:251736064" filled="f" stroked="f">
            <v:textbox style="mso-next-textbox:#_x0000_s1100">
              <w:txbxContent>
                <w:p w:rsidR="007B5C39" w:rsidRPr="000F2191" w:rsidRDefault="007B5C39" w:rsidP="007B5C39">
                  <w:pPr>
                    <w:rPr>
                      <w:vertAlign w:val="subscript"/>
                    </w:rPr>
                  </w:pPr>
                  <w:r>
                    <w:t>α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5" type="#_x0000_t19" style="position:absolute;margin-left:214.05pt;margin-top:7.85pt;width:9.5pt;height:8.4pt;rotation:6365832fd;flip:y;z-index:251730944" coordsize="21600,21078" adj="-5071043,,,21078" path="wr-21600,-522,21600,42678,4720,,21600,21078nfewr-21600,-522,21600,42678,4720,,21600,21078l,21078nsxe">
            <v:path o:connectlocs="4720,0;21600,21078;0,21078"/>
          </v:shape>
        </w:pict>
      </w:r>
      <w:r>
        <w:rPr>
          <w:noProof/>
        </w:rPr>
        <w:pict>
          <v:shape id="_x0000_s1094" type="#_x0000_t19" style="position:absolute;margin-left:203.4pt;margin-top:6.7pt;width:9.5pt;height:8.4pt;rotation:10643543fd;flip:y;z-index:251729920" coordsize="21600,21078" adj="-5071043,,,21078" path="wr-21600,-522,21600,42678,4720,,21600,21078nfewr-21600,-522,21600,42678,4720,,21600,21078l,21078nsxe">
            <v:path o:connectlocs="4720,0;21600,21078;0,21078"/>
          </v:shape>
        </w:pict>
      </w:r>
      <w:r>
        <w:rPr>
          <w:noProof/>
        </w:rPr>
        <w:pict>
          <v:shape id="_x0000_s1092" type="#_x0000_t202" style="position:absolute;margin-left:148.05pt;margin-top:1.85pt;width:29.15pt;height:23.9pt;z-index:251727872" filled="f" stroked="f">
            <v:textbox style="mso-next-textbox:#_x0000_s1092">
              <w:txbxContent>
                <w:p w:rsidR="007B5C39" w:rsidRPr="000F2191" w:rsidRDefault="007B5C39" w:rsidP="007B5C39">
                  <w:pPr>
                    <w:rPr>
                      <w:vertAlign w:val="subscript"/>
                    </w:rPr>
                  </w:pPr>
                  <w:r>
                    <w:t>n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 w:rsidRPr="00BF0F69">
        <w:rPr>
          <w:lang w:val="pt-BR"/>
        </w:rPr>
        <w:tab/>
        <w:t>0,5 đ</w:t>
      </w:r>
    </w:p>
    <w:p w:rsidR="007B5C39" w:rsidRPr="00BF0F69" w:rsidRDefault="007B5C39" w:rsidP="007B5C39">
      <w:pPr>
        <w:rPr>
          <w:b/>
          <w:lang w:val="pt-BR"/>
        </w:rPr>
      </w:pPr>
      <w:r>
        <w:rPr>
          <w:noProof/>
        </w:rPr>
        <w:pict>
          <v:shape id="_x0000_s1097" type="#_x0000_t19" style="position:absolute;margin-left:212.65pt;margin-top:5.9pt;width:22.25pt;height:22.4pt;rotation:2913549fd;flip:y;z-index:251732992" coordsize="21600,21078" adj="-5071043,,,21078" path="wr-21600,-522,21600,42678,4720,,21600,21078nfewr-21600,-522,21600,42678,4720,,21600,21078l,21078nsxe">
            <v:path o:connectlocs="4720,0;21600,21078;0,21078"/>
          </v:shape>
        </w:pict>
      </w:r>
      <w:r>
        <w:rPr>
          <w:noProof/>
        </w:rPr>
        <w:pict>
          <v:shape id="_x0000_s1093" type="#_x0000_t202" style="position:absolute;margin-left:148.05pt;margin-top:10.85pt;width:29.15pt;height:23.9pt;z-index:251728896" filled="f" stroked="f">
            <v:textbox style="mso-next-textbox:#_x0000_s1093">
              <w:txbxContent>
                <w:p w:rsidR="007B5C39" w:rsidRPr="000F2191" w:rsidRDefault="007B5C39" w:rsidP="007B5C39">
                  <w:pPr>
                    <w:rPr>
                      <w:vertAlign w:val="subscript"/>
                    </w:rPr>
                  </w:pPr>
                  <w:r>
                    <w:t>n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0D6907">
        <w:rPr>
          <w:noProof/>
        </w:rPr>
        <w:pict>
          <v:shape id="_x0000_s1080" type="#_x0000_t202" style="position:absolute;margin-left:199.35pt;margin-top:9.3pt;width:19.1pt;height:23.9pt;z-index:251715584" filled="f" stroked="f">
            <v:textbox style="mso-next-textbox:#_x0000_s1080">
              <w:txbxContent>
                <w:p w:rsidR="007B5C39" w:rsidRDefault="007B5C39" w:rsidP="007B5C39">
                  <w:r>
                    <w:t>I</w:t>
                  </w:r>
                </w:p>
              </w:txbxContent>
            </v:textbox>
          </v:shape>
        </w:pict>
      </w:r>
      <w:r w:rsidRPr="00BF0F69">
        <w:rPr>
          <w:b/>
          <w:lang w:val="pt-BR"/>
        </w:rPr>
        <w:tab/>
      </w:r>
      <w:r w:rsidRPr="00BF0F69">
        <w:rPr>
          <w:b/>
          <w:lang w:val="pt-BR"/>
        </w:rPr>
        <w:tab/>
      </w:r>
      <w:r w:rsidRPr="00BF0F69">
        <w:rPr>
          <w:b/>
          <w:lang w:val="pt-BR"/>
        </w:rPr>
        <w:tab/>
      </w:r>
      <w:r w:rsidRPr="00BF0F69">
        <w:rPr>
          <w:b/>
          <w:lang w:val="pt-BR"/>
        </w:rPr>
        <w:tab/>
      </w:r>
      <w:r w:rsidRPr="00BF0F69">
        <w:rPr>
          <w:b/>
          <w:lang w:val="pt-BR"/>
        </w:rPr>
        <w:tab/>
      </w:r>
      <w:r w:rsidRPr="00BF0F69">
        <w:rPr>
          <w:b/>
          <w:lang w:val="pt-BR"/>
        </w:rPr>
        <w:tab/>
      </w:r>
      <w:r w:rsidRPr="00BF0F69">
        <w:rPr>
          <w:b/>
          <w:lang w:val="pt-BR"/>
        </w:rPr>
        <w:tab/>
      </w:r>
      <w:r w:rsidRPr="00BF0F69">
        <w:rPr>
          <w:b/>
          <w:lang w:val="pt-BR"/>
        </w:rPr>
        <w:tab/>
      </w:r>
      <w:r w:rsidRPr="00BF0F69">
        <w:rPr>
          <w:b/>
          <w:lang w:val="pt-BR"/>
        </w:rPr>
        <w:tab/>
      </w:r>
      <w:r w:rsidRPr="00BF0F69">
        <w:rPr>
          <w:b/>
          <w:lang w:val="pt-BR"/>
        </w:rPr>
        <w:tab/>
      </w:r>
      <w:r w:rsidRPr="00BF0F69">
        <w:rPr>
          <w:lang w:val="pt-BR"/>
        </w:rPr>
        <w:t>(thiếu mỗi ý  -0,25 đ )</w:t>
      </w:r>
    </w:p>
    <w:p w:rsidR="007B5C39" w:rsidRPr="00BF0F69" w:rsidRDefault="007B5C39" w:rsidP="007B5C39">
      <w:pPr>
        <w:ind w:left="2880"/>
        <w:rPr>
          <w:b/>
          <w:lang w:val="pt-BR"/>
        </w:rPr>
      </w:pPr>
      <w:r>
        <w:rPr>
          <w:noProof/>
        </w:rPr>
        <w:pict>
          <v:shape id="_x0000_s1101" type="#_x0000_t202" style="position:absolute;left:0;text-align:left;margin-left:210.85pt;margin-top:9.2pt;width:21.35pt;height:23.9pt;z-index:251737088" filled="f" stroked="f">
            <v:textbox style="mso-next-textbox:#_x0000_s1101">
              <w:txbxContent>
                <w:p w:rsidR="007B5C39" w:rsidRPr="000F2191" w:rsidRDefault="007B5C39" w:rsidP="007B5C39">
                  <w:pPr>
                    <w:rPr>
                      <w:vertAlign w:val="subscript"/>
                    </w:rPr>
                  </w:pPr>
                  <w:r>
                    <w:t>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96" type="#_x0000_t19" style="position:absolute;left:0;text-align:left;margin-left:211.95pt;margin-top:8.5pt;width:9.5pt;height:10.8pt;rotation:-1790100fd;flip:y;z-index:251731968" coordsize="21600,21078" adj="-5071043,,,21078" path="wr-21600,-522,21600,42678,4720,,21600,21078nfewr-21600,-522,21600,42678,4720,,21600,21078l,21078nsxe">
            <v:path o:connectlocs="4720,0;21600,21078;0,21078"/>
          </v:shape>
        </w:pict>
      </w:r>
      <w:r>
        <w:rPr>
          <w:noProof/>
        </w:rPr>
        <w:pict>
          <v:shape id="_x0000_s1087" type="#_x0000_t32" style="position:absolute;left:0;text-align:left;margin-left:212.95pt;margin-top:1.15pt;width:23.9pt;height:25.85pt;z-index:251722752" o:connectortype="straight">
            <v:stroke endarrow="block"/>
          </v:shape>
        </w:pict>
      </w:r>
      <w:r>
        <w:rPr>
          <w:noProof/>
        </w:rPr>
        <w:pict>
          <v:shape id="_x0000_s1091" type="#_x0000_t32" style="position:absolute;left:0;text-align:left;margin-left:212.25pt;margin-top:1.1pt;width:49.45pt;height:50pt;z-index:251726848" o:connectortype="straight" strokeweight="1pt"/>
        </w:pict>
      </w:r>
      <w:r w:rsidRPr="000D6907">
        <w:rPr>
          <w:b/>
          <w:noProof/>
        </w:rPr>
        <w:pict>
          <v:shape id="_x0000_s1082" type="#_x0000_t32" style="position:absolute;left:0;text-align:left;margin-left:153.1pt;margin-top:.95pt;width:126.2pt;height:0;z-index:251717632" o:connectortype="straight" strokeweight="1pt"/>
        </w:pict>
      </w:r>
      <w:r>
        <w:rPr>
          <w:lang w:val="pt-BR"/>
        </w:rPr>
        <w:t xml:space="preserve">               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:rsidR="007B5C39" w:rsidRPr="00BF0F69" w:rsidRDefault="007B5C39" w:rsidP="007B5C39">
      <w:pPr>
        <w:ind w:left="2880" w:firstLine="720"/>
        <w:rPr>
          <w:b/>
          <w:lang w:val="pt-BR"/>
        </w:rPr>
      </w:pPr>
      <w:r>
        <w:rPr>
          <w:lang w:val="pt-BR"/>
        </w:rPr>
        <w:t xml:space="preserve">     </w:t>
      </w:r>
    </w:p>
    <w:p w:rsidR="007B5C39" w:rsidRDefault="007B5C39" w:rsidP="007B5C39">
      <w:pPr>
        <w:rPr>
          <w:lang w:val="pt-BR"/>
        </w:rPr>
      </w:pPr>
      <w:r w:rsidRPr="000D6907">
        <w:rPr>
          <w:noProof/>
        </w:rPr>
        <w:pict>
          <v:shape id="_x0000_s1081" type="#_x0000_t202" style="position:absolute;margin-left:257.65pt;margin-top:8.85pt;width:29.75pt;height:27pt;z-index:251716608" filled="f" stroked="f">
            <v:textbox style="mso-next-textbox:#_x0000_s1081">
              <w:txbxContent>
                <w:p w:rsidR="007B5C39" w:rsidRDefault="007B5C39" w:rsidP="007B5C39">
                  <w:r>
                    <w:t>R</w:t>
                  </w:r>
                </w:p>
              </w:txbxContent>
            </v:textbox>
          </v:shape>
        </w:pict>
      </w:r>
    </w:p>
    <w:p w:rsidR="007B5C39" w:rsidRDefault="007B5C39" w:rsidP="007B5C39">
      <w:pPr>
        <w:rPr>
          <w:lang w:val="pt-BR"/>
        </w:rPr>
      </w:pPr>
    </w:p>
    <w:p w:rsidR="007B5C39" w:rsidRDefault="007B5C39" w:rsidP="007B5C39">
      <w:pPr>
        <w:rPr>
          <w:lang w:val="pt-BR"/>
        </w:rPr>
      </w:pPr>
      <w:r>
        <w:rPr>
          <w:lang w:val="pt-BR"/>
        </w:rPr>
        <w:t xml:space="preserve">- tính chất phản xạ: </w:t>
      </w:r>
      <w:r>
        <w:rPr>
          <w:lang w:val="pt-BR"/>
        </w:rPr>
        <w:tab/>
      </w:r>
      <w:r w:rsidRPr="00AC6840">
        <w:rPr>
          <w:position w:val="-6"/>
          <w:lang w:val="pt-BR"/>
        </w:rPr>
        <w:object w:dxaOrig="1020" w:dyaOrig="320">
          <v:shape id="_x0000_i1036" type="#_x0000_t75" style="width:51.45pt;height:16.3pt" o:ole="">
            <v:imagedata r:id="rId16" o:title=""/>
          </v:shape>
          <o:OLEObject Type="Embed" ProgID="Equation.3" ShapeID="_x0000_i1036" DrawAspect="Content" ObjectID="_1457497473" r:id="rId59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F0F69">
        <w:rPr>
          <w:lang w:val="pt-BR"/>
        </w:rPr>
        <w:t>0,25 đ</w:t>
      </w:r>
    </w:p>
    <w:p w:rsidR="007B5C39" w:rsidRDefault="007B5C39" w:rsidP="007B5C39">
      <w:pPr>
        <w:rPr>
          <w:lang w:val="pt-BR"/>
        </w:rPr>
      </w:pPr>
      <w:r>
        <w:rPr>
          <w:lang w:val="pt-BR"/>
        </w:rPr>
        <w:t>- góc hợp:</w:t>
      </w:r>
      <w:r>
        <w:rPr>
          <w:lang w:val="pt-BR"/>
        </w:rPr>
        <w:tab/>
      </w:r>
      <w:r>
        <w:rPr>
          <w:lang w:val="pt-BR"/>
        </w:rPr>
        <w:tab/>
      </w:r>
      <w:r w:rsidRPr="00AC6840">
        <w:rPr>
          <w:position w:val="-6"/>
          <w:lang w:val="pt-BR"/>
        </w:rPr>
        <w:object w:dxaOrig="1500" w:dyaOrig="320">
          <v:shape id="_x0000_i1054" type="#_x0000_t75" style="width:75.45pt;height:16.3pt" o:ole="">
            <v:imagedata r:id="rId18" o:title=""/>
          </v:shape>
          <o:OLEObject Type="Embed" ProgID="Equation.3" ShapeID="_x0000_i1054" DrawAspect="Content" ObjectID="_1457497474" r:id="rId60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F0F69">
        <w:rPr>
          <w:lang w:val="pt-BR"/>
        </w:rPr>
        <w:t>0,25 đ</w:t>
      </w:r>
    </w:p>
    <w:p w:rsidR="007B5C39" w:rsidRDefault="007B5C39" w:rsidP="007B5C39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    </w:t>
      </w:r>
      <w:r w:rsidRPr="00AC6840">
        <w:rPr>
          <w:position w:val="-6"/>
          <w:lang w:val="pt-BR"/>
        </w:rPr>
        <w:object w:dxaOrig="2460" w:dyaOrig="320">
          <v:shape id="_x0000_i1055" type="#_x0000_t75" style="width:123.45pt;height:16.3pt" o:ole="">
            <v:imagedata r:id="rId61" o:title=""/>
          </v:shape>
          <o:OLEObject Type="Embed" ProgID="Equation.3" ShapeID="_x0000_i1055" DrawAspect="Content" ObjectID="_1457497475" r:id="rId62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 w:rsidRPr="00BF0F69">
        <w:rPr>
          <w:lang w:val="pt-BR"/>
        </w:rPr>
        <w:t>0,25 đ</w:t>
      </w:r>
    </w:p>
    <w:p w:rsidR="007B5C39" w:rsidRPr="00BF0F69" w:rsidRDefault="007B5C39" w:rsidP="007B5C39">
      <w:pPr>
        <w:rPr>
          <w:lang w:val="pt-BR"/>
        </w:rPr>
      </w:pPr>
      <w:r w:rsidRPr="00BF0F69">
        <w:rPr>
          <w:b/>
          <w:lang w:val="pt-BR"/>
        </w:rPr>
        <w:t>Câu 5</w:t>
      </w:r>
      <w:r w:rsidRPr="00BF0F69">
        <w:rPr>
          <w:lang w:val="pt-BR"/>
        </w:rPr>
        <w:t>: (3đ)</w:t>
      </w:r>
    </w:p>
    <w:p w:rsidR="007B5C39" w:rsidRPr="00BF0F69" w:rsidRDefault="007B5C39" w:rsidP="007B5C39">
      <w:pPr>
        <w:rPr>
          <w:lang w:val="pt-BR"/>
        </w:rPr>
      </w:pPr>
      <w:r w:rsidRPr="00BF0F69">
        <w:rPr>
          <w:lang w:val="pt-BR"/>
        </w:rPr>
        <w:t>a/ Tìm vị trí, tính chất (thật, ảo), chiều và độ lớn của ảnh A</w:t>
      </w:r>
      <w:r w:rsidRPr="00BF0F69">
        <w:rPr>
          <w:vertAlign w:val="subscript"/>
          <w:lang w:val="pt-BR"/>
        </w:rPr>
        <w:t>1</w:t>
      </w:r>
      <w:r w:rsidRPr="00BF0F69">
        <w:rPr>
          <w:lang w:val="pt-BR"/>
        </w:rPr>
        <w:t>B</w:t>
      </w:r>
      <w:r w:rsidRPr="00BF0F69">
        <w:rPr>
          <w:vertAlign w:val="subscript"/>
          <w:lang w:val="pt-BR"/>
        </w:rPr>
        <w:t>1</w:t>
      </w:r>
    </w:p>
    <w:p w:rsidR="007B5C39" w:rsidRDefault="007B5C39" w:rsidP="007B5C39">
      <w:pPr>
        <w:rPr>
          <w:lang w:val="pt-BR"/>
        </w:rPr>
      </w:pPr>
      <w:r w:rsidRPr="00DE6599">
        <w:rPr>
          <w:position w:val="-30"/>
          <w:lang w:val="pt-BR"/>
        </w:rPr>
        <w:object w:dxaOrig="3080" w:dyaOrig="680">
          <v:shape id="_x0000_i1056" type="#_x0000_t75" style="width:154.3pt;height:34.3pt" o:ole="">
            <v:imagedata r:id="rId63" o:title=""/>
          </v:shape>
          <o:OLEObject Type="Embed" ProgID="Equation.3" ShapeID="_x0000_i1056" DrawAspect="Content" ObjectID="_1457497476" r:id="rId64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 xml:space="preserve">0,25 đ </w:t>
      </w:r>
    </w:p>
    <w:p w:rsidR="007B5C39" w:rsidRDefault="007B5C39" w:rsidP="007B5C39">
      <w:pPr>
        <w:rPr>
          <w:lang w:val="pt-BR"/>
        </w:rPr>
      </w:pPr>
      <w:r>
        <w:rPr>
          <w:lang w:val="pt-BR"/>
        </w:rPr>
        <w:t xml:space="preserve">Vì </w:t>
      </w:r>
      <w:r w:rsidRPr="00DE6599">
        <w:rPr>
          <w:position w:val="-10"/>
          <w:lang w:val="pt-BR"/>
        </w:rPr>
        <w:object w:dxaOrig="660" w:dyaOrig="340">
          <v:shape id="_x0000_i1057" type="#_x0000_t75" style="width:33.45pt;height:17.15pt" o:ole="">
            <v:imagedata r:id="rId24" o:title=""/>
          </v:shape>
          <o:OLEObject Type="Embed" ProgID="Equation.3" ShapeID="_x0000_i1057" DrawAspect="Content" ObjectID="_1457497477" r:id="rId65"/>
        </w:object>
      </w:r>
      <w:r>
        <w:rPr>
          <w:lang w:val="pt-BR"/>
        </w:rPr>
        <w:t>: tạo ảnh ảo cách thấu kính 60cm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0,25 đ</w:t>
      </w:r>
    </w:p>
    <w:p w:rsidR="007B5C39" w:rsidRDefault="007B5C39" w:rsidP="007B5C39">
      <w:pPr>
        <w:rPr>
          <w:lang w:val="pt-BR"/>
        </w:rPr>
      </w:pPr>
      <w:r w:rsidRPr="00DE6599">
        <w:rPr>
          <w:position w:val="-30"/>
          <w:lang w:val="pt-BR"/>
        </w:rPr>
        <w:object w:dxaOrig="2180" w:dyaOrig="680">
          <v:shape id="_x0000_i1058" type="#_x0000_t75" style="width:108.85pt;height:34.3pt" o:ole="">
            <v:imagedata r:id="rId66" o:title=""/>
          </v:shape>
          <o:OLEObject Type="Embed" ProgID="Equation.3" ShapeID="_x0000_i1058" DrawAspect="Content" ObjectID="_1457497478" r:id="rId67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0,25 đ</w:t>
      </w:r>
    </w:p>
    <w:p w:rsidR="007B5C39" w:rsidRDefault="007B5C39" w:rsidP="007B5C39">
      <w:pPr>
        <w:rPr>
          <w:lang w:val="pt-BR"/>
        </w:rPr>
      </w:pPr>
      <w:r>
        <w:rPr>
          <w:lang w:val="pt-BR"/>
        </w:rPr>
        <w:t xml:space="preserve">Vì </w:t>
      </w:r>
      <w:r w:rsidRPr="00F60930">
        <w:rPr>
          <w:position w:val="-6"/>
          <w:lang w:val="pt-BR"/>
        </w:rPr>
        <w:object w:dxaOrig="560" w:dyaOrig="279">
          <v:shape id="_x0000_i1059" type="#_x0000_t75" style="width:28.3pt;height:13.7pt" o:ole="">
            <v:imagedata r:id="rId28" o:title=""/>
          </v:shape>
          <o:OLEObject Type="Embed" ProgID="Equation.3" ShapeID="_x0000_i1059" DrawAspect="Content" ObjectID="_1457497479" r:id="rId68"/>
        </w:object>
      </w:r>
      <w:r>
        <w:rPr>
          <w:lang w:val="pt-BR"/>
        </w:rPr>
        <w:t>: tạo ảnh cùng chiều vật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0,25 đ</w:t>
      </w:r>
    </w:p>
    <w:p w:rsidR="007B5C39" w:rsidRDefault="007B5C39" w:rsidP="007B5C39">
      <w:pPr>
        <w:rPr>
          <w:lang w:val="pt-BR"/>
        </w:rPr>
      </w:pPr>
      <w:r>
        <w:rPr>
          <w:lang w:val="pt-BR"/>
        </w:rPr>
        <w:t xml:space="preserve">Độ cao ảnh </w:t>
      </w:r>
      <w:r w:rsidRPr="00F60930">
        <w:rPr>
          <w:position w:val="-14"/>
          <w:lang w:val="pt-BR"/>
        </w:rPr>
        <w:object w:dxaOrig="2480" w:dyaOrig="400">
          <v:shape id="_x0000_i1060" type="#_x0000_t75" style="width:124.3pt;height:19.7pt" o:ole="">
            <v:imagedata r:id="rId69" o:title=""/>
          </v:shape>
          <o:OLEObject Type="Embed" ProgID="Equation.3" ShapeID="_x0000_i1060" DrawAspect="Content" ObjectID="_1457497480" r:id="rId70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0,5 đ</w:t>
      </w:r>
    </w:p>
    <w:p w:rsidR="007B5C39" w:rsidRDefault="007B5C39" w:rsidP="007B5C39">
      <w:pPr>
        <w:rPr>
          <w:lang w:val="pt-BR"/>
        </w:rPr>
      </w:pPr>
      <w:r>
        <w:rPr>
          <w:lang w:val="pt-BR"/>
        </w:rPr>
        <w:t xml:space="preserve">Hình vẽ </w: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0,5 đ ( mỗi ý sai -0,25 đ )</w:t>
      </w:r>
    </w:p>
    <w:p w:rsidR="007B5C39" w:rsidRDefault="007B5C39" w:rsidP="007B5C39">
      <w:pPr>
        <w:rPr>
          <w:lang w:val="pt-BR"/>
        </w:rPr>
      </w:pPr>
    </w:p>
    <w:p w:rsidR="007B5C39" w:rsidRDefault="007B5C39" w:rsidP="007B5C39">
      <w:pPr>
        <w:rPr>
          <w:lang w:val="pt-BR"/>
        </w:rPr>
      </w:pPr>
      <w:r>
        <w:rPr>
          <w:lang w:val="pt-BR"/>
        </w:rPr>
        <w:t>b/</w:t>
      </w:r>
      <w:r w:rsidRPr="00BF0F69">
        <w:rPr>
          <w:lang w:val="pt-BR"/>
        </w:rPr>
        <w:t xml:space="preserve"> Tìm hướng và quãng đường dời vật để có ảnh A</w:t>
      </w:r>
      <w:r w:rsidRPr="00BF0F69">
        <w:rPr>
          <w:vertAlign w:val="subscript"/>
          <w:lang w:val="pt-BR"/>
        </w:rPr>
        <w:t>2</w:t>
      </w:r>
      <w:r w:rsidRPr="00BF0F69">
        <w:rPr>
          <w:lang w:val="pt-BR"/>
        </w:rPr>
        <w:t>B</w:t>
      </w:r>
      <w:r w:rsidRPr="00BF0F69">
        <w:rPr>
          <w:vertAlign w:val="subscript"/>
          <w:lang w:val="pt-BR"/>
        </w:rPr>
        <w:t>2</w:t>
      </w:r>
      <w:r w:rsidRPr="00BF0F69">
        <w:rPr>
          <w:lang w:val="pt-BR"/>
        </w:rPr>
        <w:t xml:space="preserve"> cao bằng  </w:t>
      </w:r>
      <w:r w:rsidRPr="00A07F53">
        <w:rPr>
          <w:position w:val="-24"/>
        </w:rPr>
        <w:object w:dxaOrig="240" w:dyaOrig="620">
          <v:shape id="_x0000_i1061" type="#_x0000_t75" style="width:12pt;height:31.7pt" o:ole="">
            <v:imagedata r:id="rId71" o:title=""/>
          </v:shape>
          <o:OLEObject Type="Embed" ProgID="Equation.3" ShapeID="_x0000_i1061" DrawAspect="Content" ObjectID="_1457497481" r:id="rId72"/>
        </w:object>
      </w:r>
      <w:r w:rsidRPr="00BF0F69">
        <w:rPr>
          <w:position w:val="-8"/>
          <w:lang w:val="pt-BR"/>
        </w:rPr>
        <w:t xml:space="preserve"> </w:t>
      </w:r>
      <w:r w:rsidRPr="00BF0F69">
        <w:rPr>
          <w:lang w:val="pt-BR"/>
        </w:rPr>
        <w:t>vật</w:t>
      </w:r>
    </w:p>
    <w:p w:rsidR="007B5C39" w:rsidRDefault="007B5C39" w:rsidP="007B5C39">
      <w:pPr>
        <w:rPr>
          <w:lang w:val="pt-BR"/>
        </w:rPr>
      </w:pPr>
      <w:r w:rsidRPr="0070006D">
        <w:rPr>
          <w:position w:val="-24"/>
          <w:lang w:val="pt-BR"/>
        </w:rPr>
        <w:object w:dxaOrig="2280" w:dyaOrig="900">
          <v:shape id="_x0000_i1062" type="#_x0000_t75" style="width:114pt;height:45.45pt" o:ole="">
            <v:imagedata r:id="rId73" o:title=""/>
          </v:shape>
          <o:OLEObject Type="Embed" ProgID="Equation.3" ShapeID="_x0000_i1062" DrawAspect="Content" ObjectID="_1457497482" r:id="rId74"/>
        </w:object>
      </w:r>
    </w:p>
    <w:p w:rsidR="007B5C39" w:rsidRDefault="007B5C39" w:rsidP="007B5C39">
      <w:pPr>
        <w:rPr>
          <w:lang w:val="pt-BR"/>
        </w:rPr>
      </w:pPr>
      <w:r>
        <w:rPr>
          <w:lang w:val="pt-BR"/>
        </w:rPr>
        <w:t>Vì qua TKHT cho ảnh nhỏ hơn vật nên là ảnh thật ngược chiều</w:t>
      </w:r>
    </w:p>
    <w:p w:rsidR="007B5C39" w:rsidRDefault="007B5C39" w:rsidP="007B5C39">
      <w:pPr>
        <w:rPr>
          <w:lang w:val="pt-BR"/>
        </w:rPr>
      </w:pPr>
      <w:r w:rsidRPr="000661E7">
        <w:rPr>
          <w:position w:val="-24"/>
          <w:lang w:val="pt-BR"/>
        </w:rPr>
        <w:object w:dxaOrig="760" w:dyaOrig="620">
          <v:shape id="_x0000_i1063" type="#_x0000_t75" style="width:37.7pt;height:30.85pt" o:ole="">
            <v:imagedata r:id="rId75" o:title=""/>
          </v:shape>
          <o:OLEObject Type="Embed" ProgID="Equation.3" ShapeID="_x0000_i1063" DrawAspect="Content" ObjectID="_1457497483" r:id="rId76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0,25 đ</w:t>
      </w:r>
    </w:p>
    <w:p w:rsidR="007B5C39" w:rsidRDefault="007B5C39" w:rsidP="007B5C39">
      <w:pPr>
        <w:rPr>
          <w:lang w:val="pt-BR"/>
        </w:rPr>
      </w:pPr>
      <w:r w:rsidRPr="00D26282">
        <w:rPr>
          <w:position w:val="-30"/>
          <w:lang w:val="pt-BR"/>
        </w:rPr>
        <w:object w:dxaOrig="1280" w:dyaOrig="680">
          <v:shape id="_x0000_i1064" type="#_x0000_t75" style="width:64.3pt;height:34.3pt" o:ole="">
            <v:imagedata r:id="rId77" o:title=""/>
          </v:shape>
          <o:OLEObject Type="Embed" ProgID="Equation.3" ShapeID="_x0000_i1064" DrawAspect="Content" ObjectID="_1457497484" r:id="rId78"/>
        </w:object>
      </w:r>
    </w:p>
    <w:p w:rsidR="007B5C39" w:rsidRDefault="007B5C39" w:rsidP="007B5C39">
      <w:pPr>
        <w:rPr>
          <w:lang w:val="pt-BR"/>
        </w:rPr>
      </w:pPr>
      <w:r w:rsidRPr="00D26282">
        <w:rPr>
          <w:position w:val="-30"/>
          <w:lang w:val="pt-BR"/>
        </w:rPr>
        <w:object w:dxaOrig="1359" w:dyaOrig="680">
          <v:shape id="_x0000_i1065" type="#_x0000_t75" style="width:67.7pt;height:34.3pt" o:ole="">
            <v:imagedata r:id="rId79" o:title=""/>
          </v:shape>
          <o:OLEObject Type="Embed" ProgID="Equation.3" ShapeID="_x0000_i1065" DrawAspect="Content" ObjectID="_1457497485" r:id="rId80"/>
        </w:object>
      </w:r>
    </w:p>
    <w:p w:rsidR="007B5C39" w:rsidRDefault="007B5C39" w:rsidP="007B5C39">
      <w:pPr>
        <w:rPr>
          <w:lang w:val="pt-BR"/>
        </w:rPr>
      </w:pPr>
      <w:r w:rsidRPr="00D26282">
        <w:rPr>
          <w:position w:val="-10"/>
          <w:lang w:val="pt-BR"/>
        </w:rPr>
        <w:object w:dxaOrig="1080" w:dyaOrig="340">
          <v:shape id="_x0000_i1066" type="#_x0000_t75" style="width:54pt;height:17.15pt" o:ole="">
            <v:imagedata r:id="rId81" o:title=""/>
          </v:shape>
          <o:OLEObject Type="Embed" ProgID="Equation.3" ShapeID="_x0000_i1066" DrawAspect="Content" ObjectID="_1457497486" r:id="rId82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0,25 đ</w:t>
      </w:r>
    </w:p>
    <w:p w:rsidR="007B5C39" w:rsidRDefault="007B5C39" w:rsidP="007B5C39">
      <w:pPr>
        <w:rPr>
          <w:lang w:val="pt-BR"/>
        </w:rPr>
      </w:pPr>
      <w:r w:rsidRPr="00CC20A3">
        <w:rPr>
          <w:position w:val="-10"/>
          <w:lang w:val="pt-BR"/>
        </w:rPr>
        <w:object w:dxaOrig="740" w:dyaOrig="340">
          <v:shape id="_x0000_i1067" type="#_x0000_t75" style="width:36.85pt;height:17.15pt" o:ole="">
            <v:imagedata r:id="rId44" o:title=""/>
          </v:shape>
          <o:OLEObject Type="Embed" ProgID="Equation.3" ShapeID="_x0000_i1067" DrawAspect="Content" ObjectID="_1457497487" r:id="rId83"/>
        </w:object>
      </w:r>
      <w:r>
        <w:rPr>
          <w:lang w:val="pt-BR"/>
        </w:rPr>
        <w:t xml:space="preserve">nên dời vật ra xa thấu kính thêm đoạn </w:t>
      </w:r>
      <w:r>
        <w:rPr>
          <w:lang w:val="pt-BR"/>
        </w:rPr>
        <w:tab/>
      </w:r>
      <w:r>
        <w:rPr>
          <w:lang w:val="pt-BR"/>
        </w:rPr>
        <w:tab/>
        <w:t>0,25 đ</w:t>
      </w:r>
    </w:p>
    <w:p w:rsidR="007B5C39" w:rsidRPr="003C47CF" w:rsidRDefault="007B5C39" w:rsidP="007B5C39">
      <w:pPr>
        <w:rPr>
          <w:lang w:val="pt-BR"/>
        </w:rPr>
      </w:pPr>
      <w:r w:rsidRPr="00CC20A3">
        <w:rPr>
          <w:position w:val="-10"/>
          <w:lang w:val="pt-BR"/>
        </w:rPr>
        <w:object w:dxaOrig="3000" w:dyaOrig="340">
          <v:shape id="_x0000_i1068" type="#_x0000_t75" style="width:150pt;height:17.15pt" o:ole="">
            <v:imagedata r:id="rId84" o:title=""/>
          </v:shape>
          <o:OLEObject Type="Embed" ProgID="Equation.3" ShapeID="_x0000_i1068" DrawAspect="Content" ObjectID="_1457497488" r:id="rId85"/>
        </w:object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  <w:t>0,25 đ</w:t>
      </w:r>
    </w:p>
    <w:p w:rsidR="007B5C39" w:rsidRPr="00BF0F69" w:rsidRDefault="007B5C39" w:rsidP="007B5C39">
      <w:pPr>
        <w:rPr>
          <w:b/>
          <w:lang w:val="pt-BR"/>
        </w:rPr>
      </w:pPr>
    </w:p>
    <w:p w:rsidR="007B5C39" w:rsidRPr="00BF0F69" w:rsidRDefault="007B5C39" w:rsidP="007B5C39">
      <w:pPr>
        <w:rPr>
          <w:lang w:val="pt-BR"/>
        </w:rPr>
      </w:pPr>
      <w:r w:rsidRPr="00BF0F69">
        <w:rPr>
          <w:b/>
          <w:lang w:val="pt-BR"/>
        </w:rPr>
        <w:t>Câu 6</w:t>
      </w:r>
      <w:r w:rsidRPr="00BF0F69">
        <w:rPr>
          <w:lang w:val="pt-BR"/>
        </w:rPr>
        <w:t>: (1đ)</w:t>
      </w:r>
    </w:p>
    <w:p w:rsidR="007B5C39" w:rsidRPr="00BF0F69" w:rsidRDefault="007B5C39" w:rsidP="007B5C39">
      <w:pPr>
        <w:rPr>
          <w:lang w:val="pt-BR"/>
        </w:rPr>
      </w:pPr>
      <w:r w:rsidRPr="00BF0F69">
        <w:rPr>
          <w:lang w:val="pt-BR"/>
        </w:rPr>
        <w:t>- vẽ đúng loại thấu kính</w:t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>
        <w:rPr>
          <w:lang w:val="pt-BR"/>
        </w:rPr>
        <w:t>0,25 đ</w:t>
      </w:r>
    </w:p>
    <w:p w:rsidR="007B5C39" w:rsidRPr="00BF0F69" w:rsidRDefault="007B5C39" w:rsidP="007B5C39">
      <w:pPr>
        <w:rPr>
          <w:lang w:val="pt-BR"/>
        </w:rPr>
      </w:pPr>
      <w:r w:rsidRPr="00BF0F69">
        <w:rPr>
          <w:lang w:val="pt-BR"/>
        </w:rPr>
        <w:t>- vẽ đúng nét liền, nét đứt</w:t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>
        <w:rPr>
          <w:lang w:val="pt-BR"/>
        </w:rPr>
        <w:t>0,25 đ</w:t>
      </w:r>
    </w:p>
    <w:p w:rsidR="007B5C39" w:rsidRPr="00BF0F69" w:rsidRDefault="007B5C39" w:rsidP="007B5C39">
      <w:pPr>
        <w:rPr>
          <w:lang w:val="pt-BR"/>
        </w:rPr>
      </w:pPr>
      <w:r w:rsidRPr="00BF0F69">
        <w:rPr>
          <w:lang w:val="pt-BR"/>
        </w:rPr>
        <w:t>- kí hiệu đúng các mũi tên tia sáng</w:t>
      </w:r>
      <w:r w:rsidRPr="00BF0F69">
        <w:rPr>
          <w:lang w:val="pt-BR"/>
        </w:rPr>
        <w:tab/>
      </w:r>
      <w:r>
        <w:rPr>
          <w:lang w:val="pt-BR"/>
        </w:rPr>
        <w:t>0,25 đ</w:t>
      </w:r>
    </w:p>
    <w:p w:rsidR="007B5C39" w:rsidRDefault="007B5C39" w:rsidP="007B5C39">
      <w:pPr>
        <w:rPr>
          <w:lang w:val="pt-BR"/>
        </w:rPr>
      </w:pPr>
      <w:r w:rsidRPr="00BF0F69">
        <w:rPr>
          <w:lang w:val="pt-BR"/>
        </w:rPr>
        <w:t>- kí hiệu đúng O, F, F’</w:t>
      </w:r>
      <w:r w:rsidRPr="00BF0F69">
        <w:rPr>
          <w:lang w:val="pt-BR"/>
        </w:rPr>
        <w:tab/>
      </w:r>
      <w:r w:rsidRPr="00BF0F69">
        <w:rPr>
          <w:lang w:val="pt-BR"/>
        </w:rPr>
        <w:tab/>
      </w:r>
      <w:r>
        <w:rPr>
          <w:lang w:val="pt-BR"/>
        </w:rPr>
        <w:t>0,25 đ</w:t>
      </w:r>
    </w:p>
    <w:p w:rsidR="007B5C39" w:rsidRDefault="007B5C39" w:rsidP="007B5C39">
      <w:pPr>
        <w:rPr>
          <w:lang w:val="pt-BR"/>
        </w:rPr>
      </w:pPr>
    </w:p>
    <w:p w:rsidR="007B5C39" w:rsidRDefault="007B5C39" w:rsidP="007B5C39">
      <w:pPr>
        <w:rPr>
          <w:lang w:val="pt-BR"/>
        </w:rPr>
      </w:pPr>
      <w:r>
        <w:rPr>
          <w:rFonts w:ascii="Calibri" w:hAnsi="Calibri"/>
          <w:noProof/>
        </w:rPr>
        <w:pict>
          <v:shape id="_x0000_s1112" type="#_x0000_t32" style="position:absolute;margin-left:266.8pt;margin-top:8.4pt;width:14.75pt;height:17.1pt;flip:y;z-index:251748352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120" type="#_x0000_t32" style="position:absolute;margin-left:235.45pt;margin-top:2.35pt;width:52.6pt;height:55.75pt;flip:y;z-index:251756544" o:connectortype="straight">
            <v:stroke endarrow="block"/>
          </v:shape>
        </w:pict>
      </w:r>
    </w:p>
    <w:p w:rsidR="007B5C39" w:rsidRPr="00BF0F69" w:rsidRDefault="007B5C39" w:rsidP="007B5C39">
      <w:pPr>
        <w:rPr>
          <w:lang w:val="pt-BR"/>
        </w:rPr>
      </w:pPr>
    </w:p>
    <w:p w:rsidR="007B5C39" w:rsidRPr="00BF0F69" w:rsidRDefault="007B5C39" w:rsidP="007B5C39">
      <w:pPr>
        <w:rPr>
          <w:lang w:val="pt-BR"/>
        </w:rPr>
      </w:pPr>
      <w:r>
        <w:rPr>
          <w:rFonts w:ascii="Calibri" w:hAnsi="Calibri"/>
          <w:noProof/>
        </w:rPr>
        <w:pict>
          <v:shape id="_x0000_s1123" type="#_x0000_t32" style="position:absolute;margin-left:236.15pt;margin-top:6.25pt;width:5pt;height:10.1pt;flip:y;z-index:251759616" o:connectortype="straight"/>
        </w:pict>
      </w:r>
      <w:r>
        <w:rPr>
          <w:rFonts w:ascii="Calibri" w:hAnsi="Calibri"/>
          <w:noProof/>
        </w:rPr>
        <w:pict>
          <v:shape id="_x0000_s1121" type="#_x0000_t32" style="position:absolute;margin-left:230.7pt;margin-top:6.25pt;width:4.75pt;height:10.1pt;flip:x y;z-index:251757568" o:connectortype="straight"/>
        </w:pict>
      </w:r>
      <w:r>
        <w:rPr>
          <w:rFonts w:ascii="Calibri" w:hAnsi="Calibri"/>
          <w:noProof/>
        </w:rPr>
        <w:pict>
          <v:shape id="_x0000_s1102" type="#_x0000_t202" style="position:absolute;margin-left:143.8pt;margin-top:6.25pt;width:28.25pt;height:23.15pt;z-index:251738112" filled="f" stroked="f">
            <v:textbox style="mso-next-textbox:#_x0000_s1102">
              <w:txbxContent>
                <w:p w:rsidR="007B5C39" w:rsidRDefault="007B5C39" w:rsidP="007B5C39">
                  <w:r>
                    <w:t>S</w:t>
                  </w:r>
                </w:p>
              </w:txbxContent>
            </v:textbox>
          </v:shape>
        </w:pict>
      </w:r>
    </w:p>
    <w:p w:rsidR="007B5C39" w:rsidRPr="00BF0F69" w:rsidRDefault="007B5C39" w:rsidP="007B5C39">
      <w:pPr>
        <w:rPr>
          <w:lang w:val="pt-BR"/>
        </w:rPr>
      </w:pPr>
      <w:r>
        <w:rPr>
          <w:noProof/>
        </w:rPr>
        <w:pict>
          <v:shape id="_x0000_s1111" type="#_x0000_t32" style="position:absolute;margin-left:236.15pt;margin-top:2.55pt;width:0;height:139.9pt;flip:y;z-index:251747328" o:connectortype="straight"/>
        </w:pict>
      </w:r>
      <w:r w:rsidRPr="006C6AF2">
        <w:rPr>
          <w:rFonts w:ascii="Calibri" w:hAnsi="Calibri"/>
        </w:rPr>
        <w:pict>
          <v:oval id="_x0000_s1105" style="position:absolute;margin-left:152.25pt;margin-top:15.8pt;width:3.55pt;height:3.55pt;z-index:251741184" fillcolor="black"/>
        </w:pict>
      </w:r>
      <w:r w:rsidRPr="006C6AF2">
        <w:rPr>
          <w:rFonts w:ascii="Calibri" w:hAnsi="Calibri"/>
        </w:rPr>
        <w:pict>
          <v:shape id="_x0000_s1103" type="#_x0000_t32" style="position:absolute;margin-left:143.15pt;margin-top:75.15pt;width:207.65pt;height:0;z-index:251739136" o:connectortype="straight" strokeweight="1pt"/>
        </w:pict>
      </w:r>
      <w:r w:rsidRPr="006C6AF2">
        <w:rPr>
          <w:rFonts w:ascii="Calibri" w:hAnsi="Calibri"/>
        </w:rPr>
        <w:pict>
          <v:shape id="_x0000_s1106" type="#_x0000_t202" style="position:absolute;margin-left:125.8pt;margin-top:64.2pt;width:28.25pt;height:23.15pt;z-index:251742208" filled="f" stroked="f">
            <v:textbox style="mso-next-textbox:#_x0000_s1106">
              <w:txbxContent>
                <w:p w:rsidR="007B5C39" w:rsidRDefault="007B5C39" w:rsidP="007B5C39">
                  <w:r>
                    <w:t>x</w:t>
                  </w:r>
                </w:p>
              </w:txbxContent>
            </v:textbox>
          </v:shape>
        </w:pict>
      </w:r>
      <w:r w:rsidRPr="006C6AF2">
        <w:rPr>
          <w:rFonts w:ascii="Calibri" w:hAnsi="Calibri"/>
        </w:rPr>
        <w:pict>
          <v:shape id="_x0000_s1107" type="#_x0000_t202" style="position:absolute;margin-left:348.35pt;margin-top:63.9pt;width:28.25pt;height:23.15pt;z-index:251743232" filled="f" stroked="f">
            <v:textbox style="mso-next-textbox:#_x0000_s1107">
              <w:txbxContent>
                <w:p w:rsidR="007B5C39" w:rsidRDefault="007B5C39" w:rsidP="007B5C39">
                  <w:r>
                    <w:t>y</w:t>
                  </w:r>
                </w:p>
              </w:txbxContent>
            </v:textbox>
          </v:shape>
        </w:pict>
      </w:r>
    </w:p>
    <w:p w:rsidR="007B5C39" w:rsidRPr="00BF0F69" w:rsidRDefault="007B5C39" w:rsidP="007B5C39">
      <w:pPr>
        <w:rPr>
          <w:lang w:val="pt-BR"/>
        </w:rPr>
      </w:pPr>
      <w:r>
        <w:rPr>
          <w:noProof/>
        </w:rPr>
        <w:pict>
          <v:shape id="_x0000_s1114" type="#_x0000_t32" style="position:absolute;margin-left:153.55pt;margin-top:3.3pt;width:61.95pt;height:0;z-index:251750400" o:connectortype="straight">
            <v:stroke endarrow="block"/>
          </v:shape>
        </w:pict>
      </w:r>
      <w:r>
        <w:rPr>
          <w:rFonts w:ascii="Calibri" w:hAnsi="Calibri"/>
          <w:noProof/>
        </w:rPr>
        <w:pict>
          <v:shape id="_x0000_s1119" type="#_x0000_t32" style="position:absolute;margin-left:152.25pt;margin-top:3.3pt;width:83.9pt;height:87.55pt;flip:x;z-index:251755520" o:connectortype="straight">
            <v:stroke dashstyle="dash"/>
          </v:shape>
        </w:pict>
      </w:r>
      <w:r>
        <w:rPr>
          <w:rFonts w:ascii="Calibri" w:hAnsi="Calibri"/>
          <w:noProof/>
        </w:rPr>
        <w:pict>
          <v:shape id="_x0000_s1113" type="#_x0000_t32" style="position:absolute;margin-left:192.1pt;margin-top:3.8pt;width:15.75pt;height:0;z-index:251749376" o:connectortype="straight">
            <v:stroke endarrow="block"/>
          </v:shape>
        </w:pict>
      </w:r>
      <w:r>
        <w:rPr>
          <w:noProof/>
        </w:rPr>
        <w:pict>
          <v:shape id="_x0000_s1118" type="#_x0000_t32" style="position:absolute;margin-left:152.25pt;margin-top:3.3pt;width:83.9pt;height:0;z-index:251754496" o:connectortype="straight"/>
        </w:pict>
      </w:r>
      <w:r>
        <w:rPr>
          <w:noProof/>
        </w:rPr>
        <w:pict>
          <v:shape id="_x0000_s1109" type="#_x0000_t32" style="position:absolute;margin-left:152.25pt;margin-top:2pt;width:35.05pt;height:24.9pt;z-index:251745280" o:connectortype="straight">
            <v:stroke endarrow="block"/>
          </v:shape>
        </w:pict>
      </w:r>
    </w:p>
    <w:p w:rsidR="007B5C39" w:rsidRPr="00BF0F69" w:rsidRDefault="007B5C39" w:rsidP="007B5C39">
      <w:pPr>
        <w:rPr>
          <w:lang w:val="pt-BR"/>
        </w:rPr>
      </w:pPr>
      <w:r>
        <w:rPr>
          <w:rFonts w:ascii="Calibri" w:hAnsi="Calibri"/>
          <w:noProof/>
        </w:rPr>
        <w:pict>
          <v:shape id="_x0000_s1110" type="#_x0000_t32" style="position:absolute;margin-left:187.3pt;margin-top:13.1pt;width:118.8pt;height:83.85pt;z-index:251746304" o:connectortype="straight">
            <v:stroke endarrow="block"/>
          </v:shape>
        </w:pict>
      </w:r>
      <w:r w:rsidRPr="006C6AF2">
        <w:rPr>
          <w:rFonts w:ascii="Calibri" w:hAnsi="Calibri"/>
          <w:noProof/>
        </w:rPr>
        <w:pict>
          <v:shape id="_x0000_s1108" type="#_x0000_t202" style="position:absolute;margin-left:193.5pt;margin-top:3.4pt;width:28.25pt;height:23.15pt;z-index:251744256" filled="f" stroked="f">
            <v:textbox style="mso-next-textbox:#_x0000_s1108">
              <w:txbxContent>
                <w:p w:rsidR="007B5C39" w:rsidRDefault="007B5C39" w:rsidP="007B5C39">
                  <w:r>
                    <w:t>S’</w:t>
                  </w:r>
                </w:p>
              </w:txbxContent>
            </v:textbox>
          </v:shape>
        </w:pict>
      </w:r>
    </w:p>
    <w:p w:rsidR="007B5C39" w:rsidRPr="00BF0F69" w:rsidRDefault="007B5C39" w:rsidP="007B5C39">
      <w:pPr>
        <w:rPr>
          <w:lang w:val="pt-BR"/>
        </w:rPr>
      </w:pPr>
      <w:r w:rsidRPr="006C6AF2">
        <w:rPr>
          <w:rFonts w:ascii="Calibri" w:hAnsi="Calibri"/>
        </w:rPr>
        <w:pict>
          <v:oval id="_x0000_s1104" style="position:absolute;margin-left:201.55pt;margin-top:9.25pt;width:3.55pt;height:3.55pt;z-index:251740160" fillcolor="black"/>
        </w:pict>
      </w:r>
    </w:p>
    <w:p w:rsidR="007B5C39" w:rsidRPr="00BF0F69" w:rsidRDefault="007B5C39" w:rsidP="007B5C39">
      <w:pPr>
        <w:widowControl w:val="0"/>
        <w:autoSpaceDE w:val="0"/>
        <w:autoSpaceDN w:val="0"/>
        <w:adjustRightInd w:val="0"/>
        <w:jc w:val="center"/>
        <w:rPr>
          <w:lang w:val="pt-BR"/>
        </w:rPr>
      </w:pPr>
    </w:p>
    <w:p w:rsidR="007B5C39" w:rsidRDefault="007B5C39" w:rsidP="007B5C39">
      <w:pPr>
        <w:rPr>
          <w:b/>
          <w:lang w:val="pt-BR"/>
        </w:rPr>
      </w:pPr>
      <w:r>
        <w:rPr>
          <w:b/>
          <w:noProof/>
        </w:rPr>
        <w:pict>
          <v:shape id="_x0000_s1115" type="#_x0000_t202" style="position:absolute;margin-left:173.9pt;margin-top:2.55pt;width:141.35pt;height:23.9pt;z-index:251751424" filled="f" stroked="f">
            <v:textbox>
              <w:txbxContent>
                <w:p w:rsidR="007B5C39" w:rsidRDefault="007B5C39" w:rsidP="007B5C39">
                  <w:r>
                    <w:t xml:space="preserve">F’  </w:t>
                  </w:r>
                  <w:r>
                    <w:tab/>
                    <w:t xml:space="preserve">   O</w:t>
                  </w:r>
                  <w:r>
                    <w:tab/>
                    <w:t xml:space="preserve">          F</w:t>
                  </w:r>
                </w:p>
              </w:txbxContent>
            </v:textbox>
          </v:shape>
        </w:pict>
      </w:r>
      <w:r>
        <w:rPr>
          <w:noProof/>
        </w:rPr>
        <w:pict>
          <v:oval id="_x0000_s1117" style="position:absolute;margin-left:178.45pt;margin-top:4.4pt;width:3.55pt;height:3.55pt;z-index:251753472" fillcolor="black"/>
        </w:pict>
      </w:r>
      <w:r>
        <w:rPr>
          <w:rFonts w:ascii="Calibri" w:hAnsi="Calibri"/>
          <w:noProof/>
        </w:rPr>
        <w:pict>
          <v:oval id="_x0000_s1116" style="position:absolute;margin-left:287.2pt;margin-top:4.4pt;width:3.55pt;height:3.55pt;z-index:251752448" fillcolor="black"/>
        </w:pict>
      </w:r>
    </w:p>
    <w:p w:rsidR="007B5C39" w:rsidRDefault="007B5C39" w:rsidP="007B5C39">
      <w:pPr>
        <w:tabs>
          <w:tab w:val="left" w:pos="360"/>
        </w:tabs>
        <w:jc w:val="center"/>
        <w:rPr>
          <w:b/>
          <w:lang w:val="pt-BR"/>
        </w:rPr>
      </w:pPr>
    </w:p>
    <w:p w:rsidR="007B5C39" w:rsidRDefault="007B5C39" w:rsidP="007B5C39">
      <w:pPr>
        <w:tabs>
          <w:tab w:val="left" w:pos="360"/>
        </w:tabs>
        <w:jc w:val="center"/>
        <w:rPr>
          <w:b/>
          <w:lang w:val="pt-BR"/>
        </w:rPr>
      </w:pPr>
    </w:p>
    <w:p w:rsidR="007B5C39" w:rsidRDefault="007B5C39" w:rsidP="007B5C39">
      <w:pPr>
        <w:tabs>
          <w:tab w:val="left" w:pos="360"/>
        </w:tabs>
        <w:jc w:val="center"/>
        <w:rPr>
          <w:b/>
          <w:lang w:val="pt-BR"/>
        </w:rPr>
      </w:pPr>
    </w:p>
    <w:p w:rsidR="007B5C39" w:rsidRDefault="007B5C39" w:rsidP="007B5C39">
      <w:pPr>
        <w:tabs>
          <w:tab w:val="left" w:pos="360"/>
        </w:tabs>
        <w:jc w:val="center"/>
        <w:rPr>
          <w:b/>
          <w:lang w:val="pt-BR"/>
        </w:rPr>
      </w:pPr>
    </w:p>
    <w:p w:rsidR="007B5C39" w:rsidRDefault="007B5C39" w:rsidP="007B5C39">
      <w:pPr>
        <w:tabs>
          <w:tab w:val="left" w:pos="360"/>
        </w:tabs>
        <w:jc w:val="center"/>
        <w:rPr>
          <w:b/>
          <w:lang w:val="pt-BR"/>
        </w:rPr>
      </w:pPr>
      <w:r>
        <w:rPr>
          <w:noProof/>
        </w:rPr>
        <w:pict>
          <v:shape id="_x0000_s1124" type="#_x0000_t32" style="position:absolute;left:0;text-align:left;margin-left:230.65pt;margin-top:3.65pt;width:5pt;height:10.1pt;flip:y;z-index:251760640" o:connectortype="straight"/>
        </w:pict>
      </w:r>
      <w:r>
        <w:rPr>
          <w:noProof/>
        </w:rPr>
        <w:pict>
          <v:shape id="_x0000_s1122" type="#_x0000_t32" style="position:absolute;left:0;text-align:left;margin-left:235.7pt;margin-top:2.95pt;width:4.75pt;height:10.1pt;flip:x y;z-index:251758592" o:connectortype="straight"/>
        </w:pict>
      </w:r>
    </w:p>
    <w:p w:rsidR="007B5C39" w:rsidRDefault="007B5C39" w:rsidP="007B5C39">
      <w:pPr>
        <w:tabs>
          <w:tab w:val="left" w:pos="360"/>
        </w:tabs>
        <w:jc w:val="center"/>
        <w:rPr>
          <w:b/>
          <w:lang w:val="pt-BR"/>
        </w:rPr>
      </w:pPr>
    </w:p>
    <w:p w:rsidR="007B5C39" w:rsidRPr="000D6907" w:rsidRDefault="007B5C39" w:rsidP="007B5C39">
      <w:pPr>
        <w:tabs>
          <w:tab w:val="left" w:pos="360"/>
        </w:tabs>
        <w:jc w:val="center"/>
        <w:rPr>
          <w:b/>
          <w:lang w:val="pt-BR"/>
        </w:rPr>
      </w:pPr>
    </w:p>
    <w:p w:rsidR="007B5C39" w:rsidRPr="002248D5" w:rsidRDefault="007B5C39" w:rsidP="007B5C39">
      <w:pPr>
        <w:tabs>
          <w:tab w:val="left" w:pos="360"/>
        </w:tabs>
        <w:rPr>
          <w:lang w:val="pt-BR"/>
        </w:rPr>
      </w:pPr>
    </w:p>
    <w:p w:rsidR="007B5C39" w:rsidRPr="002248D5" w:rsidRDefault="007B5C39" w:rsidP="007B5C39">
      <w:pPr>
        <w:tabs>
          <w:tab w:val="left" w:pos="360"/>
        </w:tabs>
        <w:rPr>
          <w:lang w:val="pt-BR"/>
        </w:rPr>
      </w:pPr>
    </w:p>
    <w:p w:rsidR="007B5C39" w:rsidRPr="00BF0F69" w:rsidRDefault="007B5C39" w:rsidP="007B5C39">
      <w:pPr>
        <w:jc w:val="center"/>
        <w:rPr>
          <w:b/>
          <w:sz w:val="22"/>
          <w:szCs w:val="22"/>
          <w:u w:val="single"/>
          <w:lang w:val="pt-BR"/>
        </w:rPr>
      </w:pPr>
    </w:p>
    <w:p w:rsidR="005F7B5D" w:rsidRPr="007B5C39" w:rsidRDefault="005F7B5D">
      <w:pPr>
        <w:rPr>
          <w:lang w:val="pt-BR"/>
        </w:rPr>
      </w:pPr>
    </w:p>
    <w:sectPr w:rsidR="005F7B5D" w:rsidRPr="007B5C39" w:rsidSect="00EF5E22">
      <w:pgSz w:w="12240" w:h="15840"/>
      <w:pgMar w:top="900" w:right="1170" w:bottom="45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7B5C39"/>
    <w:rsid w:val="005F7B5D"/>
    <w:rsid w:val="007B5C39"/>
    <w:rsid w:val="00842959"/>
    <w:rsid w:val="00954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42"/>
        <o:r id="V:Rule4" type="connector" idref="#_x0000_s1045"/>
        <o:r id="V:Rule5" type="connector" idref="#_x0000_s1046"/>
        <o:r id="V:Rule6" type="connector" idref="#_x0000_s1047"/>
        <o:r id="V:Rule7" type="connector" idref="#_x0000_s1048"/>
        <o:r id="V:Rule8" type="connector" idref="#_x0000_s1049"/>
        <o:r id="V:Rule9" type="connector" idref="#_x0000_s1050"/>
        <o:r id="V:Rule10" type="connector" idref="#_x0000_s1051"/>
        <o:r id="V:Rule11" type="arc" idref="#_x0000_s1054"/>
        <o:r id="V:Rule12" type="arc" idref="#_x0000_s1055"/>
        <o:r id="V:Rule13" type="arc" idref="#_x0000_s1056"/>
        <o:r id="V:Rule14" type="arc" idref="#_x0000_s1057"/>
        <o:r id="V:Rule15" type="connector" idref="#_x0000_s1063"/>
        <o:r id="V:Rule16" type="connector" idref="#_x0000_s1069"/>
        <o:r id="V:Rule17" type="connector" idref="#_x0000_s1070"/>
        <o:r id="V:Rule18" type="connector" idref="#_x0000_s1071"/>
        <o:r id="V:Rule19" type="connector" idref="#_x0000_s1072"/>
        <o:r id="V:Rule20" type="connector" idref="#_x0000_s1073"/>
        <o:r id="V:Rule21" type="connector" idref="#_x0000_s1074"/>
        <o:r id="V:Rule22" type="connector" idref="#_x0000_s1075"/>
        <o:r id="V:Rule23" type="connector" idref="#_x0000_s1076"/>
        <o:r id="V:Rule24" type="connector" idref="#_x0000_s1082"/>
        <o:r id="V:Rule25" type="connector" idref="#_x0000_s1085"/>
        <o:r id="V:Rule26" type="connector" idref="#_x0000_s1086"/>
        <o:r id="V:Rule27" type="connector" idref="#_x0000_s1087"/>
        <o:r id="V:Rule28" type="connector" idref="#_x0000_s1088"/>
        <o:r id="V:Rule29" type="connector" idref="#_x0000_s1089"/>
        <o:r id="V:Rule30" type="connector" idref="#_x0000_s1090"/>
        <o:r id="V:Rule31" type="connector" idref="#_x0000_s1091"/>
        <o:r id="V:Rule32" type="arc" idref="#_x0000_s1094"/>
        <o:r id="V:Rule33" type="arc" idref="#_x0000_s1095"/>
        <o:r id="V:Rule34" type="arc" idref="#_x0000_s1096"/>
        <o:r id="V:Rule35" type="arc" idref="#_x0000_s1097"/>
        <o:r id="V:Rule36" type="connector" idref="#_x0000_s1103"/>
        <o:r id="V:Rule37" type="connector" idref="#_x0000_s1109"/>
        <o:r id="V:Rule38" type="connector" idref="#_x0000_s1110"/>
        <o:r id="V:Rule39" type="connector" idref="#_x0000_s1111"/>
        <o:r id="V:Rule40" type="connector" idref="#_x0000_s1112"/>
        <o:r id="V:Rule41" type="connector" idref="#_x0000_s1113"/>
        <o:r id="V:Rule42" type="connector" idref="#_x0000_s1114"/>
        <o:r id="V:Rule43" type="connector" idref="#_x0000_s1118"/>
        <o:r id="V:Rule44" type="connector" idref="#_x0000_s1119"/>
        <o:r id="V:Rule45" type="connector" idref="#_x0000_s1120"/>
        <o:r id="V:Rule46" type="connector" idref="#_x0000_s1121"/>
        <o:r id="V:Rule47" type="connector" idref="#_x0000_s1122"/>
        <o:r id="V:Rule48" type="connector" idref="#_x0000_s1123"/>
        <o:r id="V:Rule49" type="connector" idref="#_x0000_s1124"/>
      </o:rules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C39"/>
    <w:pPr>
      <w:spacing w:after="0" w:line="240" w:lineRule="auto"/>
    </w:pPr>
    <w:rPr>
      <w:rFonts w:eastAsia="Times New Roman" w:cs="Times New Roman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image" Target="media/image26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5.bin"/><Relationship Id="rId76" Type="http://schemas.openxmlformats.org/officeDocument/2006/relationships/oleObject" Target="embeddings/oleObject39.bin"/><Relationship Id="rId84" Type="http://schemas.openxmlformats.org/officeDocument/2006/relationships/image" Target="media/image38.wmf"/><Relationship Id="rId7" Type="http://schemas.openxmlformats.org/officeDocument/2006/relationships/oleObject" Target="embeddings/oleObject2.bin"/><Relationship Id="rId71" Type="http://schemas.openxmlformats.org/officeDocument/2006/relationships/image" Target="media/image32.wmf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8.bin"/><Relationship Id="rId66" Type="http://schemas.openxmlformats.org/officeDocument/2006/relationships/image" Target="media/image30.wmf"/><Relationship Id="rId74" Type="http://schemas.openxmlformats.org/officeDocument/2006/relationships/oleObject" Target="embeddings/oleObject38.bin"/><Relationship Id="rId79" Type="http://schemas.openxmlformats.org/officeDocument/2006/relationships/image" Target="media/image36.wmf"/><Relationship Id="rId87" Type="http://schemas.openxmlformats.org/officeDocument/2006/relationships/theme" Target="theme/theme1.xml"/><Relationship Id="rId5" Type="http://schemas.openxmlformats.org/officeDocument/2006/relationships/oleObject" Target="embeddings/oleObject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42.bin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1.bin"/><Relationship Id="rId85" Type="http://schemas.openxmlformats.org/officeDocument/2006/relationships/oleObject" Target="embeddings/oleObject4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9.bin"/><Relationship Id="rId67" Type="http://schemas.openxmlformats.org/officeDocument/2006/relationships/oleObject" Target="embeddings/oleObject34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6.bin"/><Relationship Id="rId75" Type="http://schemas.openxmlformats.org/officeDocument/2006/relationships/image" Target="media/image34.wmf"/><Relationship Id="rId83" Type="http://schemas.openxmlformats.org/officeDocument/2006/relationships/oleObject" Target="embeddings/oleObject4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image" Target="media/image27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image" Target="media/image33.wmf"/><Relationship Id="rId78" Type="http://schemas.openxmlformats.org/officeDocument/2006/relationships/oleObject" Target="embeddings/oleObject40.bin"/><Relationship Id="rId81" Type="http://schemas.openxmlformats.org/officeDocument/2006/relationships/image" Target="media/image37.wmf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Nga</dc:creator>
  <cp:lastModifiedBy>Nga</cp:lastModifiedBy>
  <cp:revision>1</cp:revision>
  <dcterms:created xsi:type="dcterms:W3CDTF">2014-03-28T00:27:00Z</dcterms:created>
  <dcterms:modified xsi:type="dcterms:W3CDTF">2014-03-28T00:38:00Z</dcterms:modified>
</cp:coreProperties>
</file>