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60" w:rsidRDefault="00541C60" w:rsidP="00541C60">
      <w:pPr>
        <w:tabs>
          <w:tab w:val="left" w:pos="1215"/>
        </w:tabs>
        <w:contextualSpacing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SỞ GD&amp;ĐT TP HỒ CHÍ MINH</w:t>
      </w:r>
    </w:p>
    <w:p w:rsidR="00541C60" w:rsidRDefault="00541C60" w:rsidP="00541C60">
      <w:pPr>
        <w:tabs>
          <w:tab w:val="left" w:pos="1215"/>
        </w:tabs>
        <w:contextualSpacing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TRƯỜNG THPT ĐÀO DUY TỪ</w:t>
      </w:r>
    </w:p>
    <w:p w:rsidR="00541C60" w:rsidRPr="0005557A" w:rsidRDefault="00541C60" w:rsidP="00541C60">
      <w:pPr>
        <w:tabs>
          <w:tab w:val="left" w:pos="1215"/>
        </w:tabs>
        <w:contextualSpacing/>
        <w:jc w:val="center"/>
        <w:rPr>
          <w:rFonts w:cs="Times New Roman"/>
          <w:b/>
          <w:szCs w:val="26"/>
        </w:rPr>
      </w:pPr>
      <w:r w:rsidRPr="0005557A">
        <w:rPr>
          <w:rFonts w:cs="Times New Roman"/>
          <w:b/>
          <w:szCs w:val="26"/>
        </w:rPr>
        <w:t xml:space="preserve">ĐÁP ÁN ĐỀ THI </w:t>
      </w:r>
      <w:r>
        <w:rPr>
          <w:rFonts w:cs="Times New Roman"/>
          <w:b/>
          <w:szCs w:val="26"/>
        </w:rPr>
        <w:t>HỌC KỲ II – NĂM HỌC 2013 - 2014</w:t>
      </w:r>
    </w:p>
    <w:p w:rsidR="00541C60" w:rsidRPr="0005557A" w:rsidRDefault="00541C60" w:rsidP="00541C60">
      <w:pPr>
        <w:tabs>
          <w:tab w:val="left" w:pos="1215"/>
        </w:tabs>
        <w:contextualSpacing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MÔN: VẬT LÝ – LỚP 10</w:t>
      </w:r>
    </w:p>
    <w:p w:rsidR="00541C60" w:rsidRPr="0005557A" w:rsidRDefault="00541C60" w:rsidP="00541C60">
      <w:pPr>
        <w:tabs>
          <w:tab w:val="left" w:pos="1215"/>
        </w:tabs>
        <w:contextualSpacing/>
        <w:jc w:val="center"/>
        <w:rPr>
          <w:rFonts w:cs="Times New Roman"/>
          <w:i/>
          <w:szCs w:val="26"/>
        </w:rPr>
      </w:pPr>
    </w:p>
    <w:tbl>
      <w:tblPr>
        <w:tblStyle w:val="TableGrid"/>
        <w:tblW w:w="10456" w:type="dxa"/>
        <w:tblLook w:val="04A0"/>
      </w:tblPr>
      <w:tblGrid>
        <w:gridCol w:w="1863"/>
        <w:gridCol w:w="7317"/>
        <w:gridCol w:w="1276"/>
      </w:tblGrid>
      <w:tr w:rsidR="00541C60" w:rsidRPr="0005557A" w:rsidTr="00E322DE">
        <w:trPr>
          <w:trHeight w:val="122"/>
        </w:trPr>
        <w:tc>
          <w:tcPr>
            <w:tcW w:w="186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proofErr w:type="spellStart"/>
            <w:r w:rsidRPr="0005557A">
              <w:rPr>
                <w:rFonts w:cs="Times New Roman"/>
                <w:b/>
                <w:szCs w:val="26"/>
              </w:rPr>
              <w:t>Câu</w:t>
            </w:r>
            <w:proofErr w:type="spellEnd"/>
            <w:r w:rsidRPr="0005557A">
              <w:rPr>
                <w:rFonts w:cs="Times New Roman"/>
                <w:b/>
                <w:szCs w:val="26"/>
              </w:rPr>
              <w:t xml:space="preserve"> 1</w:t>
            </w:r>
          </w:p>
        </w:tc>
        <w:tc>
          <w:tcPr>
            <w:tcW w:w="7317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jc w:val="both"/>
              <w:rPr>
                <w:rFonts w:eastAsiaTheme="minorEastAsia" w:cs="Times New Roman"/>
                <w:szCs w:val="26"/>
              </w:rPr>
            </w:pPr>
            <w:proofErr w:type="spellStart"/>
            <w:r w:rsidRPr="0005557A">
              <w:rPr>
                <w:rFonts w:cs="Times New Roman"/>
                <w:szCs w:val="26"/>
              </w:rPr>
              <w:t>Trong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quá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trình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đẳng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nhiệt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của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một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lượng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khí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nhất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định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5557A">
              <w:rPr>
                <w:rFonts w:cs="Times New Roman"/>
                <w:szCs w:val="26"/>
              </w:rPr>
              <w:t>áp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suất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tỉ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lệ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nghịch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với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thể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tích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1,0</w:t>
            </w:r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394"/>
        </w:trPr>
        <w:tc>
          <w:tcPr>
            <w:tcW w:w="1863" w:type="dxa"/>
            <w:vMerge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F719AF" w:rsidRDefault="00541C60" w:rsidP="00E322DE">
            <w:pPr>
              <w:ind w:firstLine="720"/>
              <w:rPr>
                <w:rFonts w:eastAsiaTheme="minorEastAsia" w:cs="Times New Roman"/>
                <w:szCs w:val="26"/>
              </w:rPr>
            </w:pPr>
            <w:proofErr w:type="spellStart"/>
            <w:r w:rsidRPr="00F719AF">
              <w:rPr>
                <w:rFonts w:cs="Times New Roman"/>
                <w:szCs w:val="26"/>
              </w:rPr>
              <w:t>Biểu</w:t>
            </w:r>
            <w:proofErr w:type="spellEnd"/>
            <w:r w:rsidRPr="00F719A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Cs w:val="26"/>
              </w:rPr>
              <w:t>thức</w:t>
            </w:r>
            <w:proofErr w:type="spellEnd"/>
            <w:r w:rsidRPr="00F719AF">
              <w:rPr>
                <w:rFonts w:cs="Times New Roman"/>
                <w:szCs w:val="26"/>
              </w:rPr>
              <w:t xml:space="preserve">: p </w:t>
            </w:r>
            <m:oMath>
              <m:r>
                <w:rPr>
                  <w:rFonts w:ascii="Cambria Math" w:hAnsi="Cambria Math" w:cs="Times New Roman"/>
                  <w:szCs w:val="26"/>
                </w:rPr>
                <m:t>~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V</m:t>
                  </m:r>
                </m:den>
              </m:f>
            </m:oMath>
            <w:r w:rsidRPr="00F719AF">
              <w:rPr>
                <w:rFonts w:eastAsiaTheme="minorEastAsia" w:cs="Times New Roman"/>
                <w:szCs w:val="26"/>
              </w:rPr>
              <w:t xml:space="preserve"> hay p.V = h</w:t>
            </w:r>
            <w:proofErr w:type="spellStart"/>
            <w:r w:rsidRPr="00F719AF">
              <w:rPr>
                <w:rFonts w:eastAsiaTheme="minorEastAsia" w:cs="Times New Roman"/>
                <w:szCs w:val="26"/>
              </w:rPr>
              <w:t>ằng</w:t>
            </w:r>
            <w:proofErr w:type="spellEnd"/>
            <w:r w:rsidRPr="00F719AF"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 w:rsidRPr="00F719AF">
              <w:rPr>
                <w:rFonts w:eastAsiaTheme="minorEastAsia" w:cs="Times New Roman"/>
                <w:szCs w:val="26"/>
              </w:rPr>
              <w:t>số</w:t>
            </w:r>
            <w:proofErr w:type="spellEnd"/>
            <w:r w:rsidRPr="00F719AF">
              <w:rPr>
                <w:rFonts w:eastAsiaTheme="minorEastAsia" w:cs="Times New Roman"/>
                <w:szCs w:val="26"/>
              </w:rPr>
              <w:t xml:space="preserve"> hay p</w:t>
            </w:r>
            <w:r w:rsidRPr="00F719AF">
              <w:rPr>
                <w:rFonts w:eastAsiaTheme="minorEastAsia" w:cs="Times New Roman"/>
                <w:szCs w:val="26"/>
                <w:vertAlign w:val="subscript"/>
              </w:rPr>
              <w:t>1</w:t>
            </w:r>
            <w:r w:rsidRPr="00F719AF">
              <w:rPr>
                <w:rFonts w:eastAsiaTheme="minorEastAsia" w:cs="Times New Roman"/>
                <w:szCs w:val="26"/>
              </w:rPr>
              <w:t>.V</w:t>
            </w:r>
            <w:r w:rsidRPr="00F719AF">
              <w:rPr>
                <w:rFonts w:eastAsiaTheme="minorEastAsia" w:cs="Times New Roman"/>
                <w:szCs w:val="26"/>
                <w:vertAlign w:val="subscript"/>
              </w:rPr>
              <w:t>1</w:t>
            </w:r>
            <w:r w:rsidRPr="00F719AF">
              <w:rPr>
                <w:rFonts w:eastAsiaTheme="minorEastAsia" w:cs="Times New Roman"/>
                <w:szCs w:val="26"/>
              </w:rPr>
              <w:t xml:space="preserve"> = p</w:t>
            </w:r>
            <w:r w:rsidRPr="00F719AF">
              <w:rPr>
                <w:rFonts w:eastAsiaTheme="minorEastAsia" w:cs="Times New Roman"/>
                <w:szCs w:val="26"/>
                <w:vertAlign w:val="subscript"/>
              </w:rPr>
              <w:t>2</w:t>
            </w:r>
            <w:r w:rsidRPr="00F719AF">
              <w:rPr>
                <w:rFonts w:eastAsiaTheme="minorEastAsia" w:cs="Times New Roman"/>
                <w:szCs w:val="26"/>
              </w:rPr>
              <w:t>.V</w:t>
            </w:r>
            <w:r w:rsidRPr="00F719AF">
              <w:rPr>
                <w:rFonts w:eastAsiaTheme="minorEastAsia" w:cs="Times New Roman"/>
                <w:szCs w:val="26"/>
                <w:vertAlign w:val="subscript"/>
              </w:rPr>
              <w:t>2</w:t>
            </w:r>
          </w:p>
          <w:p w:rsidR="00541C60" w:rsidRPr="0005557A" w:rsidRDefault="00541C60" w:rsidP="00E322DE">
            <w:pPr>
              <w:pStyle w:val="ListParagraph"/>
              <w:ind w:left="1800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1,0</w:t>
            </w:r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91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2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13802" w:rsidRDefault="00541C60" w:rsidP="00E322DE">
            <w:pPr>
              <w:jc w:val="center"/>
              <w:rPr>
                <w:rFonts w:cs="Times New Roman"/>
                <w:szCs w:val="26"/>
              </w:rPr>
            </w:pPr>
            <w:proofErr w:type="spellStart"/>
            <w:r w:rsidRPr="00013802">
              <w:rPr>
                <w:rFonts w:cs="Times New Roman"/>
              </w:rPr>
              <w:t>Độ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biến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thiên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nội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năng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của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một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vật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bằng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tổng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công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và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nhiệt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lượng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mà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hệ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nhận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được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713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541C60" w:rsidRPr="00013802" w:rsidRDefault="00541C60" w:rsidP="00E322DE">
            <w:pPr>
              <w:jc w:val="center"/>
              <w:rPr>
                <w:rFonts w:eastAsiaTheme="minorEastAsia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eastAsiaTheme="minorEastAsia" w:cs="Times New Roman"/>
              </w:rPr>
              <w:t>U = A + Q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2200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13802" w:rsidRDefault="00541C60" w:rsidP="00E322DE">
            <w:pPr>
              <w:jc w:val="both"/>
              <w:rPr>
                <w:rFonts w:eastAsiaTheme="minorEastAsia" w:cs="Times New Roman"/>
              </w:rPr>
            </w:pPr>
            <w:proofErr w:type="spellStart"/>
            <w:r w:rsidRPr="00013802">
              <w:rPr>
                <w:rFonts w:eastAsiaTheme="minorEastAsia" w:cs="Times New Roman"/>
              </w:rPr>
              <w:t>Trong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đó</w:t>
            </w:r>
            <w:proofErr w:type="spellEnd"/>
            <w:r w:rsidRPr="00013802">
              <w:rPr>
                <w:rFonts w:eastAsiaTheme="minorEastAsia" w:cs="Times New Roman"/>
              </w:rPr>
              <w:t xml:space="preserve">: </w:t>
            </w:r>
          </w:p>
          <w:p w:rsidR="00541C60" w:rsidRPr="00013802" w:rsidRDefault="00541C60" w:rsidP="00E322DE">
            <w:pPr>
              <w:jc w:val="both"/>
              <w:rPr>
                <w:rFonts w:eastAsiaTheme="minorEastAsia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eastAsiaTheme="minorEastAsia" w:cs="Times New Roman"/>
              </w:rPr>
              <w:t>U &gt; 0: n</w:t>
            </w:r>
            <w:proofErr w:type="spellStart"/>
            <w:r w:rsidRPr="00013802">
              <w:rPr>
                <w:rFonts w:eastAsiaTheme="minorEastAsia" w:cs="Times New Roman"/>
              </w:rPr>
              <w:t>ội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năng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tăng</w:t>
            </w:r>
            <w:proofErr w:type="spellEnd"/>
            <w:r w:rsidRPr="00013802">
              <w:rPr>
                <w:rFonts w:eastAsiaTheme="minorEastAsia" w:cs="Times New Roman"/>
              </w:rPr>
              <w:tab/>
            </w:r>
            <w:r w:rsidRPr="00013802">
              <w:rPr>
                <w:rFonts w:eastAsiaTheme="minorEastAsia" w:cs="Times New Roman"/>
              </w:rPr>
              <w:tab/>
            </w:r>
          </w:p>
          <w:p w:rsidR="00541C60" w:rsidRPr="00013802" w:rsidRDefault="00541C60" w:rsidP="00E322DE">
            <w:pPr>
              <w:jc w:val="both"/>
              <w:rPr>
                <w:rFonts w:eastAsiaTheme="minorEastAsia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eastAsiaTheme="minorEastAsia" w:cs="Times New Roman"/>
              </w:rPr>
              <w:t>U &lt; 0: n</w:t>
            </w:r>
            <w:proofErr w:type="spellStart"/>
            <w:r w:rsidRPr="00013802">
              <w:rPr>
                <w:rFonts w:eastAsiaTheme="minorEastAsia" w:cs="Times New Roman"/>
              </w:rPr>
              <w:t>ội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năng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giảm</w:t>
            </w:r>
            <w:proofErr w:type="spellEnd"/>
          </w:p>
          <w:p w:rsidR="00541C60" w:rsidRPr="00013802" w:rsidRDefault="00541C60" w:rsidP="00E322DE">
            <w:pPr>
              <w:jc w:val="both"/>
              <w:rPr>
                <w:rFonts w:eastAsiaTheme="minorEastAsia" w:cs="Times New Roman"/>
              </w:rPr>
            </w:pPr>
            <w:r w:rsidRPr="00013802">
              <w:rPr>
                <w:rFonts w:eastAsiaTheme="minorEastAsia" w:cs="Times New Roman"/>
              </w:rPr>
              <w:t xml:space="preserve">A &gt; 0: </w:t>
            </w:r>
            <w:proofErr w:type="spellStart"/>
            <w:r w:rsidRPr="00013802">
              <w:rPr>
                <w:rFonts w:eastAsiaTheme="minorEastAsia" w:cs="Times New Roman"/>
              </w:rPr>
              <w:t>hệ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nhận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công</w:t>
            </w:r>
            <w:proofErr w:type="spellEnd"/>
            <w:r w:rsidRPr="00013802">
              <w:rPr>
                <w:rFonts w:eastAsiaTheme="minorEastAsia" w:cs="Times New Roman"/>
              </w:rPr>
              <w:tab/>
            </w:r>
            <w:r w:rsidRPr="00013802">
              <w:rPr>
                <w:rFonts w:eastAsiaTheme="minorEastAsia" w:cs="Times New Roman"/>
              </w:rPr>
              <w:tab/>
            </w:r>
          </w:p>
          <w:p w:rsidR="00541C60" w:rsidRPr="00013802" w:rsidRDefault="00541C60" w:rsidP="00E322DE">
            <w:pPr>
              <w:jc w:val="both"/>
              <w:rPr>
                <w:rFonts w:eastAsiaTheme="minorEastAsia" w:cs="Times New Roman"/>
              </w:rPr>
            </w:pPr>
            <w:r w:rsidRPr="00013802">
              <w:rPr>
                <w:rFonts w:eastAsiaTheme="minorEastAsia" w:cs="Times New Roman"/>
              </w:rPr>
              <w:t xml:space="preserve">A &lt; 0: </w:t>
            </w:r>
            <w:proofErr w:type="spellStart"/>
            <w:r w:rsidRPr="00013802">
              <w:rPr>
                <w:rFonts w:eastAsiaTheme="minorEastAsia" w:cs="Times New Roman"/>
              </w:rPr>
              <w:t>hệ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thực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hiện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công</w:t>
            </w:r>
            <w:proofErr w:type="spellEnd"/>
            <w:r w:rsidRPr="00013802">
              <w:rPr>
                <w:rFonts w:eastAsiaTheme="minorEastAsia" w:cs="Times New Roman"/>
              </w:rPr>
              <w:t xml:space="preserve"> (</w:t>
            </w:r>
            <w:proofErr w:type="spellStart"/>
            <w:r w:rsidRPr="00013802">
              <w:rPr>
                <w:rFonts w:eastAsiaTheme="minorEastAsia" w:cs="Times New Roman"/>
              </w:rPr>
              <w:t>sinh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công</w:t>
            </w:r>
            <w:proofErr w:type="spellEnd"/>
            <w:r w:rsidRPr="00013802">
              <w:rPr>
                <w:rFonts w:eastAsiaTheme="minorEastAsia" w:cs="Times New Roman"/>
              </w:rPr>
              <w:t>)</w:t>
            </w:r>
          </w:p>
          <w:p w:rsidR="00541C60" w:rsidRPr="00013802" w:rsidRDefault="00541C60" w:rsidP="00E322DE">
            <w:pPr>
              <w:contextualSpacing/>
              <w:jc w:val="both"/>
              <w:rPr>
                <w:rFonts w:eastAsiaTheme="minorEastAsia" w:cs="Times New Roman"/>
              </w:rPr>
            </w:pPr>
            <w:r w:rsidRPr="00013802">
              <w:rPr>
                <w:rFonts w:eastAsiaTheme="minorEastAsia" w:cs="Times New Roman"/>
              </w:rPr>
              <w:t xml:space="preserve">Q &gt; 0: </w:t>
            </w:r>
            <w:proofErr w:type="spellStart"/>
            <w:r w:rsidRPr="00013802">
              <w:rPr>
                <w:rFonts w:eastAsiaTheme="minorEastAsia" w:cs="Times New Roman"/>
              </w:rPr>
              <w:t>hệ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nhận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nhiệt</w:t>
            </w:r>
            <w:proofErr w:type="spellEnd"/>
            <w:r w:rsidRPr="00013802">
              <w:rPr>
                <w:rFonts w:eastAsiaTheme="minorEastAsia" w:cs="Times New Roman"/>
              </w:rPr>
              <w:t xml:space="preserve"> (</w:t>
            </w:r>
            <w:proofErr w:type="spellStart"/>
            <w:r w:rsidRPr="00013802">
              <w:rPr>
                <w:rFonts w:eastAsiaTheme="minorEastAsia" w:cs="Times New Roman"/>
              </w:rPr>
              <w:t>thu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nhiệt</w:t>
            </w:r>
            <w:proofErr w:type="spellEnd"/>
            <w:r w:rsidRPr="00013802">
              <w:rPr>
                <w:rFonts w:eastAsiaTheme="minorEastAsia" w:cs="Times New Roman"/>
              </w:rPr>
              <w:t>)</w:t>
            </w:r>
          </w:p>
          <w:p w:rsidR="00541C60" w:rsidRPr="00013802" w:rsidRDefault="00541C60" w:rsidP="00E322DE">
            <w:pPr>
              <w:contextualSpacing/>
              <w:jc w:val="both"/>
              <w:rPr>
                <w:rFonts w:eastAsiaTheme="minorEastAsia" w:cs="Times New Roman"/>
              </w:rPr>
            </w:pPr>
            <w:r w:rsidRPr="00013802">
              <w:rPr>
                <w:rFonts w:eastAsiaTheme="minorEastAsia" w:cs="Times New Roman"/>
              </w:rPr>
              <w:t xml:space="preserve">Q &lt; 0: </w:t>
            </w:r>
            <w:proofErr w:type="spellStart"/>
            <w:r w:rsidRPr="00013802">
              <w:rPr>
                <w:rFonts w:eastAsiaTheme="minorEastAsia" w:cs="Times New Roman"/>
              </w:rPr>
              <w:t>hệ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truyền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nhiệt</w:t>
            </w:r>
            <w:proofErr w:type="spellEnd"/>
            <w:r w:rsidRPr="00013802">
              <w:rPr>
                <w:rFonts w:eastAsiaTheme="minorEastAsia" w:cs="Times New Roman"/>
              </w:rPr>
              <w:t xml:space="preserve"> (</w:t>
            </w:r>
            <w:proofErr w:type="spellStart"/>
            <w:r w:rsidRPr="00013802">
              <w:rPr>
                <w:rFonts w:eastAsiaTheme="minorEastAsia" w:cs="Times New Roman"/>
              </w:rPr>
              <w:t>tỏa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nhiệt</w:t>
            </w:r>
            <w:proofErr w:type="spellEnd"/>
            <w:r w:rsidRPr="00013802">
              <w:rPr>
                <w:rFonts w:eastAsiaTheme="minorEastAsia" w:cs="Times New Roman"/>
              </w:rPr>
              <w:t>)</w:t>
            </w:r>
          </w:p>
          <w:p w:rsidR="00541C60" w:rsidRPr="00013802" w:rsidRDefault="00541C60" w:rsidP="00E322DE">
            <w:pPr>
              <w:pStyle w:val="ListParagraph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489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13802" w:rsidRDefault="00541C60" w:rsidP="00E322DE">
            <w:pPr>
              <w:pStyle w:val="ListParagraph"/>
              <w:jc w:val="center"/>
              <w:rPr>
                <w:rFonts w:eastAsiaTheme="minorEastAsia" w:cs="Times New Roman"/>
              </w:rPr>
            </w:pPr>
            <w:proofErr w:type="spellStart"/>
            <w:r w:rsidRPr="00013802">
              <w:rPr>
                <w:rFonts w:eastAsiaTheme="minorEastAsia" w:cs="Times New Roman"/>
              </w:rPr>
              <w:t>Cách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phát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biểu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eastAsiaTheme="minorEastAsia" w:cs="Times New Roman"/>
              </w:rPr>
              <w:t>theo</w:t>
            </w:r>
            <w:proofErr w:type="spellEnd"/>
            <w:r w:rsidRPr="00013802">
              <w:rPr>
                <w:rFonts w:eastAsiaTheme="minorEastAsia"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  <w:i/>
              </w:rPr>
              <w:t>Clau-đi-út</w:t>
            </w:r>
            <w:proofErr w:type="spellEnd"/>
            <w:r w:rsidRPr="00013802">
              <w:rPr>
                <w:rFonts w:cs="Times New Roman"/>
              </w:rPr>
              <w:t xml:space="preserve">: </w:t>
            </w:r>
            <w:proofErr w:type="spellStart"/>
            <w:r w:rsidRPr="00013802">
              <w:rPr>
                <w:rFonts w:cs="Times New Roman"/>
              </w:rPr>
              <w:t>nhiệt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không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thể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tự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truyền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từ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vật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lạnh</w:t>
            </w:r>
            <w:proofErr w:type="spellEnd"/>
            <w:r w:rsidRPr="00013802">
              <w:rPr>
                <w:rFonts w:cs="Times New Roman"/>
              </w:rPr>
              <w:t xml:space="preserve"> sang </w:t>
            </w:r>
            <w:proofErr w:type="spellStart"/>
            <w:r w:rsidRPr="00013802">
              <w:rPr>
                <w:rFonts w:cs="Times New Roman"/>
              </w:rPr>
              <w:t>vật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nóng</w:t>
            </w:r>
            <w:proofErr w:type="spellEnd"/>
            <w:r w:rsidRPr="00013802">
              <w:rPr>
                <w:rFonts w:cs="Times New Roman"/>
              </w:rPr>
              <w:t xml:space="preserve"> </w:t>
            </w:r>
            <w:proofErr w:type="spellStart"/>
            <w:r w:rsidRPr="00013802">
              <w:rPr>
                <w:rFonts w:cs="Times New Roman"/>
              </w:rPr>
              <w:t>hơn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508"/>
        </w:trPr>
        <w:tc>
          <w:tcPr>
            <w:tcW w:w="1863" w:type="dxa"/>
            <w:vMerge w:val="restart"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3</w:t>
            </w: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541C60" w:rsidRPr="00F719AF" w:rsidRDefault="00541C60" w:rsidP="00E322DE">
            <w:pPr>
              <w:contextualSpacing/>
              <w:jc w:val="center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>A = 100J (</w:t>
            </w:r>
            <w:proofErr w:type="spellStart"/>
            <w:r w:rsidRPr="0005557A">
              <w:rPr>
                <w:rFonts w:cs="Times New Roman"/>
                <w:szCs w:val="26"/>
              </w:rPr>
              <w:t>hệ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nhận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công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) </w:t>
            </w:r>
            <w:proofErr w:type="spellStart"/>
            <w:r w:rsidRPr="0005557A">
              <w:rPr>
                <w:rFonts w:cs="Times New Roman"/>
                <w:szCs w:val="26"/>
              </w:rPr>
              <w:t>và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Q = - 40J (</w:t>
            </w:r>
            <w:proofErr w:type="spellStart"/>
            <w:r w:rsidRPr="0005557A">
              <w:rPr>
                <w:rFonts w:cs="Times New Roman"/>
                <w:szCs w:val="26"/>
              </w:rPr>
              <w:t>hệ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tỏa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nhiệt</w:t>
            </w:r>
            <w:proofErr w:type="spellEnd"/>
            <w:r w:rsidRPr="0005557A">
              <w:rPr>
                <w:rFonts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405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r>
                <w:rPr>
                  <w:rFonts w:ascii="Cambria Math" w:hAnsi="Cambria Math" w:cs="Times New Roman"/>
                  <w:szCs w:val="26"/>
                </w:rPr>
                <m:t>∆</m:t>
              </m:r>
            </m:oMath>
            <w:r w:rsidRPr="0005557A">
              <w:rPr>
                <w:rFonts w:eastAsiaTheme="minorEastAsia" w:cs="Times New Roman"/>
                <w:szCs w:val="26"/>
              </w:rPr>
              <w:t>U = A + Q = 100 – 40 = 60J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236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541C60" w:rsidRPr="0005557A" w:rsidRDefault="00541C60" w:rsidP="00E322DE">
            <w:pPr>
              <w:spacing w:after="200" w:line="276" w:lineRule="auto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4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tabs>
                <w:tab w:val="right" w:pos="9639"/>
              </w:tabs>
              <w:rPr>
                <w:rFonts w:eastAsiaTheme="minorEastAsia" w:cs="Times New Roman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 và thế số đúng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5.2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300</m:t>
                    </m:r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900</m:t>
                    </m:r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900</m:t>
                    </m:r>
                  </m:den>
                </m:f>
              </m:oMath>
            </m:oMathPara>
          </w:p>
          <w:p w:rsidR="00541C60" w:rsidRPr="0005557A" w:rsidRDefault="00541C60" w:rsidP="00E322DE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0,5</w:t>
            </w:r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339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spacing w:after="200"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pStyle w:val="ListParagraph"/>
              <w:tabs>
                <w:tab w:val="right" w:pos="9639"/>
              </w:tabs>
              <w:rPr>
                <w:rFonts w:eastAsiaTheme="minorEastAsia" w:cs="Times New Roman"/>
                <w:sz w:val="20"/>
                <w:szCs w:val="26"/>
              </w:rPr>
            </w:pPr>
            <w:proofErr w:type="spellStart"/>
            <w:r w:rsidRPr="0005557A">
              <w:rPr>
                <w:rFonts w:cs="Times New Roman"/>
                <w:sz w:val="20"/>
                <w:szCs w:val="26"/>
              </w:rPr>
              <w:t>tt</w:t>
            </w:r>
            <w:proofErr w:type="spellEnd"/>
            <w:r w:rsidRPr="0005557A">
              <w:rPr>
                <w:rFonts w:cs="Times New Roman"/>
                <w:sz w:val="20"/>
                <w:szCs w:val="26"/>
              </w:rPr>
              <w:t xml:space="preserve"> 1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=2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đẳng tích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→</m:t>
                  </m:r>
                </m:den>
              </m:f>
            </m:oMath>
            <w:r w:rsidRPr="0005557A">
              <w:rPr>
                <w:rFonts w:cs="Times New Roman"/>
                <w:sz w:val="20"/>
                <w:szCs w:val="26"/>
              </w:rPr>
              <w:t xml:space="preserve">  tt 2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15atm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=2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900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đẳng nhiệt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→</m:t>
                  </m:r>
                </m:den>
              </m:f>
            </m:oMath>
            <w:r w:rsidRPr="0005557A">
              <w:rPr>
                <w:rFonts w:cs="Times New Roman"/>
                <w:sz w:val="20"/>
                <w:szCs w:val="26"/>
              </w:rPr>
              <w:t xml:space="preserve">  tt3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=6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900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</m:oMath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237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spacing w:after="200"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</w:tcPr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116169</wp:posOffset>
                  </wp:positionH>
                  <wp:positionV relativeFrom="paragraph">
                    <wp:posOffset>71551</wp:posOffset>
                  </wp:positionV>
                  <wp:extent cx="4294086" cy="2001328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3097" t="36461" r="21079" b="17251"/>
                          <a:stretch/>
                        </pic:blipFill>
                        <pic:spPr bwMode="auto">
                          <a:xfrm>
                            <a:off x="0" y="0"/>
                            <a:ext cx="4294086" cy="200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  <w:p w:rsidR="00541C60" w:rsidRPr="0005557A" w:rsidRDefault="00541C60" w:rsidP="00E322DE">
            <w:pPr>
              <w:pStyle w:val="ListParagraph"/>
              <w:spacing w:after="200"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spacing w:after="20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1,0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87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proofErr w:type="spellStart"/>
            <w:r w:rsidRPr="0005557A">
              <w:rPr>
                <w:rFonts w:cs="Times New Roman"/>
                <w:b/>
                <w:szCs w:val="26"/>
              </w:rPr>
              <w:lastRenderedPageBreak/>
              <w:t>Câu</w:t>
            </w:r>
            <w:proofErr w:type="spellEnd"/>
            <w:r w:rsidRPr="0005557A">
              <w:rPr>
                <w:rFonts w:cs="Times New Roman"/>
                <w:b/>
                <w:szCs w:val="26"/>
              </w:rPr>
              <w:t xml:space="preserve"> 5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05557A">
              <w:rPr>
                <w:rFonts w:cs="Times New Roman"/>
                <w:szCs w:val="26"/>
              </w:rPr>
              <w:t>Viết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đúng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định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luật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bảo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toàn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cơ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5557A">
              <w:rPr>
                <w:rFonts w:cs="Times New Roman"/>
                <w:szCs w:val="26"/>
              </w:rPr>
              <w:t>năng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05557A">
              <w:rPr>
                <w:rFonts w:cs="Times New Roman"/>
                <w:szCs w:val="26"/>
              </w:rPr>
              <w:t>m.g.</w:t>
            </w:r>
            <w:r>
              <w:rPr>
                <w:rFonts w:cs="Times New Roman"/>
                <w:szCs w:val="26"/>
              </w:rPr>
              <w:t>h</w:t>
            </w:r>
            <w:r w:rsidRPr="0005557A">
              <w:rPr>
                <w:rFonts w:cs="Times New Roman"/>
                <w:szCs w:val="26"/>
                <w:vertAlign w:val="subscript"/>
              </w:rPr>
              <w:t>B</w:t>
            </w:r>
            <w:proofErr w:type="spellEnd"/>
            <w:r w:rsidRPr="0005557A">
              <w:rPr>
                <w:rFonts w:cs="Times New Roman"/>
                <w:szCs w:val="26"/>
              </w:rPr>
              <w:t xml:space="preserve"> = ½.m.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bSup>
            </m:oMath>
            <w:r w:rsidRPr="0005557A">
              <w:rPr>
                <w:rFonts w:eastAsiaTheme="minorEastAsia" w:cs="Times New Roman"/>
                <w:szCs w:val="26"/>
              </w:rPr>
              <w:t xml:space="preserve"> (*)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62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3B1706">
              <w:rPr>
                <w:rFonts w:cs="Times New Roman"/>
                <w:sz w:val="24"/>
                <w:szCs w:val="26"/>
              </w:rPr>
              <w:t>Tính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 w:rsidRPr="003B1706">
              <w:rPr>
                <w:rFonts w:cs="Times New Roman"/>
                <w:sz w:val="24"/>
                <w:szCs w:val="26"/>
              </w:rPr>
              <w:t>đúng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 w:rsidRPr="003B1706">
              <w:rPr>
                <w:rFonts w:cs="Times New Roman"/>
                <w:sz w:val="24"/>
                <w:szCs w:val="26"/>
              </w:rPr>
              <w:t>độ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 w:rsidRPr="003B1706">
              <w:rPr>
                <w:rFonts w:cs="Times New Roman"/>
                <w:sz w:val="24"/>
                <w:szCs w:val="26"/>
              </w:rPr>
              <w:t>cao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 w:rsidRPr="003B1706">
              <w:rPr>
                <w:rFonts w:cs="Times New Roman"/>
                <w:sz w:val="24"/>
                <w:szCs w:val="26"/>
              </w:rPr>
              <w:t>của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 w:rsidRPr="003B1706">
              <w:rPr>
                <w:rFonts w:cs="Times New Roman"/>
                <w:sz w:val="24"/>
                <w:szCs w:val="26"/>
              </w:rPr>
              <w:t>dố</w:t>
            </w:r>
            <w:r>
              <w:rPr>
                <w:rFonts w:cs="Times New Roman"/>
                <w:sz w:val="24"/>
                <w:szCs w:val="26"/>
              </w:rPr>
              <w:t>c</w:t>
            </w:r>
            <w:proofErr w:type="spellEnd"/>
            <w:r>
              <w:rPr>
                <w:rFonts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6"/>
              </w:rPr>
              <w:t>nghiêng</w:t>
            </w:r>
            <w:proofErr w:type="spellEnd"/>
            <w:r>
              <w:rPr>
                <w:rFonts w:cs="Times New Roman"/>
                <w:sz w:val="24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 w:val="24"/>
                <w:szCs w:val="26"/>
              </w:rPr>
              <w:t>h</w:t>
            </w:r>
            <w:r w:rsidRPr="003B1706">
              <w:rPr>
                <w:rFonts w:cs="Times New Roman"/>
                <w:sz w:val="24"/>
                <w:szCs w:val="26"/>
                <w:vertAlign w:val="subscript"/>
              </w:rPr>
              <w:t>B</w:t>
            </w:r>
            <w:proofErr w:type="spellEnd"/>
            <w:r w:rsidRPr="003B1706">
              <w:rPr>
                <w:rFonts w:cs="Times New Roman"/>
                <w:sz w:val="24"/>
                <w:szCs w:val="26"/>
              </w:rPr>
              <w:t xml:space="preserve"> = BC.sin</w:t>
            </w:r>
            <m:oMath>
              <m:r>
                <w:rPr>
                  <w:rFonts w:ascii="Cambria Math" w:hAnsi="Cambria Math" w:cs="Times New Roman"/>
                  <w:sz w:val="24"/>
                  <w:szCs w:val="26"/>
                </w:rPr>
                <m:t>α</m:t>
              </m:r>
            </m:oMath>
            <w:r w:rsidRPr="003B1706">
              <w:rPr>
                <w:rFonts w:eastAsiaTheme="minorEastAsia" w:cs="Times New Roman"/>
                <w:sz w:val="24"/>
                <w:szCs w:val="26"/>
              </w:rPr>
              <w:t xml:space="preserve"> = 10.sin30</w:t>
            </w:r>
            <w:r w:rsidRPr="003B1706">
              <w:rPr>
                <w:rFonts w:eastAsiaTheme="minorEastAsia" w:cs="Times New Roman"/>
                <w:sz w:val="24"/>
                <w:szCs w:val="26"/>
                <w:vertAlign w:val="superscript"/>
              </w:rPr>
              <w:t>0</w:t>
            </w:r>
            <w:r w:rsidRPr="003B1706">
              <w:rPr>
                <w:rFonts w:eastAsiaTheme="minorEastAsia" w:cs="Times New Roman"/>
                <w:sz w:val="24"/>
                <w:szCs w:val="26"/>
              </w:rPr>
              <w:t xml:space="preserve"> = 5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576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Thế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số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vào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biểu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thức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(*)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và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tính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đúng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</w:t>
            </w:r>
            <w:proofErr w:type="spellStart"/>
            <w:r w:rsidRPr="003B1706">
              <w:rPr>
                <w:rFonts w:eastAsiaTheme="minorEastAsia" w:cs="Times New Roman"/>
                <w:sz w:val="22"/>
                <w:szCs w:val="26"/>
              </w:rPr>
              <w:t>v</w:t>
            </w:r>
            <w:r w:rsidRPr="003B1706">
              <w:rPr>
                <w:rFonts w:eastAsiaTheme="minorEastAsia" w:cs="Times New Roman"/>
                <w:sz w:val="22"/>
                <w:szCs w:val="26"/>
                <w:vertAlign w:val="subscript"/>
              </w:rPr>
              <w:t>C</w:t>
            </w:r>
            <w:proofErr w:type="spellEnd"/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6"/>
                    </w:rPr>
                    <m:t>2.g.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6"/>
                        </w:rPr>
                        <m:t>B</m:t>
                      </m:r>
                    </m:sub>
                  </m:sSub>
                </m:e>
              </m:rad>
            </m:oMath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6"/>
                    </w:rPr>
                    <m:t>2.10.5</m:t>
                  </m:r>
                </m:e>
              </m:rad>
            </m:oMath>
            <w:r w:rsidRPr="003B1706">
              <w:rPr>
                <w:rFonts w:eastAsiaTheme="minorEastAsia" w:cs="Times New Roman"/>
                <w:sz w:val="22"/>
                <w:szCs w:val="26"/>
              </w:rPr>
              <w:t xml:space="preserve"> = 10 (m/s)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05557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926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6</w:t>
            </w:r>
          </w:p>
        </w:tc>
        <w:tc>
          <w:tcPr>
            <w:tcW w:w="7317" w:type="dxa"/>
            <w:tcBorders>
              <w:top w:val="single" w:sz="4" w:space="0" w:color="auto"/>
            </w:tcBorders>
            <w:vAlign w:val="center"/>
          </w:tcPr>
          <w:p w:rsidR="00541C60" w:rsidRPr="00F719AF" w:rsidRDefault="00541C60" w:rsidP="00E322DE">
            <w:pPr>
              <w:pStyle w:val="ListParagraph"/>
              <w:tabs>
                <w:tab w:val="right" w:pos="9923"/>
              </w:tabs>
              <w:jc w:val="both"/>
              <w:rPr>
                <w:rFonts w:cs="Times New Roman"/>
                <w:sz w:val="22"/>
                <w:szCs w:val="26"/>
              </w:rPr>
            </w:pPr>
            <w:proofErr w:type="spellStart"/>
            <w:r w:rsidRPr="00F719AF">
              <w:rPr>
                <w:rFonts w:cs="Times New Roman"/>
                <w:sz w:val="22"/>
                <w:szCs w:val="26"/>
              </w:rPr>
              <w:t>Gọi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Q</w:t>
            </w:r>
            <w:r w:rsidRPr="00F719AF">
              <w:rPr>
                <w:rFonts w:cs="Times New Roman"/>
                <w:sz w:val="22"/>
                <w:szCs w:val="26"/>
                <w:vertAlign w:val="subscript"/>
              </w:rPr>
              <w:t>1</w:t>
            </w:r>
            <w:r w:rsidRPr="00F719AF">
              <w:rPr>
                <w:rFonts w:cs="Times New Roman"/>
                <w:sz w:val="22"/>
                <w:szCs w:val="26"/>
              </w:rPr>
              <w:t>, Q</w:t>
            </w:r>
            <w:r w:rsidRPr="00F719AF">
              <w:rPr>
                <w:rFonts w:cs="Times New Roman"/>
                <w:sz w:val="22"/>
                <w:szCs w:val="26"/>
                <w:vertAlign w:val="subscript"/>
              </w:rPr>
              <w:t>2</w:t>
            </w:r>
            <w:r w:rsidRPr="00F719AF">
              <w:rPr>
                <w:rFonts w:cs="Times New Roman"/>
                <w:sz w:val="22"/>
                <w:szCs w:val="26"/>
              </w:rPr>
              <w:t>, Q</w:t>
            </w:r>
            <w:r w:rsidRPr="00F719AF">
              <w:rPr>
                <w:rFonts w:cs="Times New Roman"/>
                <w:sz w:val="22"/>
                <w:szCs w:val="26"/>
                <w:vertAlign w:val="subscript"/>
              </w:rPr>
              <w:t>3</w:t>
            </w:r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là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nhiệt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lượng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của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đồng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thau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,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nước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và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miếng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nhôm</w:t>
            </w:r>
            <w:proofErr w:type="spellEnd"/>
          </w:p>
          <w:p w:rsidR="00541C60" w:rsidRPr="00F719AF" w:rsidRDefault="00541C60" w:rsidP="00E322DE">
            <w:pPr>
              <w:pStyle w:val="ListParagraph"/>
              <w:tabs>
                <w:tab w:val="right" w:pos="9923"/>
              </w:tabs>
              <w:jc w:val="both"/>
              <w:rPr>
                <w:rFonts w:cs="Times New Roman"/>
                <w:sz w:val="22"/>
                <w:szCs w:val="26"/>
              </w:rPr>
            </w:pPr>
            <w:proofErr w:type="spellStart"/>
            <w:r w:rsidRPr="00F719AF">
              <w:rPr>
                <w:rFonts w:cs="Times New Roman"/>
                <w:sz w:val="22"/>
                <w:szCs w:val="26"/>
              </w:rPr>
              <w:t>Gọi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t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là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nhiệt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độ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của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nước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khi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xảy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ra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sự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cân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bằng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  <w:proofErr w:type="spellStart"/>
            <w:r w:rsidRPr="00F719AF">
              <w:rPr>
                <w:rFonts w:cs="Times New Roman"/>
                <w:sz w:val="22"/>
                <w:szCs w:val="26"/>
              </w:rPr>
              <w:t>nhiệt</w:t>
            </w:r>
            <w:proofErr w:type="spellEnd"/>
            <w:r w:rsidRPr="00F719AF">
              <w:rPr>
                <w:rFonts w:cs="Times New Roman"/>
                <w:sz w:val="22"/>
                <w:szCs w:val="26"/>
              </w:rPr>
              <w:t xml:space="preserve"> </w:t>
            </w:r>
          </w:p>
          <w:p w:rsidR="00541C60" w:rsidRPr="00F719AF" w:rsidRDefault="00541C60" w:rsidP="00E322DE">
            <w:pPr>
              <w:pStyle w:val="ListParagraph"/>
              <w:tabs>
                <w:tab w:val="right" w:pos="9923"/>
              </w:tabs>
              <w:jc w:val="both"/>
              <w:rPr>
                <w:rFonts w:cs="Times New Roman"/>
                <w:sz w:val="28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=0,1kg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=0,2kg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=0,05kg</m:t>
                        </m:r>
                      </m:e>
                    </m:eqAr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=0,128.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=4,19.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=0,92.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</m:eqAr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</m:eqArr>
                  </m:e>
                </m:d>
              </m:oMath>
            </m:oMathPara>
          </w:p>
          <w:p w:rsidR="00541C60" w:rsidRDefault="00541C60" w:rsidP="00E322DE">
            <w:pPr>
              <w:pStyle w:val="ListParagraph"/>
              <w:tabs>
                <w:tab w:val="right" w:pos="9923"/>
              </w:tabs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Khi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xảy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ra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sự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cân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bằng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nhiệt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thì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</w:p>
          <w:p w:rsidR="00541C60" w:rsidRPr="00F719AF" w:rsidRDefault="00541C60" w:rsidP="00E322DE">
            <w:pPr>
              <w:pStyle w:val="ListParagraph"/>
              <w:tabs>
                <w:tab w:val="right" w:pos="9923"/>
              </w:tabs>
              <w:rPr>
                <w:rFonts w:eastAsiaTheme="minorEastAsia" w:cs="Times New Roman"/>
                <w:sz w:val="22"/>
              </w:rPr>
            </w:pPr>
            <w:r w:rsidRPr="00F719AF">
              <w:rPr>
                <w:rFonts w:cs="Times New Roman"/>
                <w:sz w:val="22"/>
              </w:rPr>
              <w:t>Q</w:t>
            </w:r>
            <w:r w:rsidRPr="00F719AF">
              <w:rPr>
                <w:rFonts w:cs="Times New Roman"/>
                <w:sz w:val="22"/>
                <w:vertAlign w:val="subscript"/>
              </w:rPr>
              <w:t>1</w:t>
            </w:r>
            <w:r w:rsidRPr="00F719AF">
              <w:rPr>
                <w:rFonts w:cs="Times New Roman"/>
                <w:sz w:val="22"/>
              </w:rPr>
              <w:t xml:space="preserve"> + Q</w:t>
            </w:r>
            <w:r w:rsidRPr="00F719AF">
              <w:rPr>
                <w:rFonts w:cs="Times New Roman"/>
                <w:sz w:val="22"/>
                <w:vertAlign w:val="subscript"/>
              </w:rPr>
              <w:t>2</w:t>
            </w:r>
            <w:r w:rsidRPr="00F719AF">
              <w:rPr>
                <w:rFonts w:cs="Times New Roman"/>
                <w:sz w:val="22"/>
              </w:rPr>
              <w:t xml:space="preserve"> + Q</w:t>
            </w:r>
            <w:r w:rsidRPr="00F719AF">
              <w:rPr>
                <w:rFonts w:cs="Times New Roman"/>
                <w:sz w:val="22"/>
                <w:vertAlign w:val="subscript"/>
              </w:rPr>
              <w:t>3</w:t>
            </w:r>
            <w:r w:rsidRPr="00F719AF">
              <w:rPr>
                <w:rFonts w:cs="Times New Roman"/>
                <w:sz w:val="22"/>
              </w:rPr>
              <w:t xml:space="preserve"> = </w:t>
            </w:r>
            <w:proofErr w:type="gramStart"/>
            <w:r w:rsidRPr="00F719AF">
              <w:rPr>
                <w:rFonts w:cs="Times New Roman"/>
                <w:sz w:val="22"/>
              </w:rPr>
              <w:t xml:space="preserve">0 </w:t>
            </w:r>
            <m:oMath>
              <w:proofErr w:type="gramEnd"/>
              <m:r>
                <w:rPr>
                  <w:rFonts w:ascii="Cambria Math" w:hAnsi="Cambria Math" w:cs="Times New Roman"/>
                  <w:sz w:val="22"/>
                </w:rPr>
                <m:t>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  <w:proofErr w:type="gramStart"/>
            </m:oMath>
            <w:r w:rsidRPr="00F719AF">
              <w:rPr>
                <w:rFonts w:eastAsiaTheme="minorEastAsia" w:cs="Times New Roman"/>
                <w:sz w:val="22"/>
              </w:rPr>
              <w:t>.(</w:t>
            </w:r>
            <w:proofErr w:type="gramEnd"/>
            <w:r w:rsidRPr="00F719AF">
              <w:rPr>
                <w:rFonts w:eastAsiaTheme="minorEastAsia" w:cs="Times New Roman"/>
                <w:sz w:val="22"/>
              </w:rPr>
              <w:t xml:space="preserve">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  <w:proofErr w:type="gramStart"/>
            </m:oMath>
            <w:r w:rsidRPr="00F719AF">
              <w:rPr>
                <w:rFonts w:eastAsiaTheme="minorEastAsia" w:cs="Times New Roman"/>
                <w:sz w:val="22"/>
              </w:rPr>
              <w:t>.(</w:t>
            </w:r>
            <w:proofErr w:type="gramEnd"/>
            <w:r w:rsidRPr="00F719AF">
              <w:rPr>
                <w:rFonts w:eastAsiaTheme="minorEastAsia" w:cs="Times New Roman"/>
                <w:sz w:val="22"/>
              </w:rPr>
              <w:t xml:space="preserve">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 xml:space="preserve">.(t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eastAsiaTheme="minorEastAsia" w:cs="Times New Roman"/>
                <w:sz w:val="22"/>
              </w:rPr>
              <w:t>) = 0</w:t>
            </w:r>
          </w:p>
          <w:p w:rsidR="00541C60" w:rsidRPr="0005557A" w:rsidRDefault="00541C60" w:rsidP="00E322DE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49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F719AF" w:rsidRDefault="00541C60" w:rsidP="00E322DE">
            <w:pPr>
              <w:pStyle w:val="ListParagraph"/>
              <w:tabs>
                <w:tab w:val="right" w:pos="9923"/>
              </w:tabs>
              <w:rPr>
                <w:rFonts w:eastAsiaTheme="minorEastAsia" w:cs="Times New Roman"/>
                <w:sz w:val="22"/>
              </w:rPr>
            </w:pPr>
            <w:r w:rsidRPr="00F719AF">
              <w:rPr>
                <w:rFonts w:eastAsiaTheme="minorEastAsia" w:cs="Times New Roman"/>
                <w:sz w:val="22"/>
              </w:rPr>
              <w:t>0,1.0,128.10</w:t>
            </w:r>
            <w:r w:rsidRPr="00F719AF">
              <w:rPr>
                <w:rFonts w:eastAsiaTheme="minorEastAsia" w:cs="Times New Roman"/>
                <w:sz w:val="22"/>
                <w:vertAlign w:val="superscript"/>
              </w:rPr>
              <w:t>3</w:t>
            </w:r>
            <w:r w:rsidRPr="00F719AF">
              <w:rPr>
                <w:rFonts w:eastAsiaTheme="minorEastAsia" w:cs="Times New Roman"/>
                <w:sz w:val="22"/>
              </w:rPr>
              <w:t xml:space="preserve"> (t – 25) + 0,2.4,19.10</w:t>
            </w:r>
            <w:r w:rsidRPr="00F719AF">
              <w:rPr>
                <w:rFonts w:eastAsiaTheme="minorEastAsia" w:cs="Times New Roman"/>
                <w:sz w:val="22"/>
                <w:vertAlign w:val="superscript"/>
              </w:rPr>
              <w:t>3</w:t>
            </w:r>
            <w:r w:rsidRPr="00F719AF">
              <w:rPr>
                <w:rFonts w:eastAsiaTheme="minorEastAsia" w:cs="Times New Roman"/>
                <w:sz w:val="22"/>
              </w:rPr>
              <w:t>(t – 25) + 0,05.0,92.10</w:t>
            </w:r>
            <w:r w:rsidRPr="00F719AF">
              <w:rPr>
                <w:rFonts w:eastAsiaTheme="minorEastAsia" w:cs="Times New Roman"/>
                <w:sz w:val="22"/>
                <w:vertAlign w:val="superscript"/>
              </w:rPr>
              <w:t>3</w:t>
            </w:r>
            <w:r w:rsidRPr="00F719AF">
              <w:rPr>
                <w:rFonts w:eastAsiaTheme="minorEastAsia" w:cs="Times New Roman"/>
                <w:sz w:val="22"/>
              </w:rPr>
              <w:t xml:space="preserve"> (t – 100) = 0</w:t>
            </w:r>
          </w:p>
          <w:p w:rsidR="00541C60" w:rsidRPr="00F719AF" w:rsidRDefault="00541C60" w:rsidP="00E322DE">
            <w:pPr>
              <w:contextualSpacing/>
              <w:jc w:val="center"/>
              <w:rPr>
                <w:rFonts w:eastAsiaTheme="minorEastAsia" w:cs="Times New Roman"/>
                <w:sz w:val="22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541C60" w:rsidRPr="0005557A" w:rsidTr="00E322DE">
        <w:trPr>
          <w:trHeight w:val="139"/>
        </w:trPr>
        <w:tc>
          <w:tcPr>
            <w:tcW w:w="1863" w:type="dxa"/>
            <w:vMerge/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F719AF" w:rsidRDefault="00541C60" w:rsidP="00E322DE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 w:rsidRPr="002217C5">
              <w:rPr>
                <w:rFonts w:eastAsiaTheme="minorEastAsia" w:cs="Times New Roman"/>
                <w:sz w:val="24"/>
              </w:rPr>
              <w:t>Tính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đúng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nhiệt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độ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của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nước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khi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xảy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ra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cân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bằng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</w:t>
            </w:r>
            <w:proofErr w:type="spellStart"/>
            <w:r w:rsidRPr="002217C5">
              <w:rPr>
                <w:rFonts w:eastAsiaTheme="minorEastAsia" w:cs="Times New Roman"/>
                <w:sz w:val="24"/>
              </w:rPr>
              <w:t>nhiệt</w:t>
            </w:r>
            <w:proofErr w:type="spellEnd"/>
            <w:r w:rsidRPr="002217C5">
              <w:rPr>
                <w:rFonts w:eastAsiaTheme="minorEastAsia" w:cs="Times New Roman"/>
                <w:sz w:val="24"/>
              </w:rPr>
              <w:t xml:space="preserve"> t </w:t>
            </w: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≈28,85</m:t>
              </m:r>
            </m:oMath>
            <w:r w:rsidRPr="002217C5">
              <w:rPr>
                <w:rFonts w:eastAsiaTheme="minorEastAsia" w:cs="Times New Roman"/>
                <w:sz w:val="24"/>
                <w:vertAlign w:val="superscript"/>
              </w:rPr>
              <w:t>0</w:t>
            </w:r>
            <w:r w:rsidRPr="002217C5">
              <w:rPr>
                <w:rFonts w:eastAsiaTheme="minorEastAsia" w:cs="Times New Roman"/>
                <w:sz w:val="24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C60" w:rsidRPr="0005557A" w:rsidRDefault="00541C60" w:rsidP="00E322DE">
            <w:pPr>
              <w:contextualSpacing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</w:tbl>
    <w:p w:rsidR="00541C60" w:rsidRDefault="00541C60" w:rsidP="00541C60">
      <w:pPr>
        <w:spacing w:after="0" w:line="240" w:lineRule="auto"/>
        <w:rPr>
          <w:rFonts w:cs="Times New Roman"/>
          <w:szCs w:val="26"/>
        </w:rPr>
      </w:pPr>
    </w:p>
    <w:p w:rsidR="00541C60" w:rsidRPr="0005557A" w:rsidRDefault="00541C60" w:rsidP="00541C60">
      <w:pPr>
        <w:spacing w:after="0" w:line="240" w:lineRule="auto"/>
        <w:rPr>
          <w:rFonts w:cs="Times New Roman"/>
          <w:szCs w:val="26"/>
        </w:rPr>
      </w:pPr>
      <w:r w:rsidRPr="0005557A">
        <w:rPr>
          <w:rFonts w:cs="Times New Roman"/>
          <w:szCs w:val="26"/>
        </w:rPr>
        <w:sym w:font="Wingdings" w:char="F046"/>
      </w:r>
      <w:proofErr w:type="spellStart"/>
      <w:r w:rsidRPr="0005557A">
        <w:rPr>
          <w:rFonts w:cs="Times New Roman"/>
          <w:b/>
          <w:szCs w:val="26"/>
          <w:u w:val="single"/>
        </w:rPr>
        <w:t>Lưu</w:t>
      </w:r>
      <w:proofErr w:type="spellEnd"/>
      <w:r w:rsidRPr="0005557A">
        <w:rPr>
          <w:rFonts w:cs="Times New Roman"/>
          <w:b/>
          <w:szCs w:val="26"/>
          <w:u w:val="single"/>
        </w:rPr>
        <w:t xml:space="preserve"> ý</w:t>
      </w:r>
      <w:r w:rsidRPr="0005557A">
        <w:rPr>
          <w:rFonts w:cs="Times New Roman"/>
          <w:b/>
          <w:szCs w:val="26"/>
        </w:rPr>
        <w:t>:</w:t>
      </w:r>
    </w:p>
    <w:p w:rsidR="00541C60" w:rsidRPr="0005557A" w:rsidRDefault="00541C60" w:rsidP="00541C60">
      <w:pPr>
        <w:spacing w:after="0" w:line="240" w:lineRule="auto"/>
        <w:rPr>
          <w:rFonts w:cs="Times New Roman"/>
          <w:szCs w:val="26"/>
        </w:rPr>
      </w:pPr>
      <w:r w:rsidRPr="0005557A">
        <w:rPr>
          <w:rFonts w:cs="Times New Roman"/>
          <w:szCs w:val="26"/>
        </w:rPr>
        <w:t xml:space="preserve">+ </w:t>
      </w:r>
      <w:proofErr w:type="spellStart"/>
      <w:r w:rsidRPr="0005557A">
        <w:rPr>
          <w:rFonts w:cs="Times New Roman"/>
          <w:szCs w:val="26"/>
        </w:rPr>
        <w:t>Thiếu</w:t>
      </w:r>
      <w:proofErr w:type="spellEnd"/>
      <w:r w:rsidRPr="0005557A">
        <w:rPr>
          <w:rFonts w:cs="Times New Roman"/>
          <w:szCs w:val="26"/>
        </w:rPr>
        <w:t xml:space="preserve"> hay </w:t>
      </w:r>
      <w:proofErr w:type="spellStart"/>
      <w:r w:rsidRPr="0005557A">
        <w:rPr>
          <w:rFonts w:cs="Times New Roman"/>
          <w:szCs w:val="26"/>
        </w:rPr>
        <w:t>sai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đơn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vị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trừ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mỗi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lần</w:t>
      </w:r>
      <w:proofErr w:type="spellEnd"/>
      <w:r w:rsidRPr="0005557A">
        <w:rPr>
          <w:rFonts w:cs="Times New Roman"/>
          <w:szCs w:val="26"/>
        </w:rPr>
        <w:t xml:space="preserve"> 0,25đ </w:t>
      </w:r>
      <w:proofErr w:type="spellStart"/>
      <w:r w:rsidRPr="0005557A">
        <w:rPr>
          <w:rFonts w:cs="Times New Roman"/>
          <w:szCs w:val="26"/>
        </w:rPr>
        <w:t>nhưng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không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được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trừ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quá</w:t>
      </w:r>
      <w:proofErr w:type="spellEnd"/>
      <w:r w:rsidRPr="0005557A">
        <w:rPr>
          <w:rFonts w:cs="Times New Roman"/>
          <w:szCs w:val="26"/>
        </w:rPr>
        <w:t xml:space="preserve"> 1,0đ </w:t>
      </w:r>
      <w:proofErr w:type="spellStart"/>
      <w:r w:rsidRPr="0005557A">
        <w:rPr>
          <w:rFonts w:cs="Times New Roman"/>
          <w:szCs w:val="26"/>
        </w:rPr>
        <w:t>đối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với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lỗi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này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trong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toàn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bài</w:t>
      </w:r>
      <w:proofErr w:type="spellEnd"/>
      <w:r w:rsidRPr="0005557A">
        <w:rPr>
          <w:rFonts w:cs="Times New Roman"/>
          <w:szCs w:val="26"/>
        </w:rPr>
        <w:t>.</w:t>
      </w:r>
    </w:p>
    <w:p w:rsidR="00D4597D" w:rsidRDefault="00541C60" w:rsidP="00541C60">
      <w:r w:rsidRPr="0005557A">
        <w:rPr>
          <w:rFonts w:cs="Times New Roman"/>
          <w:szCs w:val="26"/>
        </w:rPr>
        <w:t xml:space="preserve">+ </w:t>
      </w:r>
      <w:proofErr w:type="spellStart"/>
      <w:r w:rsidRPr="0005557A">
        <w:rPr>
          <w:rFonts w:cs="Times New Roman"/>
          <w:szCs w:val="26"/>
        </w:rPr>
        <w:t>Nếu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học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sinh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trình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bày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cách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giải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khác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nhưng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kết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quả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vẫn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ra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chính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xác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thì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vẫn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chấm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đủ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số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điể</w:t>
      </w:r>
      <w:r>
        <w:rPr>
          <w:rFonts w:cs="Times New Roman"/>
          <w:szCs w:val="26"/>
        </w:rPr>
        <w:t>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 w:rsidRPr="0005557A">
        <w:rPr>
          <w:rFonts w:cs="Times New Roman"/>
          <w:szCs w:val="26"/>
        </w:rPr>
        <w:t>theo</w:t>
      </w:r>
      <w:proofErr w:type="spellEnd"/>
      <w:proofErr w:type="gram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thang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điểm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đã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được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quy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định</w:t>
      </w:r>
      <w:proofErr w:type="spellEnd"/>
      <w:r w:rsidRPr="0005557A">
        <w:rPr>
          <w:rFonts w:cs="Times New Roman"/>
          <w:szCs w:val="26"/>
        </w:rPr>
        <w:t xml:space="preserve"> ở </w:t>
      </w:r>
      <w:proofErr w:type="spellStart"/>
      <w:r w:rsidRPr="0005557A">
        <w:rPr>
          <w:rFonts w:cs="Times New Roman"/>
          <w:szCs w:val="26"/>
        </w:rPr>
        <w:t>đề</w:t>
      </w:r>
      <w:proofErr w:type="spellEnd"/>
      <w:r w:rsidRPr="0005557A">
        <w:rPr>
          <w:rFonts w:cs="Times New Roman"/>
          <w:szCs w:val="26"/>
        </w:rPr>
        <w:t xml:space="preserve"> </w:t>
      </w:r>
      <w:proofErr w:type="spellStart"/>
      <w:r w:rsidRPr="0005557A">
        <w:rPr>
          <w:rFonts w:cs="Times New Roman"/>
          <w:szCs w:val="26"/>
        </w:rPr>
        <w:t>thi</w:t>
      </w:r>
      <w:proofErr w:type="spellEnd"/>
      <w:r w:rsidRPr="0005557A">
        <w:rPr>
          <w:rFonts w:cs="Times New Roman"/>
          <w:szCs w:val="26"/>
        </w:rPr>
        <w:t>.</w:t>
      </w:r>
    </w:p>
    <w:sectPr w:rsidR="00D4597D" w:rsidSect="00D4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C60"/>
    <w:rsid w:val="00541C60"/>
    <w:rsid w:val="008E7B15"/>
    <w:rsid w:val="00D4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C6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60"/>
    <w:pPr>
      <w:ind w:left="720"/>
      <w:contextualSpacing/>
    </w:pPr>
  </w:style>
  <w:style w:type="table" w:styleId="TableGrid">
    <w:name w:val="Table Grid"/>
    <w:basedOn w:val="TableNormal"/>
    <w:uiPriority w:val="59"/>
    <w:rsid w:val="00541C60"/>
    <w:pPr>
      <w:spacing w:after="0" w:line="240" w:lineRule="auto"/>
    </w:pPr>
    <w:rPr>
      <w:rFonts w:ascii="Arial" w:hAnsi="Arial"/>
      <w:sz w:val="26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hiep</cp:lastModifiedBy>
  <cp:revision>1</cp:revision>
  <dcterms:created xsi:type="dcterms:W3CDTF">2014-04-22T02:47:00Z</dcterms:created>
  <dcterms:modified xsi:type="dcterms:W3CDTF">2014-04-22T02:49:00Z</dcterms:modified>
</cp:coreProperties>
</file>