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7E" w:rsidRPr="00EC5F87" w:rsidRDefault="008E287E" w:rsidP="008E287E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>SỞ GIÁO DỤC VÀ ĐÀO TẠO                               ĐỀ</w:t>
      </w:r>
      <w:r w:rsidR="004E136B">
        <w:rPr>
          <w:rFonts w:ascii="Times New Roman" w:hAnsi="Times New Roman" w:cs="Times New Roman"/>
          <w:b/>
        </w:rPr>
        <w:t xml:space="preserve"> KIỂM TRA</w:t>
      </w:r>
      <w:r w:rsidRPr="00EC5F87">
        <w:rPr>
          <w:rFonts w:ascii="Times New Roman" w:hAnsi="Times New Roman" w:cs="Times New Roman"/>
          <w:b/>
        </w:rPr>
        <w:t xml:space="preserve"> HỌC KÌ II  2014-2015           </w:t>
      </w:r>
      <w:r>
        <w:rPr>
          <w:rFonts w:ascii="Times New Roman" w:hAnsi="Times New Roman" w:cs="Times New Roman"/>
          <w:b/>
        </w:rPr>
        <w:t>ĐỀ 2</w:t>
      </w:r>
      <w:r w:rsidRPr="00EC5F87">
        <w:rPr>
          <w:rFonts w:ascii="Times New Roman" w:hAnsi="Times New Roman" w:cs="Times New Roman"/>
          <w:b/>
        </w:rPr>
        <w:t xml:space="preserve">   </w:t>
      </w:r>
    </w:p>
    <w:p w:rsidR="008E287E" w:rsidRPr="00EC5F87" w:rsidRDefault="008E287E" w:rsidP="008E287E">
      <w:pPr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  <w:b/>
        </w:rPr>
        <w:t xml:space="preserve">TRƯỜNG THCS-PT DUY TÂN                             MÔN :VẬT LÍ 11 </w:t>
      </w:r>
      <w:r w:rsidRPr="00EC5F87">
        <w:rPr>
          <w:rFonts w:ascii="Times New Roman" w:hAnsi="Times New Roman" w:cs="Times New Roman"/>
        </w:rPr>
        <w:t>.Thời gian : 45’</w:t>
      </w:r>
    </w:p>
    <w:p w:rsidR="008E287E" w:rsidRPr="00EC5F87" w:rsidRDefault="008E287E" w:rsidP="008E287E">
      <w:pPr>
        <w:rPr>
          <w:rFonts w:ascii="Times New Roman" w:hAnsi="Times New Roman" w:cs="Times New Roman"/>
          <w:b/>
        </w:rPr>
      </w:pPr>
    </w:p>
    <w:p w:rsidR="008E287E" w:rsidRPr="00EC5F87" w:rsidRDefault="008E287E" w:rsidP="008E287E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>I.PHẦN CHUNG DÀNH CHO TẤT CẢ THÍ SINH (8 ĐIỂM)</w:t>
      </w:r>
    </w:p>
    <w:p w:rsidR="008E287E" w:rsidRPr="00EC5F87" w:rsidRDefault="008E287E" w:rsidP="008E287E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</w:rPr>
        <w:t xml:space="preserve"> </w:t>
      </w:r>
      <w:r w:rsidRPr="00EC5F87">
        <w:rPr>
          <w:rFonts w:ascii="Times New Roman" w:hAnsi="Times New Roman" w:cs="Times New Roman"/>
          <w:b/>
        </w:rPr>
        <w:t xml:space="preserve">Câu 1: (1 điểm)    </w:t>
      </w:r>
      <w:r w:rsidRPr="00EC5F87">
        <w:rPr>
          <w:rFonts w:ascii="Times New Roman" w:hAnsi="Times New Roman" w:cs="Times New Roman"/>
          <w:lang w:val="es-ES"/>
        </w:rPr>
        <w:t>Nêu các tính chất đường sức từ?</w:t>
      </w:r>
    </w:p>
    <w:p w:rsidR="008E287E" w:rsidRPr="00EC5F87" w:rsidRDefault="008E287E" w:rsidP="008E287E">
      <w:pPr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  <w:b/>
        </w:rPr>
        <w:t xml:space="preserve">Câu 2: (1 điểm )    </w:t>
      </w:r>
      <w:r w:rsidRPr="00EC5F87">
        <w:rPr>
          <w:rFonts w:ascii="Times New Roman" w:hAnsi="Times New Roman" w:cs="Times New Roman"/>
        </w:rPr>
        <w:t>Định nghĩa hiện tượng cảm ứng điện từ và hiện tượng tự cảm?</w:t>
      </w:r>
    </w:p>
    <w:p w:rsidR="008E287E" w:rsidRPr="00EC5F87" w:rsidRDefault="008E287E" w:rsidP="008E287E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 xml:space="preserve">Câu 3: (1 điểm )   </w:t>
      </w:r>
      <w:r w:rsidRPr="00EC5F87">
        <w:rPr>
          <w:rFonts w:ascii="Times New Roman" w:hAnsi="Times New Roman" w:cs="Times New Roman"/>
          <w:lang w:val="es-ES"/>
        </w:rPr>
        <w:t>Nêu điều kiện phản xạ toàn phần?</w:t>
      </w:r>
    </w:p>
    <w:p w:rsidR="008E287E" w:rsidRPr="00EC5F87" w:rsidRDefault="008E287E" w:rsidP="008E287E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 xml:space="preserve">Câu 4: (1 điểm )   </w:t>
      </w:r>
      <w:r w:rsidRPr="00EC5F87">
        <w:rPr>
          <w:rFonts w:ascii="Times New Roman" w:hAnsi="Times New Roman" w:cs="Times New Roman"/>
          <w:lang w:val="es-ES"/>
        </w:rPr>
        <w:t>Nêu tác dụng tán sắc ánh sáng trắng và đường truyền tia sáng qua lăng kính?</w:t>
      </w:r>
    </w:p>
    <w:p w:rsidR="008E287E" w:rsidRPr="00EC5F87" w:rsidRDefault="008E287E" w:rsidP="008E287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>Câu 5: (1 điểm)</w:t>
      </w:r>
    </w:p>
    <w:p w:rsidR="008E287E" w:rsidRPr="00EC5F87" w:rsidRDefault="008E287E" w:rsidP="008E287E">
      <w:pPr>
        <w:spacing w:before="60" w:after="60"/>
        <w:jc w:val="both"/>
        <w:rPr>
          <w:rFonts w:ascii="Times New Roman" w:hAnsi="Times New Roman" w:cs="Times New Roman"/>
          <w:color w:val="000000"/>
        </w:rPr>
      </w:pPr>
      <w:r w:rsidRPr="00EC5F87">
        <w:rPr>
          <w:rFonts w:ascii="Times New Roman" w:hAnsi="Times New Roman" w:cs="Times New Roman"/>
          <w:color w:val="000000"/>
        </w:rPr>
        <w:t>Hai dây dẫn thẳng, dài song song cách nhau 50 (cm) trong không khí, dòng điện chạy trên dây 1 là I</w:t>
      </w:r>
      <w:r w:rsidRPr="00EC5F87">
        <w:rPr>
          <w:rFonts w:ascii="Times New Roman" w:hAnsi="Times New Roman" w:cs="Times New Roman"/>
          <w:color w:val="000000"/>
          <w:vertAlign w:val="subscript"/>
        </w:rPr>
        <w:t>1</w:t>
      </w:r>
      <w:r w:rsidRPr="00EC5F87">
        <w:rPr>
          <w:rFonts w:ascii="Times New Roman" w:hAnsi="Times New Roman" w:cs="Times New Roman"/>
          <w:color w:val="000000"/>
        </w:rPr>
        <w:t xml:space="preserve"> = 5 (A), dòng điện chạy trên dây 2 là I</w:t>
      </w:r>
      <w:r w:rsidRPr="00EC5F87"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 xml:space="preserve"> = 10 (A) cùng</w:t>
      </w:r>
      <w:r w:rsidRPr="00EC5F87">
        <w:rPr>
          <w:rFonts w:ascii="Times New Roman" w:hAnsi="Times New Roman" w:cs="Times New Roman"/>
          <w:color w:val="000000"/>
        </w:rPr>
        <w:t xml:space="preserve"> chiều với I</w:t>
      </w:r>
      <w:r w:rsidRPr="00EC5F87">
        <w:rPr>
          <w:rFonts w:ascii="Times New Roman" w:hAnsi="Times New Roman" w:cs="Times New Roman"/>
          <w:color w:val="000000"/>
          <w:vertAlign w:val="subscript"/>
        </w:rPr>
        <w:t>1</w:t>
      </w:r>
      <w:r w:rsidRPr="00EC5F87">
        <w:rPr>
          <w:rFonts w:ascii="Times New Roman" w:hAnsi="Times New Roman" w:cs="Times New Roman"/>
          <w:color w:val="000000"/>
        </w:rPr>
        <w:t>. Điểm M nằm trong mặt phẳng của hai dây và cách đều hai dây. Tính cảm ứng từ tại M.</w:t>
      </w:r>
    </w:p>
    <w:p w:rsidR="008E287E" w:rsidRPr="00EC5F87" w:rsidRDefault="008E287E" w:rsidP="008E287E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:rsidR="008E287E" w:rsidRPr="00EC5F87" w:rsidRDefault="008E287E" w:rsidP="008E287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>Câu 6: (1 điểm)</w:t>
      </w:r>
    </w:p>
    <w:p w:rsidR="008E287E" w:rsidRPr="00EC5F87" w:rsidRDefault="008E287E" w:rsidP="008E287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  <w:color w:val="000000"/>
          <w:lang w:val="fr-FR"/>
        </w:rPr>
        <w:t>Một hạt proton chuyển động với vận tốc 2.10</w:t>
      </w:r>
      <w:r w:rsidRPr="00EC5F87">
        <w:rPr>
          <w:rFonts w:ascii="Times New Roman" w:hAnsi="Times New Roman" w:cs="Times New Roman"/>
          <w:color w:val="000000"/>
          <w:vertAlign w:val="superscript"/>
          <w:lang w:val="fr-FR"/>
        </w:rPr>
        <w:t>6</w:t>
      </w:r>
      <w:r w:rsidRPr="00EC5F87">
        <w:rPr>
          <w:rFonts w:ascii="Times New Roman" w:hAnsi="Times New Roman" w:cs="Times New Roman"/>
          <w:color w:val="000000"/>
          <w:lang w:val="fr-FR"/>
        </w:rPr>
        <w:t xml:space="preserve"> (m/s) vào vùng không gian có từ trường đều B = 0,02 (T) theo hướ</w:t>
      </w:r>
      <w:r>
        <w:rPr>
          <w:rFonts w:ascii="Times New Roman" w:hAnsi="Times New Roman" w:cs="Times New Roman"/>
          <w:color w:val="000000"/>
          <w:lang w:val="fr-FR"/>
        </w:rPr>
        <w:t>ng trùng</w:t>
      </w:r>
      <w:r w:rsidRPr="00EC5F87">
        <w:rPr>
          <w:rFonts w:ascii="Times New Roman" w:hAnsi="Times New Roman" w:cs="Times New Roman"/>
          <w:color w:val="000000"/>
          <w:lang w:val="fr-FR"/>
        </w:rPr>
        <w:t xml:space="preserve"> với vectơ cảm ứng từ . Biết điện tích của hạt proton là 1,6.10</w:t>
      </w:r>
      <w:r w:rsidRPr="00EC5F87">
        <w:rPr>
          <w:rFonts w:ascii="Times New Roman" w:hAnsi="Times New Roman" w:cs="Times New Roman"/>
          <w:color w:val="000000"/>
          <w:vertAlign w:val="superscript"/>
          <w:lang w:val="fr-FR"/>
        </w:rPr>
        <w:t>-19</w:t>
      </w:r>
      <w:r w:rsidRPr="00EC5F87">
        <w:rPr>
          <w:rFonts w:ascii="Times New Roman" w:hAnsi="Times New Roman" w:cs="Times New Roman"/>
          <w:color w:val="000000"/>
          <w:lang w:val="fr-FR"/>
        </w:rPr>
        <w:t xml:space="preserve"> (C). Tính lực Lorenxơ tác dụng lên proton</w:t>
      </w:r>
      <w:r w:rsidRPr="00EC5F87">
        <w:rPr>
          <w:rFonts w:ascii="Times New Roman" w:hAnsi="Times New Roman" w:cs="Times New Roman"/>
        </w:rPr>
        <w:t>?</w:t>
      </w:r>
    </w:p>
    <w:p w:rsidR="008E287E" w:rsidRPr="00EC5F87" w:rsidRDefault="008E287E" w:rsidP="008E287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>Câu 7: (1 điểm)</w:t>
      </w:r>
    </w:p>
    <w:p w:rsidR="008E287E" w:rsidRPr="00EC5F87" w:rsidRDefault="008E287E" w:rsidP="008E287E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</w:rPr>
        <w:t>Một tia sáng đi từ không khí vào nước có chiết suất n =4/3  dưới góc tớ</w:t>
      </w:r>
      <w:r>
        <w:rPr>
          <w:rFonts w:ascii="Times New Roman" w:hAnsi="Times New Roman" w:cs="Times New Roman"/>
        </w:rPr>
        <w:t>i i = 6</w:t>
      </w:r>
      <w:r w:rsidRPr="00EC5F87">
        <w:rPr>
          <w:rFonts w:ascii="Times New Roman" w:hAnsi="Times New Roman" w:cs="Times New Roman"/>
        </w:rPr>
        <w:t>0</w:t>
      </w:r>
      <w:r w:rsidRPr="00EC5F87">
        <w:rPr>
          <w:rFonts w:ascii="Times New Roman" w:hAnsi="Times New Roman" w:cs="Times New Roman"/>
          <w:vertAlign w:val="superscript"/>
        </w:rPr>
        <w:t>0</w:t>
      </w:r>
      <w:r w:rsidRPr="00EC5F87">
        <w:rPr>
          <w:rFonts w:ascii="Times New Roman" w:hAnsi="Times New Roman" w:cs="Times New Roman"/>
        </w:rPr>
        <w:t>.Tính góc lệch D tạo bởi tia khúc xạ</w:t>
      </w:r>
      <w:r w:rsidR="00C30FDB">
        <w:rPr>
          <w:rFonts w:ascii="Times New Roman" w:hAnsi="Times New Roman" w:cs="Times New Roman"/>
        </w:rPr>
        <w:t xml:space="preserve"> và tia tới</w:t>
      </w:r>
      <w:r>
        <w:rPr>
          <w:rFonts w:ascii="Times New Roman" w:hAnsi="Times New Roman" w:cs="Times New Roman"/>
        </w:rPr>
        <w:t>.</w:t>
      </w:r>
    </w:p>
    <w:p w:rsidR="008E287E" w:rsidRPr="00EC5F87" w:rsidRDefault="008E287E" w:rsidP="008E287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>Câu 8: (1 điểm)</w:t>
      </w:r>
    </w:p>
    <w:p w:rsidR="008E287E" w:rsidRPr="00EC5F87" w:rsidRDefault="008E287E" w:rsidP="008E287E">
      <w:pPr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  <w:lang w:val="nl-NL"/>
        </w:rPr>
        <w:t>Một thấu k</w:t>
      </w:r>
      <w:r>
        <w:rPr>
          <w:rFonts w:ascii="Times New Roman" w:hAnsi="Times New Roman" w:cs="Times New Roman"/>
          <w:lang w:val="nl-NL"/>
        </w:rPr>
        <w:t>ính hội tụ</w:t>
      </w:r>
      <w:r w:rsidRPr="00EC5F87">
        <w:rPr>
          <w:rFonts w:ascii="Times New Roman" w:hAnsi="Times New Roman" w:cs="Times New Roman"/>
          <w:lang w:val="nl-NL"/>
        </w:rPr>
        <w:t xml:space="preserve"> có tiêu cự</w:t>
      </w:r>
      <w:r>
        <w:rPr>
          <w:rFonts w:ascii="Times New Roman" w:hAnsi="Times New Roman" w:cs="Times New Roman"/>
          <w:lang w:val="nl-NL"/>
        </w:rPr>
        <w:t xml:space="preserve"> 3</w:t>
      </w:r>
      <w:r w:rsidRPr="00EC5F87">
        <w:rPr>
          <w:rFonts w:ascii="Times New Roman" w:hAnsi="Times New Roman" w:cs="Times New Roman"/>
          <w:lang w:val="nl-NL"/>
        </w:rPr>
        <w:t>0cm. Vật sáng AB là một đoạn thẳng đặt vuông góc trục chính của thấu kính cho ảnh cao bằ</w:t>
      </w:r>
      <w:r>
        <w:rPr>
          <w:rFonts w:ascii="Times New Roman" w:hAnsi="Times New Roman" w:cs="Times New Roman"/>
          <w:lang w:val="nl-NL"/>
        </w:rPr>
        <w:t xml:space="preserve">ng </w:t>
      </w:r>
      <w:r w:rsidRPr="00EC5F87">
        <w:rPr>
          <w:rFonts w:ascii="Times New Roman" w:hAnsi="Times New Roman" w:cs="Times New Roman"/>
          <w:lang w:val="nl-NL"/>
        </w:rPr>
        <w:t xml:space="preserve"> vật. Xác định vị trí vật và ảnh.</w:t>
      </w:r>
    </w:p>
    <w:p w:rsidR="008E287E" w:rsidRPr="00EC5F87" w:rsidRDefault="008E287E" w:rsidP="008E287E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</w:rPr>
        <w:t>II</w:t>
      </w:r>
      <w:r w:rsidRPr="00EC5F87">
        <w:rPr>
          <w:rFonts w:ascii="Times New Roman" w:hAnsi="Times New Roman" w:cs="Times New Roman"/>
          <w:b/>
        </w:rPr>
        <w:t>.PHẦN RIÊNG ( THÍ SINH CHỈ ĐƯỢC LÀM  1 TRONG 2 CÂU ) (2 ĐIỂM)</w:t>
      </w:r>
    </w:p>
    <w:p w:rsidR="008E287E" w:rsidRPr="00EC5F87" w:rsidRDefault="008E287E" w:rsidP="008E287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 xml:space="preserve">Câu 9 CHUẨN : </w:t>
      </w:r>
    </w:p>
    <w:p w:rsidR="008E287E" w:rsidRPr="00EC5F87" w:rsidRDefault="008E287E" w:rsidP="008E287E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</w:rPr>
        <w:t>Một tia sáng đi từ không khí vào thủy tinh có chiết suất n =4/3 dưới góc tớ</w:t>
      </w:r>
      <w:r>
        <w:rPr>
          <w:rFonts w:ascii="Times New Roman" w:hAnsi="Times New Roman" w:cs="Times New Roman"/>
        </w:rPr>
        <w:t>i i.Tính góc tới,</w:t>
      </w:r>
      <w:r w:rsidRPr="00EC5F87">
        <w:rPr>
          <w:rFonts w:ascii="Times New Roman" w:hAnsi="Times New Roman" w:cs="Times New Roman"/>
        </w:rPr>
        <w:t xml:space="preserve"> biết </w:t>
      </w:r>
      <w:r w:rsidR="00FA6D21" w:rsidRPr="00EC5F87">
        <w:rPr>
          <w:rFonts w:ascii="Times New Roman" w:hAnsi="Times New Roman" w:cs="Times New Roman"/>
        </w:rPr>
        <w:t xml:space="preserve">góc tới </w:t>
      </w:r>
      <w:r w:rsidR="00FA6D21">
        <w:rPr>
          <w:rFonts w:ascii="Times New Roman" w:hAnsi="Times New Roman" w:cs="Times New Roman"/>
        </w:rPr>
        <w:t xml:space="preserve">gấp đôi </w:t>
      </w:r>
      <w:r w:rsidRPr="00EC5F87">
        <w:rPr>
          <w:rFonts w:ascii="Times New Roman" w:hAnsi="Times New Roman" w:cs="Times New Roman"/>
        </w:rPr>
        <w:t>góc khúc xạ?</w:t>
      </w:r>
    </w:p>
    <w:p w:rsidR="008E287E" w:rsidRPr="00EC5F87" w:rsidRDefault="008E287E" w:rsidP="008E287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 xml:space="preserve">Câu 9 NÂNG CAO : </w:t>
      </w:r>
    </w:p>
    <w:p w:rsidR="008E287E" w:rsidRPr="00EC5F87" w:rsidRDefault="008E287E" w:rsidP="008E287E">
      <w:pPr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  <w:lang w:val="nl-NL"/>
        </w:rPr>
        <w:t>Một thấu kính hội tụ có tiêu cự</w:t>
      </w:r>
      <w:r>
        <w:rPr>
          <w:rFonts w:ascii="Times New Roman" w:hAnsi="Times New Roman" w:cs="Times New Roman"/>
          <w:lang w:val="nl-NL"/>
        </w:rPr>
        <w:t xml:space="preserve"> 20</w:t>
      </w:r>
      <w:r w:rsidRPr="00EC5F87">
        <w:rPr>
          <w:rFonts w:ascii="Times New Roman" w:hAnsi="Times New Roman" w:cs="Times New Roman"/>
          <w:lang w:val="nl-NL"/>
        </w:rPr>
        <w:t>cm. Vật sáng AB  đặt vuông góc trục chính của thấu kính .Tìm</w:t>
      </w:r>
      <w:r>
        <w:rPr>
          <w:rFonts w:ascii="Times New Roman" w:hAnsi="Times New Roman" w:cs="Times New Roman"/>
          <w:lang w:val="nl-NL"/>
        </w:rPr>
        <w:t xml:space="preserve"> điều kiện</w:t>
      </w:r>
      <w:r w:rsidRPr="00EC5F87">
        <w:rPr>
          <w:rFonts w:ascii="Times New Roman" w:hAnsi="Times New Roman" w:cs="Times New Roman"/>
          <w:lang w:val="nl-NL"/>
        </w:rPr>
        <w:t xml:space="preserve"> khoảng cách từ AB tới </w:t>
      </w:r>
      <w:r>
        <w:rPr>
          <w:rFonts w:ascii="Times New Roman" w:hAnsi="Times New Roman" w:cs="Times New Roman"/>
          <w:lang w:val="nl-NL"/>
        </w:rPr>
        <w:t>màn để không hứng được ảnh trên màn</w:t>
      </w:r>
      <w:r w:rsidRPr="00EC5F87">
        <w:rPr>
          <w:rFonts w:ascii="Times New Roman" w:hAnsi="Times New Roman" w:cs="Times New Roman"/>
        </w:rPr>
        <w:t>?</w:t>
      </w:r>
    </w:p>
    <w:p w:rsidR="008E287E" w:rsidRPr="00EC5F87" w:rsidRDefault="008E287E" w:rsidP="008E287E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EC5F87">
        <w:rPr>
          <w:rFonts w:ascii="Times New Roman" w:hAnsi="Times New Roman" w:cs="Times New Roman"/>
          <w:b/>
        </w:rPr>
        <w:t>HẾT</w:t>
      </w:r>
    </w:p>
    <w:p w:rsidR="008E287E" w:rsidRPr="00EC5F87" w:rsidRDefault="008E287E" w:rsidP="008E287E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i/>
        </w:rPr>
        <w:t>Họ và tên :…………………………………………………………. Lớp :…………..</w:t>
      </w:r>
    </w:p>
    <w:p w:rsidR="008E287E" w:rsidRPr="00EC5F87" w:rsidRDefault="008E287E" w:rsidP="008E287E">
      <w:pPr>
        <w:rPr>
          <w:rFonts w:ascii="Times New Roman" w:hAnsi="Times New Roman" w:cs="Times New Roman"/>
          <w:b/>
        </w:rPr>
      </w:pPr>
    </w:p>
    <w:p w:rsidR="008E287E" w:rsidRPr="00EC5F87" w:rsidRDefault="008E287E" w:rsidP="008E287E">
      <w:pPr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</w:rPr>
        <w:lastRenderedPageBreak/>
        <w:tab/>
      </w:r>
    </w:p>
    <w:p w:rsidR="008E287E" w:rsidRPr="00EC5F87" w:rsidRDefault="008E287E" w:rsidP="008E287E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:rsidR="008E287E" w:rsidRPr="00EC5F87" w:rsidRDefault="008E287E" w:rsidP="008E287E">
      <w:pPr>
        <w:rPr>
          <w:rFonts w:ascii="Times New Roman" w:hAnsi="Times New Roman" w:cs="Times New Roman"/>
        </w:rPr>
      </w:pPr>
    </w:p>
    <w:p w:rsidR="008E287E" w:rsidRPr="00EC5F87" w:rsidRDefault="008E287E" w:rsidP="008E287E">
      <w:pPr>
        <w:rPr>
          <w:rFonts w:ascii="Times New Roman" w:hAnsi="Times New Roman" w:cs="Times New Roman"/>
        </w:rPr>
      </w:pPr>
    </w:p>
    <w:p w:rsidR="008E287E" w:rsidRPr="00EC5F87" w:rsidRDefault="008E287E" w:rsidP="008E287E">
      <w:pPr>
        <w:rPr>
          <w:rFonts w:ascii="Times New Roman" w:hAnsi="Times New Roman" w:cs="Times New Roman"/>
        </w:rPr>
      </w:pPr>
    </w:p>
    <w:p w:rsidR="008E287E" w:rsidRPr="00EC5F87" w:rsidRDefault="008E287E" w:rsidP="008E287E">
      <w:pPr>
        <w:rPr>
          <w:rFonts w:ascii="Times New Roman" w:hAnsi="Times New Roman" w:cs="Times New Roman"/>
        </w:rPr>
      </w:pPr>
    </w:p>
    <w:p w:rsidR="008E287E" w:rsidRPr="00EC5F87" w:rsidRDefault="008E287E" w:rsidP="008E287E">
      <w:pPr>
        <w:rPr>
          <w:rFonts w:ascii="Times New Roman" w:hAnsi="Times New Roman" w:cs="Times New Roman"/>
        </w:rPr>
      </w:pPr>
    </w:p>
    <w:p w:rsidR="002A5EB9" w:rsidRDefault="002A5EB9"/>
    <w:sectPr w:rsidR="002A5EB9" w:rsidSect="0059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287E"/>
    <w:rsid w:val="002A5EB9"/>
    <w:rsid w:val="004E136B"/>
    <w:rsid w:val="008E287E"/>
    <w:rsid w:val="00BE06EA"/>
    <w:rsid w:val="00C17E55"/>
    <w:rsid w:val="00C30FDB"/>
    <w:rsid w:val="00FA6D21"/>
    <w:rsid w:val="00FD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2014-03-31T14:49:00Z</dcterms:created>
  <dcterms:modified xsi:type="dcterms:W3CDTF">2014-04-07T05:43:00Z</dcterms:modified>
</cp:coreProperties>
</file>