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C0" w:rsidRPr="0026667F" w:rsidRDefault="005924C0" w:rsidP="005924C0">
      <w:pPr>
        <w:tabs>
          <w:tab w:val="center" w:pos="2160"/>
        </w:tabs>
        <w:spacing w:after="0" w:line="240" w:lineRule="auto"/>
      </w:pPr>
      <w:r>
        <w:tab/>
      </w:r>
      <w:r w:rsidRPr="0026667F">
        <w:t xml:space="preserve">SỞ GIÁO DỤC VÀ ĐÀO TẠO </w:t>
      </w:r>
    </w:p>
    <w:p w:rsidR="005924C0" w:rsidRPr="0026667F" w:rsidRDefault="005924C0" w:rsidP="005924C0">
      <w:pPr>
        <w:tabs>
          <w:tab w:val="center" w:pos="2160"/>
        </w:tabs>
        <w:spacing w:after="0" w:line="240" w:lineRule="auto"/>
      </w:pPr>
      <w:r w:rsidRPr="0026667F">
        <w:tab/>
        <w:t>TP. HỒ CHÍ MINH</w:t>
      </w:r>
    </w:p>
    <w:p w:rsidR="005924C0" w:rsidRPr="0026667F" w:rsidRDefault="005924C0" w:rsidP="005924C0">
      <w:pPr>
        <w:tabs>
          <w:tab w:val="center" w:pos="2160"/>
        </w:tabs>
        <w:spacing w:after="0" w:line="240" w:lineRule="auto"/>
      </w:pPr>
      <w:r w:rsidRPr="0026667F">
        <w:tab/>
        <w:t>TRƯỜNG TH-THCS-THPT NAM MỸ</w:t>
      </w:r>
    </w:p>
    <w:p w:rsidR="005924C0" w:rsidRDefault="005924C0" w:rsidP="005924C0">
      <w:pPr>
        <w:spacing w:after="0" w:line="240" w:lineRule="auto"/>
        <w:rPr>
          <w:b/>
        </w:rPr>
      </w:pPr>
    </w:p>
    <w:p w:rsidR="00770BF0" w:rsidRPr="005924C0" w:rsidRDefault="00B643A5" w:rsidP="00AF5397">
      <w:pPr>
        <w:spacing w:after="0" w:line="240" w:lineRule="auto"/>
        <w:jc w:val="center"/>
        <w:rPr>
          <w:b/>
          <w:sz w:val="28"/>
          <w:szCs w:val="28"/>
        </w:rPr>
      </w:pPr>
      <w:r w:rsidRPr="005924C0">
        <w:rPr>
          <w:b/>
          <w:sz w:val="28"/>
          <w:szCs w:val="28"/>
        </w:rPr>
        <w:t>KIỂM TRA HỌC KỲ II – Năm học 2013 – 2014</w:t>
      </w:r>
    </w:p>
    <w:p w:rsidR="00B643A5" w:rsidRPr="005924C0" w:rsidRDefault="00B643A5" w:rsidP="00AF5397">
      <w:pPr>
        <w:spacing w:after="0" w:line="240" w:lineRule="auto"/>
        <w:jc w:val="center"/>
        <w:rPr>
          <w:b/>
          <w:sz w:val="28"/>
          <w:szCs w:val="28"/>
        </w:rPr>
      </w:pPr>
      <w:r w:rsidRPr="005924C0">
        <w:rPr>
          <w:b/>
          <w:sz w:val="28"/>
          <w:szCs w:val="28"/>
        </w:rPr>
        <w:t>Môn: VẬT LÝ – LỚP 11</w:t>
      </w:r>
    </w:p>
    <w:p w:rsidR="00B643A5" w:rsidRPr="005924C0" w:rsidRDefault="00B643A5" w:rsidP="00AF5397">
      <w:pPr>
        <w:spacing w:after="0" w:line="240" w:lineRule="auto"/>
        <w:jc w:val="center"/>
        <w:rPr>
          <w:b/>
          <w:sz w:val="28"/>
          <w:szCs w:val="28"/>
        </w:rPr>
      </w:pPr>
      <w:r w:rsidRPr="005924C0">
        <w:rPr>
          <w:b/>
          <w:sz w:val="28"/>
          <w:szCs w:val="28"/>
        </w:rPr>
        <w:t>Thời gian: 45 phút</w:t>
      </w:r>
    </w:p>
    <w:p w:rsidR="00B643A5" w:rsidRPr="003A615C" w:rsidRDefault="00B643A5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before="240" w:after="0"/>
        <w:ind w:left="288" w:hanging="288"/>
        <w:contextualSpacing w:val="0"/>
        <w:rPr>
          <w:sz w:val="28"/>
          <w:szCs w:val="28"/>
        </w:rPr>
      </w:pPr>
      <w:r w:rsidRPr="003A615C">
        <w:rPr>
          <w:sz w:val="28"/>
          <w:szCs w:val="28"/>
        </w:rPr>
        <w:t>Định nghĩa hiện tượng phản xạ toàn phần</w:t>
      </w:r>
      <w:r w:rsidR="003A615C">
        <w:rPr>
          <w:sz w:val="28"/>
          <w:szCs w:val="28"/>
        </w:rPr>
        <w:t>.</w:t>
      </w:r>
      <w:r w:rsidR="003A615C">
        <w:rPr>
          <w:sz w:val="28"/>
          <w:szCs w:val="28"/>
        </w:rPr>
        <w:tab/>
        <w:t>(1,0đ)</w:t>
      </w:r>
    </w:p>
    <w:p w:rsidR="00B643A5" w:rsidRPr="003A615C" w:rsidRDefault="00B643A5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>Định nghĩa hiện tượng cảm ứng điện từ.</w:t>
      </w:r>
      <w:r w:rsidR="003A615C">
        <w:rPr>
          <w:sz w:val="28"/>
          <w:szCs w:val="28"/>
        </w:rPr>
        <w:t xml:space="preserve"> </w:t>
      </w:r>
      <w:r w:rsidR="003A615C">
        <w:rPr>
          <w:sz w:val="28"/>
          <w:szCs w:val="28"/>
        </w:rPr>
        <w:tab/>
        <w:t>(1,0đ)</w:t>
      </w:r>
    </w:p>
    <w:p w:rsidR="00B643A5" w:rsidRPr="003A615C" w:rsidRDefault="00B643A5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>Phát biểu định luật khúc xạ ánh sáng.</w:t>
      </w:r>
      <w:r w:rsidR="003A615C" w:rsidRPr="003A615C">
        <w:rPr>
          <w:sz w:val="28"/>
          <w:szCs w:val="28"/>
        </w:rPr>
        <w:t xml:space="preserve"> </w:t>
      </w:r>
      <w:r w:rsidR="003A615C">
        <w:rPr>
          <w:sz w:val="28"/>
          <w:szCs w:val="28"/>
        </w:rPr>
        <w:t xml:space="preserve"> </w:t>
      </w:r>
      <w:r w:rsidR="003A615C">
        <w:rPr>
          <w:sz w:val="28"/>
          <w:szCs w:val="28"/>
        </w:rPr>
        <w:tab/>
        <w:t>(1,5đ)</w:t>
      </w:r>
    </w:p>
    <w:p w:rsidR="00B643A5" w:rsidRPr="003A615C" w:rsidRDefault="00B643A5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>Phát biểu và viết biểu thức định luật Faraday về suất điện động cảm ứng.</w:t>
      </w:r>
      <w:r w:rsidR="003066F5" w:rsidRPr="003A615C">
        <w:rPr>
          <w:sz w:val="28"/>
          <w:szCs w:val="28"/>
        </w:rPr>
        <w:t xml:space="preserve"> Nêu ý nghĩa đơn vị của các đại lượng trong công thức.</w:t>
      </w:r>
      <w:r w:rsidR="003A615C">
        <w:rPr>
          <w:sz w:val="28"/>
          <w:szCs w:val="28"/>
        </w:rPr>
        <w:t xml:space="preserve"> </w:t>
      </w:r>
      <w:r w:rsidR="003A615C">
        <w:rPr>
          <w:sz w:val="28"/>
          <w:szCs w:val="28"/>
        </w:rPr>
        <w:tab/>
        <w:t>(1,5đ)</w:t>
      </w:r>
    </w:p>
    <w:p w:rsidR="009772F4" w:rsidRPr="003A615C" w:rsidRDefault="009772F4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 xml:space="preserve">Một </w:t>
      </w:r>
      <w:proofErr w:type="gramStart"/>
      <w:r w:rsidRPr="003A615C">
        <w:rPr>
          <w:sz w:val="28"/>
          <w:szCs w:val="28"/>
        </w:rPr>
        <w:t>tia</w:t>
      </w:r>
      <w:proofErr w:type="gramEnd"/>
      <w:r w:rsidRPr="003A615C">
        <w:rPr>
          <w:sz w:val="28"/>
          <w:szCs w:val="28"/>
        </w:rPr>
        <w:t xml:space="preserve"> sáng truyền từ</w:t>
      </w:r>
      <w:r w:rsidR="003A615C">
        <w:rPr>
          <w:sz w:val="28"/>
          <w:szCs w:val="28"/>
        </w:rPr>
        <w:t xml:space="preserve"> </w:t>
      </w:r>
      <w:r w:rsidRPr="003A615C">
        <w:rPr>
          <w:sz w:val="28"/>
          <w:szCs w:val="28"/>
        </w:rPr>
        <w:t xml:space="preserve">nước </w:t>
      </w:r>
      <w:r w:rsidR="004B61C5" w:rsidRPr="003A615C">
        <w:rPr>
          <w:sz w:val="28"/>
          <w:szCs w:val="28"/>
        </w:rPr>
        <w:t>ra</w:t>
      </w:r>
      <w:r w:rsidRPr="003A615C">
        <w:rPr>
          <w:sz w:val="28"/>
          <w:szCs w:val="28"/>
        </w:rPr>
        <w:t xml:space="preserve"> không khí với góc tới 30</w:t>
      </w:r>
      <w:r w:rsidRPr="003A615C">
        <w:rPr>
          <w:sz w:val="28"/>
          <w:szCs w:val="28"/>
          <w:vertAlign w:val="superscript"/>
        </w:rPr>
        <w:t>o</w:t>
      </w:r>
      <w:r w:rsidRPr="003A615C">
        <w:rPr>
          <w:sz w:val="28"/>
          <w:szCs w:val="28"/>
        </w:rPr>
        <w:t>. Biết chiết suất của nước là 4/3.</w:t>
      </w:r>
      <w:r w:rsidR="00607CC3">
        <w:rPr>
          <w:sz w:val="28"/>
          <w:szCs w:val="28"/>
        </w:rPr>
        <w:t xml:space="preserve"> </w:t>
      </w:r>
      <w:r w:rsidR="00607CC3">
        <w:rPr>
          <w:sz w:val="28"/>
          <w:szCs w:val="28"/>
        </w:rPr>
        <w:tab/>
        <w:t>(1,5đ)</w:t>
      </w:r>
    </w:p>
    <w:p w:rsidR="009772F4" w:rsidRPr="003A615C" w:rsidRDefault="009772F4" w:rsidP="003A615C">
      <w:pPr>
        <w:tabs>
          <w:tab w:val="right" w:pos="9450"/>
        </w:tabs>
        <w:spacing w:after="0"/>
        <w:ind w:firstLine="284"/>
        <w:jc w:val="both"/>
        <w:rPr>
          <w:sz w:val="28"/>
          <w:szCs w:val="28"/>
        </w:rPr>
      </w:pPr>
      <w:r w:rsidRPr="003A615C">
        <w:rPr>
          <w:b/>
          <w:sz w:val="28"/>
          <w:szCs w:val="28"/>
        </w:rPr>
        <w:t>a.</w:t>
      </w:r>
      <w:r w:rsidRPr="003A615C">
        <w:rPr>
          <w:sz w:val="28"/>
          <w:szCs w:val="28"/>
        </w:rPr>
        <w:t xml:space="preserve"> Tính góc khúc xạ.</w:t>
      </w:r>
    </w:p>
    <w:p w:rsidR="009772F4" w:rsidRPr="003A615C" w:rsidRDefault="009772F4" w:rsidP="003A615C">
      <w:pPr>
        <w:tabs>
          <w:tab w:val="right" w:pos="9450"/>
        </w:tabs>
        <w:spacing w:after="0"/>
        <w:ind w:firstLine="284"/>
        <w:jc w:val="both"/>
        <w:rPr>
          <w:sz w:val="28"/>
          <w:szCs w:val="28"/>
        </w:rPr>
      </w:pPr>
      <w:r w:rsidRPr="003A615C">
        <w:rPr>
          <w:b/>
          <w:sz w:val="28"/>
          <w:szCs w:val="28"/>
        </w:rPr>
        <w:t>b.</w:t>
      </w:r>
      <w:r w:rsidRPr="003A615C">
        <w:rPr>
          <w:sz w:val="28"/>
          <w:szCs w:val="28"/>
        </w:rPr>
        <w:t xml:space="preserve"> Tính góc hợp bởi </w:t>
      </w:r>
      <w:proofErr w:type="gramStart"/>
      <w:r w:rsidRPr="003A615C">
        <w:rPr>
          <w:sz w:val="28"/>
          <w:szCs w:val="28"/>
        </w:rPr>
        <w:t>tia</w:t>
      </w:r>
      <w:proofErr w:type="gramEnd"/>
      <w:r w:rsidRPr="003A615C">
        <w:rPr>
          <w:sz w:val="28"/>
          <w:szCs w:val="28"/>
        </w:rPr>
        <w:t xml:space="preserve"> khúc xạ và tia phản xạ.</w:t>
      </w:r>
    </w:p>
    <w:p w:rsidR="009772F4" w:rsidRPr="003A615C" w:rsidRDefault="009772F4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 xml:space="preserve">Một khung dây phẳng đặt trong từ trường đều, cảm ứng từ B = </w:t>
      </w:r>
      <w:r w:rsidR="00EB7FC2" w:rsidRPr="003A615C">
        <w:rPr>
          <w:sz w:val="28"/>
          <w:szCs w:val="28"/>
        </w:rPr>
        <w:t>5.10</w:t>
      </w:r>
      <w:r w:rsidR="00EB7FC2" w:rsidRPr="003A615C">
        <w:rPr>
          <w:sz w:val="28"/>
          <w:szCs w:val="28"/>
          <w:vertAlign w:val="superscript"/>
        </w:rPr>
        <w:t>-2</w:t>
      </w:r>
      <w:r w:rsidR="00EB7FC2" w:rsidRPr="003A615C">
        <w:rPr>
          <w:sz w:val="28"/>
          <w:szCs w:val="28"/>
        </w:rPr>
        <w:t>T. Mặt phẳng khung dây hợp với vectơ cảm ứng từ một góc 30</w:t>
      </w:r>
      <w:r w:rsidR="00EB7FC2" w:rsidRPr="003A615C">
        <w:rPr>
          <w:sz w:val="28"/>
          <w:szCs w:val="28"/>
          <w:vertAlign w:val="superscript"/>
        </w:rPr>
        <w:t>o</w:t>
      </w:r>
      <w:r w:rsidR="00EB7FC2" w:rsidRPr="003A615C">
        <w:rPr>
          <w:sz w:val="28"/>
          <w:szCs w:val="28"/>
        </w:rPr>
        <w:t>, diện tích khung dây là 12 cm</w:t>
      </w:r>
      <w:r w:rsidR="00EB7FC2" w:rsidRPr="003A615C">
        <w:rPr>
          <w:sz w:val="28"/>
          <w:szCs w:val="28"/>
          <w:vertAlign w:val="superscript"/>
        </w:rPr>
        <w:t>2</w:t>
      </w:r>
      <w:r w:rsidR="00EB7FC2" w:rsidRPr="003A615C">
        <w:rPr>
          <w:sz w:val="28"/>
          <w:szCs w:val="28"/>
        </w:rPr>
        <w:t>. Tính từ thông qua diện tích khung dây.</w:t>
      </w:r>
      <w:r w:rsidR="00607CC3">
        <w:rPr>
          <w:sz w:val="28"/>
          <w:szCs w:val="28"/>
        </w:rPr>
        <w:t xml:space="preserve"> </w:t>
      </w:r>
      <w:r w:rsidR="00607CC3">
        <w:rPr>
          <w:sz w:val="28"/>
          <w:szCs w:val="28"/>
        </w:rPr>
        <w:tab/>
        <w:t>(1,0đ)</w:t>
      </w:r>
    </w:p>
    <w:p w:rsidR="00EB7FC2" w:rsidRPr="003A615C" w:rsidRDefault="002B4327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>Tính g</w:t>
      </w:r>
      <w:r w:rsidR="00D955F8" w:rsidRPr="003A615C">
        <w:rPr>
          <w:sz w:val="28"/>
          <w:szCs w:val="28"/>
        </w:rPr>
        <w:t>óc giới hạn phản xạ toàn phần giữa thủy tinh với nước</w:t>
      </w:r>
      <w:r w:rsidRPr="003A615C">
        <w:rPr>
          <w:sz w:val="28"/>
          <w:szCs w:val="28"/>
        </w:rPr>
        <w:t xml:space="preserve">. </w:t>
      </w:r>
      <w:r w:rsidR="00D955F8" w:rsidRPr="003A615C">
        <w:rPr>
          <w:sz w:val="28"/>
          <w:szCs w:val="28"/>
        </w:rPr>
        <w:t>Biết nước có chiết suất là 1</w:t>
      </w:r>
      <w:proofErr w:type="gramStart"/>
      <w:r w:rsidR="00D955F8" w:rsidRPr="003A615C">
        <w:rPr>
          <w:sz w:val="28"/>
          <w:szCs w:val="28"/>
        </w:rPr>
        <w:t>,33</w:t>
      </w:r>
      <w:proofErr w:type="gramEnd"/>
      <w:r w:rsidR="00CC691B" w:rsidRPr="003A615C">
        <w:rPr>
          <w:sz w:val="28"/>
          <w:szCs w:val="28"/>
        </w:rPr>
        <w:t xml:space="preserve"> và </w:t>
      </w:r>
      <w:r w:rsidR="00D955F8" w:rsidRPr="003A615C">
        <w:rPr>
          <w:sz w:val="28"/>
          <w:szCs w:val="28"/>
        </w:rPr>
        <w:t>thủy tinh</w:t>
      </w:r>
      <w:r w:rsidRPr="003A615C">
        <w:rPr>
          <w:sz w:val="28"/>
          <w:szCs w:val="28"/>
        </w:rPr>
        <w:t xml:space="preserve"> </w:t>
      </w:r>
      <w:r w:rsidR="00CC691B" w:rsidRPr="003A615C">
        <w:rPr>
          <w:sz w:val="28"/>
          <w:szCs w:val="28"/>
        </w:rPr>
        <w:t xml:space="preserve">có chiết suất </w:t>
      </w:r>
      <w:r w:rsidRPr="003A615C">
        <w:rPr>
          <w:sz w:val="28"/>
          <w:szCs w:val="28"/>
        </w:rPr>
        <w:t>là 1,54</w:t>
      </w:r>
      <w:r w:rsidR="00D955F8" w:rsidRPr="003A615C">
        <w:rPr>
          <w:sz w:val="28"/>
          <w:szCs w:val="28"/>
        </w:rPr>
        <w:t>.</w:t>
      </w:r>
      <w:r w:rsidR="00607CC3" w:rsidRPr="00607CC3">
        <w:rPr>
          <w:sz w:val="28"/>
          <w:szCs w:val="28"/>
        </w:rPr>
        <w:t xml:space="preserve"> </w:t>
      </w:r>
      <w:r w:rsidR="00607CC3">
        <w:rPr>
          <w:sz w:val="28"/>
          <w:szCs w:val="28"/>
        </w:rPr>
        <w:tab/>
        <w:t>(1,0đ)</w:t>
      </w:r>
    </w:p>
    <w:p w:rsidR="002C4BE9" w:rsidRPr="003A615C" w:rsidRDefault="00A269FC" w:rsidP="003A615C">
      <w:pPr>
        <w:pStyle w:val="ListParagraph"/>
        <w:numPr>
          <w:ilvl w:val="0"/>
          <w:numId w:val="1"/>
        </w:numPr>
        <w:tabs>
          <w:tab w:val="left" w:pos="284"/>
          <w:tab w:val="right" w:pos="9450"/>
        </w:tabs>
        <w:spacing w:after="0"/>
        <w:ind w:left="284" w:hanging="284"/>
        <w:jc w:val="both"/>
        <w:rPr>
          <w:sz w:val="28"/>
          <w:szCs w:val="28"/>
        </w:rPr>
      </w:pPr>
      <w:r w:rsidRPr="003A615C">
        <w:rPr>
          <w:sz w:val="28"/>
          <w:szCs w:val="28"/>
        </w:rPr>
        <w:t xml:space="preserve">Đặt một vật sáng AB cao 2 cm trước một thấu kính hội tụ có tiêu cự là 20 cm. </w:t>
      </w:r>
      <w:r w:rsidR="00D3794B" w:rsidRPr="003A615C">
        <w:rPr>
          <w:sz w:val="28"/>
          <w:szCs w:val="28"/>
        </w:rPr>
        <w:t>Khoảng cách từ v</w:t>
      </w:r>
      <w:r w:rsidRPr="003A615C">
        <w:rPr>
          <w:sz w:val="28"/>
          <w:szCs w:val="28"/>
        </w:rPr>
        <w:t xml:space="preserve">ật </w:t>
      </w:r>
      <w:r w:rsidR="00D3794B" w:rsidRPr="003A615C">
        <w:rPr>
          <w:sz w:val="28"/>
          <w:szCs w:val="28"/>
        </w:rPr>
        <w:t xml:space="preserve">đến </w:t>
      </w:r>
      <w:r w:rsidRPr="003A615C">
        <w:rPr>
          <w:sz w:val="28"/>
          <w:szCs w:val="28"/>
        </w:rPr>
        <w:t>thấ</w:t>
      </w:r>
      <w:r w:rsidR="00D3794B" w:rsidRPr="003A615C">
        <w:rPr>
          <w:sz w:val="28"/>
          <w:szCs w:val="28"/>
        </w:rPr>
        <w:t xml:space="preserve">u kính </w:t>
      </w:r>
      <w:r w:rsidR="00803619" w:rsidRPr="003A615C">
        <w:rPr>
          <w:sz w:val="28"/>
          <w:szCs w:val="28"/>
        </w:rPr>
        <w:t>là 30 cm</w:t>
      </w:r>
      <w:r w:rsidRPr="003A615C">
        <w:rPr>
          <w:sz w:val="28"/>
          <w:szCs w:val="28"/>
        </w:rPr>
        <w:t>.</w:t>
      </w:r>
      <w:r w:rsidR="00607CC3" w:rsidRPr="00607CC3">
        <w:rPr>
          <w:sz w:val="28"/>
          <w:szCs w:val="28"/>
        </w:rPr>
        <w:t xml:space="preserve"> </w:t>
      </w:r>
      <w:r w:rsidR="00607CC3">
        <w:rPr>
          <w:sz w:val="28"/>
          <w:szCs w:val="28"/>
        </w:rPr>
        <w:tab/>
        <w:t>(1,5đ)</w:t>
      </w:r>
    </w:p>
    <w:p w:rsidR="00A269FC" w:rsidRPr="003A615C" w:rsidRDefault="00A269FC" w:rsidP="003A615C">
      <w:pPr>
        <w:tabs>
          <w:tab w:val="right" w:pos="9450"/>
        </w:tabs>
        <w:spacing w:after="0"/>
        <w:ind w:firstLine="284"/>
        <w:jc w:val="both"/>
        <w:rPr>
          <w:sz w:val="28"/>
          <w:szCs w:val="28"/>
        </w:rPr>
      </w:pPr>
      <w:r w:rsidRPr="003A615C">
        <w:rPr>
          <w:b/>
          <w:sz w:val="28"/>
          <w:szCs w:val="28"/>
        </w:rPr>
        <w:t>a.</w:t>
      </w:r>
      <w:r w:rsidRPr="003A615C">
        <w:rPr>
          <w:sz w:val="28"/>
          <w:szCs w:val="28"/>
        </w:rPr>
        <w:t xml:space="preserve"> Tính độ tụ của thấu kính.</w:t>
      </w:r>
    </w:p>
    <w:p w:rsidR="00803619" w:rsidRPr="003A615C" w:rsidRDefault="00A269FC" w:rsidP="003A615C">
      <w:pPr>
        <w:tabs>
          <w:tab w:val="right" w:pos="9450"/>
        </w:tabs>
        <w:spacing w:after="0"/>
        <w:ind w:firstLine="284"/>
        <w:jc w:val="both"/>
        <w:rPr>
          <w:sz w:val="28"/>
          <w:szCs w:val="28"/>
        </w:rPr>
      </w:pPr>
      <w:r w:rsidRPr="003A615C">
        <w:rPr>
          <w:b/>
          <w:sz w:val="28"/>
          <w:szCs w:val="28"/>
        </w:rPr>
        <w:t>b.</w:t>
      </w:r>
      <w:r w:rsidRPr="003A615C">
        <w:rPr>
          <w:sz w:val="28"/>
          <w:szCs w:val="28"/>
        </w:rPr>
        <w:t xml:space="preserve"> Xác định vị trí và chiều cao của ảnh</w:t>
      </w:r>
      <w:r w:rsidR="00803619" w:rsidRPr="003A615C">
        <w:rPr>
          <w:sz w:val="28"/>
          <w:szCs w:val="28"/>
        </w:rPr>
        <w:t>.</w:t>
      </w:r>
    </w:p>
    <w:p w:rsidR="0021058C" w:rsidRPr="003A615C" w:rsidRDefault="0021058C" w:rsidP="003A615C">
      <w:pPr>
        <w:spacing w:after="0"/>
        <w:ind w:firstLine="284"/>
        <w:jc w:val="both"/>
        <w:rPr>
          <w:sz w:val="28"/>
          <w:szCs w:val="28"/>
        </w:rPr>
      </w:pPr>
    </w:p>
    <w:p w:rsidR="00B643A5" w:rsidRDefault="00B643A5" w:rsidP="00073EC8">
      <w:pPr>
        <w:spacing w:after="0" w:line="240" w:lineRule="auto"/>
        <w:jc w:val="both"/>
      </w:pPr>
    </w:p>
    <w:p w:rsidR="00AF5397" w:rsidRPr="00607CC3" w:rsidRDefault="00607CC3" w:rsidP="00607CC3">
      <w:pPr>
        <w:spacing w:after="0" w:line="240" w:lineRule="auto"/>
        <w:jc w:val="center"/>
        <w:rPr>
          <w:b/>
          <w:sz w:val="28"/>
          <w:szCs w:val="28"/>
        </w:rPr>
      </w:pPr>
      <w:r w:rsidRPr="00607CC3">
        <w:rPr>
          <w:b/>
          <w:sz w:val="28"/>
          <w:szCs w:val="28"/>
        </w:rPr>
        <w:t>-- Hết --</w:t>
      </w:r>
    </w:p>
    <w:p w:rsidR="00AF5397" w:rsidRDefault="00AF5397" w:rsidP="00073EC8">
      <w:pPr>
        <w:spacing w:after="0" w:line="240" w:lineRule="auto"/>
        <w:jc w:val="both"/>
      </w:pPr>
    </w:p>
    <w:p w:rsidR="00AF5397" w:rsidRDefault="00AF5397" w:rsidP="00B643A5">
      <w:pPr>
        <w:spacing w:after="0" w:line="240" w:lineRule="auto"/>
      </w:pPr>
    </w:p>
    <w:p w:rsidR="00073EC8" w:rsidRDefault="00073EC8" w:rsidP="00B643A5">
      <w:pPr>
        <w:spacing w:after="0" w:line="240" w:lineRule="auto"/>
      </w:pPr>
    </w:p>
    <w:p w:rsidR="00073EC8" w:rsidRDefault="00073EC8" w:rsidP="00B643A5">
      <w:pPr>
        <w:spacing w:after="0" w:line="240" w:lineRule="auto"/>
      </w:pPr>
    </w:p>
    <w:p w:rsidR="00073EC8" w:rsidRDefault="00073EC8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Pr="003A615C" w:rsidRDefault="003A615C" w:rsidP="003A615C">
      <w:pPr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3A615C">
        <w:rPr>
          <w:b/>
          <w:sz w:val="28"/>
          <w:szCs w:val="28"/>
        </w:rPr>
        <w:lastRenderedPageBreak/>
        <w:t>ĐÁP ÁN VÀ THANG ĐIỂM</w:t>
      </w:r>
    </w:p>
    <w:p w:rsidR="003A615C" w:rsidRPr="003A615C" w:rsidRDefault="003A615C" w:rsidP="003A615C">
      <w:pPr>
        <w:spacing w:after="0" w:line="240" w:lineRule="auto"/>
        <w:ind w:firstLine="284"/>
        <w:jc w:val="both"/>
        <w:rPr>
          <w:sz w:val="28"/>
          <w:szCs w:val="28"/>
        </w:rPr>
      </w:pPr>
    </w:p>
    <w:tbl>
      <w:tblPr>
        <w:tblStyle w:val="TableGrid"/>
        <w:tblW w:w="10170" w:type="dxa"/>
        <w:tblInd w:w="-432" w:type="dxa"/>
        <w:tblLayout w:type="fixed"/>
        <w:tblLook w:val="04A0"/>
      </w:tblPr>
      <w:tblGrid>
        <w:gridCol w:w="900"/>
        <w:gridCol w:w="8190"/>
        <w:gridCol w:w="1080"/>
      </w:tblGrid>
      <w:tr w:rsidR="003A615C" w:rsidRPr="003A615C" w:rsidTr="003A615C">
        <w:trPr>
          <w:trHeight w:val="433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CÂU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ĐIỂM</w:t>
            </w:r>
          </w:p>
        </w:tc>
      </w:tr>
      <w:tr w:rsidR="003A615C" w:rsidRPr="003A615C" w:rsidTr="003A615C">
        <w:trPr>
          <w:trHeight w:val="613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rFonts w:eastAsia="Times New Roman" w:cs="Times New Roman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Phản xạ toàn phần là hiện tượng phản xạ toàn bộ ánh sáng tới,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xảy ra ở mặt phân cách giữa hai môi trường trong suốt.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</w:tc>
      </w:tr>
      <w:tr w:rsidR="003A615C" w:rsidRPr="003A615C" w:rsidTr="003A615C">
        <w:trPr>
          <w:trHeight w:val="98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rFonts w:eastAsia="Times New Roman" w:cs="Times New Roman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Mỗi khi từ thông qua mạch kín (C) biến thiên thì trong mạch kín (C) xuất hiện một dòng điện gọi là dòng điện cảm ứng.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Hiện tượng xuất hiện dòng điện cảm ứng trong (C) gọi là hiện tượng cảm ứng điện từ.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</w:tc>
      </w:tr>
      <w:tr w:rsidR="003A615C" w:rsidRPr="003A615C" w:rsidTr="003A615C">
        <w:trPr>
          <w:trHeight w:val="179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tabs>
                <w:tab w:val="left" w:pos="342"/>
              </w:tabs>
              <w:rPr>
                <w:rFonts w:eastAsia="Times New Roman" w:cs="Times New Roman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Tia khúc xạ nằm trong mặt phẳng tới (tạo bởi tia tới và pháp tuyến) và ở phía bên kia pháp tuyến so với tia tới.</w:t>
            </w:r>
          </w:p>
          <w:p w:rsidR="003A615C" w:rsidRPr="003A615C" w:rsidRDefault="003A615C" w:rsidP="003A615C">
            <w:pPr>
              <w:tabs>
                <w:tab w:val="left" w:pos="342"/>
              </w:tabs>
              <w:rPr>
                <w:rFonts w:eastAsia="Times New Roman" w:cs="Times New Roman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Với hai môi trường trong suốt nhất định, tỉ số giữa sin góc tới (sini) và sin góc khúc xạ (sinr) luôn luôn không đổi: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rFonts w:eastAsia="Times New Roman" w:cs="Times New Roman"/>
                <w:position w:val="-24"/>
                <w:sz w:val="28"/>
                <w:szCs w:val="28"/>
              </w:rPr>
              <w:object w:dxaOrig="5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pt;height:30.75pt" o:ole="">
                  <v:imagedata r:id="rId5" o:title=""/>
                </v:shape>
                <o:OLEObject Type="Embed" ProgID="Equation.DSMT4" ShapeID="_x0000_i1025" DrawAspect="Content" ObjectID="_1459059538" r:id="rId6"/>
              </w:object>
            </w:r>
            <w:r w:rsidRPr="003A615C">
              <w:rPr>
                <w:rFonts w:eastAsia="Times New Roman" w:cs="Times New Roman"/>
                <w:sz w:val="28"/>
                <w:szCs w:val="28"/>
              </w:rPr>
              <w:t xml:space="preserve"> = hằng số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</w:tc>
      </w:tr>
      <w:tr w:rsidR="003A615C" w:rsidRPr="003A615C" w:rsidTr="003A615C">
        <w:trPr>
          <w:trHeight w:val="1747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rFonts w:eastAsia="Times New Roman" w:cs="Times New Roman"/>
                <w:spacing w:val="-4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pacing w:val="-4"/>
                <w:sz w:val="28"/>
                <w:szCs w:val="28"/>
              </w:rPr>
              <w:t>Độ lớn của suất điện động cảm ứng xuất hiện trong mạch kín tỉ lệ với tốc độ biến thiên từ thông qua mạch kín đó.</w:t>
            </w:r>
          </w:p>
          <w:p w:rsidR="003A615C" w:rsidRPr="003A615C" w:rsidRDefault="003A615C" w:rsidP="003A615C">
            <w:pPr>
              <w:rPr>
                <w:rFonts w:eastAsia="Times New Roman" w:cs="Times New Roman"/>
                <w:sz w:val="28"/>
                <w:szCs w:val="28"/>
              </w:rPr>
            </w:pPr>
            <w:r w:rsidRPr="003A615C">
              <w:rPr>
                <w:rFonts w:eastAsia="Times New Roman" w:cs="Times New Roman"/>
                <w:sz w:val="28"/>
                <w:szCs w:val="28"/>
              </w:rPr>
              <w:t>|e</w:t>
            </w:r>
            <w:r w:rsidRPr="003A615C">
              <w:rPr>
                <w:rFonts w:eastAsia="Times New Roman" w:cs="Times New Roman"/>
                <w:sz w:val="28"/>
                <w:szCs w:val="28"/>
                <w:vertAlign w:val="subscript"/>
              </w:rPr>
              <w:t>C</w:t>
            </w:r>
            <w:r w:rsidRPr="003A615C">
              <w:rPr>
                <w:rFonts w:eastAsia="Times New Roman" w:cs="Times New Roman"/>
                <w:sz w:val="28"/>
                <w:szCs w:val="28"/>
              </w:rPr>
              <w:t>| = |</w:t>
            </w:r>
            <w:r w:rsidRPr="003A615C">
              <w:rPr>
                <w:position w:val="-24"/>
                <w:sz w:val="28"/>
                <w:szCs w:val="28"/>
              </w:rPr>
              <w:object w:dxaOrig="440" w:dyaOrig="620">
                <v:shape id="_x0000_i1026" type="#_x0000_t75" style="width:22.5pt;height:30.75pt" o:ole="">
                  <v:imagedata r:id="rId7" o:title=""/>
                </v:shape>
                <o:OLEObject Type="Embed" ProgID="Equation.DSMT4" ShapeID="_x0000_i1026" DrawAspect="Content" ObjectID="_1459059539" r:id="rId8"/>
              </w:object>
            </w:r>
            <w:r w:rsidRPr="003A615C">
              <w:rPr>
                <w:rFonts w:eastAsia="Times New Roman" w:cs="Times New Roman"/>
                <w:sz w:val="28"/>
                <w:szCs w:val="28"/>
              </w:rPr>
              <w:t>|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Ý nghĩa đơn vị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</w:tc>
      </w:tr>
      <w:tr w:rsidR="003A615C" w:rsidRPr="003A615C" w:rsidTr="003A615C">
        <w:trPr>
          <w:trHeight w:val="107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position w:val="-22"/>
                <w:sz w:val="28"/>
                <w:szCs w:val="28"/>
              </w:rPr>
              <w:object w:dxaOrig="220" w:dyaOrig="580">
                <v:shape id="_x0000_i1027" type="#_x0000_t75" style="width:11.25pt;height:28.5pt" o:ole="">
                  <v:imagedata r:id="rId9" o:title=""/>
                </v:shape>
                <o:OLEObject Type="Embed" ProgID="Equation.DSMT4" ShapeID="_x0000_i1027" DrawAspect="Content" ObjectID="_1459059540" r:id="rId10"/>
              </w:object>
            </w:r>
            <w:r w:rsidRPr="003A615C">
              <w:rPr>
                <w:sz w:val="28"/>
                <w:szCs w:val="28"/>
              </w:rPr>
              <w:t xml:space="preserve">sini = sinr </w:t>
            </w:r>
            <w:r w:rsidRPr="003A615C">
              <w:rPr>
                <w:sz w:val="28"/>
                <w:szCs w:val="28"/>
              </w:rPr>
              <w:sym w:font="Symbol" w:char="F0DE"/>
            </w:r>
            <w:r w:rsidRPr="003A615C">
              <w:rPr>
                <w:sz w:val="28"/>
                <w:szCs w:val="28"/>
              </w:rPr>
              <w:t xml:space="preserve"> r = 41,81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 xml:space="preserve"> = 41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>48’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sym w:font="Symbol" w:char="F062"/>
            </w:r>
            <w:r w:rsidRPr="003A615C">
              <w:rPr>
                <w:sz w:val="28"/>
                <w:szCs w:val="28"/>
              </w:rPr>
              <w:t xml:space="preserve"> = 180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 xml:space="preserve"> – (r + i) = 108,19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 xml:space="preserve"> = 108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>11’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0,5x2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0,25x2</w:t>
            </w:r>
          </w:p>
        </w:tc>
      </w:tr>
      <w:tr w:rsidR="003A615C" w:rsidRPr="003A615C" w:rsidTr="003A615C">
        <w:trPr>
          <w:trHeight w:val="98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sym w:font="Symbol" w:char="F061"/>
            </w:r>
            <w:r w:rsidRPr="003A615C">
              <w:rPr>
                <w:sz w:val="28"/>
                <w:szCs w:val="28"/>
              </w:rPr>
              <w:t xml:space="preserve"> = 60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sym w:font="Symbol" w:char="F046"/>
            </w:r>
            <w:r w:rsidRPr="003A615C">
              <w:rPr>
                <w:sz w:val="28"/>
                <w:szCs w:val="28"/>
              </w:rPr>
              <w:t xml:space="preserve"> = NBScos </w:t>
            </w:r>
            <w:r w:rsidRPr="003A615C">
              <w:rPr>
                <w:sz w:val="28"/>
                <w:szCs w:val="28"/>
              </w:rPr>
              <w:sym w:font="Symbol" w:char="F061"/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sym w:font="Symbol" w:char="F046"/>
            </w:r>
            <w:r w:rsidRPr="003A615C">
              <w:rPr>
                <w:sz w:val="28"/>
                <w:szCs w:val="28"/>
              </w:rPr>
              <w:t xml:space="preserve"> = 3.10</w:t>
            </w:r>
            <w:r w:rsidRPr="003A615C">
              <w:rPr>
                <w:sz w:val="28"/>
                <w:szCs w:val="28"/>
                <w:vertAlign w:val="superscript"/>
              </w:rPr>
              <w:t>-5</w:t>
            </w:r>
            <w:r w:rsidRPr="003A615C">
              <w:rPr>
                <w:sz w:val="28"/>
                <w:szCs w:val="28"/>
              </w:rPr>
              <w:t xml:space="preserve"> Wb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</w:t>
            </w:r>
          </w:p>
        </w:tc>
      </w:tr>
      <w:tr w:rsidR="003A615C" w:rsidRPr="003A615C" w:rsidTr="003A615C">
        <w:trPr>
          <w:trHeight w:val="80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sini</w:t>
            </w:r>
            <w:r w:rsidRPr="003A615C">
              <w:rPr>
                <w:sz w:val="28"/>
                <w:szCs w:val="28"/>
                <w:vertAlign w:val="subscript"/>
              </w:rPr>
              <w:t>gh</w:t>
            </w:r>
            <w:r w:rsidRPr="003A615C">
              <w:rPr>
                <w:sz w:val="28"/>
                <w:szCs w:val="28"/>
              </w:rPr>
              <w:t xml:space="preserve"> = </w:t>
            </w:r>
            <w:r w:rsidRPr="003A615C">
              <w:rPr>
                <w:position w:val="-28"/>
                <w:sz w:val="28"/>
                <w:szCs w:val="28"/>
              </w:rPr>
              <w:object w:dxaOrig="320" w:dyaOrig="639">
                <v:shape id="_x0000_i1028" type="#_x0000_t75" style="width:16.5pt;height:31.5pt" o:ole="">
                  <v:imagedata r:id="rId11" o:title=""/>
                </v:shape>
                <o:OLEObject Type="Embed" ProgID="Equation.DSMT4" ShapeID="_x0000_i1028" DrawAspect="Content" ObjectID="_1459059541" r:id="rId12"/>
              </w:object>
            </w:r>
            <w:r w:rsidRPr="003A615C">
              <w:rPr>
                <w:sz w:val="28"/>
                <w:szCs w:val="28"/>
              </w:rPr>
              <w:t xml:space="preserve"> </w:t>
            </w:r>
            <w:r w:rsidRPr="003A615C">
              <w:rPr>
                <w:sz w:val="28"/>
                <w:szCs w:val="28"/>
              </w:rPr>
              <w:sym w:font="Symbol" w:char="F0DE"/>
            </w:r>
            <w:r w:rsidRPr="003A615C">
              <w:rPr>
                <w:sz w:val="28"/>
                <w:szCs w:val="28"/>
              </w:rPr>
              <w:t xml:space="preserve"> i</w:t>
            </w:r>
            <w:r w:rsidRPr="003A615C">
              <w:rPr>
                <w:sz w:val="28"/>
                <w:szCs w:val="28"/>
                <w:vertAlign w:val="subscript"/>
              </w:rPr>
              <w:t>gh</w:t>
            </w:r>
            <w:r w:rsidRPr="003A615C">
              <w:rPr>
                <w:sz w:val="28"/>
                <w:szCs w:val="28"/>
              </w:rPr>
              <w:t xml:space="preserve"> = 59,7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 xml:space="preserve"> = 59</w:t>
            </w:r>
            <w:r w:rsidRPr="003A615C">
              <w:rPr>
                <w:sz w:val="28"/>
                <w:szCs w:val="28"/>
                <w:vertAlign w:val="superscript"/>
              </w:rPr>
              <w:t>o</w:t>
            </w:r>
            <w:r w:rsidRPr="003A615C">
              <w:rPr>
                <w:sz w:val="28"/>
                <w:szCs w:val="28"/>
              </w:rPr>
              <w:t>42’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0,5x2</w:t>
            </w:r>
          </w:p>
        </w:tc>
      </w:tr>
      <w:tr w:rsidR="003A615C" w:rsidRPr="003A615C" w:rsidTr="003A615C">
        <w:trPr>
          <w:trHeight w:val="1972"/>
        </w:trPr>
        <w:tc>
          <w:tcPr>
            <w:tcW w:w="900" w:type="dxa"/>
            <w:vAlign w:val="center"/>
          </w:tcPr>
          <w:p w:rsidR="003A615C" w:rsidRPr="003A615C" w:rsidRDefault="003A615C" w:rsidP="003A615C">
            <w:pPr>
              <w:jc w:val="center"/>
              <w:rPr>
                <w:b/>
                <w:sz w:val="28"/>
                <w:szCs w:val="28"/>
              </w:rPr>
            </w:pPr>
            <w:r w:rsidRPr="003A615C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190" w:type="dxa"/>
            <w:vAlign w:val="center"/>
          </w:tcPr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D = 1/0,2 = 5dp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position w:val="-22"/>
                <w:sz w:val="28"/>
                <w:szCs w:val="28"/>
              </w:rPr>
              <w:object w:dxaOrig="920" w:dyaOrig="580">
                <v:shape id="_x0000_i1029" type="#_x0000_t75" style="width:45.75pt;height:28.5pt" o:ole="">
                  <v:imagedata r:id="rId13" o:title=""/>
                </v:shape>
                <o:OLEObject Type="Embed" ProgID="Equation.DSMT4" ShapeID="_x0000_i1029" DrawAspect="Content" ObjectID="_1459059542" r:id="rId14"/>
              </w:object>
            </w:r>
            <w:r w:rsidRPr="003A615C">
              <w:rPr>
                <w:sz w:val="28"/>
                <w:szCs w:val="28"/>
              </w:rPr>
              <w:t xml:space="preserve"> = 60 cm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 xml:space="preserve">k = </w:t>
            </w:r>
            <w:r w:rsidRPr="003A615C">
              <w:rPr>
                <w:position w:val="-22"/>
                <w:sz w:val="28"/>
                <w:szCs w:val="28"/>
              </w:rPr>
              <w:object w:dxaOrig="420" w:dyaOrig="580">
                <v:shape id="_x0000_i1030" type="#_x0000_t75" style="width:21pt;height:28.5pt" o:ole="">
                  <v:imagedata r:id="rId15" o:title=""/>
                </v:shape>
                <o:OLEObject Type="Embed" ProgID="Equation.DSMT4" ShapeID="_x0000_i1030" DrawAspect="Content" ObjectID="_1459059543" r:id="rId16"/>
              </w:object>
            </w:r>
            <w:r w:rsidRPr="003A615C">
              <w:rPr>
                <w:sz w:val="28"/>
                <w:szCs w:val="28"/>
              </w:rPr>
              <w:t xml:space="preserve"> = – 2</w:t>
            </w:r>
          </w:p>
          <w:p w:rsidR="003A615C" w:rsidRPr="003A615C" w:rsidRDefault="003A615C" w:rsidP="003A615C">
            <w:pPr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 xml:space="preserve">A’B’ = </w:t>
            </w:r>
            <w:r w:rsidRPr="003A615C">
              <w:rPr>
                <w:position w:val="-12"/>
                <w:sz w:val="28"/>
                <w:szCs w:val="28"/>
              </w:rPr>
              <w:object w:dxaOrig="279" w:dyaOrig="360">
                <v:shape id="_x0000_i1031" type="#_x0000_t75" style="width:13.5pt;height:18pt" o:ole="">
                  <v:imagedata r:id="rId17" o:title=""/>
                </v:shape>
                <o:OLEObject Type="Embed" ProgID="Equation.DSMT4" ShapeID="_x0000_i1031" DrawAspect="Content" ObjectID="_1459059544" r:id="rId18"/>
              </w:object>
            </w:r>
            <w:r w:rsidRPr="003A615C">
              <w:rPr>
                <w:sz w:val="28"/>
                <w:szCs w:val="28"/>
              </w:rPr>
              <w:t>AB = 4 cm</w:t>
            </w:r>
          </w:p>
        </w:tc>
        <w:tc>
          <w:tcPr>
            <w:tcW w:w="1080" w:type="dxa"/>
            <w:vAlign w:val="center"/>
          </w:tcPr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0,25x2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</w:t>
            </w: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</w:p>
          <w:p w:rsidR="003A615C" w:rsidRPr="003A615C" w:rsidRDefault="003A615C" w:rsidP="003A615C">
            <w:pPr>
              <w:jc w:val="center"/>
              <w:rPr>
                <w:sz w:val="28"/>
                <w:szCs w:val="28"/>
              </w:rPr>
            </w:pPr>
            <w:r w:rsidRPr="003A615C">
              <w:rPr>
                <w:sz w:val="28"/>
                <w:szCs w:val="28"/>
              </w:rPr>
              <w:t>0,25x2</w:t>
            </w:r>
          </w:p>
        </w:tc>
      </w:tr>
    </w:tbl>
    <w:p w:rsidR="003A615C" w:rsidRDefault="003A615C" w:rsidP="003A615C">
      <w:pPr>
        <w:spacing w:after="0" w:line="240" w:lineRule="auto"/>
        <w:ind w:firstLine="284"/>
        <w:jc w:val="both"/>
      </w:pPr>
    </w:p>
    <w:p w:rsidR="00073EC8" w:rsidRDefault="00073EC8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p w:rsidR="003A615C" w:rsidRDefault="003A615C" w:rsidP="00B643A5">
      <w:pPr>
        <w:spacing w:after="0" w:line="240" w:lineRule="auto"/>
      </w:pPr>
    </w:p>
    <w:sectPr w:rsidR="003A615C" w:rsidSect="003A615C">
      <w:pgSz w:w="12240" w:h="15840"/>
      <w:pgMar w:top="709" w:right="135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2CE2"/>
    <w:multiLevelType w:val="hybridMultilevel"/>
    <w:tmpl w:val="1FF8E004"/>
    <w:lvl w:ilvl="0" w:tplc="3B9E9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37D24"/>
    <w:multiLevelType w:val="hybridMultilevel"/>
    <w:tmpl w:val="0CFC86EE"/>
    <w:lvl w:ilvl="0" w:tplc="FDFAF7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76C3D"/>
    <w:multiLevelType w:val="hybridMultilevel"/>
    <w:tmpl w:val="70E224B0"/>
    <w:lvl w:ilvl="0" w:tplc="DF4876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643A5"/>
    <w:rsid w:val="0002711E"/>
    <w:rsid w:val="00073EC8"/>
    <w:rsid w:val="001E2706"/>
    <w:rsid w:val="0021058C"/>
    <w:rsid w:val="00242A93"/>
    <w:rsid w:val="002B4327"/>
    <w:rsid w:val="002C4BE9"/>
    <w:rsid w:val="002D3D43"/>
    <w:rsid w:val="002D5056"/>
    <w:rsid w:val="003066F5"/>
    <w:rsid w:val="00362E6A"/>
    <w:rsid w:val="00397F82"/>
    <w:rsid w:val="003A615C"/>
    <w:rsid w:val="00414EC0"/>
    <w:rsid w:val="0043203D"/>
    <w:rsid w:val="004B61C5"/>
    <w:rsid w:val="005837A4"/>
    <w:rsid w:val="005924C0"/>
    <w:rsid w:val="00593968"/>
    <w:rsid w:val="005A168E"/>
    <w:rsid w:val="005C6D67"/>
    <w:rsid w:val="00607CC3"/>
    <w:rsid w:val="00617DAC"/>
    <w:rsid w:val="00662C1D"/>
    <w:rsid w:val="00770BF0"/>
    <w:rsid w:val="00803619"/>
    <w:rsid w:val="009772F4"/>
    <w:rsid w:val="009C4258"/>
    <w:rsid w:val="00A269FC"/>
    <w:rsid w:val="00A86E7C"/>
    <w:rsid w:val="00A8709C"/>
    <w:rsid w:val="00AC5FA3"/>
    <w:rsid w:val="00AF5397"/>
    <w:rsid w:val="00B42B6A"/>
    <w:rsid w:val="00B643A5"/>
    <w:rsid w:val="00B80257"/>
    <w:rsid w:val="00C0710C"/>
    <w:rsid w:val="00CC691B"/>
    <w:rsid w:val="00D3794B"/>
    <w:rsid w:val="00D75AEB"/>
    <w:rsid w:val="00D937FC"/>
    <w:rsid w:val="00D955F8"/>
    <w:rsid w:val="00E0681B"/>
    <w:rsid w:val="00E3516E"/>
    <w:rsid w:val="00EB7FC2"/>
    <w:rsid w:val="00F25792"/>
    <w:rsid w:val="00F6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97"/>
    <w:pPr>
      <w:ind w:left="720"/>
      <w:contextualSpacing/>
    </w:pPr>
  </w:style>
  <w:style w:type="table" w:styleId="TableGrid">
    <w:name w:val="Table Grid"/>
    <w:basedOn w:val="TableNormal"/>
    <w:uiPriority w:val="59"/>
    <w:rsid w:val="00073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97"/>
    <w:pPr>
      <w:ind w:left="720"/>
      <w:contextualSpacing/>
    </w:pPr>
  </w:style>
  <w:style w:type="table" w:styleId="TableGrid">
    <w:name w:val="Table Grid"/>
    <w:basedOn w:val="TableNormal"/>
    <w:uiPriority w:val="59"/>
    <w:rsid w:val="00073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34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ntnhoa</cp:lastModifiedBy>
  <cp:revision>4</cp:revision>
  <dcterms:created xsi:type="dcterms:W3CDTF">2014-04-15T01:36:00Z</dcterms:created>
  <dcterms:modified xsi:type="dcterms:W3CDTF">2014-04-15T02:31:00Z</dcterms:modified>
</cp:coreProperties>
</file>