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930"/>
      </w:tblGrid>
      <w:tr w:rsidR="001A46AB" w:rsidTr="00812A52">
        <w:tc>
          <w:tcPr>
            <w:tcW w:w="3888" w:type="dxa"/>
          </w:tcPr>
          <w:p w:rsidR="001A46AB" w:rsidRDefault="001A46AB" w:rsidP="00812A52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SỞ GIÁO DỤC VÀ ĐÀO TẠO TPHCM</w:t>
            </w:r>
          </w:p>
          <w:p w:rsidR="001A46AB" w:rsidRPr="008D6AA8" w:rsidRDefault="001A46AB" w:rsidP="00812A52">
            <w:pPr>
              <w:jc w:val="center"/>
              <w:rPr>
                <w:b/>
                <w:sz w:val="22"/>
                <w:szCs w:val="22"/>
              </w:rPr>
            </w:pPr>
            <w:r w:rsidRPr="008D6AA8">
              <w:rPr>
                <w:b/>
                <w:sz w:val="22"/>
                <w:szCs w:val="22"/>
              </w:rPr>
              <w:t>Trường THPT Nguyễn Hiền</w:t>
            </w:r>
          </w:p>
          <w:p w:rsidR="001A46AB" w:rsidRDefault="001A46AB" w:rsidP="00812A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---ooOoo---</w:t>
            </w:r>
          </w:p>
        </w:tc>
        <w:tc>
          <w:tcPr>
            <w:tcW w:w="5930" w:type="dxa"/>
          </w:tcPr>
          <w:p w:rsidR="001A46AB" w:rsidRPr="008D6AA8" w:rsidRDefault="001A46AB" w:rsidP="00812A52">
            <w:pPr>
              <w:jc w:val="center"/>
              <w:rPr>
                <w:b/>
                <w:sz w:val="26"/>
                <w:szCs w:val="26"/>
              </w:rPr>
            </w:pPr>
            <w:r w:rsidRPr="008D6AA8">
              <w:rPr>
                <w:b/>
                <w:sz w:val="26"/>
                <w:szCs w:val="26"/>
              </w:rPr>
              <w:t>KIỂM TRA HỌC KỲ II. NĂM HỌC 2013-2014</w:t>
            </w:r>
          </w:p>
          <w:p w:rsidR="001A46AB" w:rsidRPr="008D6AA8" w:rsidRDefault="001A46AB" w:rsidP="00812A52">
            <w:pPr>
              <w:jc w:val="center"/>
              <w:rPr>
                <w:b/>
                <w:sz w:val="32"/>
                <w:szCs w:val="32"/>
              </w:rPr>
            </w:pPr>
            <w:r w:rsidRPr="008D6AA8">
              <w:rPr>
                <w:b/>
                <w:sz w:val="32"/>
                <w:szCs w:val="32"/>
              </w:rPr>
              <w:t>MÔN VẬT LÝ – KHỐI 12</w:t>
            </w:r>
          </w:p>
          <w:p w:rsidR="001A46AB" w:rsidRDefault="001A46AB" w:rsidP="00812A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làm bài: 60 phút (không kể giao đề)</w:t>
            </w:r>
          </w:p>
        </w:tc>
      </w:tr>
    </w:tbl>
    <w:p w:rsidR="001A46AB" w:rsidRDefault="001A46AB" w:rsidP="001A46AB">
      <w:pPr>
        <w:spacing w:after="0" w:line="240" w:lineRule="auto"/>
        <w:jc w:val="right"/>
        <w:rPr>
          <w:sz w:val="22"/>
          <w:szCs w:val="22"/>
        </w:rPr>
      </w:pPr>
    </w:p>
    <w:p w:rsidR="001A46AB" w:rsidRPr="008D6AA8" w:rsidRDefault="001A46AB" w:rsidP="001A46AB">
      <w:pPr>
        <w:spacing w:after="0" w:line="240" w:lineRule="auto"/>
        <w:jc w:val="right"/>
        <w:rPr>
          <w:sz w:val="32"/>
          <w:szCs w:val="32"/>
        </w:rPr>
      </w:pPr>
      <w:r w:rsidRPr="008D6AA8">
        <w:rPr>
          <w:sz w:val="32"/>
          <w:szCs w:val="32"/>
        </w:rPr>
        <w:t xml:space="preserve">Mã đề thi : </w:t>
      </w:r>
      <w:r>
        <w:rPr>
          <w:b/>
          <w:sz w:val="32"/>
          <w:szCs w:val="32"/>
        </w:rPr>
        <w:t>202</w:t>
      </w:r>
    </w:p>
    <w:p w:rsidR="001A46AB" w:rsidRDefault="001A46AB" w:rsidP="001A46AB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Đề thi gồm 48 câu, 4 trang</w:t>
      </w:r>
    </w:p>
    <w:p w:rsidR="00377A77" w:rsidRDefault="00377A77" w:rsidP="001A46AB">
      <w:pPr>
        <w:spacing w:after="0" w:line="240" w:lineRule="auto"/>
        <w:jc w:val="right"/>
        <w:rPr>
          <w:sz w:val="22"/>
          <w:szCs w:val="22"/>
        </w:rPr>
      </w:pPr>
    </w:p>
    <w:p w:rsidR="00377A77" w:rsidRDefault="00377A77" w:rsidP="00377A77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Họ và tên học sinh:.............................................................................................Số báo danh:.........................</w:t>
      </w:r>
    </w:p>
    <w:p w:rsidR="001A46AB" w:rsidRDefault="001A46AB" w:rsidP="001A46AB">
      <w:pPr>
        <w:spacing w:after="0" w:line="240" w:lineRule="auto"/>
        <w:jc w:val="right"/>
        <w:rPr>
          <w:sz w:val="22"/>
          <w:szCs w:val="22"/>
        </w:rPr>
      </w:pPr>
    </w:p>
    <w:p w:rsidR="001A46AB" w:rsidRPr="001A46AB" w:rsidRDefault="001A46AB" w:rsidP="001A46AB">
      <w:pPr>
        <w:pStyle w:val="ListParagraph"/>
        <w:numPr>
          <w:ilvl w:val="0"/>
          <w:numId w:val="2"/>
        </w:numPr>
        <w:spacing w:after="0" w:line="240" w:lineRule="auto"/>
        <w:ind w:left="540" w:hanging="180"/>
        <w:jc w:val="both"/>
        <w:rPr>
          <w:szCs w:val="24"/>
        </w:rPr>
      </w:pPr>
      <w:r w:rsidRPr="001A46AB">
        <w:rPr>
          <w:b/>
          <w:szCs w:val="24"/>
        </w:rPr>
        <w:t>Phần chung cho tất cả học sinh:</w:t>
      </w:r>
      <w:r w:rsidRPr="001A46AB">
        <w:rPr>
          <w:szCs w:val="24"/>
        </w:rPr>
        <w:t xml:space="preserve"> (32 câu ,từ câu 1 đến câu 32)</w:t>
      </w:r>
    </w:p>
    <w:p w:rsidR="00523FA3" w:rsidRPr="001A46AB" w:rsidRDefault="00523FA3" w:rsidP="001A46AB">
      <w:pPr>
        <w:spacing w:after="0" w:line="240" w:lineRule="auto"/>
        <w:rPr>
          <w:rFonts w:cs="Times New Roman"/>
          <w:sz w:val="16"/>
          <w:szCs w:val="16"/>
        </w:rPr>
      </w:pP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1) </w:t>
      </w:r>
      <w:r w:rsidRPr="001A46AB">
        <w:rPr>
          <w:rFonts w:cs="Times New Roman"/>
          <w:sz w:val="22"/>
          <w:szCs w:val="22"/>
        </w:rPr>
        <w:t>Hạt nhân càng bền vững thì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năng lượng liên kết hạt nhân càng lớn.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năng lượng liên kết riêng càng lớn.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năng lượng liên kết hạt nhân càng nhỏ.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năng lượng liên kết riêng càng nhỏ.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2) </w:t>
      </w:r>
      <w:r w:rsidRPr="001A46AB">
        <w:rPr>
          <w:rFonts w:cs="Times New Roman"/>
          <w:sz w:val="22"/>
          <w:szCs w:val="22"/>
        </w:rPr>
        <w:t>Quang phổ vạch phát xạ của một nguyên tố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hệ thống các vạch tối riêng lẻ trên nền quang phổ liên tục.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hệ thống các vạch sáng chói trên nền quang phổ liên tục.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hệ thống các vạch sáng riêng rẽ trên nền tối.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một dải sáng biến thiên liên tục từ đỏ đến tím.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3) </w:t>
      </w:r>
      <w:r w:rsidRPr="001A46AB">
        <w:rPr>
          <w:rFonts w:cs="Times New Roman"/>
          <w:sz w:val="22"/>
          <w:szCs w:val="22"/>
        </w:rPr>
        <w:t>Poloni là chất phóng xạ có chu kỳ bán rã 138 ngày. Nếu ban đầu có 210 g Po nguyên chất thì sau bao lâu còn lại 26,25 g?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138 ngày.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69 ngày.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414 ngày.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276 ngày.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4) </w:t>
      </w:r>
      <w:r w:rsidRPr="001A46AB">
        <w:rPr>
          <w:rFonts w:cs="Times New Roman"/>
          <w:sz w:val="22"/>
          <w:szCs w:val="22"/>
        </w:rPr>
        <w:t xml:space="preserve">Chọn phát biểu </w:t>
      </w:r>
      <w:r w:rsidRPr="001A46AB">
        <w:rPr>
          <w:rFonts w:cs="Times New Roman"/>
          <w:b/>
          <w:sz w:val="22"/>
          <w:szCs w:val="22"/>
        </w:rPr>
        <w:t>sai</w:t>
      </w:r>
      <w:r w:rsidRPr="001A46AB">
        <w:rPr>
          <w:rFonts w:cs="Times New Roman"/>
          <w:sz w:val="22"/>
          <w:szCs w:val="22"/>
        </w:rPr>
        <w:t xml:space="preserve"> về phản ứng hạt nhân toả năng lượng.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Các hạt sản phẩm kém bền vững hơn các hạt tương tác.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 xml:space="preserve">Tổng khối lượng các hạt tham gia phản ứng lớn hơn tổng khối lượng các hạt hình thành sau phản ứng. 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Các hạt sản phẩm bền vững hơn các hạt tương tác.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Tổng độ hụt khối của các hạt tham gia phản ứng nhỏ hơn tổng độ hụt khối của các hạt hình thành sau phản ứng.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5) </w:t>
      </w:r>
      <w:r w:rsidRPr="001A46AB">
        <w:rPr>
          <w:rFonts w:cs="Times New Roman"/>
          <w:sz w:val="22"/>
          <w:szCs w:val="22"/>
        </w:rPr>
        <w:t xml:space="preserve">Hãy cho biết cấu tạo của hạt nhân </w:t>
      </w:r>
      <w:r w:rsidRPr="001A46AB">
        <w:rPr>
          <w:rFonts w:cs="Times New Roman"/>
          <w:position w:val="-12"/>
          <w:sz w:val="22"/>
          <w:szCs w:val="22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9.15pt" o:ole="">
            <v:imagedata r:id="rId8" o:title=""/>
          </v:shape>
          <o:OLEObject Type="Embed" ProgID="Equation.DSMT4" ShapeID="_x0000_i1025" DrawAspect="Content" ObjectID="_1457415341" r:id="rId9"/>
        </w:objec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 xml:space="preserve">Hạt nhân </w:t>
      </w:r>
      <w:r w:rsidRPr="001A46AB">
        <w:rPr>
          <w:rFonts w:cs="Times New Roman"/>
          <w:position w:val="-12"/>
          <w:sz w:val="22"/>
          <w:szCs w:val="22"/>
        </w:rPr>
        <w:object w:dxaOrig="380" w:dyaOrig="380">
          <v:shape id="_x0000_i1026" type="#_x0000_t75" style="width:19.15pt;height:19.15pt" o:ole="">
            <v:imagedata r:id="rId8" o:title=""/>
          </v:shape>
          <o:OLEObject Type="Embed" ProgID="Equation.DSMT4" ShapeID="_x0000_i1026" DrawAspect="Content" ObjectID="_1457415342" r:id="rId10"/>
        </w:object>
      </w:r>
      <w:r w:rsidRPr="001A46AB">
        <w:rPr>
          <w:rFonts w:cs="Times New Roman"/>
          <w:sz w:val="22"/>
          <w:szCs w:val="22"/>
        </w:rPr>
        <w:t>có cấu tạo từ 7 prôtôn và 3 nơtrôn.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 xml:space="preserve">Hạt nhân </w:t>
      </w:r>
      <w:r w:rsidRPr="001A46AB">
        <w:rPr>
          <w:rFonts w:cs="Times New Roman"/>
          <w:position w:val="-12"/>
          <w:sz w:val="22"/>
          <w:szCs w:val="22"/>
        </w:rPr>
        <w:object w:dxaOrig="380" w:dyaOrig="380">
          <v:shape id="_x0000_i1027" type="#_x0000_t75" style="width:19.15pt;height:19.15pt" o:ole="">
            <v:imagedata r:id="rId8" o:title=""/>
          </v:shape>
          <o:OLEObject Type="Embed" ProgID="Equation.DSMT4" ShapeID="_x0000_i1027" DrawAspect="Content" ObjectID="_1457415343" r:id="rId11"/>
        </w:object>
      </w:r>
      <w:r w:rsidRPr="001A46AB">
        <w:rPr>
          <w:rFonts w:cs="Times New Roman"/>
          <w:sz w:val="22"/>
          <w:szCs w:val="22"/>
        </w:rPr>
        <w:t>có cấu tạo từ 3 prôtôn và 4 nơtrôn.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 xml:space="preserve">Hạt nhân </w:t>
      </w:r>
      <w:r w:rsidRPr="001A46AB">
        <w:rPr>
          <w:rFonts w:cs="Times New Roman"/>
          <w:position w:val="-12"/>
          <w:sz w:val="22"/>
          <w:szCs w:val="22"/>
        </w:rPr>
        <w:object w:dxaOrig="380" w:dyaOrig="380">
          <v:shape id="_x0000_i1028" type="#_x0000_t75" style="width:19.15pt;height:19.15pt" o:ole="">
            <v:imagedata r:id="rId8" o:title=""/>
          </v:shape>
          <o:OLEObject Type="Embed" ProgID="Equation.DSMT4" ShapeID="_x0000_i1028" DrawAspect="Content" ObjectID="_1457415344" r:id="rId12"/>
        </w:object>
      </w:r>
      <w:r w:rsidRPr="001A46AB">
        <w:rPr>
          <w:rFonts w:cs="Times New Roman"/>
          <w:sz w:val="22"/>
          <w:szCs w:val="22"/>
        </w:rPr>
        <w:t>có cấu tạo từ 4 prôtôn và 3 nơtrôn.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 xml:space="preserve">Hạt nhân </w:t>
      </w:r>
      <w:r w:rsidRPr="001A46AB">
        <w:rPr>
          <w:rFonts w:cs="Times New Roman"/>
          <w:position w:val="-12"/>
          <w:sz w:val="22"/>
          <w:szCs w:val="22"/>
        </w:rPr>
        <w:object w:dxaOrig="380" w:dyaOrig="380">
          <v:shape id="_x0000_i1029" type="#_x0000_t75" style="width:19.15pt;height:19.15pt" o:ole="">
            <v:imagedata r:id="rId8" o:title=""/>
          </v:shape>
          <o:OLEObject Type="Embed" ProgID="Equation.DSMT4" ShapeID="_x0000_i1029" DrawAspect="Content" ObjectID="_1457415345" r:id="rId13"/>
        </w:object>
      </w:r>
      <w:r w:rsidRPr="001A46AB">
        <w:rPr>
          <w:rFonts w:cs="Times New Roman"/>
          <w:sz w:val="22"/>
          <w:szCs w:val="22"/>
        </w:rPr>
        <w:t>có cấu tạo từ 3 prôtôn và 7 nơtrôn.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6) </w:t>
      </w:r>
      <w:r w:rsidRPr="001A46AB">
        <w:rPr>
          <w:rFonts w:cs="Times New Roman"/>
          <w:sz w:val="22"/>
          <w:szCs w:val="22"/>
        </w:rPr>
        <w:t xml:space="preserve">Hai khe Young cách nhau 0,3 mm được chiếu sáng bằng ánh sáng đơn sắc có bước sóng 0,60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m. Các vân giao thoa được hứng trên màn cách hai khe 1 m. Tại điểm M trên màn cách vân sáng trung tâm</w:t>
      </w:r>
      <w:r w:rsidR="001A46AB">
        <w:rPr>
          <w:rFonts w:cs="Times New Roman"/>
          <w:sz w:val="22"/>
          <w:szCs w:val="22"/>
        </w:rPr>
        <w:t xml:space="preserve">               </w:t>
      </w:r>
      <w:r w:rsidRPr="001A46AB">
        <w:rPr>
          <w:rFonts w:cs="Times New Roman"/>
          <w:sz w:val="22"/>
          <w:szCs w:val="22"/>
        </w:rPr>
        <w:t xml:space="preserve"> 0,5 cm có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vân tối thứ 3.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vân sáng bậc 2.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vân tối thứ 2.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vân sáng bậc 3.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7) </w:t>
      </w:r>
      <w:r w:rsidRPr="001A46AB">
        <w:rPr>
          <w:rFonts w:cs="Times New Roman"/>
          <w:sz w:val="22"/>
          <w:szCs w:val="22"/>
        </w:rPr>
        <w:t xml:space="preserve">Tính số nguyên tử có trong 1 g nitơ </w:t>
      </w:r>
      <w:r w:rsidRPr="001A46AB">
        <w:rPr>
          <w:rFonts w:cs="Times New Roman"/>
          <w:position w:val="-12"/>
          <w:sz w:val="22"/>
          <w:szCs w:val="22"/>
        </w:rPr>
        <w:object w:dxaOrig="400" w:dyaOrig="380">
          <v:shape id="_x0000_i1030" type="#_x0000_t75" style="width:20.1pt;height:19.15pt" o:ole="">
            <v:imagedata r:id="rId14" o:title=""/>
          </v:shape>
          <o:OLEObject Type="Embed" ProgID="Equation.DSMT4" ShapeID="_x0000_i1030" DrawAspect="Content" ObjectID="_1457415346" r:id="rId15"/>
        </w:object>
      </w:r>
      <w:r w:rsidRPr="001A46AB">
        <w:rPr>
          <w:rFonts w:cs="Times New Roman"/>
          <w:sz w:val="22"/>
          <w:szCs w:val="22"/>
        </w:rPr>
        <w:t>. Cho N</w:t>
      </w:r>
      <w:r w:rsidRPr="001A46AB">
        <w:rPr>
          <w:rFonts w:cs="Times New Roman"/>
          <w:sz w:val="22"/>
          <w:szCs w:val="22"/>
          <w:vertAlign w:val="subscript"/>
        </w:rPr>
        <w:t>A</w:t>
      </w:r>
      <w:r w:rsidRPr="001A46AB">
        <w:rPr>
          <w:rFonts w:cs="Times New Roman"/>
          <w:sz w:val="22"/>
          <w:szCs w:val="22"/>
        </w:rPr>
        <w:t xml:space="preserve"> = 6,02.10</w:t>
      </w:r>
      <w:r w:rsidRPr="001A46AB">
        <w:rPr>
          <w:rFonts w:cs="Times New Roman"/>
          <w:sz w:val="22"/>
          <w:szCs w:val="22"/>
          <w:vertAlign w:val="superscript"/>
        </w:rPr>
        <w:t>23</w:t>
      </w:r>
      <w:r w:rsidRPr="001A46AB">
        <w:rPr>
          <w:rFonts w:cs="Times New Roman"/>
          <w:sz w:val="22"/>
          <w:szCs w:val="22"/>
        </w:rPr>
        <w:t xml:space="preserve"> mol</w:t>
      </w:r>
      <w:r w:rsidRPr="001A46AB">
        <w:rPr>
          <w:rFonts w:cs="Times New Roman"/>
          <w:sz w:val="22"/>
          <w:szCs w:val="22"/>
          <w:vertAlign w:val="superscript"/>
        </w:rPr>
        <w:t>-1</w:t>
      </w:r>
      <w:r w:rsidRPr="001A46AB">
        <w:rPr>
          <w:rFonts w:cs="Times New Roman"/>
          <w:sz w:val="22"/>
          <w:szCs w:val="22"/>
        </w:rPr>
        <w:t>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6,3.10</w:t>
      </w:r>
      <w:r w:rsidRPr="001A46AB">
        <w:rPr>
          <w:rFonts w:cs="Times New Roman"/>
          <w:sz w:val="22"/>
          <w:szCs w:val="22"/>
          <w:vertAlign w:val="superscript"/>
        </w:rPr>
        <w:t>22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7,3.10</w:t>
      </w:r>
      <w:r w:rsidRPr="001A46AB">
        <w:rPr>
          <w:rFonts w:cs="Times New Roman"/>
          <w:sz w:val="22"/>
          <w:szCs w:val="22"/>
          <w:vertAlign w:val="superscript"/>
        </w:rPr>
        <w:t>22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8,6.10</w:t>
      </w:r>
      <w:r w:rsidRPr="001A46AB">
        <w:rPr>
          <w:rFonts w:cs="Times New Roman"/>
          <w:sz w:val="22"/>
          <w:szCs w:val="22"/>
          <w:vertAlign w:val="superscript"/>
        </w:rPr>
        <w:t>22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4,3.10</w:t>
      </w:r>
      <w:r w:rsidRPr="001A46AB">
        <w:rPr>
          <w:rFonts w:cs="Times New Roman"/>
          <w:sz w:val="22"/>
          <w:szCs w:val="22"/>
          <w:vertAlign w:val="superscript"/>
        </w:rPr>
        <w:t>22</w:t>
      </w:r>
      <w:r w:rsidRPr="001A46AB">
        <w:rPr>
          <w:rFonts w:cs="Times New Roman"/>
          <w:sz w:val="22"/>
          <w:szCs w:val="22"/>
        </w:rPr>
        <w:t xml:space="preserve"> 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8) </w:t>
      </w:r>
      <w:r w:rsidRPr="001A46AB">
        <w:rPr>
          <w:rFonts w:cs="Times New Roman"/>
          <w:sz w:val="22"/>
          <w:szCs w:val="22"/>
        </w:rPr>
        <w:t>Máy quang phổ là thiết bị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dùng để nhận biết thành phần cấu tạo của nguồn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dùng để nhận biết thành phần cấu tạo của chùm 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dùng để nhận biết thành phần cấu tạo vật phát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dùng để nhận biết nhiệt độ của nguồn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9) </w:t>
      </w:r>
      <w:r w:rsidRPr="001A46AB">
        <w:rPr>
          <w:rFonts w:cs="Times New Roman"/>
          <w:sz w:val="22"/>
          <w:szCs w:val="22"/>
        </w:rPr>
        <w:t>Chiếu ánh sáng kích thích tới một tấm kim loại, hiện tượng quang điện không xẩy ra. Để hiện tượng quang điện xảy ra ta cần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tăng thời gian chiếu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thay chùm sáng bằng chùm sáng có tần số lớn hơn.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thay chùm sáng bằng chùm sáng có bước sóng lớn hơn.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tăng cường độ chùm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10) </w:t>
      </w:r>
      <w:r w:rsidRPr="001A46AB">
        <w:rPr>
          <w:rFonts w:cs="Times New Roman"/>
          <w:sz w:val="22"/>
          <w:szCs w:val="22"/>
        </w:rPr>
        <w:t xml:space="preserve">Trong một thí nghiệm Young về giao thoa ánh sáng, bước sóng ánh sáng làm thí nghiệm là 0,5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 xml:space="preserve">m, hình ảnh vân giao thoa được hứng trên màn cách hai khe 2 m. Khoảng cách giữa 6 vân sáng liên tiếp là </w:t>
      </w:r>
      <w:r w:rsidR="001A46AB">
        <w:rPr>
          <w:rFonts w:cs="Times New Roman"/>
          <w:sz w:val="22"/>
          <w:szCs w:val="22"/>
        </w:rPr>
        <w:t xml:space="preserve">          </w:t>
      </w:r>
      <w:r w:rsidRPr="001A46AB">
        <w:rPr>
          <w:rFonts w:cs="Times New Roman"/>
          <w:sz w:val="22"/>
          <w:szCs w:val="22"/>
        </w:rPr>
        <w:t>5 mm. Khoảng cách giữa hai khe Young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1 mm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2 mm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0,1 mm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10 mm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11) </w:t>
      </w:r>
      <w:r w:rsidRPr="001A46AB">
        <w:rPr>
          <w:rFonts w:cs="Times New Roman"/>
          <w:sz w:val="22"/>
          <w:szCs w:val="22"/>
        </w:rPr>
        <w:t>Sóng vô tuyến nào sau đây có khả năng phản xạ giữa tầng điện li và bề mặt Trái đất?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="001A46AB">
        <w:rPr>
          <w:rFonts w:cs="Times New Roman"/>
          <w:sz w:val="22"/>
          <w:szCs w:val="22"/>
        </w:rPr>
        <w:t>Sóng dài.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Sóng trung.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Sóng ngắn.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Sóng cực ngắn.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lastRenderedPageBreak/>
        <w:t xml:space="preserve">Câu 12) </w:t>
      </w:r>
      <w:r w:rsidRPr="001A46AB">
        <w:rPr>
          <w:rFonts w:cs="Times New Roman"/>
          <w:sz w:val="22"/>
          <w:szCs w:val="22"/>
        </w:rPr>
        <w:t>Trong một thí nghiệm Young về giao thoa ánh sáng với ánh sáng trắng (0,38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 xml:space="preserve">m ≤ </w:t>
      </w:r>
      <w:r w:rsidRPr="001A46AB">
        <w:rPr>
          <w:rFonts w:cs="Times New Roman"/>
          <w:sz w:val="22"/>
          <w:szCs w:val="22"/>
        </w:rPr>
        <w:sym w:font="Symbol" w:char="F06C"/>
      </w:r>
      <w:r w:rsidRPr="001A46AB">
        <w:rPr>
          <w:rFonts w:cs="Times New Roman"/>
          <w:sz w:val="22"/>
          <w:szCs w:val="22"/>
        </w:rPr>
        <w:t xml:space="preserve"> ≤ 0,76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 xml:space="preserve">m), hình ảnh vân giao thoa được hứng trên màn cách hai khe 1 m, hai khe cách nhau 0,5 mm. Bề rộng của vạch quang phổ ngay sát vân sáng trung tâm là 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1,52 mm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 xml:space="preserve">0,76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 xml:space="preserve">1,52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0,76 mm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13) </w:t>
      </w:r>
      <w:r w:rsidRPr="001A46AB">
        <w:rPr>
          <w:rFonts w:cs="Times New Roman"/>
          <w:sz w:val="22"/>
          <w:szCs w:val="22"/>
        </w:rPr>
        <w:t xml:space="preserve">Chọn phát biểu </w:t>
      </w:r>
      <w:r w:rsidRPr="001A46AB">
        <w:rPr>
          <w:rFonts w:cs="Times New Roman"/>
          <w:b/>
          <w:sz w:val="22"/>
          <w:szCs w:val="22"/>
        </w:rPr>
        <w:t>sai</w:t>
      </w:r>
      <w:r w:rsidRPr="001A46AB">
        <w:rPr>
          <w:rFonts w:cs="Times New Roman"/>
          <w:sz w:val="22"/>
          <w:szCs w:val="22"/>
        </w:rPr>
        <w:t xml:space="preserve"> khi nói về các đồng vị.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Các đồng vị của cùng nguyên tố có cùng tính chất vật lý nhưng khác tính chất hoá học.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Các đồng vị của cùng nguyên tố có cùng tính chất hoá học nhưng khác tính chất vật lý.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Các đồng vị của cùng nguyên tố có cùng nguyên tử số nhưng khác số khối.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Các đồng vị của cùng nguyên tố có cùng nguyên tử số nhưng khác số nơtrôn.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14) </w:t>
      </w:r>
      <w:r w:rsidRPr="001A46AB">
        <w:rPr>
          <w:rFonts w:cs="Times New Roman"/>
          <w:sz w:val="22"/>
          <w:szCs w:val="22"/>
        </w:rPr>
        <w:t>Sau thời gian 256 ngày, khối lượng của một chất phóng xạ nguyên chất giảm 128 lần. Chu kỳ bán rã của chất ấy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position w:val="-24"/>
          <w:sz w:val="22"/>
          <w:szCs w:val="22"/>
        </w:rPr>
        <w:object w:dxaOrig="480" w:dyaOrig="620">
          <v:shape id="_x0000_i1031" type="#_x0000_t75" style="width:24.3pt;height:30.85pt" o:ole="">
            <v:imagedata r:id="rId16" o:title=""/>
          </v:shape>
          <o:OLEObject Type="Embed" ProgID="Equation.DSMT4" ShapeID="_x0000_i1031" DrawAspect="Content" ObjectID="_1457415347" r:id="rId17"/>
        </w:object>
      </w:r>
      <w:r w:rsidRPr="001A46AB">
        <w:rPr>
          <w:rFonts w:cs="Times New Roman"/>
          <w:sz w:val="22"/>
          <w:szCs w:val="22"/>
        </w:rPr>
        <w:t>ngày.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2896 ngày.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2 ngày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64 ngày.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15) </w:t>
      </w:r>
      <w:r w:rsidRPr="001A46AB">
        <w:rPr>
          <w:rFonts w:cs="Times New Roman"/>
          <w:sz w:val="22"/>
          <w:szCs w:val="22"/>
        </w:rPr>
        <w:t>Trong mạch dao động điện từ thì năng lượng điện và năng lượng từ biến thiên tuần hoàn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 xml:space="preserve">lệch pha </w:t>
      </w:r>
      <w:r w:rsidRPr="001A46AB">
        <w:rPr>
          <w:rFonts w:cs="Times New Roman"/>
          <w:position w:val="-24"/>
          <w:sz w:val="22"/>
          <w:szCs w:val="22"/>
        </w:rPr>
        <w:object w:dxaOrig="260" w:dyaOrig="620">
          <v:shape id="_x0000_i1032" type="#_x0000_t75" style="width:13.55pt;height:30.85pt" o:ole="">
            <v:imagedata r:id="rId18" o:title=""/>
          </v:shape>
          <o:OLEObject Type="Embed" ProgID="Equation.DSMT4" ShapeID="_x0000_i1032" DrawAspect="Content" ObjectID="_1457415348" r:id="rId19"/>
        </w:objec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ngược pha.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vuông pha.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cùng pha.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16) </w:t>
      </w:r>
      <w:r w:rsidRPr="001A46AB">
        <w:rPr>
          <w:rFonts w:cs="Times New Roman"/>
          <w:sz w:val="22"/>
          <w:szCs w:val="22"/>
        </w:rPr>
        <w:t xml:space="preserve">Bắn phá hạt nhân </w:t>
      </w:r>
      <w:r w:rsidRPr="001A46AB">
        <w:rPr>
          <w:rFonts w:cs="Times New Roman"/>
          <w:position w:val="-12"/>
          <w:sz w:val="22"/>
          <w:szCs w:val="22"/>
        </w:rPr>
        <w:object w:dxaOrig="400" w:dyaOrig="380">
          <v:shape id="_x0000_i1033" type="#_x0000_t75" style="width:20.1pt;height:19.15pt" o:ole="">
            <v:imagedata r:id="rId14" o:title=""/>
          </v:shape>
          <o:OLEObject Type="Embed" ProgID="Equation.DSMT4" ShapeID="_x0000_i1033" DrawAspect="Content" ObjectID="_1457415349" r:id="rId20"/>
        </w:object>
      </w:r>
      <w:r w:rsidRPr="001A46AB">
        <w:rPr>
          <w:rFonts w:cs="Times New Roman"/>
          <w:sz w:val="22"/>
          <w:szCs w:val="22"/>
        </w:rPr>
        <w:t xml:space="preserve">đứng yên bằng hạt 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ta thu được hạt prôtôn và một hạt nhân ôxy. Cho khối lượng các hạt nhân m</w:t>
      </w:r>
      <w:r w:rsidRPr="001A46AB">
        <w:rPr>
          <w:rFonts w:cs="Times New Roman"/>
          <w:sz w:val="22"/>
          <w:szCs w:val="22"/>
          <w:vertAlign w:val="subscript"/>
        </w:rPr>
        <w:t xml:space="preserve">N </w:t>
      </w:r>
      <w:r w:rsidRPr="001A46AB">
        <w:rPr>
          <w:rFonts w:cs="Times New Roman"/>
          <w:sz w:val="22"/>
          <w:szCs w:val="22"/>
        </w:rPr>
        <w:t>=13,9992u, m</w:t>
      </w:r>
      <w:r w:rsidRPr="001A46AB">
        <w:rPr>
          <w:rFonts w:cs="Times New Roman"/>
          <w:sz w:val="22"/>
          <w:szCs w:val="22"/>
          <w:vertAlign w:val="subscript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= 4,0015u, m</w:t>
      </w:r>
      <w:r w:rsidRPr="001A46AB">
        <w:rPr>
          <w:rFonts w:cs="Times New Roman"/>
          <w:sz w:val="22"/>
          <w:szCs w:val="22"/>
          <w:vertAlign w:val="subscript"/>
        </w:rPr>
        <w:t>p</w:t>
      </w:r>
      <w:r w:rsidRPr="001A46AB">
        <w:rPr>
          <w:rFonts w:cs="Times New Roman"/>
          <w:sz w:val="22"/>
          <w:szCs w:val="22"/>
        </w:rPr>
        <w:t xml:space="preserve"> = 1,0073u, m</w:t>
      </w:r>
      <w:r w:rsidRPr="001A46AB">
        <w:rPr>
          <w:rFonts w:cs="Times New Roman"/>
          <w:sz w:val="22"/>
          <w:szCs w:val="22"/>
          <w:vertAlign w:val="subscript"/>
        </w:rPr>
        <w:t>O</w:t>
      </w:r>
      <w:r w:rsidRPr="001A46AB">
        <w:rPr>
          <w:rFonts w:cs="Times New Roman"/>
          <w:sz w:val="22"/>
          <w:szCs w:val="22"/>
        </w:rPr>
        <w:t xml:space="preserve"> = 16,9947u, 1u = 931,5 MeV/c</w:t>
      </w:r>
      <w:r w:rsidRPr="001A46AB">
        <w:rPr>
          <w:rFonts w:cs="Times New Roman"/>
          <w:sz w:val="22"/>
          <w:szCs w:val="22"/>
          <w:vertAlign w:val="superscript"/>
        </w:rPr>
        <w:t>2</w:t>
      </w:r>
      <w:r w:rsidRPr="001A46AB">
        <w:rPr>
          <w:rFonts w:cs="Times New Roman"/>
          <w:sz w:val="22"/>
          <w:szCs w:val="22"/>
        </w:rPr>
        <w:t>. Phản ứng này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toả năng lượng, 1,39 MeV.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thu năng lượng, 1,21 MeV.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thu năng lượng, 1,39 MeV.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toả năng lượng, 1,21 MeV.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17) </w:t>
      </w:r>
      <w:r w:rsidRPr="001A46AB">
        <w:rPr>
          <w:rFonts w:cs="Times New Roman"/>
          <w:sz w:val="22"/>
          <w:szCs w:val="22"/>
        </w:rPr>
        <w:t xml:space="preserve">Giới hạn quang điện của Na là 0,5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 xml:space="preserve">m. Bức xạ có bước sóng nào sau đây </w:t>
      </w:r>
      <w:r w:rsidRPr="001A46AB">
        <w:rPr>
          <w:rFonts w:cs="Times New Roman"/>
          <w:b/>
          <w:sz w:val="22"/>
          <w:szCs w:val="22"/>
        </w:rPr>
        <w:t>không</w:t>
      </w:r>
      <w:r w:rsidRPr="001A46AB">
        <w:rPr>
          <w:rFonts w:cs="Times New Roman"/>
          <w:sz w:val="22"/>
          <w:szCs w:val="22"/>
        </w:rPr>
        <w:t xml:space="preserve"> gây ra hiện tượng quang điện?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4000 nm.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50 nm.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="001A46AB">
        <w:rPr>
          <w:rFonts w:cs="Times New Roman"/>
          <w:sz w:val="22"/>
          <w:szCs w:val="22"/>
        </w:rPr>
        <w:t>400 nm.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80 nm.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18) </w:t>
      </w:r>
      <w:r w:rsidRPr="001A46AB">
        <w:rPr>
          <w:rFonts w:cs="Times New Roman"/>
          <w:sz w:val="22"/>
          <w:szCs w:val="22"/>
        </w:rPr>
        <w:t>Mạch dao động điện từ gồm tụ điện có điện dung C và cuộn cảm thuần L. Chu kỳ dao động riêng của mạch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position w:val="-24"/>
          <w:sz w:val="22"/>
          <w:szCs w:val="22"/>
        </w:rPr>
        <w:object w:dxaOrig="999" w:dyaOrig="680">
          <v:shape id="_x0000_i1034" type="#_x0000_t75" style="width:50.05pt;height:34.15pt" o:ole="">
            <v:imagedata r:id="rId21" o:title=""/>
          </v:shape>
          <o:OLEObject Type="Embed" ProgID="Equation.DSMT4" ShapeID="_x0000_i1034" DrawAspect="Content" ObjectID="_1457415350" r:id="rId22"/>
        </w:objec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position w:val="-8"/>
          <w:sz w:val="22"/>
          <w:szCs w:val="22"/>
        </w:rPr>
        <w:object w:dxaOrig="1240" w:dyaOrig="360">
          <v:shape id="_x0000_i1035" type="#_x0000_t75" style="width:61.7pt;height:18.7pt" o:ole="">
            <v:imagedata r:id="rId23" o:title=""/>
          </v:shape>
          <o:OLEObject Type="Embed" ProgID="Equation.DSMT4" ShapeID="_x0000_i1035" DrawAspect="Content" ObjectID="_1457415351" r:id="rId24"/>
        </w:objec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position w:val="-28"/>
          <w:sz w:val="22"/>
          <w:szCs w:val="22"/>
        </w:rPr>
        <w:object w:dxaOrig="1280" w:dyaOrig="660">
          <v:shape id="_x0000_i1036" type="#_x0000_t75" style="width:63.6pt;height:32.75pt" o:ole="">
            <v:imagedata r:id="rId25" o:title=""/>
          </v:shape>
          <o:OLEObject Type="Embed" ProgID="Equation.DSMT4" ShapeID="_x0000_i1036" DrawAspect="Content" ObjectID="_1457415352" r:id="rId26"/>
        </w:objec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position w:val="-28"/>
          <w:sz w:val="22"/>
          <w:szCs w:val="22"/>
        </w:rPr>
        <w:object w:dxaOrig="999" w:dyaOrig="660">
          <v:shape id="_x0000_i1037" type="#_x0000_t75" style="width:50.05pt;height:32.75pt" o:ole="">
            <v:imagedata r:id="rId27" o:title=""/>
          </v:shape>
          <o:OLEObject Type="Embed" ProgID="Equation.DSMT4" ShapeID="_x0000_i1037" DrawAspect="Content" ObjectID="_1457415353" r:id="rId28"/>
        </w:objec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19) </w:t>
      </w:r>
      <w:r w:rsidRPr="001A46AB">
        <w:rPr>
          <w:rFonts w:cs="Times New Roman"/>
          <w:sz w:val="22"/>
          <w:szCs w:val="22"/>
        </w:rPr>
        <w:t>Năng lượng của mỗi lượng tử ánh sáng phụ thuộc vào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cường độ chùm sáng.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môi trường truyền ánh sáng.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công suất nguồn phát sáng.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bước sóng ánh sáng trong chân không.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20) </w:t>
      </w:r>
      <w:r w:rsidRPr="001A46AB">
        <w:rPr>
          <w:rFonts w:cs="Times New Roman"/>
          <w:sz w:val="22"/>
          <w:szCs w:val="22"/>
        </w:rPr>
        <w:t>Trong thí nghiệm Young về giao thoa ánh sáng với ánh sáng đơn sắc, hai khe cách nhau 1 mm, màn ảnh cách hai khe 2 m thì trên màn ta thấy một vân sáng và một vân tối liên tiếp cách nhau 0,55 mm. Bước sóng ánh sáng làm thí nghiệm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 xml:space="preserve">5,5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 xml:space="preserve">0,55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0,55 nm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5,5 mm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21) </w:t>
      </w:r>
      <w:r w:rsidRPr="001A46AB">
        <w:rPr>
          <w:rFonts w:cs="Times New Roman"/>
          <w:sz w:val="22"/>
          <w:szCs w:val="22"/>
        </w:rPr>
        <w:t>Pin quang điện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dụng cụ biến đổi trực tiếp điện năng thành nhiệt năng.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 xml:space="preserve">dụng cụ biến đổi trực tiếp quang năng thành điện năng. 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dụng cụ biến đổi trực tiếp quang năng thành nhiệt năng.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dụng cụ biến đổi trực tiếp điện năng thành quang năng.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22) </w:t>
      </w:r>
      <w:r w:rsidRPr="001A46AB">
        <w:rPr>
          <w:rFonts w:cs="Times New Roman"/>
          <w:sz w:val="22"/>
          <w:szCs w:val="22"/>
        </w:rPr>
        <w:t>Trong các loại tia: Rơnghen, đơn sắc đỏ, tử ngoại, hồng ngoại thì tia có tần số nhỏ nhất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hồng ngoại.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tử ngoại.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Rơnghen.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đơn sắc đỏ.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23) </w:t>
      </w:r>
      <w:r w:rsidRPr="001A46AB">
        <w:rPr>
          <w:rFonts w:cs="Times New Roman"/>
          <w:sz w:val="22"/>
          <w:szCs w:val="22"/>
        </w:rPr>
        <w:t xml:space="preserve">Xác định hạt nhân X trong phản ứng sau: </w:t>
      </w:r>
      <w:r w:rsidRPr="001A46AB">
        <w:rPr>
          <w:rFonts w:cs="Times New Roman"/>
          <w:position w:val="-12"/>
          <w:sz w:val="22"/>
          <w:szCs w:val="22"/>
        </w:rPr>
        <w:object w:dxaOrig="2340" w:dyaOrig="380">
          <v:shape id="_x0000_i1038" type="#_x0000_t75" style="width:117.35pt;height:19.15pt" o:ole="">
            <v:imagedata r:id="rId29" o:title=""/>
          </v:shape>
          <o:OLEObject Type="Embed" ProgID="Equation.DSMT4" ShapeID="_x0000_i1038" DrawAspect="Content" ObjectID="_1457415354" r:id="rId30"/>
        </w:objec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position w:val="-12"/>
          <w:sz w:val="22"/>
          <w:szCs w:val="22"/>
        </w:rPr>
        <w:object w:dxaOrig="340" w:dyaOrig="380">
          <v:shape id="_x0000_i1039" type="#_x0000_t75" style="width:16.85pt;height:19.15pt" o:ole="">
            <v:imagedata r:id="rId31" o:title=""/>
          </v:shape>
          <o:OLEObject Type="Embed" ProgID="Equation.DSMT4" ShapeID="_x0000_i1039" DrawAspect="Content" ObjectID="_1457415355" r:id="rId32"/>
        </w:objec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position w:val="-12"/>
          <w:sz w:val="22"/>
          <w:szCs w:val="22"/>
        </w:rPr>
        <w:object w:dxaOrig="260" w:dyaOrig="380">
          <v:shape id="_x0000_i1040" type="#_x0000_t75" style="width:13.55pt;height:19.15pt" o:ole="">
            <v:imagedata r:id="rId33" o:title=""/>
          </v:shape>
          <o:OLEObject Type="Embed" ProgID="Equation.DSMT4" ShapeID="_x0000_i1040" DrawAspect="Content" ObjectID="_1457415356" r:id="rId34"/>
        </w:objec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position w:val="-12"/>
          <w:sz w:val="22"/>
          <w:szCs w:val="22"/>
        </w:rPr>
        <w:object w:dxaOrig="300" w:dyaOrig="380">
          <v:shape id="_x0000_i1041" type="#_x0000_t75" style="width:14.95pt;height:19.15pt" o:ole="">
            <v:imagedata r:id="rId35" o:title=""/>
          </v:shape>
          <o:OLEObject Type="Embed" ProgID="Equation.DSMT4" ShapeID="_x0000_i1041" DrawAspect="Content" ObjectID="_1457415357" r:id="rId36"/>
        </w:objec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position w:val="-12"/>
          <w:sz w:val="22"/>
          <w:szCs w:val="22"/>
        </w:rPr>
        <w:object w:dxaOrig="300" w:dyaOrig="380">
          <v:shape id="_x0000_i1042" type="#_x0000_t75" style="width:14.95pt;height:19.15pt" o:ole="">
            <v:imagedata r:id="rId37" o:title=""/>
          </v:shape>
          <o:OLEObject Type="Embed" ProgID="Equation.DSMT4" ShapeID="_x0000_i1042" DrawAspect="Content" ObjectID="_1457415358" r:id="rId38"/>
        </w:objec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24) </w:t>
      </w:r>
      <w:r w:rsidRPr="001A46AB">
        <w:rPr>
          <w:rFonts w:cs="Times New Roman"/>
          <w:sz w:val="22"/>
          <w:szCs w:val="22"/>
        </w:rPr>
        <w:t xml:space="preserve">Tính năng lượng toả ra khi tạo thành 1 g khí hêli từ các nuclôn đứng yên. Biết </w:t>
      </w:r>
      <w:r w:rsidRPr="001A46AB">
        <w:rPr>
          <w:rFonts w:cs="Times New Roman"/>
          <w:position w:val="-12"/>
          <w:sz w:val="22"/>
          <w:szCs w:val="22"/>
        </w:rPr>
        <w:object w:dxaOrig="460" w:dyaOrig="380">
          <v:shape id="_x0000_i1043" type="#_x0000_t75" style="width:22.45pt;height:19.15pt" o:ole="">
            <v:imagedata r:id="rId39" o:title=""/>
          </v:shape>
          <o:OLEObject Type="Embed" ProgID="Equation.DSMT4" ShapeID="_x0000_i1043" DrawAspect="Content" ObjectID="_1457415359" r:id="rId40"/>
        </w:object>
      </w:r>
      <w:r w:rsidRPr="001A46AB">
        <w:rPr>
          <w:rFonts w:cs="Times New Roman"/>
          <w:sz w:val="22"/>
          <w:szCs w:val="22"/>
        </w:rPr>
        <w:t xml:space="preserve">=4,0026u, </w:t>
      </w:r>
      <w:r w:rsidR="001A46AB">
        <w:rPr>
          <w:rFonts w:cs="Times New Roman"/>
          <w:sz w:val="22"/>
          <w:szCs w:val="22"/>
        </w:rPr>
        <w:t xml:space="preserve">                </w:t>
      </w:r>
      <w:r w:rsidRPr="001A46AB">
        <w:rPr>
          <w:rFonts w:cs="Times New Roman"/>
          <w:position w:val="-12"/>
          <w:sz w:val="22"/>
          <w:szCs w:val="22"/>
        </w:rPr>
        <w:object w:dxaOrig="300" w:dyaOrig="380">
          <v:shape id="_x0000_i1044" type="#_x0000_t75" style="width:14.95pt;height:19.15pt" o:ole="">
            <v:imagedata r:id="rId41" o:title=""/>
          </v:shape>
          <o:OLEObject Type="Embed" ProgID="Equation.DSMT4" ShapeID="_x0000_i1044" DrawAspect="Content" ObjectID="_1457415360" r:id="rId42"/>
        </w:object>
      </w:r>
      <w:r w:rsidRPr="001A46AB">
        <w:rPr>
          <w:rFonts w:cs="Times New Roman"/>
          <w:sz w:val="22"/>
          <w:szCs w:val="22"/>
        </w:rPr>
        <w:t xml:space="preserve">= 1,0073u, </w:t>
      </w:r>
      <w:r w:rsidRPr="001A46AB">
        <w:rPr>
          <w:rFonts w:cs="Times New Roman"/>
          <w:position w:val="-12"/>
          <w:sz w:val="22"/>
          <w:szCs w:val="22"/>
        </w:rPr>
        <w:object w:dxaOrig="300" w:dyaOrig="380">
          <v:shape id="_x0000_i1045" type="#_x0000_t75" style="width:14.95pt;height:19.15pt" o:ole="">
            <v:imagedata r:id="rId43" o:title=""/>
          </v:shape>
          <o:OLEObject Type="Embed" ProgID="Equation.DSMT4" ShapeID="_x0000_i1045" DrawAspect="Content" ObjectID="_1457415361" r:id="rId44"/>
        </w:object>
      </w:r>
      <w:r w:rsidRPr="001A46AB">
        <w:rPr>
          <w:rFonts w:cs="Times New Roman"/>
          <w:sz w:val="22"/>
          <w:szCs w:val="22"/>
        </w:rPr>
        <w:t>= 1,0087u, 1u = 931,5 MeV/c</w:t>
      </w:r>
      <w:r w:rsidRPr="001A46AB">
        <w:rPr>
          <w:rFonts w:cs="Times New Roman"/>
          <w:sz w:val="22"/>
          <w:szCs w:val="22"/>
          <w:vertAlign w:val="superscript"/>
        </w:rPr>
        <w:t>2</w:t>
      </w:r>
      <w:r w:rsidRPr="001A46AB">
        <w:rPr>
          <w:rFonts w:cs="Times New Roman"/>
          <w:sz w:val="22"/>
          <w:szCs w:val="22"/>
        </w:rPr>
        <w:t>, N</w:t>
      </w:r>
      <w:r w:rsidRPr="001A46AB">
        <w:rPr>
          <w:rFonts w:cs="Times New Roman"/>
          <w:sz w:val="22"/>
          <w:szCs w:val="22"/>
          <w:vertAlign w:val="subscript"/>
        </w:rPr>
        <w:t>A</w:t>
      </w:r>
      <w:r w:rsidRPr="001A46AB">
        <w:rPr>
          <w:rFonts w:cs="Times New Roman"/>
          <w:sz w:val="22"/>
          <w:szCs w:val="22"/>
        </w:rPr>
        <w:t xml:space="preserve"> = 6,02.10</w:t>
      </w:r>
      <w:r w:rsidRPr="001A46AB">
        <w:rPr>
          <w:rFonts w:cs="Times New Roman"/>
          <w:sz w:val="22"/>
          <w:szCs w:val="22"/>
          <w:vertAlign w:val="superscript"/>
        </w:rPr>
        <w:t>23</w:t>
      </w:r>
      <w:r w:rsidRPr="001A46AB">
        <w:rPr>
          <w:rFonts w:cs="Times New Roman"/>
          <w:sz w:val="22"/>
          <w:szCs w:val="22"/>
        </w:rPr>
        <w:t xml:space="preserve"> mol</w:t>
      </w:r>
      <w:r w:rsidRPr="001A46AB">
        <w:rPr>
          <w:rFonts w:cs="Times New Roman"/>
          <w:sz w:val="22"/>
          <w:szCs w:val="22"/>
          <w:vertAlign w:val="superscript"/>
        </w:rPr>
        <w:t>-1</w:t>
      </w:r>
      <w:r w:rsidRPr="001A46AB">
        <w:rPr>
          <w:rFonts w:cs="Times New Roman"/>
          <w:sz w:val="22"/>
          <w:szCs w:val="22"/>
        </w:rPr>
        <w:t>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6,955.10</w:t>
      </w:r>
      <w:r w:rsidRPr="001A46AB">
        <w:rPr>
          <w:rFonts w:cs="Times New Roman"/>
          <w:sz w:val="22"/>
          <w:szCs w:val="22"/>
          <w:vertAlign w:val="superscript"/>
        </w:rPr>
        <w:t xml:space="preserve">11 </w:t>
      </w:r>
      <w:r w:rsidR="001A46AB">
        <w:rPr>
          <w:rFonts w:cs="Times New Roman"/>
          <w:sz w:val="22"/>
          <w:szCs w:val="22"/>
        </w:rPr>
        <w:t>J</w:t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6,959.10</w:t>
      </w:r>
      <w:r w:rsidRPr="001A46AB">
        <w:rPr>
          <w:rFonts w:cs="Times New Roman"/>
          <w:sz w:val="22"/>
          <w:szCs w:val="22"/>
          <w:vertAlign w:val="superscript"/>
        </w:rPr>
        <w:t xml:space="preserve">11 </w:t>
      </w:r>
      <w:r w:rsidRPr="001A46AB">
        <w:rPr>
          <w:rFonts w:cs="Times New Roman"/>
          <w:sz w:val="22"/>
          <w:szCs w:val="22"/>
        </w:rPr>
        <w:t>J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6,595.10</w:t>
      </w:r>
      <w:r w:rsidRPr="001A46AB">
        <w:rPr>
          <w:rFonts w:cs="Times New Roman"/>
          <w:sz w:val="22"/>
          <w:szCs w:val="22"/>
          <w:vertAlign w:val="superscript"/>
        </w:rPr>
        <w:t xml:space="preserve">11 </w:t>
      </w:r>
      <w:r w:rsidRPr="001A46AB">
        <w:rPr>
          <w:rFonts w:cs="Times New Roman"/>
          <w:sz w:val="22"/>
          <w:szCs w:val="22"/>
        </w:rPr>
        <w:t>J</w:t>
      </w:r>
      <w:r w:rsidR="001A46AB">
        <w:rPr>
          <w:rFonts w:cs="Times New Roman"/>
          <w:sz w:val="22"/>
          <w:szCs w:val="22"/>
        </w:rPr>
        <w:tab/>
      </w:r>
      <w:r w:rsidR="001A46AB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6,559.10</w:t>
      </w:r>
      <w:r w:rsidRPr="001A46AB">
        <w:rPr>
          <w:rFonts w:cs="Times New Roman"/>
          <w:sz w:val="22"/>
          <w:szCs w:val="22"/>
          <w:vertAlign w:val="superscript"/>
        </w:rPr>
        <w:t xml:space="preserve">11 </w:t>
      </w:r>
      <w:r w:rsidRPr="001A46AB">
        <w:rPr>
          <w:rFonts w:cs="Times New Roman"/>
          <w:sz w:val="22"/>
          <w:szCs w:val="22"/>
        </w:rPr>
        <w:t>J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25) </w:t>
      </w:r>
      <w:r w:rsidRPr="001A46AB">
        <w:rPr>
          <w:rFonts w:cs="Times New Roman"/>
          <w:sz w:val="22"/>
          <w:szCs w:val="22"/>
        </w:rPr>
        <w:t xml:space="preserve">Công thoát electrôn của một kim loại là 3,52 eV. Giới hạn quang điện của kim loại là 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0,533 nm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 xml:space="preserve">0,353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0,353 nm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 xml:space="preserve">0,533 </w:t>
      </w:r>
      <w:r w:rsidRPr="001A46AB">
        <w:rPr>
          <w:rFonts w:cs="Times New Roman"/>
          <w:sz w:val="22"/>
          <w:szCs w:val="22"/>
        </w:rPr>
        <w:sym w:font="Symbol" w:char="F06D"/>
      </w:r>
      <w:r w:rsidRPr="001A46AB">
        <w:rPr>
          <w:rFonts w:cs="Times New Roman"/>
          <w:sz w:val="22"/>
          <w:szCs w:val="22"/>
        </w:rPr>
        <w:t>m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26) </w:t>
      </w:r>
      <w:r w:rsidRPr="001A46AB">
        <w:rPr>
          <w:rFonts w:cs="Times New Roman"/>
          <w:sz w:val="22"/>
          <w:szCs w:val="22"/>
        </w:rPr>
        <w:t>Tia hồng ngoại có tác dụng nổi trội nhất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tác dụng lên mọi loại kính ảnh.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tác dụng làm nóng các vật khi chiếu vào.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iôn hoá môi trường.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làm phát quang một số chất.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27) </w:t>
      </w:r>
      <w:r w:rsidRPr="001A46AB">
        <w:rPr>
          <w:rFonts w:cs="Times New Roman"/>
          <w:sz w:val="22"/>
          <w:szCs w:val="22"/>
        </w:rPr>
        <w:t>Biến điệu sóng điện từ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tăng biên độ sóng điện từ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tách riêng dao động âm tần và dao động cao tần.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biến sóng cơ thành sóng điện từ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trộn dao động âm tần với dao động cao tần.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lastRenderedPageBreak/>
        <w:t xml:space="preserve">Câu 28) </w:t>
      </w:r>
      <w:r w:rsidRPr="001A46AB">
        <w:rPr>
          <w:rFonts w:cs="Times New Roman"/>
          <w:sz w:val="22"/>
          <w:szCs w:val="22"/>
        </w:rPr>
        <w:t xml:space="preserve">Trong dãy phân rã phóng xạ </w:t>
      </w:r>
      <w:r w:rsidRPr="001A46AB">
        <w:rPr>
          <w:rFonts w:cs="Times New Roman"/>
          <w:position w:val="-12"/>
          <w:sz w:val="22"/>
          <w:szCs w:val="22"/>
        </w:rPr>
        <w:object w:dxaOrig="1500" w:dyaOrig="380">
          <v:shape id="_x0000_i1046" type="#_x0000_t75" style="width:74.8pt;height:19.15pt" o:ole="">
            <v:imagedata r:id="rId45" o:title=""/>
          </v:shape>
          <o:OLEObject Type="Embed" ProgID="Equation.DSMT4" ShapeID="_x0000_i1046" DrawAspect="Content" ObjectID="_1457415362" r:id="rId46"/>
        </w:object>
      </w:r>
      <w:r w:rsidRPr="001A46AB">
        <w:rPr>
          <w:rFonts w:cs="Times New Roman"/>
          <w:sz w:val="22"/>
          <w:szCs w:val="22"/>
        </w:rPr>
        <w:t xml:space="preserve">có bao nhiêu hạt 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và </w:t>
      </w:r>
      <w:r w:rsidRPr="001A46AB">
        <w:rPr>
          <w:rFonts w:cs="Times New Roman"/>
          <w:sz w:val="22"/>
          <w:szCs w:val="22"/>
        </w:rPr>
        <w:sym w:font="Symbol" w:char="F062"/>
      </w:r>
      <w:r w:rsidRPr="001A46AB">
        <w:rPr>
          <w:rFonts w:cs="Times New Roman"/>
          <w:sz w:val="22"/>
          <w:szCs w:val="22"/>
          <w:vertAlign w:val="superscript"/>
        </w:rPr>
        <w:t xml:space="preserve"> -</w:t>
      </w:r>
      <w:r w:rsidRPr="001A46AB">
        <w:rPr>
          <w:rFonts w:cs="Times New Roman"/>
          <w:sz w:val="22"/>
          <w:szCs w:val="22"/>
        </w:rPr>
        <w:t xml:space="preserve"> được phát ra?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4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và 7</w:t>
      </w:r>
      <w:r w:rsidRPr="001A46AB">
        <w:rPr>
          <w:rFonts w:cs="Times New Roman"/>
          <w:sz w:val="22"/>
          <w:szCs w:val="22"/>
        </w:rPr>
        <w:sym w:font="Symbol" w:char="F062"/>
      </w:r>
      <w:r w:rsidRPr="001A46AB">
        <w:rPr>
          <w:rFonts w:cs="Times New Roman"/>
          <w:sz w:val="22"/>
          <w:szCs w:val="22"/>
          <w:vertAlign w:val="superscript"/>
        </w:rPr>
        <w:t xml:space="preserve"> -</w:t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4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và 2</w:t>
      </w:r>
      <w:r w:rsidRPr="001A46AB">
        <w:rPr>
          <w:rFonts w:cs="Times New Roman"/>
          <w:sz w:val="22"/>
          <w:szCs w:val="22"/>
        </w:rPr>
        <w:sym w:font="Symbol" w:char="F062"/>
      </w:r>
      <w:r w:rsidRPr="001A46AB">
        <w:rPr>
          <w:rFonts w:cs="Times New Roman"/>
          <w:sz w:val="22"/>
          <w:szCs w:val="22"/>
          <w:vertAlign w:val="superscript"/>
        </w:rPr>
        <w:t xml:space="preserve"> -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C) </w:t>
      </w:r>
      <w:r w:rsidRPr="001A46AB">
        <w:rPr>
          <w:rFonts w:cs="Times New Roman"/>
          <w:sz w:val="22"/>
          <w:szCs w:val="22"/>
        </w:rPr>
        <w:t>7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và 4</w:t>
      </w:r>
      <w:r w:rsidRPr="001A46AB">
        <w:rPr>
          <w:rFonts w:cs="Times New Roman"/>
          <w:sz w:val="22"/>
          <w:szCs w:val="22"/>
        </w:rPr>
        <w:sym w:font="Symbol" w:char="F062"/>
      </w:r>
      <w:r w:rsidRPr="001A46AB">
        <w:rPr>
          <w:rFonts w:cs="Times New Roman"/>
          <w:sz w:val="22"/>
          <w:szCs w:val="22"/>
          <w:vertAlign w:val="superscript"/>
        </w:rPr>
        <w:t xml:space="preserve"> -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3</w:t>
      </w:r>
      <w:r w:rsidRPr="001A46AB">
        <w:rPr>
          <w:rFonts w:cs="Times New Roman"/>
          <w:sz w:val="22"/>
          <w:szCs w:val="22"/>
        </w:rPr>
        <w:sym w:font="Symbol" w:char="F061"/>
      </w:r>
      <w:r w:rsidRPr="001A46AB">
        <w:rPr>
          <w:rFonts w:cs="Times New Roman"/>
          <w:sz w:val="22"/>
          <w:szCs w:val="22"/>
        </w:rPr>
        <w:t xml:space="preserve"> và 4</w:t>
      </w:r>
      <w:r w:rsidRPr="001A46AB">
        <w:rPr>
          <w:rFonts w:cs="Times New Roman"/>
          <w:sz w:val="22"/>
          <w:szCs w:val="22"/>
        </w:rPr>
        <w:sym w:font="Symbol" w:char="F062"/>
      </w:r>
      <w:r w:rsidRPr="001A46AB">
        <w:rPr>
          <w:rFonts w:cs="Times New Roman"/>
          <w:sz w:val="22"/>
          <w:szCs w:val="22"/>
          <w:vertAlign w:val="superscript"/>
        </w:rPr>
        <w:t xml:space="preserve"> -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29) </w:t>
      </w:r>
      <w:r w:rsidRPr="001A46AB">
        <w:rPr>
          <w:rFonts w:cs="Times New Roman"/>
          <w:sz w:val="22"/>
          <w:szCs w:val="22"/>
        </w:rPr>
        <w:t>Lực hạt nhân là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lực tĩnh điện.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B) </w:t>
      </w:r>
      <w:r w:rsidRPr="001A46AB">
        <w:rPr>
          <w:rFonts w:cs="Times New Roman"/>
          <w:sz w:val="22"/>
          <w:szCs w:val="22"/>
        </w:rPr>
        <w:t>lực liên kết giữa các prôtôn.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lực liên kết giữa các nơtrôn.</w:t>
      </w:r>
      <w:r w:rsidR="007B31C4">
        <w:rPr>
          <w:rFonts w:cs="Times New Roman"/>
          <w:sz w:val="22"/>
          <w:szCs w:val="22"/>
        </w:rPr>
        <w:tab/>
      </w:r>
      <w:r w:rsidR="007B31C4">
        <w:rPr>
          <w:rFonts w:cs="Times New Roman"/>
          <w:sz w:val="22"/>
          <w:szCs w:val="22"/>
        </w:rPr>
        <w:tab/>
      </w:r>
      <w:r w:rsidRPr="001A46AB">
        <w:rPr>
          <w:rFonts w:cs="Times New Roman"/>
          <w:b/>
          <w:sz w:val="22"/>
          <w:szCs w:val="22"/>
        </w:rPr>
        <w:t xml:space="preserve">D) </w:t>
      </w:r>
      <w:r w:rsidRPr="001A46AB">
        <w:rPr>
          <w:rFonts w:cs="Times New Roman"/>
          <w:sz w:val="22"/>
          <w:szCs w:val="22"/>
        </w:rPr>
        <w:t>lực liên kết giữa các nuclôn.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30) </w:t>
      </w:r>
      <w:r w:rsidRPr="001A46AB">
        <w:rPr>
          <w:rFonts w:cs="Times New Roman"/>
          <w:sz w:val="22"/>
          <w:szCs w:val="22"/>
        </w:rPr>
        <w:t xml:space="preserve">Phát biểu nào sau đây </w:t>
      </w:r>
      <w:r w:rsidRPr="001A46AB">
        <w:rPr>
          <w:rFonts w:cs="Times New Roman"/>
          <w:b/>
          <w:sz w:val="22"/>
          <w:szCs w:val="22"/>
        </w:rPr>
        <w:t>sai</w:t>
      </w:r>
      <w:r w:rsidRPr="001A46AB">
        <w:rPr>
          <w:rFonts w:cs="Times New Roman"/>
          <w:sz w:val="22"/>
          <w:szCs w:val="22"/>
        </w:rPr>
        <w:t xml:space="preserve"> khi nói về sóng điện từ?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Trong sóng điện từ thành phần điện và thành phần từ dao động vuông góc với nhau.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Sóng điện từ truyền được trong chân không.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Trong sóng điện từ thành phần điện và thành phần từ dao động vuông pha với nhau.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Electrôn dao động điều hoà bức xạ ra sóng điện từ.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31) </w:t>
      </w:r>
      <w:r w:rsidRPr="001A46AB">
        <w:rPr>
          <w:rFonts w:cs="Times New Roman"/>
          <w:sz w:val="22"/>
          <w:szCs w:val="22"/>
        </w:rPr>
        <w:t xml:space="preserve">Phát biểu nào sau đây </w:t>
      </w:r>
      <w:r w:rsidRPr="001A46AB">
        <w:rPr>
          <w:rFonts w:cs="Times New Roman"/>
          <w:b/>
          <w:sz w:val="22"/>
          <w:szCs w:val="22"/>
        </w:rPr>
        <w:t>sai</w:t>
      </w:r>
      <w:r w:rsidRPr="001A46AB">
        <w:rPr>
          <w:rFonts w:cs="Times New Roman"/>
          <w:sz w:val="22"/>
          <w:szCs w:val="22"/>
        </w:rPr>
        <w:t>?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Chiết suất của môi trường không những phụ thuộc vào môi trường mà còn phụ thuộc vào đơn sắc tới môi trường.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Ánh sáng trắng là tổng hợp của các đơn sắc biến thiên liên tục từ đỏ đến tím.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Đối với một môi trường nhất định, chiết suất ứng với đơn sắc tím là nhỏ nhất, chiết suất ứng với đơn sắc đỏ là lớn nhất.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Đối với một môi trường nhất định, chiết suất ứng với đơn sắc tím là lớn nhất, chiết suất ứng với đơn sắc đỏ là nhỏ nhất.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Câu 32) </w:t>
      </w:r>
      <w:r w:rsidRPr="001A46AB">
        <w:rPr>
          <w:rFonts w:cs="Times New Roman"/>
          <w:sz w:val="22"/>
          <w:szCs w:val="22"/>
        </w:rPr>
        <w:t>Chu kỳ bán rã của một chất phóng xạ là khoảng thời gian để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A) </w:t>
      </w:r>
      <w:r w:rsidRPr="001A46AB">
        <w:rPr>
          <w:rFonts w:cs="Times New Roman"/>
          <w:sz w:val="22"/>
          <w:szCs w:val="22"/>
        </w:rPr>
        <w:t>khối lượng của chất ấy giảm một phần nhất định tuỳ thuộc vào cấu tạo của nó.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B) </w:t>
      </w:r>
      <w:r w:rsidRPr="001A46AB">
        <w:rPr>
          <w:rFonts w:cs="Times New Roman"/>
          <w:sz w:val="22"/>
          <w:szCs w:val="22"/>
        </w:rPr>
        <w:t>qúa trình phóng xạ lập lại như lúc ban đầu.</w:t>
      </w:r>
    </w:p>
    <w:p w:rsidR="00CD3E5E" w:rsidRPr="001A46AB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C) </w:t>
      </w:r>
      <w:r w:rsidRPr="001A46AB">
        <w:rPr>
          <w:rFonts w:cs="Times New Roman"/>
          <w:sz w:val="22"/>
          <w:szCs w:val="22"/>
        </w:rPr>
        <w:t>một nửa số nguyên tử của chất ấy biến đổi thành chất khác.</w:t>
      </w:r>
    </w:p>
    <w:p w:rsidR="00CD3E5E" w:rsidRDefault="00CD3E5E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1A46AB">
        <w:rPr>
          <w:rFonts w:cs="Times New Roman"/>
          <w:b/>
          <w:sz w:val="22"/>
          <w:szCs w:val="22"/>
        </w:rPr>
        <w:t xml:space="preserve">     D) </w:t>
      </w:r>
      <w:r w:rsidRPr="001A46AB">
        <w:rPr>
          <w:rFonts w:cs="Times New Roman"/>
          <w:sz w:val="22"/>
          <w:szCs w:val="22"/>
        </w:rPr>
        <w:t>một nửa số nguyên tử của chất ấy mất khả năng phóng xạ.</w:t>
      </w:r>
    </w:p>
    <w:p w:rsidR="007B31C4" w:rsidRPr="001A46AB" w:rsidRDefault="007B31C4" w:rsidP="001A46AB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7B31C4" w:rsidRPr="0090187E" w:rsidRDefault="007B31C4" w:rsidP="0090187E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cs="Times New Roman"/>
          <w:sz w:val="22"/>
          <w:szCs w:val="22"/>
        </w:rPr>
      </w:pPr>
      <w:r w:rsidRPr="0090187E">
        <w:rPr>
          <w:rFonts w:cs="Times New Roman"/>
          <w:b/>
          <w:sz w:val="22"/>
          <w:szCs w:val="22"/>
        </w:rPr>
        <w:t>Phần riêng:</w:t>
      </w:r>
      <w:r w:rsidRPr="0090187E">
        <w:rPr>
          <w:rFonts w:cs="Times New Roman"/>
          <w:sz w:val="22"/>
          <w:szCs w:val="22"/>
        </w:rPr>
        <w:t xml:space="preserve"> Học sinh chỉ được chọn 1 trong 2 phần sau</w:t>
      </w:r>
    </w:p>
    <w:p w:rsidR="007B31C4" w:rsidRDefault="007B31C4" w:rsidP="007B31C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Theo chương trình chuẩn</w:t>
      </w:r>
      <w:r>
        <w:rPr>
          <w:rFonts w:cs="Times New Roman"/>
          <w:sz w:val="22"/>
          <w:szCs w:val="22"/>
        </w:rPr>
        <w:t>: (8 câu từ câu 33 đến câu 40)</w:t>
      </w:r>
    </w:p>
    <w:p w:rsidR="0090187E" w:rsidRPr="0090187E" w:rsidRDefault="0090187E" w:rsidP="0090187E">
      <w:pPr>
        <w:pStyle w:val="ListParagraph"/>
        <w:spacing w:after="0"/>
        <w:jc w:val="both"/>
        <w:rPr>
          <w:rFonts w:cs="Times New Roman"/>
          <w:sz w:val="16"/>
          <w:szCs w:val="16"/>
        </w:rPr>
      </w:pP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33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>Ứng dụng nào sau đây là của hiện tượng quang phát quang?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Đèn LED.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B) </w:t>
      </w:r>
      <w:r w:rsidRPr="0009626E">
        <w:rPr>
          <w:rFonts w:cs="Times New Roman"/>
          <w:sz w:val="22"/>
          <w:szCs w:val="22"/>
        </w:rPr>
        <w:t>Màn hình tivi  CRT.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C) </w:t>
      </w:r>
      <w:r w:rsidRPr="0009626E">
        <w:rPr>
          <w:rFonts w:cs="Times New Roman"/>
          <w:sz w:val="22"/>
          <w:szCs w:val="22"/>
        </w:rPr>
        <w:t>Vệt sáng lấp loé trên đường ở dải phân cách.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D) </w:t>
      </w:r>
      <w:r w:rsidRPr="0009626E">
        <w:rPr>
          <w:rFonts w:cs="Times New Roman"/>
          <w:sz w:val="22"/>
          <w:szCs w:val="22"/>
        </w:rPr>
        <w:t>Màn hình tivi  tinh thể lỏng.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34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 xml:space="preserve">Pôlôni </w:t>
      </w:r>
      <w:r w:rsidRPr="0009626E">
        <w:rPr>
          <w:rFonts w:cs="Times New Roman"/>
          <w:position w:val="-12"/>
          <w:sz w:val="22"/>
          <w:szCs w:val="22"/>
        </w:rPr>
        <w:object w:dxaOrig="560" w:dyaOrig="380">
          <v:shape id="_x0000_i1047" type="#_x0000_t75" style="width:27.6pt;height:18.7pt" o:ole="">
            <v:imagedata r:id="rId47" o:title=""/>
          </v:shape>
          <o:OLEObject Type="Embed" ProgID="Equation.DSMT4" ShapeID="_x0000_i1047" DrawAspect="Content" ObjectID="_1457415363" r:id="rId48"/>
        </w:object>
      </w:r>
      <w:r w:rsidRPr="0009626E">
        <w:rPr>
          <w:rFonts w:cs="Times New Roman"/>
          <w:sz w:val="22"/>
          <w:szCs w:val="22"/>
        </w:rPr>
        <w:t xml:space="preserve">là chất phóng xạ </w:t>
      </w:r>
      <w:r w:rsidRPr="0009626E">
        <w:rPr>
          <w:rFonts w:cs="Times New Roman"/>
          <w:sz w:val="22"/>
          <w:szCs w:val="22"/>
        </w:rPr>
        <w:sym w:font="Symbol" w:char="F061"/>
      </w:r>
      <w:r w:rsidRPr="0009626E">
        <w:rPr>
          <w:rFonts w:cs="Times New Roman"/>
          <w:sz w:val="22"/>
          <w:szCs w:val="22"/>
        </w:rPr>
        <w:t>, có chu kỳ bán rã 138 ngày. Nếu ban đầu có 105 g Po nguyên chất thì sau 276 ngày khối lượng chì tạo thành là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72,75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sz w:val="22"/>
          <w:szCs w:val="22"/>
        </w:rPr>
        <w:t>77,85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C) </w:t>
      </w:r>
      <w:r w:rsidRPr="0009626E">
        <w:rPr>
          <w:rFonts w:cs="Times New Roman"/>
          <w:sz w:val="22"/>
          <w:szCs w:val="22"/>
        </w:rPr>
        <w:t>78,75 g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sz w:val="22"/>
          <w:szCs w:val="22"/>
        </w:rPr>
        <w:t>77,25 g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>Câu 3</w:t>
      </w:r>
      <w:r>
        <w:rPr>
          <w:rFonts w:cs="Times New Roman"/>
          <w:b/>
          <w:sz w:val="22"/>
          <w:szCs w:val="22"/>
        </w:rPr>
        <w:t>5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 xml:space="preserve">Trong một mạch dao động điện từ lý tưởng, thời gian ngắn nhất để điện tích trên một bản cực tụ điện tăng từ 0 đến nửa giá trị cực đại là </w:t>
      </w:r>
      <w:r w:rsidRPr="0009626E">
        <w:rPr>
          <w:rFonts w:cs="Times New Roman"/>
          <w:position w:val="-24"/>
          <w:sz w:val="22"/>
          <w:szCs w:val="22"/>
        </w:rPr>
        <w:object w:dxaOrig="680" w:dyaOrig="660">
          <v:shape id="_x0000_i1048" type="#_x0000_t75" style="width:33.65pt;height:33.2pt" o:ole="">
            <v:imagedata r:id="rId49" o:title=""/>
          </v:shape>
          <o:OLEObject Type="Embed" ProgID="Equation.DSMT4" ShapeID="_x0000_i1048" DrawAspect="Content" ObjectID="_1457415364" r:id="rId50"/>
        </w:object>
      </w:r>
      <w:r w:rsidRPr="0009626E">
        <w:rPr>
          <w:rFonts w:cs="Times New Roman"/>
          <w:sz w:val="22"/>
          <w:szCs w:val="22"/>
        </w:rPr>
        <w:t xml:space="preserve"> Tần số dao động riêng của mạch là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600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sz w:val="22"/>
          <w:szCs w:val="22"/>
        </w:rPr>
        <w:t>300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C) </w:t>
      </w:r>
      <w:r w:rsidR="001B770B">
        <w:rPr>
          <w:rFonts w:cs="Times New Roman"/>
          <w:sz w:val="22"/>
          <w:szCs w:val="22"/>
        </w:rPr>
        <w:t>12</w:t>
      </w:r>
      <w:r w:rsidRPr="0009626E">
        <w:rPr>
          <w:rFonts w:cs="Times New Roman"/>
          <w:sz w:val="22"/>
          <w:szCs w:val="22"/>
        </w:rPr>
        <w:t>00 MHz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sz w:val="22"/>
          <w:szCs w:val="22"/>
        </w:rPr>
        <w:t>100 MHz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36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>Nguyên tử hiđrô ở trạng thái dừng ứng với n = 3. Biết r</w:t>
      </w:r>
      <w:r w:rsidRPr="0009626E">
        <w:rPr>
          <w:rFonts w:cs="Times New Roman"/>
          <w:sz w:val="22"/>
          <w:szCs w:val="22"/>
          <w:vertAlign w:val="subscript"/>
        </w:rPr>
        <w:t>o</w:t>
      </w:r>
      <w:r w:rsidRPr="0009626E">
        <w:rPr>
          <w:rFonts w:cs="Times New Roman"/>
          <w:sz w:val="22"/>
          <w:szCs w:val="22"/>
        </w:rPr>
        <w:t xml:space="preserve"> = 5,3.10</w:t>
      </w:r>
      <w:r w:rsidRPr="0009626E">
        <w:rPr>
          <w:rFonts w:cs="Times New Roman"/>
          <w:sz w:val="22"/>
          <w:szCs w:val="22"/>
          <w:vertAlign w:val="superscript"/>
        </w:rPr>
        <w:t>-11</w:t>
      </w:r>
      <w:r w:rsidRPr="0009626E">
        <w:rPr>
          <w:rFonts w:cs="Times New Roman"/>
          <w:sz w:val="22"/>
          <w:szCs w:val="22"/>
        </w:rPr>
        <w:t xml:space="preserve"> m. Bán kính nguyên tử ứng với trạng thái dừng đó là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4,77.10</w:t>
      </w:r>
      <w:r w:rsidRPr="0009626E">
        <w:rPr>
          <w:rFonts w:cs="Times New Roman"/>
          <w:sz w:val="22"/>
          <w:szCs w:val="22"/>
          <w:vertAlign w:val="superscript"/>
        </w:rPr>
        <w:t>-10</w:t>
      </w:r>
      <w:r w:rsidRPr="0009626E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sz w:val="22"/>
          <w:szCs w:val="22"/>
        </w:rPr>
        <w:t>1,06.10</w:t>
      </w:r>
      <w:r w:rsidRPr="0009626E">
        <w:rPr>
          <w:rFonts w:cs="Times New Roman"/>
          <w:sz w:val="22"/>
          <w:szCs w:val="22"/>
          <w:vertAlign w:val="superscript"/>
        </w:rPr>
        <w:t>-10</w:t>
      </w:r>
      <w:r w:rsidRPr="0009626E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C) </w:t>
      </w:r>
      <w:r w:rsidRPr="0009626E">
        <w:rPr>
          <w:rFonts w:cs="Times New Roman"/>
          <w:sz w:val="22"/>
          <w:szCs w:val="22"/>
        </w:rPr>
        <w:t>1,59.10</w:t>
      </w:r>
      <w:r w:rsidRPr="0009626E">
        <w:rPr>
          <w:rFonts w:cs="Times New Roman"/>
          <w:sz w:val="22"/>
          <w:szCs w:val="22"/>
          <w:vertAlign w:val="superscript"/>
        </w:rPr>
        <w:t>-10</w:t>
      </w:r>
      <w:r w:rsidRPr="0009626E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sz w:val="22"/>
          <w:szCs w:val="22"/>
        </w:rPr>
        <w:t>2.12.10</w:t>
      </w:r>
      <w:r w:rsidRPr="0009626E">
        <w:rPr>
          <w:rFonts w:cs="Times New Roman"/>
          <w:sz w:val="22"/>
          <w:szCs w:val="22"/>
          <w:vertAlign w:val="superscript"/>
        </w:rPr>
        <w:t>-10</w:t>
      </w:r>
      <w:r w:rsidRPr="0009626E">
        <w:rPr>
          <w:rFonts w:cs="Times New Roman"/>
          <w:sz w:val="22"/>
          <w:szCs w:val="22"/>
        </w:rPr>
        <w:t xml:space="preserve"> m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37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>Ứng dụng chụp X quang trong y tế là sử dụng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khả năng iôn hoá và tác dụng phát quang của tia X.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B) </w:t>
      </w:r>
      <w:r w:rsidRPr="0009626E">
        <w:rPr>
          <w:rFonts w:cs="Times New Roman"/>
          <w:sz w:val="22"/>
          <w:szCs w:val="22"/>
        </w:rPr>
        <w:t>khả năng đâm xuyên  và tác dụng lên kính ảnh của tia X.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C) </w:t>
      </w:r>
      <w:r w:rsidRPr="0009626E">
        <w:rPr>
          <w:rFonts w:cs="Times New Roman"/>
          <w:sz w:val="22"/>
          <w:szCs w:val="22"/>
        </w:rPr>
        <w:t>khả năng đâm xuyên  và tác dụng phát quang của tia X.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D) </w:t>
      </w:r>
      <w:r w:rsidRPr="0009626E">
        <w:rPr>
          <w:rFonts w:cs="Times New Roman"/>
          <w:sz w:val="22"/>
          <w:szCs w:val="22"/>
        </w:rPr>
        <w:t>khả năng iôn hoá và tác dụng lên kính ảnh của tia X.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38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>Hạt nhân nào sau đây bền vững nhất?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position w:val="-12"/>
          <w:sz w:val="22"/>
          <w:szCs w:val="22"/>
        </w:rPr>
        <w:object w:dxaOrig="560" w:dyaOrig="380">
          <v:shape id="_x0000_i1049" type="#_x0000_t75" style="width:27.6pt;height:18.7pt" o:ole="">
            <v:imagedata r:id="rId51" o:title=""/>
          </v:shape>
          <o:OLEObject Type="Embed" ProgID="Equation.DSMT4" ShapeID="_x0000_i1049" DrawAspect="Content" ObjectID="_1457415365" r:id="rId52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position w:val="-12"/>
          <w:sz w:val="22"/>
          <w:szCs w:val="22"/>
        </w:rPr>
        <w:object w:dxaOrig="499" w:dyaOrig="380">
          <v:shape id="_x0000_i1050" type="#_x0000_t75" style="width:24.8pt;height:18.7pt" o:ole="">
            <v:imagedata r:id="rId53" o:title=""/>
          </v:shape>
          <o:OLEObject Type="Embed" ProgID="Equation.DSMT4" ShapeID="_x0000_i1050" DrawAspect="Content" ObjectID="_1457415366" r:id="rId54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C) </w:t>
      </w:r>
      <w:r w:rsidRPr="0009626E">
        <w:rPr>
          <w:rFonts w:cs="Times New Roman"/>
          <w:position w:val="-12"/>
          <w:sz w:val="22"/>
          <w:szCs w:val="22"/>
        </w:rPr>
        <w:object w:dxaOrig="460" w:dyaOrig="380">
          <v:shape id="_x0000_i1051" type="#_x0000_t75" style="width:23.4pt;height:18.7pt" o:ole="">
            <v:imagedata r:id="rId39" o:title=""/>
          </v:shape>
          <o:OLEObject Type="Embed" ProgID="Equation.DSMT4" ShapeID="_x0000_i1051" DrawAspect="Content" ObjectID="_1457415367" r:id="rId55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position w:val="-12"/>
          <w:sz w:val="22"/>
          <w:szCs w:val="22"/>
        </w:rPr>
        <w:object w:dxaOrig="480" w:dyaOrig="380">
          <v:shape id="_x0000_i1052" type="#_x0000_t75" style="width:23.85pt;height:18.7pt" o:ole="">
            <v:imagedata r:id="rId56" o:title=""/>
          </v:shape>
          <o:OLEObject Type="Embed" ProgID="Equation.DSMT4" ShapeID="_x0000_i1052" DrawAspect="Content" ObjectID="_1457415368" r:id="rId57"/>
        </w:objec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39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>Hiện tượng nào sau đây là bằng chứng thực nghiệm khẳng định ánh sáng có bản chất sóng?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>Giao thoa ánh sáng.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sz w:val="22"/>
          <w:szCs w:val="22"/>
        </w:rPr>
        <w:t>Phản xạ ánh sáng.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C) </w:t>
      </w:r>
      <w:r w:rsidRPr="0009626E">
        <w:rPr>
          <w:rFonts w:cs="Times New Roman"/>
          <w:sz w:val="22"/>
          <w:szCs w:val="22"/>
        </w:rPr>
        <w:t>Khúc xạ ánh sáng.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sz w:val="22"/>
          <w:szCs w:val="22"/>
        </w:rPr>
        <w:t>Nhiễu xạ ánh sáng.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40</w:t>
      </w:r>
      <w:r w:rsidRPr="0009626E">
        <w:rPr>
          <w:rFonts w:cs="Times New Roman"/>
          <w:b/>
          <w:sz w:val="22"/>
          <w:szCs w:val="22"/>
        </w:rPr>
        <w:t xml:space="preserve">) </w:t>
      </w:r>
      <w:r w:rsidRPr="0009626E">
        <w:rPr>
          <w:rFonts w:cs="Times New Roman"/>
          <w:sz w:val="22"/>
          <w:szCs w:val="22"/>
        </w:rPr>
        <w:t xml:space="preserve">Trong một thí nghiệm Young về giao thoa ánh sáng, hai khe cách nhau 1 mm, khoảng cách từ hai khe tới màn quan sát là 2 m. Nếu chiếu đồng thời hai bức xạ </w:t>
      </w:r>
      <w:r w:rsidRPr="0009626E">
        <w:rPr>
          <w:rFonts w:cs="Times New Roman"/>
          <w:sz w:val="22"/>
          <w:szCs w:val="22"/>
        </w:rPr>
        <w:sym w:font="Symbol" w:char="F06C"/>
      </w:r>
      <w:r w:rsidRPr="0009626E">
        <w:rPr>
          <w:rFonts w:cs="Times New Roman"/>
          <w:sz w:val="22"/>
          <w:szCs w:val="22"/>
          <w:vertAlign w:val="subscript"/>
        </w:rPr>
        <w:t>1</w:t>
      </w:r>
      <w:r w:rsidRPr="0009626E">
        <w:rPr>
          <w:rFonts w:cs="Times New Roman"/>
          <w:sz w:val="22"/>
          <w:szCs w:val="22"/>
        </w:rPr>
        <w:t xml:space="preserve"> = 0,603 </w:t>
      </w:r>
      <w:r w:rsidRPr="0009626E">
        <w:rPr>
          <w:rFonts w:cs="Times New Roman"/>
          <w:sz w:val="22"/>
          <w:szCs w:val="22"/>
        </w:rPr>
        <w:sym w:font="Symbol" w:char="F06D"/>
      </w:r>
      <w:r w:rsidRPr="0009626E">
        <w:rPr>
          <w:rFonts w:cs="Times New Roman"/>
          <w:sz w:val="22"/>
          <w:szCs w:val="22"/>
        </w:rPr>
        <w:t xml:space="preserve">m và </w:t>
      </w:r>
      <w:r w:rsidRPr="0009626E">
        <w:rPr>
          <w:rFonts w:cs="Times New Roman"/>
          <w:sz w:val="22"/>
          <w:szCs w:val="22"/>
        </w:rPr>
        <w:sym w:font="Symbol" w:char="F06C"/>
      </w:r>
      <w:r w:rsidRPr="0009626E">
        <w:rPr>
          <w:rFonts w:cs="Times New Roman"/>
          <w:sz w:val="22"/>
          <w:szCs w:val="22"/>
        </w:rPr>
        <w:softHyphen/>
      </w:r>
      <w:r w:rsidRPr="0009626E">
        <w:rPr>
          <w:rFonts w:cs="Times New Roman"/>
          <w:sz w:val="22"/>
          <w:szCs w:val="22"/>
          <w:vertAlign w:val="subscript"/>
        </w:rPr>
        <w:t>2</w:t>
      </w:r>
      <w:r w:rsidRPr="0009626E">
        <w:rPr>
          <w:rFonts w:cs="Times New Roman"/>
          <w:sz w:val="22"/>
          <w:szCs w:val="22"/>
        </w:rPr>
        <w:t xml:space="preserve"> thì thấy vân sáng bậc 3 của </w:t>
      </w:r>
      <w:r w:rsidRPr="0009626E">
        <w:rPr>
          <w:rFonts w:cs="Times New Roman"/>
          <w:sz w:val="22"/>
          <w:szCs w:val="22"/>
        </w:rPr>
        <w:sym w:font="Symbol" w:char="F06C"/>
      </w:r>
      <w:r w:rsidRPr="0009626E">
        <w:rPr>
          <w:rFonts w:cs="Times New Roman"/>
          <w:sz w:val="22"/>
          <w:szCs w:val="22"/>
        </w:rPr>
        <w:softHyphen/>
      </w:r>
      <w:r w:rsidRPr="0009626E">
        <w:rPr>
          <w:rFonts w:cs="Times New Roman"/>
          <w:sz w:val="22"/>
          <w:szCs w:val="22"/>
          <w:vertAlign w:val="subscript"/>
        </w:rPr>
        <w:t xml:space="preserve">2 </w:t>
      </w:r>
      <w:r w:rsidRPr="0009626E">
        <w:rPr>
          <w:rFonts w:cs="Times New Roman"/>
          <w:sz w:val="22"/>
          <w:szCs w:val="22"/>
        </w:rPr>
        <w:t xml:space="preserve">trùng với vân tối thứ 3 của </w:t>
      </w:r>
      <w:r w:rsidRPr="0009626E">
        <w:rPr>
          <w:rFonts w:cs="Times New Roman"/>
          <w:sz w:val="22"/>
          <w:szCs w:val="22"/>
        </w:rPr>
        <w:sym w:font="Symbol" w:char="F06C"/>
      </w:r>
      <w:r w:rsidRPr="0009626E">
        <w:rPr>
          <w:rFonts w:cs="Times New Roman"/>
          <w:sz w:val="22"/>
          <w:szCs w:val="22"/>
          <w:vertAlign w:val="subscript"/>
        </w:rPr>
        <w:t>1</w:t>
      </w:r>
      <w:r w:rsidRPr="0009626E">
        <w:rPr>
          <w:rFonts w:cs="Times New Roman"/>
          <w:sz w:val="22"/>
          <w:szCs w:val="22"/>
        </w:rPr>
        <w:t xml:space="preserve">. </w:t>
      </w:r>
      <w:r w:rsidRPr="0009626E">
        <w:rPr>
          <w:rFonts w:cs="Times New Roman"/>
          <w:sz w:val="22"/>
          <w:szCs w:val="22"/>
        </w:rPr>
        <w:sym w:font="Symbol" w:char="F06C"/>
      </w:r>
      <w:r w:rsidRPr="0009626E">
        <w:rPr>
          <w:rFonts w:cs="Times New Roman"/>
          <w:sz w:val="22"/>
          <w:szCs w:val="22"/>
        </w:rPr>
        <w:softHyphen/>
      </w:r>
      <w:r w:rsidRPr="0009626E">
        <w:rPr>
          <w:rFonts w:cs="Times New Roman"/>
          <w:sz w:val="22"/>
          <w:szCs w:val="22"/>
          <w:vertAlign w:val="subscript"/>
        </w:rPr>
        <w:t>2</w:t>
      </w:r>
      <w:r w:rsidRPr="0009626E">
        <w:rPr>
          <w:rFonts w:cs="Times New Roman"/>
          <w:sz w:val="22"/>
          <w:szCs w:val="22"/>
        </w:rPr>
        <w:t xml:space="preserve"> có giá trị</w:t>
      </w:r>
    </w:p>
    <w:p w:rsidR="007B31C4" w:rsidRPr="0009626E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09626E">
        <w:rPr>
          <w:rFonts w:cs="Times New Roman"/>
          <w:b/>
          <w:sz w:val="22"/>
          <w:szCs w:val="22"/>
        </w:rPr>
        <w:t xml:space="preserve">     A) </w:t>
      </w:r>
      <w:r w:rsidRPr="0009626E">
        <w:rPr>
          <w:rFonts w:cs="Times New Roman"/>
          <w:sz w:val="22"/>
          <w:szCs w:val="22"/>
        </w:rPr>
        <w:t xml:space="preserve">0,5025 </w:t>
      </w:r>
      <w:r w:rsidRPr="0009626E">
        <w:rPr>
          <w:rFonts w:cs="Times New Roman"/>
          <w:sz w:val="22"/>
          <w:szCs w:val="22"/>
        </w:rPr>
        <w:sym w:font="Symbol" w:char="F06D"/>
      </w:r>
      <w:r w:rsidRPr="0009626E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B) </w:t>
      </w:r>
      <w:r w:rsidRPr="0009626E">
        <w:rPr>
          <w:rFonts w:cs="Times New Roman"/>
          <w:sz w:val="22"/>
          <w:szCs w:val="22"/>
        </w:rPr>
        <w:t xml:space="preserve">0,7362 </w:t>
      </w:r>
      <w:r w:rsidRPr="0009626E">
        <w:rPr>
          <w:rFonts w:cs="Times New Roman"/>
          <w:sz w:val="22"/>
          <w:szCs w:val="22"/>
        </w:rPr>
        <w:sym w:font="Symbol" w:char="F06D"/>
      </w:r>
      <w:r w:rsidRPr="0009626E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C) </w:t>
      </w:r>
      <w:r w:rsidRPr="0009626E">
        <w:rPr>
          <w:rFonts w:cs="Times New Roman"/>
          <w:sz w:val="22"/>
          <w:szCs w:val="22"/>
        </w:rPr>
        <w:t xml:space="preserve">0,7236 </w:t>
      </w:r>
      <w:r w:rsidRPr="0009626E">
        <w:rPr>
          <w:rFonts w:cs="Times New Roman"/>
          <w:sz w:val="22"/>
          <w:szCs w:val="22"/>
        </w:rPr>
        <w:sym w:font="Symbol" w:char="F06D"/>
      </w:r>
      <w:r w:rsidRPr="0009626E">
        <w:rPr>
          <w:rFonts w:cs="Times New Roman"/>
          <w:sz w:val="22"/>
          <w:szCs w:val="22"/>
        </w:rPr>
        <w:t>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626E">
        <w:rPr>
          <w:rFonts w:cs="Times New Roman"/>
          <w:b/>
          <w:sz w:val="22"/>
          <w:szCs w:val="22"/>
        </w:rPr>
        <w:t xml:space="preserve">D) </w:t>
      </w:r>
      <w:r w:rsidRPr="0009626E">
        <w:rPr>
          <w:rFonts w:cs="Times New Roman"/>
          <w:sz w:val="22"/>
          <w:szCs w:val="22"/>
        </w:rPr>
        <w:t xml:space="preserve">0,5205 </w:t>
      </w:r>
      <w:r w:rsidRPr="0009626E">
        <w:rPr>
          <w:rFonts w:cs="Times New Roman"/>
          <w:sz w:val="22"/>
          <w:szCs w:val="22"/>
        </w:rPr>
        <w:sym w:font="Symbol" w:char="F06D"/>
      </w:r>
      <w:r w:rsidRPr="0009626E">
        <w:rPr>
          <w:rFonts w:cs="Times New Roman"/>
          <w:sz w:val="22"/>
          <w:szCs w:val="22"/>
        </w:rPr>
        <w:t>m</w:t>
      </w:r>
    </w:p>
    <w:p w:rsidR="007B31C4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7B31C4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7B31C4" w:rsidRPr="007B31C4" w:rsidRDefault="007B31C4" w:rsidP="007B31C4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sz w:val="22"/>
          <w:szCs w:val="22"/>
        </w:rPr>
      </w:pPr>
      <w:r w:rsidRPr="007B31C4">
        <w:rPr>
          <w:rFonts w:cs="Times New Roman"/>
          <w:b/>
          <w:sz w:val="22"/>
          <w:szCs w:val="22"/>
        </w:rPr>
        <w:t xml:space="preserve">Theo chương trình nâng cao: </w:t>
      </w:r>
      <w:r w:rsidRPr="007B31C4">
        <w:rPr>
          <w:rFonts w:cs="Times New Roman"/>
          <w:sz w:val="22"/>
          <w:szCs w:val="22"/>
        </w:rPr>
        <w:t>(8 câu, từ câu 41 đến câu 48)</w:t>
      </w:r>
    </w:p>
    <w:p w:rsidR="007B31C4" w:rsidRPr="007B31C4" w:rsidRDefault="007B31C4" w:rsidP="007B31C4">
      <w:pPr>
        <w:spacing w:after="0" w:line="240" w:lineRule="auto"/>
        <w:jc w:val="both"/>
        <w:rPr>
          <w:rFonts w:cs="Times New Roman"/>
          <w:sz w:val="16"/>
          <w:szCs w:val="16"/>
        </w:rPr>
      </w:pP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1) </w:t>
      </w:r>
      <w:r w:rsidRPr="00BA5CC0">
        <w:rPr>
          <w:rFonts w:cs="Times New Roman"/>
          <w:sz w:val="22"/>
          <w:szCs w:val="22"/>
        </w:rPr>
        <w:t>Trong các bức xạ dưới đây bức xạ nào có tính đâm xuyên mạnh nhất?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6.10</w:t>
      </w:r>
      <w:r w:rsidRPr="00BA5CC0">
        <w:rPr>
          <w:rFonts w:cs="Times New Roman"/>
          <w:sz w:val="22"/>
          <w:szCs w:val="22"/>
          <w:vertAlign w:val="superscript"/>
        </w:rPr>
        <w:t>-6</w:t>
      </w:r>
      <w:r w:rsidRPr="00BA5CC0">
        <w:rPr>
          <w:rFonts w:cs="Times New Roman"/>
          <w:sz w:val="22"/>
          <w:szCs w:val="22"/>
        </w:rPr>
        <w:t xml:space="preserve"> mm</w:t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2.10</w:t>
      </w:r>
      <w:r w:rsidRPr="00BA5CC0">
        <w:rPr>
          <w:rFonts w:cs="Times New Roman"/>
          <w:sz w:val="22"/>
          <w:szCs w:val="22"/>
          <w:vertAlign w:val="superscript"/>
        </w:rPr>
        <w:t>-8</w:t>
      </w:r>
      <w:r w:rsidRPr="00BA5CC0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2.10</w:t>
      </w:r>
      <w:r w:rsidRPr="00BA5CC0">
        <w:rPr>
          <w:rFonts w:cs="Times New Roman"/>
          <w:sz w:val="22"/>
          <w:szCs w:val="22"/>
          <w:vertAlign w:val="superscript"/>
        </w:rPr>
        <w:t xml:space="preserve">-4 </w:t>
      </w:r>
      <w:r w:rsidRPr="00BA5CC0">
        <w:rPr>
          <w:rFonts w:cs="Times New Roman"/>
          <w:sz w:val="22"/>
          <w:szCs w:val="22"/>
        </w:rPr>
        <w:t>nm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2,8 pm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2) </w:t>
      </w:r>
      <w:r w:rsidRPr="00BA5CC0">
        <w:rPr>
          <w:rFonts w:cs="Times New Roman"/>
          <w:sz w:val="22"/>
          <w:szCs w:val="22"/>
        </w:rPr>
        <w:t>Hành tinh nào sau đây có khối lượng lớn nhất?.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Trái Đất.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Thiên Vương tinh.</w:t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Mộc tinh.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Thổ tinh.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3) </w:t>
      </w:r>
      <w:r w:rsidRPr="00BA5CC0">
        <w:rPr>
          <w:rFonts w:cs="Times New Roman"/>
          <w:sz w:val="22"/>
          <w:szCs w:val="22"/>
        </w:rPr>
        <w:t xml:space="preserve">Giới hạn quang điện của một kim loại là 275 nm. Chiếu đồng thời hai bức xạ có bước sóng </w:t>
      </w:r>
      <w:r>
        <w:rPr>
          <w:rFonts w:cs="Times New Roman"/>
          <w:sz w:val="22"/>
          <w:szCs w:val="22"/>
        </w:rPr>
        <w:t xml:space="preserve">                      </w:t>
      </w:r>
      <w:r w:rsidRPr="00BA5CC0">
        <w:rPr>
          <w:rFonts w:cs="Times New Roman"/>
          <w:sz w:val="22"/>
          <w:szCs w:val="22"/>
        </w:rPr>
        <w:sym w:font="Symbol" w:char="F06C"/>
      </w:r>
      <w:r w:rsidRPr="00BA5CC0">
        <w:rPr>
          <w:rFonts w:cs="Times New Roman"/>
          <w:sz w:val="22"/>
          <w:szCs w:val="22"/>
        </w:rPr>
        <w:t xml:space="preserve"> = 250 nm và f’ = 1,5.10</w:t>
      </w:r>
      <w:r w:rsidRPr="00BA5CC0">
        <w:rPr>
          <w:rFonts w:cs="Times New Roman"/>
          <w:sz w:val="22"/>
          <w:szCs w:val="22"/>
          <w:vertAlign w:val="superscript"/>
        </w:rPr>
        <w:t>15</w:t>
      </w:r>
      <w:r w:rsidRPr="00BA5CC0">
        <w:rPr>
          <w:rFonts w:cs="Times New Roman"/>
          <w:sz w:val="22"/>
          <w:szCs w:val="22"/>
        </w:rPr>
        <w:t xml:space="preserve"> Hz vào tấm kim loại đó đặt cô lập về điện. Điện thế cực đại của tấm kim loại đó là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0,45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1,69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2,71 V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4,5 V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>Câu 4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) </w:t>
      </w:r>
      <w:r w:rsidRPr="00BA5CC0">
        <w:rPr>
          <w:rFonts w:cs="Times New Roman"/>
          <w:sz w:val="22"/>
          <w:szCs w:val="22"/>
        </w:rPr>
        <w:t xml:space="preserve">Mạch dao động điện từ gồm tụ điện có điện dung 5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F, cuộn thuần cảm L = 50 mH. Hiệu điện thế cực đại ở hai đầu tụ điện 6V, khi hiệu điện thế này có giá trị 4 V thì cường độ dòng điện có giá trị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4,67.10</w:t>
      </w:r>
      <w:r w:rsidRPr="00BA5CC0">
        <w:rPr>
          <w:rFonts w:cs="Times New Roman"/>
          <w:sz w:val="22"/>
          <w:szCs w:val="22"/>
          <w:vertAlign w:val="superscript"/>
        </w:rPr>
        <w:t>-2</w:t>
      </w:r>
      <w:r w:rsidRPr="00BA5CC0">
        <w:rPr>
          <w:rFonts w:cs="Times New Roman"/>
          <w:sz w:val="22"/>
          <w:szCs w:val="22"/>
        </w:rPr>
        <w:t xml:space="preserve"> A</w:t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4,47.10</w:t>
      </w:r>
      <w:r w:rsidRPr="00BA5CC0">
        <w:rPr>
          <w:rFonts w:cs="Times New Roman"/>
          <w:sz w:val="22"/>
          <w:szCs w:val="22"/>
          <w:vertAlign w:val="superscript"/>
        </w:rPr>
        <w:t>-2</w:t>
      </w:r>
      <w:r w:rsidRPr="00BA5CC0">
        <w:rPr>
          <w:rFonts w:cs="Times New Roman"/>
          <w:sz w:val="22"/>
          <w:szCs w:val="22"/>
        </w:rPr>
        <w:t xml:space="preserve"> A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4,87.10</w:t>
      </w:r>
      <w:r w:rsidRPr="00BA5CC0">
        <w:rPr>
          <w:rFonts w:cs="Times New Roman"/>
          <w:sz w:val="22"/>
          <w:szCs w:val="22"/>
          <w:vertAlign w:val="superscript"/>
        </w:rPr>
        <w:t>-2</w:t>
      </w:r>
      <w:r w:rsidRPr="00BA5CC0">
        <w:rPr>
          <w:rFonts w:cs="Times New Roman"/>
          <w:sz w:val="22"/>
          <w:szCs w:val="22"/>
        </w:rPr>
        <w:t xml:space="preserve"> A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4,77.10</w:t>
      </w:r>
      <w:r w:rsidRPr="00BA5CC0">
        <w:rPr>
          <w:rFonts w:cs="Times New Roman"/>
          <w:sz w:val="22"/>
          <w:szCs w:val="22"/>
          <w:vertAlign w:val="superscript"/>
        </w:rPr>
        <w:t>-2</w:t>
      </w:r>
      <w:r w:rsidRPr="00BA5CC0">
        <w:rPr>
          <w:rFonts w:cs="Times New Roman"/>
          <w:sz w:val="22"/>
          <w:szCs w:val="22"/>
        </w:rPr>
        <w:t xml:space="preserve"> A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5) </w:t>
      </w:r>
      <w:r w:rsidRPr="00BA5CC0">
        <w:rPr>
          <w:rFonts w:cs="Times New Roman"/>
          <w:sz w:val="22"/>
          <w:szCs w:val="22"/>
        </w:rPr>
        <w:t>Biết bước sóng của 4 vạch trong vùng ánh sáng nhìn thấy của dãy Ban-me là 0,656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 xml:space="preserve">m, 0,374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 xml:space="preserve">m, 0,434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 xml:space="preserve">m và 0,410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m. Bước sóng dài nhất trong dãy Pa-sen là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 xml:space="preserve">1,093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m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 xml:space="preserve">7,414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m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 xml:space="preserve">1,875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m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 xml:space="preserve">1,282 </w:t>
      </w:r>
      <w:r w:rsidRPr="00BA5CC0">
        <w:rPr>
          <w:rFonts w:cs="Times New Roman"/>
          <w:sz w:val="22"/>
          <w:szCs w:val="22"/>
        </w:rPr>
        <w:sym w:font="Symbol" w:char="F06D"/>
      </w:r>
      <w:r w:rsidRPr="00BA5CC0">
        <w:rPr>
          <w:rFonts w:cs="Times New Roman"/>
          <w:sz w:val="22"/>
          <w:szCs w:val="22"/>
        </w:rPr>
        <w:t>m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6) </w:t>
      </w:r>
      <w:r w:rsidRPr="00BA5CC0">
        <w:rPr>
          <w:rFonts w:cs="Times New Roman"/>
          <w:sz w:val="22"/>
          <w:szCs w:val="22"/>
        </w:rPr>
        <w:t>Biết chu kỳ bán rã của Po210 là 138 ngày đêm. Độ phóng xạ của 10 g Po nguyên chất là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1,67.10</w:t>
      </w:r>
      <w:r w:rsidRPr="00BA5CC0">
        <w:rPr>
          <w:rFonts w:cs="Times New Roman"/>
          <w:sz w:val="22"/>
          <w:szCs w:val="22"/>
          <w:vertAlign w:val="superscript"/>
        </w:rPr>
        <w:t>15</w:t>
      </w:r>
      <w:r w:rsidRPr="00BA5CC0">
        <w:rPr>
          <w:rFonts w:cs="Times New Roman"/>
          <w:sz w:val="22"/>
          <w:szCs w:val="22"/>
        </w:rPr>
        <w:t xml:space="preserve"> Ci</w:t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2,15.10</w:t>
      </w:r>
      <w:r w:rsidRPr="00BA5CC0">
        <w:rPr>
          <w:rFonts w:cs="Times New Roman"/>
          <w:sz w:val="22"/>
          <w:szCs w:val="22"/>
          <w:vertAlign w:val="superscript"/>
        </w:rPr>
        <w:t>4</w:t>
      </w:r>
      <w:r w:rsidRPr="00BA5CC0">
        <w:rPr>
          <w:rFonts w:cs="Times New Roman"/>
          <w:sz w:val="22"/>
          <w:szCs w:val="22"/>
        </w:rPr>
        <w:t xml:space="preserve"> Ci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45.10</w:t>
      </w:r>
      <w:r w:rsidRPr="00BA5CC0">
        <w:rPr>
          <w:rFonts w:cs="Times New Roman"/>
          <w:sz w:val="22"/>
          <w:szCs w:val="22"/>
          <w:vertAlign w:val="superscript"/>
        </w:rPr>
        <w:t>3</w:t>
      </w:r>
      <w:r w:rsidRPr="00BA5CC0">
        <w:rPr>
          <w:rFonts w:cs="Times New Roman"/>
          <w:sz w:val="22"/>
          <w:szCs w:val="22"/>
        </w:rPr>
        <w:t xml:space="preserve"> Ci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1,89.10</w:t>
      </w:r>
      <w:r w:rsidRPr="00BA5CC0">
        <w:rPr>
          <w:rFonts w:cs="Times New Roman"/>
          <w:sz w:val="22"/>
          <w:szCs w:val="22"/>
          <w:vertAlign w:val="superscript"/>
        </w:rPr>
        <w:t>22</w:t>
      </w:r>
      <w:r w:rsidRPr="00BA5CC0">
        <w:rPr>
          <w:rFonts w:cs="Times New Roman"/>
          <w:sz w:val="22"/>
          <w:szCs w:val="22"/>
        </w:rPr>
        <w:t xml:space="preserve"> Ci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7) </w:t>
      </w:r>
      <w:r w:rsidRPr="00BA5CC0">
        <w:rPr>
          <w:rFonts w:cs="Times New Roman"/>
          <w:sz w:val="22"/>
          <w:szCs w:val="22"/>
        </w:rPr>
        <w:t>Hạt electrôn thuộc loại hạt sơ cấp nào?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sz w:val="22"/>
          <w:szCs w:val="22"/>
        </w:rPr>
        <w:t>Leptôn.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sz w:val="22"/>
          <w:szCs w:val="22"/>
        </w:rPr>
        <w:t>Bariôn.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C) </w:t>
      </w:r>
      <w:r w:rsidRPr="00BA5CC0">
        <w:rPr>
          <w:rFonts w:cs="Times New Roman"/>
          <w:sz w:val="22"/>
          <w:szCs w:val="22"/>
        </w:rPr>
        <w:t>Phôtôn.</w: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sz w:val="22"/>
          <w:szCs w:val="22"/>
        </w:rPr>
        <w:t>Mêzôn.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BA5CC0">
        <w:rPr>
          <w:rFonts w:cs="Times New Roman"/>
          <w:b/>
          <w:sz w:val="22"/>
          <w:szCs w:val="22"/>
        </w:rPr>
        <w:t xml:space="preserve">8) </w:t>
      </w:r>
      <w:r w:rsidRPr="00BA5CC0">
        <w:rPr>
          <w:rFonts w:cs="Times New Roman"/>
          <w:sz w:val="22"/>
          <w:szCs w:val="22"/>
        </w:rPr>
        <w:t>Tốc độ của một electrôn có động lượng p là</w: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A) </w:t>
      </w:r>
      <w:r w:rsidRPr="00BA5CC0">
        <w:rPr>
          <w:rFonts w:cs="Times New Roman"/>
          <w:position w:val="-36"/>
          <w:sz w:val="22"/>
          <w:szCs w:val="22"/>
        </w:rPr>
        <w:object w:dxaOrig="1660" w:dyaOrig="740">
          <v:shape id="_x0000_i1053" type="#_x0000_t75" style="width:83.2pt;height:36.95pt" o:ole="">
            <v:imagedata r:id="rId58" o:title=""/>
          </v:shape>
          <o:OLEObject Type="Embed" ProgID="Equation.DSMT4" ShapeID="_x0000_i1053" DrawAspect="Content" ObjectID="_1457415369" r:id="rId59"/>
        </w:objec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B) </w:t>
      </w:r>
      <w:r w:rsidRPr="00BA5CC0">
        <w:rPr>
          <w:rFonts w:cs="Times New Roman"/>
          <w:position w:val="-36"/>
          <w:sz w:val="22"/>
          <w:szCs w:val="22"/>
        </w:rPr>
        <w:object w:dxaOrig="1660" w:dyaOrig="740">
          <v:shape id="_x0000_i1054" type="#_x0000_t75" style="width:83.2pt;height:36.95pt" o:ole="">
            <v:imagedata r:id="rId60" o:title=""/>
          </v:shape>
          <o:OLEObject Type="Embed" ProgID="Equation.DSMT4" ShapeID="_x0000_i1054" DrawAspect="Content" ObjectID="_1457415370" r:id="rId61"/>
        </w:object>
      </w:r>
    </w:p>
    <w:p w:rsidR="007B31C4" w:rsidRPr="00BA5CC0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BA5CC0">
        <w:rPr>
          <w:rFonts w:cs="Times New Roman"/>
          <w:b/>
          <w:sz w:val="22"/>
          <w:szCs w:val="22"/>
        </w:rPr>
        <w:t xml:space="preserve">     C) </w:t>
      </w:r>
      <w:r w:rsidRPr="00BA5CC0">
        <w:rPr>
          <w:rFonts w:cs="Times New Roman"/>
          <w:position w:val="-36"/>
          <w:sz w:val="22"/>
          <w:szCs w:val="22"/>
        </w:rPr>
        <w:object w:dxaOrig="1660" w:dyaOrig="740">
          <v:shape id="_x0000_i1055" type="#_x0000_t75" style="width:83.2pt;height:36.95pt" o:ole="">
            <v:imagedata r:id="rId62" o:title=""/>
          </v:shape>
          <o:OLEObject Type="Embed" ProgID="Equation.DSMT4" ShapeID="_x0000_i1055" DrawAspect="Content" ObjectID="_1457415371" r:id="rId63"/>
        </w:object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="001F4A85">
        <w:rPr>
          <w:rFonts w:cs="Times New Roman"/>
          <w:sz w:val="22"/>
          <w:szCs w:val="22"/>
        </w:rPr>
        <w:tab/>
      </w:r>
      <w:r w:rsidRPr="00BA5CC0">
        <w:rPr>
          <w:rFonts w:cs="Times New Roman"/>
          <w:b/>
          <w:sz w:val="22"/>
          <w:szCs w:val="22"/>
        </w:rPr>
        <w:t xml:space="preserve">D) </w:t>
      </w:r>
      <w:r w:rsidRPr="00BA5CC0">
        <w:rPr>
          <w:rFonts w:cs="Times New Roman"/>
          <w:position w:val="-36"/>
          <w:sz w:val="22"/>
          <w:szCs w:val="22"/>
        </w:rPr>
        <w:object w:dxaOrig="1660" w:dyaOrig="740">
          <v:shape id="_x0000_i1056" type="#_x0000_t75" style="width:83.2pt;height:36.95pt" o:ole="">
            <v:imagedata r:id="rId64" o:title=""/>
          </v:shape>
          <o:OLEObject Type="Embed" ProgID="Equation.DSMT4" ShapeID="_x0000_i1056" DrawAspect="Content" ObjectID="_1457415372" r:id="rId65"/>
        </w:object>
      </w:r>
    </w:p>
    <w:p w:rsidR="007B31C4" w:rsidRDefault="007B31C4" w:rsidP="007B31C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CD3E5E" w:rsidRPr="001A46AB" w:rsidRDefault="00CD3E5E" w:rsidP="001A46AB">
      <w:pPr>
        <w:spacing w:after="0" w:line="240" w:lineRule="auto"/>
        <w:jc w:val="center"/>
        <w:rPr>
          <w:rFonts w:cs="Times New Roman"/>
          <w:sz w:val="22"/>
          <w:szCs w:val="22"/>
        </w:rPr>
      </w:pPr>
      <w:r w:rsidRPr="001A46AB">
        <w:rPr>
          <w:rFonts w:cs="Times New Roman"/>
          <w:sz w:val="22"/>
          <w:szCs w:val="22"/>
        </w:rPr>
        <w:t>(Hết)</w:t>
      </w:r>
    </w:p>
    <w:p w:rsidR="00CD3E5E" w:rsidRPr="001A46AB" w:rsidRDefault="00CD3E5E" w:rsidP="001A46AB">
      <w:pPr>
        <w:spacing w:after="0" w:line="240" w:lineRule="auto"/>
        <w:rPr>
          <w:rFonts w:cs="Times New Roman"/>
          <w:sz w:val="22"/>
          <w:szCs w:val="22"/>
        </w:rPr>
      </w:pPr>
    </w:p>
    <w:p w:rsidR="00CD3E5E" w:rsidRPr="001A46AB" w:rsidRDefault="00CD3E5E" w:rsidP="001A46AB">
      <w:pPr>
        <w:spacing w:after="0" w:line="240" w:lineRule="auto"/>
        <w:rPr>
          <w:rFonts w:cs="Times New Roman"/>
          <w:sz w:val="22"/>
          <w:szCs w:val="22"/>
        </w:rPr>
        <w:sectPr w:rsidR="00CD3E5E" w:rsidRPr="001A46AB" w:rsidSect="00377A77">
          <w:footerReference w:type="default" r:id="rId66"/>
          <w:type w:val="continuous"/>
          <w:pgSz w:w="11906" w:h="16838"/>
          <w:pgMar w:top="720" w:right="1152" w:bottom="720" w:left="1152" w:header="562" w:footer="562" w:gutter="0"/>
          <w:cols w:space="720"/>
          <w:docGrid w:linePitch="1638"/>
        </w:sectPr>
      </w:pPr>
    </w:p>
    <w:p w:rsidR="00CD3E5E" w:rsidRPr="001A46AB" w:rsidRDefault="00CD3E5E" w:rsidP="001A46AB">
      <w:pPr>
        <w:spacing w:after="0" w:line="240" w:lineRule="auto"/>
        <w:rPr>
          <w:rFonts w:cs="Times New Roman"/>
          <w:sz w:val="22"/>
          <w:szCs w:val="22"/>
        </w:rPr>
      </w:pPr>
    </w:p>
    <w:sectPr w:rsidR="00CD3E5E" w:rsidRPr="001A46AB" w:rsidSect="001A46AB">
      <w:type w:val="continuous"/>
      <w:pgSz w:w="11906" w:h="16838"/>
      <w:pgMar w:top="864" w:right="1152" w:bottom="562" w:left="1152" w:header="562" w:footer="562" w:gutter="0"/>
      <w:cols w:space="720"/>
      <w:docGrid w:linePitch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92" w:rsidRDefault="008D7192" w:rsidP="00CD3E5E">
      <w:pPr>
        <w:spacing w:after="0" w:line="240" w:lineRule="auto"/>
      </w:pPr>
      <w:r>
        <w:separator/>
      </w:r>
    </w:p>
  </w:endnote>
  <w:endnote w:type="continuationSeparator" w:id="0">
    <w:p w:rsidR="008D7192" w:rsidRDefault="008D7192" w:rsidP="00CD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E5E" w:rsidRPr="001A46AB" w:rsidRDefault="00CD3E5E" w:rsidP="001A46AB">
    <w:pPr>
      <w:pStyle w:val="Footer"/>
      <w:tabs>
        <w:tab w:val="left" w:pos="5386"/>
      </w:tabs>
      <w:jc w:val="right"/>
      <w:rPr>
        <w:rFonts w:cs="Times New Roman"/>
        <w:sz w:val="20"/>
        <w:szCs w:val="20"/>
      </w:rPr>
    </w:pPr>
    <w:r>
      <w:rPr>
        <w:rFonts w:ascii="Arial" w:hAnsi="Arial" w:cs="Arial"/>
        <w:sz w:val="22"/>
      </w:rPr>
      <w:tab/>
    </w:r>
    <w:r w:rsidR="001A46AB" w:rsidRPr="001A46AB">
      <w:rPr>
        <w:rFonts w:cs="Times New Roman"/>
        <w:sz w:val="22"/>
      </w:rPr>
      <w:t xml:space="preserve">Trang </w:t>
    </w:r>
    <w:r w:rsidRPr="001A46AB">
      <w:rPr>
        <w:rFonts w:cs="Times New Roman"/>
        <w:sz w:val="20"/>
        <w:szCs w:val="20"/>
      </w:rPr>
      <w:fldChar w:fldCharType="begin"/>
    </w:r>
    <w:r w:rsidRPr="001A46AB">
      <w:rPr>
        <w:rFonts w:cs="Times New Roman"/>
        <w:sz w:val="20"/>
        <w:szCs w:val="20"/>
      </w:rPr>
      <w:instrText xml:space="preserve"> PAGE  \* MERGEFORMAT </w:instrText>
    </w:r>
    <w:r w:rsidRPr="001A46AB">
      <w:rPr>
        <w:rFonts w:cs="Times New Roman"/>
        <w:sz w:val="20"/>
        <w:szCs w:val="20"/>
      </w:rPr>
      <w:fldChar w:fldCharType="separate"/>
    </w:r>
    <w:r w:rsidR="001D1541">
      <w:rPr>
        <w:rFonts w:cs="Times New Roman"/>
        <w:noProof/>
        <w:sz w:val="20"/>
        <w:szCs w:val="20"/>
      </w:rPr>
      <w:t>1</w:t>
    </w:r>
    <w:r w:rsidRPr="001A46AB">
      <w:rPr>
        <w:rFonts w:cs="Times New Roman"/>
        <w:sz w:val="20"/>
        <w:szCs w:val="20"/>
      </w:rPr>
      <w:fldChar w:fldCharType="end"/>
    </w:r>
    <w:r w:rsidRPr="001A46AB">
      <w:rPr>
        <w:rFonts w:cs="Times New Roman"/>
        <w:sz w:val="20"/>
        <w:szCs w:val="20"/>
      </w:rPr>
      <w:t xml:space="preserve"> / </w:t>
    </w:r>
    <w:r w:rsidRPr="001A46AB">
      <w:rPr>
        <w:rFonts w:cs="Times New Roman"/>
        <w:sz w:val="20"/>
        <w:szCs w:val="20"/>
      </w:rPr>
      <w:fldChar w:fldCharType="begin"/>
    </w:r>
    <w:r w:rsidRPr="001A46AB">
      <w:rPr>
        <w:rFonts w:cs="Times New Roman"/>
        <w:sz w:val="20"/>
        <w:szCs w:val="20"/>
      </w:rPr>
      <w:instrText xml:space="preserve"> NUMPAGES  \* MERGEFORMAT </w:instrText>
    </w:r>
    <w:r w:rsidRPr="001A46AB">
      <w:rPr>
        <w:rFonts w:cs="Times New Roman"/>
        <w:sz w:val="20"/>
        <w:szCs w:val="20"/>
      </w:rPr>
      <w:fldChar w:fldCharType="separate"/>
    </w:r>
    <w:r w:rsidR="001D1541">
      <w:rPr>
        <w:rFonts w:cs="Times New Roman"/>
        <w:noProof/>
        <w:sz w:val="20"/>
        <w:szCs w:val="20"/>
      </w:rPr>
      <w:t>4</w:t>
    </w:r>
    <w:r w:rsidRPr="001A46AB">
      <w:rPr>
        <w:rFonts w:cs="Times New Roman"/>
        <w:sz w:val="20"/>
        <w:szCs w:val="20"/>
      </w:rPr>
      <w:fldChar w:fldCharType="end"/>
    </w:r>
    <w:r w:rsidR="001A46AB">
      <w:rPr>
        <w:rFonts w:cs="Times New Roman"/>
        <w:sz w:val="20"/>
        <w:szCs w:val="20"/>
      </w:rPr>
      <w:t xml:space="preserve"> . Mã đề thi 202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92" w:rsidRDefault="008D7192" w:rsidP="00CD3E5E">
      <w:pPr>
        <w:spacing w:after="0" w:line="240" w:lineRule="auto"/>
      </w:pPr>
      <w:r>
        <w:separator/>
      </w:r>
    </w:p>
  </w:footnote>
  <w:footnote w:type="continuationSeparator" w:id="0">
    <w:p w:rsidR="008D7192" w:rsidRDefault="008D7192" w:rsidP="00CD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432"/>
    <w:multiLevelType w:val="hybridMultilevel"/>
    <w:tmpl w:val="B2F4D700"/>
    <w:lvl w:ilvl="0" w:tplc="895AA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1271D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42387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E59A3"/>
    <w:multiLevelType w:val="hybridMultilevel"/>
    <w:tmpl w:val="B2F4D700"/>
    <w:lvl w:ilvl="0" w:tplc="895AA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84309"/>
    <w:multiLevelType w:val="hybridMultilevel"/>
    <w:tmpl w:val="F61C2F04"/>
    <w:lvl w:ilvl="0" w:tplc="5500316A">
      <w:start w:val="1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5"/>
  <w:drawingGridVerticalSpacing w:val="81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5E"/>
    <w:rsid w:val="00023A23"/>
    <w:rsid w:val="001A0712"/>
    <w:rsid w:val="001A46AB"/>
    <w:rsid w:val="001B770B"/>
    <w:rsid w:val="001D1541"/>
    <w:rsid w:val="001F4A85"/>
    <w:rsid w:val="00283271"/>
    <w:rsid w:val="002F77FC"/>
    <w:rsid w:val="00377A77"/>
    <w:rsid w:val="00443819"/>
    <w:rsid w:val="00523FA3"/>
    <w:rsid w:val="00531F68"/>
    <w:rsid w:val="006152B6"/>
    <w:rsid w:val="007B31C4"/>
    <w:rsid w:val="008D7192"/>
    <w:rsid w:val="0090187E"/>
    <w:rsid w:val="00A22385"/>
    <w:rsid w:val="00A51241"/>
    <w:rsid w:val="00CD3E5E"/>
    <w:rsid w:val="00D81DA9"/>
    <w:rsid w:val="00E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D3E5E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D3E5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3E5E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CD3E5E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CD3E5E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E5E"/>
  </w:style>
  <w:style w:type="paragraph" w:styleId="Footer">
    <w:name w:val="footer"/>
    <w:basedOn w:val="Normal"/>
    <w:link w:val="FooterChar"/>
    <w:uiPriority w:val="99"/>
    <w:unhideWhenUsed/>
    <w:rsid w:val="00C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E5E"/>
  </w:style>
  <w:style w:type="table" w:styleId="TableGrid">
    <w:name w:val="Table Grid"/>
    <w:basedOn w:val="TableNormal"/>
    <w:uiPriority w:val="59"/>
    <w:rsid w:val="00CD3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D3E5E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D3E5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3E5E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CD3E5E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CD3E5E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E5E"/>
  </w:style>
  <w:style w:type="paragraph" w:styleId="Footer">
    <w:name w:val="footer"/>
    <w:basedOn w:val="Normal"/>
    <w:link w:val="FooterChar"/>
    <w:uiPriority w:val="99"/>
    <w:unhideWhenUsed/>
    <w:rsid w:val="00CD3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E5E"/>
  </w:style>
  <w:style w:type="table" w:styleId="TableGrid">
    <w:name w:val="Table Grid"/>
    <w:basedOn w:val="TableNormal"/>
    <w:uiPriority w:val="59"/>
    <w:rsid w:val="00CD3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4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10</cp:revision>
  <cp:lastPrinted>2014-03-27T01:48:00Z</cp:lastPrinted>
  <dcterms:created xsi:type="dcterms:W3CDTF">2014-03-26T06:59:00Z</dcterms:created>
  <dcterms:modified xsi:type="dcterms:W3CDTF">2014-03-27T01:48:00Z</dcterms:modified>
</cp:coreProperties>
</file>