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78594B" w:rsidTr="00C300A5">
        <w:tc>
          <w:tcPr>
            <w:tcW w:w="4537" w:type="dxa"/>
          </w:tcPr>
          <w:p w:rsidR="00C300A5" w:rsidRPr="0078594B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C300A5" w:rsidRPr="0078594B" w:rsidRDefault="00C300A5" w:rsidP="00720135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72013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72013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</w:p>
        </w:tc>
        <w:tc>
          <w:tcPr>
            <w:tcW w:w="6096" w:type="dxa"/>
          </w:tcPr>
          <w:p w:rsidR="00C300A5" w:rsidRPr="001A1DB5" w:rsidRDefault="00C300A5" w:rsidP="00994FFD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 w:rsidR="00CC7CC8">
              <w:rPr>
                <w:rFonts w:ascii="Times New Roman" w:hAnsi="Times New Roman" w:cs="Times New Roman"/>
                <w:b/>
                <w:sz w:val="26"/>
                <w:szCs w:val="26"/>
              </w:rPr>
              <w:t>ÁP ÁN KT.HK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2D69D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28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2D69D9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2D69D9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  <w:p w:rsidR="00C300A5" w:rsidRPr="0078594B" w:rsidRDefault="00C300A5" w:rsidP="00994FFD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68A7" w:rsidRPr="00720135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F822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20135">
              <w:rPr>
                <w:rFonts w:ascii="Times New Roman" w:hAnsi="Times New Roman" w:cs="Times New Roman"/>
                <w:b/>
                <w:sz w:val="26"/>
                <w:szCs w:val="26"/>
              </w:rPr>
              <w:t>LỚP: 10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8594B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8968A7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CC5A06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</w:tbl>
    <w:p w:rsidR="00DF7E6F" w:rsidRPr="005A34CC" w:rsidRDefault="000B214E" w:rsidP="005A51FC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6"/>
          <w:szCs w:val="26"/>
        </w:rPr>
      </w:pPr>
      <w:r w:rsidRPr="005A34CC">
        <w:rPr>
          <w:rFonts w:ascii="Times New Roman" w:hAnsi="Times New Roman" w:cs="Times New Roman"/>
          <w:b/>
          <w:sz w:val="26"/>
          <w:szCs w:val="26"/>
          <w:u w:val="single"/>
        </w:rPr>
        <w:t>PHẦN CHUNG</w:t>
      </w:r>
      <w:r w:rsidR="00C300A5" w:rsidRPr="005A34C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>(</w:t>
      </w:r>
      <w:r w:rsidR="00720135" w:rsidRPr="005A34CC">
        <w:rPr>
          <w:rFonts w:ascii="Times New Roman" w:hAnsi="Times New Roman" w:cs="Times New Roman"/>
          <w:b/>
          <w:sz w:val="26"/>
          <w:szCs w:val="26"/>
        </w:rPr>
        <w:t>8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điểm)</w:t>
      </w:r>
    </w:p>
    <w:p w:rsidR="005A51FC" w:rsidRDefault="00F230E5" w:rsidP="00CC7CC8">
      <w:pPr>
        <w:spacing w:line="276" w:lineRule="auto"/>
        <w:ind w:left="540"/>
        <w:rPr>
          <w:rFonts w:ascii="Times New Roman" w:hAnsi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16458E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1</w:t>
      </w:r>
      <w:r w:rsidR="0016458E" w:rsidRPr="005A34C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C300A5" w:rsidRPr="005A34CC">
        <w:rPr>
          <w:rFonts w:ascii="Times New Roman" w:hAnsi="Times New Roman"/>
          <w:b/>
          <w:i/>
          <w:sz w:val="26"/>
          <w:szCs w:val="26"/>
          <w:u w:val="single"/>
        </w:rPr>
        <w:t>(</w:t>
      </w:r>
      <w:r w:rsidR="002D69D9">
        <w:rPr>
          <w:rFonts w:ascii="Times New Roman" w:hAnsi="Times New Roman"/>
          <w:b/>
          <w:i/>
          <w:sz w:val="26"/>
          <w:szCs w:val="26"/>
          <w:u w:val="single"/>
        </w:rPr>
        <w:t>1</w:t>
      </w:r>
      <w:r w:rsidR="00C300A5" w:rsidRPr="005A34CC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r w:rsidR="006F4FBF" w:rsidRPr="005A34CC">
        <w:rPr>
          <w:rFonts w:ascii="Times New Roman" w:hAnsi="Times New Roman"/>
          <w:b/>
          <w:i/>
          <w:sz w:val="26"/>
          <w:szCs w:val="26"/>
          <w:u w:val="single"/>
        </w:rPr>
        <w:t>điểm)</w:t>
      </w:r>
      <w:r w:rsidRPr="005A34CC">
        <w:rPr>
          <w:rFonts w:ascii="Times New Roman" w:hAnsi="Times New Roman"/>
          <w:b/>
          <w:i/>
          <w:sz w:val="26"/>
          <w:szCs w:val="26"/>
        </w:rPr>
        <w:t>:</w:t>
      </w:r>
      <w:r w:rsidR="00B22B2B" w:rsidRPr="005A34CC">
        <w:rPr>
          <w:rFonts w:ascii="Times New Roman" w:hAnsi="Times New Roman"/>
          <w:b/>
          <w:i/>
          <w:sz w:val="26"/>
          <w:szCs w:val="26"/>
        </w:rPr>
        <w:t xml:space="preserve"> </w:t>
      </w:r>
      <w:bookmarkStart w:id="0" w:name="MTToggleStart"/>
      <w:bookmarkStart w:id="1" w:name="MTToggleEnd"/>
      <w:bookmarkEnd w:id="0"/>
      <w:bookmarkEnd w:id="1"/>
      <w:r w:rsidR="005A34CC">
        <w:rPr>
          <w:rFonts w:ascii="Times New Roman" w:hAnsi="Times New Roman"/>
          <w:b/>
          <w:i/>
          <w:sz w:val="26"/>
          <w:szCs w:val="26"/>
        </w:rPr>
        <w:t xml:space="preserve"> </w:t>
      </w: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504"/>
        <w:gridCol w:w="810"/>
      </w:tblGrid>
      <w:tr w:rsidR="001A6E60" w:rsidRPr="00D45C69" w:rsidTr="001A6E60">
        <w:tc>
          <w:tcPr>
            <w:tcW w:w="3369" w:type="dxa"/>
            <w:shd w:val="clear" w:color="auto" w:fill="auto"/>
          </w:tcPr>
          <w:p w:rsidR="001A6E60" w:rsidRPr="00D45C69" w:rsidRDefault="001A6E60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5C69">
              <w:rPr>
                <w:rFonts w:ascii="Times New Roman" w:hAnsi="Times New Roman"/>
                <w:b/>
                <w:sz w:val="24"/>
                <w:szCs w:val="24"/>
              </w:rPr>
              <w:t>Phần</w:t>
            </w:r>
          </w:p>
        </w:tc>
        <w:tc>
          <w:tcPr>
            <w:tcW w:w="6504" w:type="dxa"/>
            <w:shd w:val="clear" w:color="auto" w:fill="auto"/>
          </w:tcPr>
          <w:p w:rsidR="001A6E60" w:rsidRPr="00D45C69" w:rsidRDefault="001A6E60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5C69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810" w:type="dxa"/>
            <w:shd w:val="clear" w:color="auto" w:fill="auto"/>
          </w:tcPr>
          <w:p w:rsidR="001A6E60" w:rsidRPr="00D45C69" w:rsidRDefault="001A6E60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5C69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1A6E60" w:rsidRPr="00D45C69" w:rsidTr="001A6E60">
        <w:trPr>
          <w:trHeight w:val="629"/>
        </w:trPr>
        <w:tc>
          <w:tcPr>
            <w:tcW w:w="3369" w:type="dxa"/>
            <w:vMerge w:val="restart"/>
            <w:shd w:val="clear" w:color="auto" w:fill="auto"/>
          </w:tcPr>
          <w:p w:rsidR="001A6E60" w:rsidRPr="00D45C69" w:rsidRDefault="001A6E60" w:rsidP="001A6E60">
            <w:pPr>
              <w:spacing w:line="240" w:lineRule="auto"/>
              <w:ind w:left="0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Phát biểu định luật bảo toàn của vật chuyển động trong trọng trường?</w:t>
            </w:r>
          </w:p>
        </w:tc>
        <w:tc>
          <w:tcPr>
            <w:tcW w:w="6504" w:type="dxa"/>
            <w:tcBorders>
              <w:bottom w:val="dotted" w:sz="4" w:space="0" w:color="auto"/>
            </w:tcBorders>
            <w:shd w:val="clear" w:color="auto" w:fill="auto"/>
          </w:tcPr>
          <w:p w:rsidR="001A6E60" w:rsidRPr="00D45C69" w:rsidRDefault="001A6E60" w:rsidP="001A6E60">
            <w:pPr>
              <w:spacing w:line="240" w:lineRule="auto"/>
              <w:ind w:left="33" w:firstLine="0"/>
              <w:contextualSpacing/>
              <w:rPr>
                <w:rFonts w:ascii="Times New Roman" w:hAnsi="Times New Roman" w:cs="Arial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r w:rsidRPr="00D45C69">
              <w:rPr>
                <w:rFonts w:ascii="Times New Roman" w:hAnsi="Times New Roman"/>
                <w:sz w:val="24"/>
                <w:szCs w:val="24"/>
              </w:rPr>
              <w:t>Khi một vật chuyển động trong trọng trường chỉ chịu tác dụng của trọng lực thì cơ năng của vật là một đại lượng bảo toàn.</w:t>
            </w:r>
          </w:p>
        </w:tc>
        <w:tc>
          <w:tcPr>
            <w:tcW w:w="810" w:type="dxa"/>
            <w:tcBorders>
              <w:bottom w:val="dotted" w:sz="4" w:space="0" w:color="auto"/>
            </w:tcBorders>
            <w:shd w:val="clear" w:color="auto" w:fill="auto"/>
          </w:tcPr>
          <w:p w:rsidR="001A6E60" w:rsidRPr="00D45C69" w:rsidRDefault="001A6E60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1A6E60" w:rsidRPr="00D45C69" w:rsidRDefault="001A6E60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6E60" w:rsidRPr="00D45C69" w:rsidTr="001A6E60">
        <w:trPr>
          <w:trHeight w:val="557"/>
        </w:trPr>
        <w:tc>
          <w:tcPr>
            <w:tcW w:w="3369" w:type="dxa"/>
            <w:vMerge/>
            <w:shd w:val="clear" w:color="auto" w:fill="auto"/>
          </w:tcPr>
          <w:p w:rsidR="001A6E60" w:rsidRPr="00D45C69" w:rsidRDefault="001A6E60" w:rsidP="002A5896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04" w:type="dxa"/>
            <w:tcBorders>
              <w:top w:val="dotted" w:sz="4" w:space="0" w:color="auto"/>
            </w:tcBorders>
            <w:shd w:val="clear" w:color="auto" w:fill="auto"/>
          </w:tcPr>
          <w:p w:rsidR="001A6E60" w:rsidRPr="00D45C69" w:rsidRDefault="001A6E60" w:rsidP="002A58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W  = W</w:t>
            </w:r>
            <w:r w:rsidRPr="00D45C69">
              <w:rPr>
                <w:rFonts w:ascii="Times New Roman" w:hAnsi="Times New Roman"/>
                <w:sz w:val="24"/>
                <w:szCs w:val="24"/>
                <w:vertAlign w:val="subscript"/>
              </w:rPr>
              <w:t>đ</w:t>
            </w:r>
            <w:r w:rsidRPr="00D45C69">
              <w:rPr>
                <w:rFonts w:ascii="Times New Roman" w:hAnsi="Times New Roman"/>
                <w:sz w:val="24"/>
                <w:szCs w:val="24"/>
              </w:rPr>
              <w:t xml:space="preserve"> + W</w:t>
            </w:r>
            <w:r w:rsidRPr="00D45C69">
              <w:rPr>
                <w:rFonts w:ascii="Times New Roman" w:hAnsi="Times New Roman"/>
                <w:sz w:val="24"/>
                <w:szCs w:val="24"/>
                <w:vertAlign w:val="subscript"/>
              </w:rPr>
              <w:t>t</w:t>
            </w:r>
            <w:r w:rsidRPr="00D45C69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D45C69">
              <w:rPr>
                <w:rFonts w:ascii="Times New Roman" w:hAnsi="Times New Roman"/>
                <w:noProof/>
                <w:position w:val="-24"/>
                <w:sz w:val="24"/>
                <w:szCs w:val="24"/>
              </w:rPr>
              <w:drawing>
                <wp:inline distT="0" distB="0" distL="0" distR="0">
                  <wp:extent cx="142875" cy="38163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5C69">
              <w:rPr>
                <w:rFonts w:ascii="Times New Roman" w:hAnsi="Times New Roman"/>
                <w:sz w:val="24"/>
                <w:szCs w:val="24"/>
              </w:rPr>
              <w:t>mv</w:t>
            </w:r>
            <w:r w:rsidRPr="00D45C6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D45C69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mgz </w:t>
            </w:r>
            <w:r w:rsidRPr="00D45C69">
              <w:rPr>
                <w:rFonts w:ascii="Times New Roman" w:hAnsi="Times New Roman"/>
                <w:sz w:val="24"/>
                <w:szCs w:val="24"/>
              </w:rPr>
              <w:t>= hằng số</w:t>
            </w:r>
          </w:p>
        </w:tc>
        <w:tc>
          <w:tcPr>
            <w:tcW w:w="810" w:type="dxa"/>
            <w:tcBorders>
              <w:top w:val="dotted" w:sz="4" w:space="0" w:color="auto"/>
            </w:tcBorders>
            <w:shd w:val="clear" w:color="auto" w:fill="auto"/>
          </w:tcPr>
          <w:p w:rsidR="001A6E60" w:rsidRPr="00D45C69" w:rsidRDefault="001A6E60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</w:tbl>
    <w:p w:rsidR="005A51FC" w:rsidRDefault="00F230E5" w:rsidP="001A6E60">
      <w:pPr>
        <w:spacing w:before="240" w:line="276" w:lineRule="auto"/>
        <w:ind w:left="0" w:firstLine="149"/>
        <w:rPr>
          <w:rFonts w:ascii="Times New Roman" w:hAnsi="Times New Roman" w:cs="Times New Roman"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r w:rsidR="002638F8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  <w:r w:rsidR="005A51FC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(</w:t>
      </w:r>
      <w:r w:rsidR="002D69D9">
        <w:rPr>
          <w:rFonts w:ascii="Times New Roman" w:hAnsi="Times New Roman" w:cs="Times New Roman"/>
          <w:b/>
          <w:i/>
          <w:sz w:val="26"/>
          <w:szCs w:val="26"/>
          <w:u w:val="single"/>
        </w:rPr>
        <w:t>1</w:t>
      </w:r>
      <w:r w:rsidR="002638F8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điểm</w:t>
      </w:r>
      <w:r w:rsidR="001A6E60">
        <w:rPr>
          <w:rFonts w:ascii="Times New Roman" w:hAnsi="Times New Roman" w:cs="Times New Roman"/>
          <w:b/>
          <w:i/>
          <w:sz w:val="26"/>
          <w:szCs w:val="26"/>
          <w:u w:val="single"/>
        </w:rPr>
        <w:softHyphen/>
      </w:r>
      <w:r w:rsidR="001A6E60">
        <w:rPr>
          <w:rFonts w:ascii="Times New Roman" w:hAnsi="Times New Roman" w:cs="Times New Roman"/>
          <w:b/>
          <w:i/>
          <w:sz w:val="26"/>
          <w:szCs w:val="26"/>
          <w:u w:val="single"/>
        </w:rPr>
        <w:softHyphen/>
        <w:t>):</w:t>
      </w:r>
    </w:p>
    <w:tbl>
      <w:tblPr>
        <w:tblStyle w:val="TableGrid"/>
        <w:tblW w:w="9344" w:type="dxa"/>
        <w:tblLook w:val="04A0"/>
      </w:tblPr>
      <w:tblGrid>
        <w:gridCol w:w="8222"/>
        <w:gridCol w:w="1122"/>
      </w:tblGrid>
      <w:tr w:rsidR="001A6E60" w:rsidRPr="001A6E60" w:rsidTr="001A6E60">
        <w:tc>
          <w:tcPr>
            <w:tcW w:w="8222" w:type="dxa"/>
          </w:tcPr>
          <w:p w:rsidR="001A6E60" w:rsidRPr="001A6E60" w:rsidRDefault="001A6E60" w:rsidP="002A5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1122" w:type="dxa"/>
          </w:tcPr>
          <w:p w:rsidR="001A6E60" w:rsidRPr="001A6E60" w:rsidRDefault="001A6E60" w:rsidP="002A5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1A6E60" w:rsidRPr="001A6E60" w:rsidTr="001A6E60">
        <w:tc>
          <w:tcPr>
            <w:tcW w:w="8222" w:type="dxa"/>
          </w:tcPr>
          <w:p w:rsidR="001A6E60" w:rsidRPr="001A6E60" w:rsidRDefault="001A6E60" w:rsidP="002A5896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Động lượng </w:t>
            </w:r>
            <w:r w:rsidRPr="001A6E60">
              <w:rPr>
                <w:rFonts w:ascii="Times New Roman" w:hAnsi="Times New Roman" w:cs="Times New Roman"/>
                <w:noProof/>
                <w:color w:val="000000"/>
                <w:position w:val="-10"/>
                <w:sz w:val="24"/>
                <w:szCs w:val="24"/>
              </w:rPr>
              <w:drawing>
                <wp:inline distT="0" distB="0" distL="0" distR="0">
                  <wp:extent cx="147320" cy="304800"/>
                  <wp:effectExtent l="19050" t="0" r="0" b="0"/>
                  <wp:docPr id="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6E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của một vật là một véc tơ cùng hướng với vận tốc </w:t>
            </w:r>
          </w:p>
        </w:tc>
        <w:tc>
          <w:tcPr>
            <w:tcW w:w="1122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</w:tr>
      <w:tr w:rsidR="001A6E60" w:rsidRPr="001A6E60" w:rsidTr="001A6E60">
        <w:tc>
          <w:tcPr>
            <w:tcW w:w="8222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và được xác định bởi công thức  </w:t>
            </w:r>
            <w:r w:rsidRPr="001A6E60">
              <w:rPr>
                <w:rFonts w:ascii="Times New Roman" w:hAnsi="Times New Roman" w:cs="Times New Roman"/>
                <w:noProof/>
                <w:color w:val="000000"/>
                <w:position w:val="-10"/>
                <w:sz w:val="24"/>
                <w:szCs w:val="24"/>
              </w:rPr>
              <w:drawing>
                <wp:inline distT="0" distB="0" distL="0" distR="0">
                  <wp:extent cx="147320" cy="304800"/>
                  <wp:effectExtent l="19050" t="0" r="0" b="0"/>
                  <wp:docPr id="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6E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m</w:t>
            </w:r>
            <w:r w:rsidRPr="001A6E60">
              <w:rPr>
                <w:rFonts w:ascii="Times New Roman" w:hAnsi="Times New Roman" w:cs="Times New Roman"/>
                <w:noProof/>
                <w:color w:val="000000"/>
                <w:position w:val="-6"/>
                <w:sz w:val="24"/>
                <w:szCs w:val="24"/>
              </w:rPr>
              <w:drawing>
                <wp:inline distT="0" distB="0" distL="0" distR="0">
                  <wp:extent cx="147320" cy="273050"/>
                  <wp:effectExtent l="0" t="0" r="0" b="0"/>
                  <wp:docPr id="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</w:tr>
    </w:tbl>
    <w:p w:rsidR="00CC7CC8" w:rsidRPr="001A6E60" w:rsidRDefault="00CC7CC8" w:rsidP="005A34CC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8"/>
          <w:szCs w:val="26"/>
        </w:rPr>
      </w:pPr>
    </w:p>
    <w:p w:rsidR="005A51FC" w:rsidRDefault="00F230E5" w:rsidP="00CC7CC8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r w:rsidR="00321DFD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3 </w:t>
      </w:r>
      <w:r w:rsidR="005A51FC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(</w:t>
      </w:r>
      <w:r w:rsidR="002D69D9">
        <w:rPr>
          <w:rFonts w:ascii="Times New Roman" w:hAnsi="Times New Roman" w:cs="Times New Roman"/>
          <w:b/>
          <w:i/>
          <w:sz w:val="26"/>
          <w:szCs w:val="26"/>
          <w:u w:val="single"/>
        </w:rPr>
        <w:t>1</w:t>
      </w:r>
      <w:r w:rsidR="00321DFD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điểm)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B22B2B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5A34C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334"/>
        <w:gridCol w:w="1388"/>
      </w:tblGrid>
      <w:tr w:rsidR="001A6E60" w:rsidRPr="001A6E60" w:rsidTr="001A6E60">
        <w:trPr>
          <w:trHeight w:val="547"/>
        </w:trPr>
        <w:tc>
          <w:tcPr>
            <w:tcW w:w="8334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luật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Bôi - lơ – Ma - ri - ốt</w:t>
            </w:r>
          </w:p>
          <w:p w:rsidR="001A6E60" w:rsidRPr="001A6E60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đẳng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nhiệt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khí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 xml:space="preserve">định, </w:t>
            </w:r>
          </w:p>
        </w:tc>
        <w:tc>
          <w:tcPr>
            <w:tcW w:w="1388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A6E60" w:rsidRPr="001A6E60" w:rsidTr="001A6E60">
        <w:trPr>
          <w:trHeight w:val="331"/>
        </w:trPr>
        <w:tc>
          <w:tcPr>
            <w:tcW w:w="8334" w:type="dxa"/>
          </w:tcPr>
          <w:p w:rsidR="001A6E60" w:rsidRPr="001A6E60" w:rsidRDefault="001A6E60" w:rsidP="002A5896">
            <w:pPr>
              <w:tabs>
                <w:tab w:val="left" w:pos="969"/>
              </w:tabs>
              <w:ind w:right="17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nghịch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tích: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88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1A6E60" w:rsidRPr="001A6E60" w:rsidTr="001A6E60">
        <w:tc>
          <w:tcPr>
            <w:tcW w:w="8334" w:type="dxa"/>
          </w:tcPr>
          <w:p w:rsidR="001A6E60" w:rsidRPr="001A6E60" w:rsidRDefault="001A6E60" w:rsidP="002A5896">
            <w:pPr>
              <w:tabs>
                <w:tab w:val="left" w:pos="969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thức p</w:t>
            </w:r>
            <w:r w:rsidRPr="001A6E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.V</w:t>
            </w:r>
            <w:r w:rsidRPr="001A6E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 xml:space="preserve"> = p</w:t>
            </w:r>
            <w:r w:rsidRPr="001A6E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.V</w:t>
            </w:r>
            <w:r w:rsidRPr="001A6E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8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2D69D9" w:rsidRPr="001A6E60" w:rsidRDefault="002D69D9" w:rsidP="002D69D9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0"/>
          <w:szCs w:val="26"/>
          <w:u w:val="single"/>
        </w:rPr>
      </w:pPr>
    </w:p>
    <w:p w:rsidR="002D69D9" w:rsidRDefault="002D69D9" w:rsidP="002D69D9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4</w:t>
      </w: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1</w:t>
      </w: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điểm)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334"/>
        <w:gridCol w:w="1388"/>
      </w:tblGrid>
      <w:tr w:rsidR="001A6E60" w:rsidRPr="001A6E60" w:rsidTr="001A6E60">
        <w:tc>
          <w:tcPr>
            <w:tcW w:w="8334" w:type="dxa"/>
          </w:tcPr>
          <w:p w:rsidR="001A6E60" w:rsidRPr="001A6E60" w:rsidRDefault="001A6E60" w:rsidP="001A6E60">
            <w:pPr>
              <w:ind w:left="0" w:firstLine="426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Khí lí tưởng là chất khí trong đó các  phân tử được coi là các chất điểm và chỉ tương tác khi va chạm.</w:t>
            </w:r>
          </w:p>
        </w:tc>
        <w:tc>
          <w:tcPr>
            <w:tcW w:w="1388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A6E60" w:rsidRPr="001A6E60" w:rsidTr="001A6E60">
        <w:tc>
          <w:tcPr>
            <w:tcW w:w="8334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Phương trình trạng thái của khí lí tưởng</w:t>
            </w:r>
          </w:p>
          <w:p w:rsidR="001A6E60" w:rsidRPr="001A6E60" w:rsidRDefault="001A6E60" w:rsidP="001A6E60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  <w:r w:rsidRPr="001A6E60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= hằng số  HAY     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nl-N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nl-N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nl-NL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nl-NL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nl-N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nl-N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nl-NL"/>
                        </w:rPr>
                        <m:t>2</m:t>
                      </m:r>
                    </m:sub>
                  </m:sSub>
                </m:den>
              </m:f>
            </m:oMath>
          </w:p>
        </w:tc>
        <w:tc>
          <w:tcPr>
            <w:tcW w:w="1388" w:type="dxa"/>
          </w:tcPr>
          <w:p w:rsidR="001A6E60" w:rsidRPr="001A6E60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E6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2D69D9" w:rsidRPr="001A6E60" w:rsidRDefault="002D69D9" w:rsidP="002D69D9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0"/>
          <w:szCs w:val="26"/>
          <w:u w:val="single"/>
        </w:rPr>
      </w:pPr>
    </w:p>
    <w:p w:rsidR="002D69D9" w:rsidRDefault="002D69D9" w:rsidP="002D69D9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5 </w:t>
      </w: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(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2 </w:t>
      </w: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điểm)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330"/>
        <w:gridCol w:w="1122"/>
      </w:tblGrid>
      <w:tr w:rsidR="001A6E60" w:rsidRPr="007A7A3A" w:rsidTr="001A6E60">
        <w:tc>
          <w:tcPr>
            <w:tcW w:w="8330" w:type="dxa"/>
          </w:tcPr>
          <w:p w:rsidR="001A6E60" w:rsidRPr="007A7A3A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>Tóm tắt: m = 20kg; s = 25m; F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= 40N; α = 60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>; F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= 0,01.P = 2N; v = ? (m/s)</w:t>
            </w:r>
          </w:p>
        </w:tc>
        <w:tc>
          <w:tcPr>
            <w:tcW w:w="1122" w:type="dxa"/>
          </w:tcPr>
          <w:p w:rsidR="001A6E60" w:rsidRPr="007A7A3A" w:rsidRDefault="001A6E60" w:rsidP="002A58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</w:tr>
      <w:tr w:rsidR="001A6E60" w:rsidRPr="007A7A3A" w:rsidTr="001A6E60">
        <w:tc>
          <w:tcPr>
            <w:tcW w:w="8330" w:type="dxa"/>
          </w:tcPr>
          <w:p w:rsidR="001A6E60" w:rsidRPr="007A7A3A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>Áp dụng định lý biến thiên động năng</w:t>
            </w:r>
          </w:p>
          <w:p w:rsidR="001A6E60" w:rsidRPr="007A7A3A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đ2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– W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đ1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+ A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+ A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+ A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</w:p>
        </w:tc>
        <w:tc>
          <w:tcPr>
            <w:tcW w:w="1122" w:type="dxa"/>
          </w:tcPr>
          <w:p w:rsidR="001A6E60" w:rsidRPr="007A7A3A" w:rsidRDefault="001A6E60" w:rsidP="002A58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</w:tr>
      <w:tr w:rsidR="001A6E60" w:rsidRPr="007A7A3A" w:rsidTr="001A6E60">
        <w:tc>
          <w:tcPr>
            <w:tcW w:w="8330" w:type="dxa"/>
          </w:tcPr>
          <w:p w:rsidR="001A6E60" w:rsidRPr="007A7A3A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>½.m.v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– 0 = F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>.s.cos 60 + F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>.s.cos180 + 0 + 0</w:t>
            </w:r>
          </w:p>
          <w:p w:rsidR="001A6E60" w:rsidRPr="007A7A3A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sz w:val="24"/>
                <w:szCs w:val="24"/>
              </w:rPr>
              <w:sym w:font="Wingdings" w:char="F0F3"/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½.20.v</w:t>
            </w:r>
            <w:r w:rsidRPr="007A7A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= 40.25.1/2 – 2.25</w:t>
            </w:r>
          </w:p>
        </w:tc>
        <w:tc>
          <w:tcPr>
            <w:tcW w:w="1122" w:type="dxa"/>
          </w:tcPr>
          <w:p w:rsidR="001A6E60" w:rsidRPr="007A7A3A" w:rsidRDefault="001A6E60" w:rsidP="002A58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</w:tr>
      <w:tr w:rsidR="001A6E60" w:rsidRPr="007A7A3A" w:rsidTr="001A6E60">
        <w:tc>
          <w:tcPr>
            <w:tcW w:w="8330" w:type="dxa"/>
          </w:tcPr>
          <w:p w:rsidR="001A6E60" w:rsidRPr="007A7A3A" w:rsidRDefault="001A6E60" w:rsidP="002A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sz w:val="24"/>
                <w:szCs w:val="24"/>
              </w:rPr>
              <w:sym w:font="Wingdings" w:char="F0F3"/>
            </w:r>
            <w:r w:rsidRPr="007A7A3A">
              <w:rPr>
                <w:rFonts w:ascii="Times New Roman" w:hAnsi="Times New Roman" w:cs="Times New Roman"/>
                <w:sz w:val="24"/>
                <w:szCs w:val="24"/>
              </w:rPr>
              <w:t xml:space="preserve"> v = 2,12 (m/s)</w:t>
            </w:r>
          </w:p>
        </w:tc>
        <w:tc>
          <w:tcPr>
            <w:tcW w:w="1122" w:type="dxa"/>
          </w:tcPr>
          <w:p w:rsidR="001A6E60" w:rsidRPr="007A7A3A" w:rsidRDefault="001A6E60" w:rsidP="002A58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A3A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</w:tr>
    </w:tbl>
    <w:p w:rsidR="002D69D9" w:rsidRPr="007A7A3A" w:rsidRDefault="002D69D9" w:rsidP="002D69D9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0"/>
          <w:szCs w:val="26"/>
          <w:u w:val="single"/>
        </w:rPr>
      </w:pPr>
    </w:p>
    <w:p w:rsidR="002D69D9" w:rsidRDefault="002D69D9" w:rsidP="002D69D9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6</w:t>
      </w: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2</w:t>
      </w: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điểm)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  <w:gridCol w:w="810"/>
      </w:tblGrid>
      <w:tr w:rsidR="007A7A3A" w:rsidRPr="00D45C69" w:rsidTr="002A5896">
        <w:tc>
          <w:tcPr>
            <w:tcW w:w="9180" w:type="dxa"/>
            <w:shd w:val="clear" w:color="auto" w:fill="auto"/>
          </w:tcPr>
          <w:p w:rsidR="007A7A3A" w:rsidRPr="00D45C69" w:rsidRDefault="007A7A3A" w:rsidP="007A7A3A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5C69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810" w:type="dxa"/>
            <w:shd w:val="clear" w:color="auto" w:fill="auto"/>
          </w:tcPr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5C69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7A7A3A" w:rsidRPr="00D45C69" w:rsidTr="002A5896">
        <w:trPr>
          <w:trHeight w:val="323"/>
        </w:trPr>
        <w:tc>
          <w:tcPr>
            <w:tcW w:w="9180" w:type="dxa"/>
            <w:shd w:val="clear" w:color="auto" w:fill="auto"/>
          </w:tcPr>
          <w:p w:rsidR="007A7A3A" w:rsidRPr="00D45C69" w:rsidRDefault="007A7A3A" w:rsidP="007A7A3A">
            <w:pPr>
              <w:spacing w:line="240" w:lineRule="auto"/>
              <w:contextualSpacing/>
              <w:rPr>
                <w:rFonts w:ascii="Times New Roman" w:hAnsi="Times New Roman" w:cs="Arial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- Tóm tắt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đúng</w:t>
            </w:r>
          </w:p>
        </w:tc>
        <w:tc>
          <w:tcPr>
            <w:tcW w:w="810" w:type="dxa"/>
            <w:shd w:val="clear" w:color="auto" w:fill="auto"/>
          </w:tcPr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Pr="00D45C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A7A3A" w:rsidRPr="00D45C69" w:rsidTr="002A5896">
        <w:tblPrEx>
          <w:tblLook w:val="0000"/>
        </w:tblPrEx>
        <w:trPr>
          <w:trHeight w:val="269"/>
        </w:trPr>
        <w:tc>
          <w:tcPr>
            <w:tcW w:w="9180" w:type="dxa"/>
            <w:shd w:val="clear" w:color="auto" w:fill="auto"/>
          </w:tcPr>
          <w:p w:rsidR="007A7A3A" w:rsidRPr="00D45C69" w:rsidRDefault="007A7A3A" w:rsidP="007A7A3A">
            <w:pPr>
              <w:tabs>
                <w:tab w:val="left" w:pos="360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 xml:space="preserve">- Viết biểu thức của định luật Sác-lơ: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</w:p>
          <w:p w:rsidR="007A7A3A" w:rsidRPr="00D45C69" w:rsidRDefault="007A7A3A" w:rsidP="007A7A3A">
            <w:pPr>
              <w:tabs>
                <w:tab w:val="left" w:pos="360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Symbol" w:char="F0DE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Symbol" w:char="F0DB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2.315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293</m:t>
                    </m:r>
                  </m:den>
                </m:f>
              </m:oMath>
            </m:oMathPara>
          </w:p>
          <w:p w:rsidR="007A7A3A" w:rsidRPr="00D45C69" w:rsidRDefault="007A7A3A" w:rsidP="007A7A3A">
            <w:pPr>
              <w:tabs>
                <w:tab w:val="left" w:pos="360"/>
              </w:tabs>
              <w:spacing w:line="240" w:lineRule="auto"/>
              <w:contextualSpacing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=2,15 atm</m:t>
                </m:r>
              </m:oMath>
            </m:oMathPara>
          </w:p>
          <w:p w:rsidR="007A7A3A" w:rsidRPr="00D45C69" w:rsidRDefault="007A7A3A" w:rsidP="007A7A3A">
            <w:pPr>
              <w:tabs>
                <w:tab w:val="left" w:pos="360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Vì áp suất của không khí bên trong săm xe lúc ở 42</w:t>
            </w:r>
            <w:r w:rsidRPr="00D45C69">
              <w:rPr>
                <w:rFonts w:ascii="Times New Roman" w:hAnsi="Times New Roman"/>
                <w:sz w:val="24"/>
                <w:szCs w:val="24"/>
              </w:rPr>
              <w:sym w:font="Symbol" w:char="F0B0"/>
            </w:r>
            <w:r w:rsidRPr="00D45C69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D45C69">
              <w:rPr>
                <w:rFonts w:ascii="Times New Roman" w:hAnsi="Times New Roman"/>
                <w:b/>
                <w:sz w:val="24"/>
                <w:szCs w:val="24"/>
              </w:rPr>
              <w:t>nhỏ</w:t>
            </w:r>
            <w:r w:rsidRPr="00D45C69">
              <w:rPr>
                <w:rFonts w:ascii="Times New Roman" w:hAnsi="Times New Roman"/>
                <w:sz w:val="24"/>
                <w:szCs w:val="24"/>
              </w:rPr>
              <w:t xml:space="preserve"> hơn áp suất tối đa mà săm xe chịu được nên săm không bị nổ.</w:t>
            </w:r>
          </w:p>
        </w:tc>
        <w:tc>
          <w:tcPr>
            <w:tcW w:w="810" w:type="dxa"/>
            <w:shd w:val="clear" w:color="auto" w:fill="auto"/>
          </w:tcPr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A7A3A" w:rsidRPr="00D45C69" w:rsidRDefault="007A7A3A" w:rsidP="002A589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5C69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D45C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2D69D9" w:rsidRDefault="002D69D9" w:rsidP="00CC7CC8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6"/>
          <w:szCs w:val="26"/>
        </w:rPr>
      </w:pPr>
    </w:p>
    <w:p w:rsidR="00CC7CC8" w:rsidRPr="005A34CC" w:rsidRDefault="00CC7CC8" w:rsidP="00CC7CC8">
      <w:pPr>
        <w:spacing w:line="276" w:lineRule="auto"/>
        <w:ind w:left="0" w:firstLine="149"/>
        <w:rPr>
          <w:rFonts w:ascii="Times New Roman" w:hAnsi="Times New Roman"/>
          <w:sz w:val="26"/>
          <w:szCs w:val="26"/>
          <w:lang w:val="pt-BR"/>
        </w:rPr>
      </w:pPr>
    </w:p>
    <w:p w:rsidR="000B214E" w:rsidRPr="005A34CC" w:rsidRDefault="000B214E" w:rsidP="005A51FC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6"/>
          <w:szCs w:val="26"/>
        </w:rPr>
      </w:pPr>
      <w:r w:rsidRPr="005A34C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PHẦN RIÊNG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720135" w:rsidRPr="005A34CC">
        <w:rPr>
          <w:rFonts w:ascii="Times New Roman" w:hAnsi="Times New Roman" w:cs="Times New Roman"/>
          <w:b/>
          <w:sz w:val="26"/>
          <w:szCs w:val="26"/>
        </w:rPr>
        <w:t>2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điểm) </w:t>
      </w:r>
    </w:p>
    <w:p w:rsidR="00DB24A9" w:rsidRPr="005A34CC" w:rsidRDefault="00DB24A9" w:rsidP="005A51FC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sz w:val="26"/>
          <w:szCs w:val="26"/>
        </w:rPr>
        <w:t xml:space="preserve">   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A/ </w:t>
      </w:r>
      <w:r w:rsidR="00EC0330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Chương trình chuẩn</w:t>
      </w:r>
      <w:r w:rsidR="00EC0330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 (cơ bản)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DB24A9" w:rsidRPr="005A34CC" w:rsidRDefault="005A51FC" w:rsidP="005A51FC">
      <w:pPr>
        <w:spacing w:line="276" w:lineRule="auto"/>
        <w:ind w:left="0" w:firstLine="460"/>
        <w:rPr>
          <w:rFonts w:ascii="Times New Roman" w:hAnsi="Times New Roman" w:cs="Times New Roman"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2D69D9">
        <w:rPr>
          <w:rFonts w:ascii="Times New Roman" w:hAnsi="Times New Roman" w:cs="Times New Roman"/>
          <w:b/>
          <w:i/>
          <w:sz w:val="26"/>
          <w:szCs w:val="26"/>
          <w:u w:val="single"/>
        </w:rPr>
        <w:t>7A</w:t>
      </w:r>
      <w:r w:rsidR="00DB24A9" w:rsidRPr="005A34C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(2</w:t>
      </w:r>
      <w:r w:rsidR="002F037A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đ</w:t>
      </w:r>
      <w:r w:rsidR="006D2214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iểm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)</w:t>
      </w:r>
      <w:r w:rsidR="009838A0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B22B2B" w:rsidRPr="005A34C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C7CC8" w:rsidRDefault="00CC7CC8" w:rsidP="005A51FC">
      <w:pPr>
        <w:spacing w:line="276" w:lineRule="auto"/>
        <w:ind w:left="0" w:firstLine="460"/>
        <w:rPr>
          <w:rFonts w:ascii="Times New Roman" w:hAnsi="Times New Roman" w:cs="Times New Roman"/>
          <w:sz w:val="10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7290"/>
        <w:gridCol w:w="1122"/>
      </w:tblGrid>
      <w:tr w:rsidR="007A7A3A" w:rsidTr="002A5896">
        <w:tc>
          <w:tcPr>
            <w:tcW w:w="109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Câu 7A</w:t>
            </w:r>
          </w:p>
        </w:tc>
        <w:tc>
          <w:tcPr>
            <w:tcW w:w="7290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Đáp án</w:t>
            </w:r>
          </w:p>
        </w:tc>
        <w:tc>
          <w:tcPr>
            <w:tcW w:w="1122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7A7A3A" w:rsidTr="002A5896">
        <w:tc>
          <w:tcPr>
            <w:tcW w:w="1098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90" w:type="dxa"/>
          </w:tcPr>
          <w:p w:rsidR="007A7A3A" w:rsidRDefault="007A7A3A" w:rsidP="002A5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Tóm tắt</w:t>
            </w:r>
          </w:p>
          <w:p w:rsidR="007A7A3A" w:rsidRPr="00ED300C" w:rsidRDefault="007A7A3A" w:rsidP="002A589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V1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p1=4atm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T1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đ</m:t>
                    </m:r>
                    <m:r>
                      <w:rPr>
                        <w:rFonts w:ascii="Times New Roman" w:hAnsi="Times New Roman" w:cs="Times New Roman"/>
                      </w:rPr>
                      <m:t>ẳ</m:t>
                    </m:r>
                    <m:r>
                      <w:rPr>
                        <w:rFonts w:ascii="Cambria Math" w:hAnsi="Cambria Math" w:cs="Times New Roman"/>
                      </w:rPr>
                      <m:t>ng nhi</m:t>
                    </m:r>
                    <m:r>
                      <w:rPr>
                        <w:rFonts w:ascii="Times New Roman" w:hAnsi="Times New Roman" w:cs="Times New Roman"/>
                      </w:rPr>
                      <m:t>ệ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 (2)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V2=8l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p2=1atm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T2</m:t>
                        </m:r>
                      </m:e>
                    </m:eqArr>
                  </m:e>
                </m:d>
              </m:oMath>
            </m:oMathPara>
          </w:p>
          <w:p w:rsidR="007A7A3A" w:rsidRPr="00ED300C" w:rsidRDefault="007A7A3A" w:rsidP="002A5896">
            <w:pPr>
              <w:jc w:val="center"/>
              <w:rPr>
                <w:rFonts w:ascii="Times New Roman" w:hAnsi="Times New Roman" w:cs="Times New Roman"/>
              </w:rPr>
            </w:pPr>
          </w:p>
          <w:p w:rsidR="007A7A3A" w:rsidRDefault="007A7A3A" w:rsidP="002A589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V4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p4=6atm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T4=450K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Đ</m:t>
                    </m:r>
                    <m:r>
                      <w:rPr>
                        <w:rFonts w:ascii="Times New Roman" w:hAnsi="Times New Roman" w:cs="Times New Roman"/>
                      </w:rPr>
                      <m:t>ẳ</m:t>
                    </m:r>
                    <m:r>
                      <w:rPr>
                        <w:rFonts w:ascii="Cambria Math" w:hAnsi="Cambria Math" w:cs="Times New Roman"/>
                      </w:rPr>
                      <m:t>ng áp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 (3)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V3=8l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p3=6atm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T3</m:t>
                        </m:r>
                      </m:e>
                    </m:eqArr>
                  </m:e>
                </m:d>
              </m:oMath>
            </m:oMathPara>
          </w:p>
          <w:p w:rsidR="007A7A3A" w:rsidRPr="00ED300C" w:rsidRDefault="007A7A3A" w:rsidP="002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7A7A3A" w:rsidTr="002A5896">
        <w:tc>
          <w:tcPr>
            <w:tcW w:w="1098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90" w:type="dxa"/>
          </w:tcPr>
          <w:p w:rsidR="007A7A3A" w:rsidRPr="0088674C" w:rsidRDefault="007A7A3A" w:rsidP="002A5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(1)=&gt;(4): p1/T1=p2/T2 =&gt; T1=300K =&gt; T2 = 300K</w:t>
            </w:r>
          </w:p>
        </w:tc>
        <w:tc>
          <w:tcPr>
            <w:tcW w:w="1122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7A7A3A" w:rsidTr="002A5896">
        <w:tc>
          <w:tcPr>
            <w:tcW w:w="1098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90" w:type="dxa"/>
          </w:tcPr>
          <w:p w:rsidR="007A7A3A" w:rsidRPr="00226EC3" w:rsidRDefault="007A7A3A" w:rsidP="002A5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(2)=&gt;(3): p2/T2=p3/T3=&gt; T3=1800K </w:t>
            </w:r>
          </w:p>
        </w:tc>
        <w:tc>
          <w:tcPr>
            <w:tcW w:w="1122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7A7A3A" w:rsidTr="002A5896">
        <w:tc>
          <w:tcPr>
            <w:tcW w:w="1098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90" w:type="dxa"/>
          </w:tcPr>
          <w:p w:rsidR="007A7A3A" w:rsidRPr="00B72AEB" w:rsidRDefault="007A7A3A" w:rsidP="002A5896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(3)=&gt;(4): V3/T3=V4/T4=&gt; V4=2lít =&gt; V1 = 2lít</w:t>
            </w:r>
          </w:p>
        </w:tc>
        <w:tc>
          <w:tcPr>
            <w:tcW w:w="1122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</w:tbl>
    <w:p w:rsidR="00CC7CC8" w:rsidRPr="005A34CC" w:rsidRDefault="00CC7CC8" w:rsidP="005A51FC">
      <w:pPr>
        <w:spacing w:line="276" w:lineRule="auto"/>
        <w:ind w:left="0" w:firstLine="460"/>
        <w:rPr>
          <w:rFonts w:ascii="Times New Roman" w:hAnsi="Times New Roman" w:cs="Times New Roman"/>
          <w:sz w:val="10"/>
          <w:szCs w:val="26"/>
        </w:rPr>
      </w:pPr>
    </w:p>
    <w:p w:rsidR="0016325F" w:rsidRDefault="00DB24A9" w:rsidP="005A51F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A34C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B24A9" w:rsidRPr="005A34CC" w:rsidRDefault="00DB24A9" w:rsidP="005A51FC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B/ </w:t>
      </w:r>
      <w:r w:rsidR="00EC0330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Chương trình chuyên đề nâng cao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9838A0" w:rsidRDefault="009838A0" w:rsidP="005A51FC">
      <w:pPr>
        <w:spacing w:line="276" w:lineRule="auto"/>
        <w:ind w:left="426" w:hanging="31"/>
        <w:rPr>
          <w:spacing w:val="-6"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2D69D9">
        <w:rPr>
          <w:rFonts w:ascii="Times New Roman" w:hAnsi="Times New Roman" w:cs="Times New Roman"/>
          <w:b/>
          <w:i/>
          <w:sz w:val="26"/>
          <w:szCs w:val="26"/>
          <w:u w:val="single"/>
        </w:rPr>
        <w:t>7B</w:t>
      </w:r>
      <w:r w:rsidRPr="005A34C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(2 điểm):</w:t>
      </w:r>
      <w:r w:rsidR="00A87AB1" w:rsidRPr="005A34CC">
        <w:rPr>
          <w:spacing w:val="-6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42"/>
        <w:gridCol w:w="6946"/>
        <w:gridCol w:w="1388"/>
      </w:tblGrid>
      <w:tr w:rsidR="007A7A3A" w:rsidTr="002A5896">
        <w:tc>
          <w:tcPr>
            <w:tcW w:w="1242" w:type="dxa"/>
          </w:tcPr>
          <w:p w:rsidR="007A7A3A" w:rsidRPr="001F2942" w:rsidRDefault="007A7A3A" w:rsidP="002A58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94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</w:p>
        </w:tc>
        <w:tc>
          <w:tcPr>
            <w:tcW w:w="6946" w:type="dxa"/>
          </w:tcPr>
          <w:p w:rsidR="007A7A3A" w:rsidRPr="001F2942" w:rsidRDefault="007A7A3A" w:rsidP="002A58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942">
              <w:rPr>
                <w:rFonts w:ascii="Times New Roman" w:hAnsi="Times New Roman" w:cs="Times New Roman"/>
                <w:b/>
                <w:sz w:val="26"/>
                <w:szCs w:val="26"/>
              </w:rPr>
              <w:t>ĐÁP ÁN</w:t>
            </w:r>
          </w:p>
        </w:tc>
        <w:tc>
          <w:tcPr>
            <w:tcW w:w="1388" w:type="dxa"/>
          </w:tcPr>
          <w:p w:rsidR="007A7A3A" w:rsidRPr="001F2942" w:rsidRDefault="007A7A3A" w:rsidP="002A58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94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</w:p>
        </w:tc>
      </w:tr>
      <w:tr w:rsidR="007A7A3A" w:rsidTr="002A5896">
        <w:tc>
          <w:tcPr>
            <w:tcW w:w="1242" w:type="dxa"/>
            <w:vMerge w:val="restart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7B</w:t>
            </w:r>
          </w:p>
        </w:tc>
        <w:tc>
          <w:tcPr>
            <w:tcW w:w="6946" w:type="dxa"/>
          </w:tcPr>
          <w:p w:rsidR="007A7A3A" w:rsidRDefault="007A7A3A" w:rsidP="002A58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Tómtắt, v</w:t>
            </w: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>ẽhình</w:t>
            </w:r>
          </w:p>
        </w:tc>
        <w:tc>
          <w:tcPr>
            <w:tcW w:w="138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7A7A3A" w:rsidTr="002A5896">
        <w:tc>
          <w:tcPr>
            <w:tcW w:w="1242" w:type="dxa"/>
            <w:vMerge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6" w:type="dxa"/>
          </w:tcPr>
          <w:p w:rsidR="007A7A3A" w:rsidRPr="00262D59" w:rsidRDefault="007A7A3A" w:rsidP="002A58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>a. Chọngốcthếnăng ở chândốc</w:t>
            </w:r>
          </w:p>
          <w:p w:rsidR="007A7A3A" w:rsidRDefault="007A7A3A" w:rsidP="002A58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>Ápdụngđịnhluậtbảotoàncơnăng</w:t>
            </w:r>
          </w:p>
          <w:p w:rsidR="007A7A3A" w:rsidRPr="00262D59" w:rsidRDefault="007A7A3A" w:rsidP="002A5896">
            <w:pPr>
              <w:autoSpaceDE w:val="0"/>
              <w:autoSpaceDN w:val="0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>½ m.v</w:t>
            </w:r>
            <w:r w:rsidRPr="00262D5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 xml:space="preserve"> = m.g.h</w:t>
            </w:r>
          </w:p>
        </w:tc>
        <w:tc>
          <w:tcPr>
            <w:tcW w:w="138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7A7A3A" w:rsidTr="002A5896">
        <w:tc>
          <w:tcPr>
            <w:tcW w:w="1242" w:type="dxa"/>
            <w:vMerge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6" w:type="dxa"/>
          </w:tcPr>
          <w:p w:rsidR="007A7A3A" w:rsidRPr="00262D59" w:rsidRDefault="007A7A3A" w:rsidP="002A5896">
            <w:p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sym w:font="Wingdings" w:char="F0F3"/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  <m:r>
                    <w:rPr>
                      <w:rFonts w:ascii="Times New Roman" w:hAnsi="Cambria Math" w:cs="Times New Roman"/>
                      <w:sz w:val="26"/>
                      <w:szCs w:val="26"/>
                    </w:rPr>
                    <m:t>h</m:t>
                  </m:r>
                </m:e>
              </m:rad>
              <m:r>
                <w:rPr>
                  <w:rFonts w:ascii="Cambria Math" w:hAnsi="Times New Roman" w:cs="Times New Roman"/>
                  <w:sz w:val="26"/>
                  <w:szCs w:val="26"/>
                </w:rPr>
                <m:t>≈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8,95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/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  <w:tc>
          <w:tcPr>
            <w:tcW w:w="138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7A7A3A" w:rsidTr="002A5896">
        <w:tc>
          <w:tcPr>
            <w:tcW w:w="1242" w:type="dxa"/>
            <w:vMerge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6" w:type="dxa"/>
          </w:tcPr>
          <w:p w:rsidR="007A7A3A" w:rsidRPr="00262D59" w:rsidRDefault="007A7A3A" w:rsidP="002A5896">
            <w:p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>Với A = m.g.h - µ.m.g.cosα.l</w:t>
            </w:r>
          </w:p>
        </w:tc>
        <w:tc>
          <w:tcPr>
            <w:tcW w:w="138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7A7A3A" w:rsidTr="002A5896">
        <w:tc>
          <w:tcPr>
            <w:tcW w:w="1242" w:type="dxa"/>
            <w:vMerge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6" w:type="dxa"/>
          </w:tcPr>
          <w:p w:rsidR="007A7A3A" w:rsidRPr="00262D59" w:rsidRDefault="007A7A3A" w:rsidP="002A5896">
            <w:p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 xml:space="preserve">sinα =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α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=0,5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→α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>30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; cos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α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den>
              </m:f>
            </m:oMath>
          </w:p>
        </w:tc>
        <w:tc>
          <w:tcPr>
            <w:tcW w:w="138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7A7A3A" w:rsidTr="002A5896">
        <w:tc>
          <w:tcPr>
            <w:tcW w:w="1242" w:type="dxa"/>
            <w:vMerge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6" w:type="dxa"/>
          </w:tcPr>
          <w:p w:rsidR="007A7A3A" w:rsidRPr="00262D59" w:rsidRDefault="007A7A3A" w:rsidP="002A5896">
            <w:p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>Ápdụngđịnhlíđộngnăng</w:t>
            </w:r>
          </w:p>
          <w:p w:rsidR="007A7A3A" w:rsidRPr="00262D59" w:rsidRDefault="007A7A3A" w:rsidP="002A5896">
            <w:p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 xml:space="preserve">          ½ m.v</w:t>
            </w:r>
            <w:r w:rsidRPr="00262D5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 xml:space="preserve"> – ½ m.v</w:t>
            </w:r>
            <w:r w:rsidRPr="00262D5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 w:rsidRPr="00262D5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 xml:space="preserve"> = A</w:t>
            </w:r>
          </w:p>
        </w:tc>
        <w:tc>
          <w:tcPr>
            <w:tcW w:w="138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7A7A3A" w:rsidTr="002A5896">
        <w:tc>
          <w:tcPr>
            <w:tcW w:w="1242" w:type="dxa"/>
            <w:vMerge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6" w:type="dxa"/>
          </w:tcPr>
          <w:p w:rsidR="007A7A3A" w:rsidRPr="008B5282" w:rsidRDefault="007A7A3A" w:rsidP="007A7A3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>½ m.v</w:t>
            </w:r>
            <w:r w:rsidRPr="00262D5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262D59">
              <w:rPr>
                <w:rFonts w:ascii="Times New Roman" w:hAnsi="Times New Roman" w:cs="Times New Roman"/>
                <w:sz w:val="26"/>
                <w:szCs w:val="26"/>
              </w:rPr>
              <w:t xml:space="preserve"> = m.g.h - µ.m.g.cosα.l</w:t>
            </w:r>
          </w:p>
        </w:tc>
        <w:tc>
          <w:tcPr>
            <w:tcW w:w="138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7A7A3A" w:rsidTr="002A5896">
        <w:tc>
          <w:tcPr>
            <w:tcW w:w="1242" w:type="dxa"/>
            <w:vMerge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6" w:type="dxa"/>
          </w:tcPr>
          <w:p w:rsidR="007A7A3A" w:rsidRPr="00262D59" w:rsidRDefault="007A7A3A" w:rsidP="007A7A3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Times New Roman" w:hAnsi="Cambria Math" w:cs="Times New Roman"/>
                          <w:sz w:val="26"/>
                          <w:szCs w:val="26"/>
                        </w:rPr>
                        <m:t>h</m:t>
                      </m:r>
                      <m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µ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l.cos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α</m:t>
                      </m:r>
                      <m:ctrl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</m:ctrlPr>
                    </m:e>
                  </m:d>
                </m:e>
              </m:rad>
            </m:oMath>
          </w:p>
          <w:p w:rsidR="007A7A3A" w:rsidRPr="008B5282" w:rsidRDefault="007A7A3A" w:rsidP="007A7A3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v= </m:t>
              </m:r>
            </m:oMath>
            <w:r w:rsidRPr="008B5282">
              <w:rPr>
                <w:rFonts w:ascii="Times New Roman" w:hAnsi="Times New Roman" w:cs="Times New Roman"/>
                <w:sz w:val="26"/>
                <w:szCs w:val="26"/>
              </w:rPr>
              <w:t>7,23 m/s</w:t>
            </w:r>
          </w:p>
        </w:tc>
        <w:tc>
          <w:tcPr>
            <w:tcW w:w="1388" w:type="dxa"/>
          </w:tcPr>
          <w:p w:rsidR="007A7A3A" w:rsidRDefault="007A7A3A" w:rsidP="002A58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</w:tbl>
    <w:p w:rsidR="00CC7CC8" w:rsidRPr="005A34CC" w:rsidRDefault="00CC7CC8" w:rsidP="005A51FC">
      <w:pPr>
        <w:spacing w:line="276" w:lineRule="auto"/>
        <w:ind w:left="426" w:hanging="31"/>
        <w:rPr>
          <w:spacing w:val="-6"/>
          <w:sz w:val="26"/>
          <w:szCs w:val="26"/>
        </w:rPr>
      </w:pPr>
    </w:p>
    <w:p w:rsidR="001E204F" w:rsidRPr="005A34CC" w:rsidRDefault="001E204F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</w:rPr>
        <w:t>-------------------------------------------------Hết-------------------------------------------------------</w:t>
      </w:r>
    </w:p>
    <w:p w:rsidR="00A64D4D" w:rsidRPr="00A87AB1" w:rsidRDefault="00A64D4D" w:rsidP="002F037A">
      <w:p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sectPr w:rsidR="00A64D4D" w:rsidRPr="00A87AB1" w:rsidSect="00321DFD">
      <w:type w:val="continuous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0D5"/>
    <w:multiLevelType w:val="hybridMultilevel"/>
    <w:tmpl w:val="BC9661A6"/>
    <w:lvl w:ilvl="0" w:tplc="838E7F44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409EE"/>
    <w:multiLevelType w:val="hybridMultilevel"/>
    <w:tmpl w:val="44C0E1A4"/>
    <w:lvl w:ilvl="0" w:tplc="17A67E7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35366"/>
    <w:multiLevelType w:val="hybridMultilevel"/>
    <w:tmpl w:val="16F8983E"/>
    <w:lvl w:ilvl="0" w:tplc="F616677C">
      <w:start w:val="1"/>
      <w:numFmt w:val="lowerLetter"/>
      <w:lvlText w:val="%1."/>
      <w:lvlJc w:val="left"/>
      <w:pPr>
        <w:tabs>
          <w:tab w:val="num" w:pos="851"/>
        </w:tabs>
        <w:ind w:left="851" w:hanging="283"/>
      </w:pPr>
      <w:rPr>
        <w:rFonts w:hint="default"/>
      </w:rPr>
    </w:lvl>
    <w:lvl w:ilvl="1" w:tplc="C84CA6B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DA724E"/>
    <w:multiLevelType w:val="hybridMultilevel"/>
    <w:tmpl w:val="A34870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064702"/>
    <w:multiLevelType w:val="hybridMultilevel"/>
    <w:tmpl w:val="AAE49E72"/>
    <w:lvl w:ilvl="0" w:tplc="92EA842C">
      <w:start w:val="1"/>
      <w:numFmt w:val="decimal"/>
      <w:lvlText w:val="Câu %1."/>
      <w:lvlJc w:val="left"/>
      <w:pPr>
        <w:tabs>
          <w:tab w:val="num" w:pos="567"/>
        </w:tabs>
        <w:ind w:left="57" w:firstLine="56"/>
      </w:pPr>
      <w:rPr>
        <w:rFonts w:ascii="Times New Roman" w:hAnsi="Times New Roman" w:hint="default"/>
        <w:b/>
        <w:i w:val="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4C5343"/>
    <w:multiLevelType w:val="hybridMultilevel"/>
    <w:tmpl w:val="16F8983E"/>
    <w:lvl w:ilvl="0" w:tplc="F616677C">
      <w:start w:val="1"/>
      <w:numFmt w:val="lowerLetter"/>
      <w:lvlText w:val="%1."/>
      <w:lvlJc w:val="left"/>
      <w:pPr>
        <w:tabs>
          <w:tab w:val="num" w:pos="851"/>
        </w:tabs>
        <w:ind w:left="851" w:hanging="283"/>
      </w:pPr>
      <w:rPr>
        <w:rFonts w:hint="default"/>
      </w:rPr>
    </w:lvl>
    <w:lvl w:ilvl="1" w:tplc="C84CA6B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7B2748"/>
    <w:multiLevelType w:val="hybridMultilevel"/>
    <w:tmpl w:val="B7828CF2"/>
    <w:lvl w:ilvl="0" w:tplc="A8EE645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91F70"/>
    <w:multiLevelType w:val="hybridMultilevel"/>
    <w:tmpl w:val="B1EAFE48"/>
    <w:lvl w:ilvl="0" w:tplc="C6F8BCBE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0B214E"/>
    <w:rsid w:val="0006445F"/>
    <w:rsid w:val="000815E5"/>
    <w:rsid w:val="000A3A19"/>
    <w:rsid w:val="000B214E"/>
    <w:rsid w:val="0016325F"/>
    <w:rsid w:val="0016458E"/>
    <w:rsid w:val="001A6E60"/>
    <w:rsid w:val="001E204F"/>
    <w:rsid w:val="00214560"/>
    <w:rsid w:val="0022246E"/>
    <w:rsid w:val="00232B4A"/>
    <w:rsid w:val="002638F8"/>
    <w:rsid w:val="002D69D9"/>
    <w:rsid w:val="002F037A"/>
    <w:rsid w:val="00321DFD"/>
    <w:rsid w:val="00394466"/>
    <w:rsid w:val="003A1D61"/>
    <w:rsid w:val="003A3454"/>
    <w:rsid w:val="0041337D"/>
    <w:rsid w:val="0047086F"/>
    <w:rsid w:val="00492359"/>
    <w:rsid w:val="004B2345"/>
    <w:rsid w:val="00504D27"/>
    <w:rsid w:val="00525392"/>
    <w:rsid w:val="005A34CC"/>
    <w:rsid w:val="005A51FC"/>
    <w:rsid w:val="005F0227"/>
    <w:rsid w:val="006D2214"/>
    <w:rsid w:val="006F08A4"/>
    <w:rsid w:val="006F4FBF"/>
    <w:rsid w:val="00720135"/>
    <w:rsid w:val="00765B63"/>
    <w:rsid w:val="00791ACE"/>
    <w:rsid w:val="007A7A3A"/>
    <w:rsid w:val="00813F36"/>
    <w:rsid w:val="008968A7"/>
    <w:rsid w:val="0092716F"/>
    <w:rsid w:val="00964257"/>
    <w:rsid w:val="009838A0"/>
    <w:rsid w:val="0099762A"/>
    <w:rsid w:val="009B1F04"/>
    <w:rsid w:val="00A01603"/>
    <w:rsid w:val="00A64D4D"/>
    <w:rsid w:val="00A87AB1"/>
    <w:rsid w:val="00B22B2B"/>
    <w:rsid w:val="00B7482F"/>
    <w:rsid w:val="00BE17D9"/>
    <w:rsid w:val="00C300A5"/>
    <w:rsid w:val="00CB17A2"/>
    <w:rsid w:val="00CC7CC8"/>
    <w:rsid w:val="00CF3086"/>
    <w:rsid w:val="00D62B3C"/>
    <w:rsid w:val="00DB24A9"/>
    <w:rsid w:val="00E74576"/>
    <w:rsid w:val="00E94A06"/>
    <w:rsid w:val="00EC0330"/>
    <w:rsid w:val="00ED11F7"/>
    <w:rsid w:val="00EE0017"/>
    <w:rsid w:val="00EE4BA6"/>
    <w:rsid w:val="00F03F4A"/>
    <w:rsid w:val="00F2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A87AB1"/>
    <w:pPr>
      <w:numPr>
        <w:numId w:val="5"/>
      </w:numPr>
      <w:tabs>
        <w:tab w:val="center" w:pos="5460"/>
        <w:tab w:val="right" w:pos="10200"/>
      </w:tabs>
      <w:spacing w:before="120" w:line="240" w:lineRule="auto"/>
    </w:pPr>
    <w:rPr>
      <w:rFonts w:ascii="Times New Roman" w:eastAsia="Times New Roman" w:hAnsi="Times New Roman" w:cs="Times New Roman"/>
      <w:spacing w:val="-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HO HOANG GIANG</cp:lastModifiedBy>
  <cp:revision>26</cp:revision>
  <cp:lastPrinted>2013-12-13T07:45:00Z</cp:lastPrinted>
  <dcterms:created xsi:type="dcterms:W3CDTF">2012-09-24T02:46:00Z</dcterms:created>
  <dcterms:modified xsi:type="dcterms:W3CDTF">2014-04-22T09:23:00Z</dcterms:modified>
</cp:coreProperties>
</file>