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A9B" w:rsidRPr="00DA54D9" w:rsidRDefault="00AB6A9B" w:rsidP="00AB6A9B">
      <w:pPr>
        <w:pStyle w:val="NoSpacing"/>
        <w:ind w:left="-270"/>
        <w:rPr>
          <w:rFonts w:ascii="Times New Roman" w:hAnsi="Times New Roman"/>
          <w:noProof/>
          <w:sz w:val="32"/>
          <w:szCs w:val="32"/>
          <w:lang w:val="vi-VN"/>
        </w:rPr>
      </w:pPr>
      <w:r w:rsidRPr="00DA54D9">
        <w:rPr>
          <w:rFonts w:ascii="Times New Roman" w:hAnsi="Times New Roman"/>
          <w:noProof/>
          <w:sz w:val="32"/>
          <w:szCs w:val="32"/>
          <w:lang w:val="vi-VN"/>
        </w:rPr>
        <w:t>Sở Giáo dục và Đào tạo TP.HCM</w:t>
      </w:r>
    </w:p>
    <w:p w:rsidR="00AB6A9B" w:rsidRPr="00DA54D9" w:rsidRDefault="00AB6A9B" w:rsidP="00AB6A9B">
      <w:pPr>
        <w:pStyle w:val="NoSpacing"/>
        <w:ind w:left="-270"/>
        <w:rPr>
          <w:rFonts w:ascii="Times New Roman" w:hAnsi="Times New Roman"/>
          <w:b/>
          <w:noProof/>
          <w:sz w:val="32"/>
          <w:szCs w:val="32"/>
          <w:lang w:val="vi-VN"/>
        </w:rPr>
      </w:pPr>
      <w:r w:rsidRPr="00DA54D9">
        <w:rPr>
          <w:rFonts w:ascii="Times New Roman" w:hAnsi="Times New Roman"/>
          <w:b/>
          <w:noProof/>
          <w:sz w:val="32"/>
          <w:szCs w:val="32"/>
          <w:lang w:val="vi-VN"/>
        </w:rPr>
        <w:t xml:space="preserve">      Trường THPT Tân Trào</w:t>
      </w:r>
    </w:p>
    <w:p w:rsidR="00AB6A9B" w:rsidRPr="00DA54D9" w:rsidRDefault="00AB6A9B" w:rsidP="00AB6A9B">
      <w:pPr>
        <w:pStyle w:val="NoSpacing"/>
        <w:ind w:left="0" w:firstLine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AB6A9B" w:rsidRPr="00DA54D9" w:rsidRDefault="00AB6A9B" w:rsidP="00AB6A9B">
      <w:pPr>
        <w:pStyle w:val="NoSpacing"/>
        <w:ind w:left="0" w:firstLine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AB6A9B" w:rsidRPr="00E039FA" w:rsidRDefault="00AB6A9B" w:rsidP="00AB6A9B">
      <w:pPr>
        <w:pStyle w:val="NoSpacing"/>
        <w:ind w:left="0" w:firstLine="0"/>
        <w:jc w:val="center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E039FA">
        <w:rPr>
          <w:rFonts w:ascii="Times New Roman" w:hAnsi="Times New Roman" w:cs="Times New Roman"/>
          <w:b/>
          <w:noProof/>
          <w:sz w:val="26"/>
          <w:szCs w:val="26"/>
          <w:lang w:val="vi-VN"/>
        </w:rPr>
        <w:t xml:space="preserve">ĐỀ THI HỌC KÌ II </w:t>
      </w:r>
    </w:p>
    <w:p w:rsidR="00AB6A9B" w:rsidRPr="00E039FA" w:rsidRDefault="00AB6A9B" w:rsidP="00AB6A9B">
      <w:pPr>
        <w:pStyle w:val="NoSpacing"/>
        <w:ind w:left="0" w:firstLine="0"/>
        <w:jc w:val="center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E039FA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VẬT LÍ 11</w:t>
      </w:r>
    </w:p>
    <w:p w:rsidR="00AB6A9B" w:rsidRPr="00E039FA" w:rsidRDefault="00AB6A9B" w:rsidP="00AB6A9B">
      <w:pPr>
        <w:pStyle w:val="NoSpacing"/>
        <w:ind w:left="0" w:firstLine="0"/>
        <w:jc w:val="center"/>
        <w:rPr>
          <w:rFonts w:ascii="Times New Roman" w:hAnsi="Times New Roman" w:cs="Times New Roman"/>
          <w:i/>
          <w:noProof/>
          <w:sz w:val="24"/>
          <w:szCs w:val="24"/>
          <w:lang w:val="vi-VN"/>
        </w:rPr>
      </w:pPr>
      <w:r w:rsidRPr="00E039FA">
        <w:rPr>
          <w:rFonts w:ascii="Times New Roman" w:hAnsi="Times New Roman" w:cs="Times New Roman"/>
          <w:i/>
          <w:noProof/>
          <w:sz w:val="24"/>
          <w:szCs w:val="24"/>
          <w:lang w:val="vi-VN"/>
        </w:rPr>
        <w:t>(</w:t>
      </w:r>
      <w:r w:rsidRPr="00E039FA">
        <w:rPr>
          <w:rFonts w:ascii="Times New Roman" w:hAnsi="Times New Roman" w:cs="Times New Roman"/>
          <w:noProof/>
          <w:sz w:val="24"/>
          <w:szCs w:val="24"/>
          <w:lang w:val="vi-VN"/>
        </w:rPr>
        <w:t>Thời</w:t>
      </w:r>
      <w:r w:rsidRPr="00E039FA">
        <w:rPr>
          <w:rFonts w:ascii="Times New Roman" w:hAnsi="Times New Roman" w:cs="Times New Roman"/>
          <w:i/>
          <w:noProof/>
          <w:sz w:val="24"/>
          <w:szCs w:val="24"/>
          <w:lang w:val="vi-VN"/>
        </w:rPr>
        <w:t xml:space="preserve"> gian làm bài: 45 phút)</w:t>
      </w:r>
    </w:p>
    <w:p w:rsidR="00AB6A9B" w:rsidRPr="00E039FA" w:rsidRDefault="00AB6A9B" w:rsidP="00AB6A9B">
      <w:pPr>
        <w:pStyle w:val="NoSpacing"/>
        <w:ind w:left="0" w:firstLine="0"/>
        <w:jc w:val="center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:rsidR="00AB6A9B" w:rsidRPr="00E039FA" w:rsidRDefault="00AB6A9B" w:rsidP="00AB6A9B">
      <w:pPr>
        <w:pStyle w:val="NoSpacing"/>
        <w:ind w:left="0" w:firstLine="0"/>
        <w:jc w:val="center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E039FA">
        <w:rPr>
          <w:rFonts w:ascii="Times New Roman" w:hAnsi="Times New Roman" w:cs="Times New Roman"/>
          <w:noProof/>
          <w:sz w:val="24"/>
          <w:szCs w:val="24"/>
          <w:lang w:val="vi-VN"/>
        </w:rPr>
        <w:sym w:font="Wingdings" w:char="F040"/>
      </w:r>
      <w:r w:rsidRPr="00E039FA">
        <w:rPr>
          <w:rFonts w:ascii="Times New Roman" w:hAnsi="Times New Roman" w:cs="Times New Roman"/>
          <w:noProof/>
          <w:sz w:val="24"/>
          <w:szCs w:val="24"/>
          <w:lang w:val="vi-VN"/>
        </w:rPr>
        <w:sym w:font="Wingdings" w:char="F026"/>
      </w:r>
      <w:r w:rsidRPr="00E039FA">
        <w:rPr>
          <w:rFonts w:ascii="Times New Roman" w:hAnsi="Times New Roman" w:cs="Times New Roman"/>
          <w:noProof/>
          <w:sz w:val="24"/>
          <w:szCs w:val="24"/>
          <w:lang w:val="vi-VN"/>
        </w:rPr>
        <w:sym w:font="Wingdings" w:char="F03F"/>
      </w:r>
    </w:p>
    <w:p w:rsidR="00AB6A9B" w:rsidRPr="00E039FA" w:rsidRDefault="00AB6A9B" w:rsidP="00AB6A9B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:rsidR="00AB6A9B" w:rsidRPr="00E039FA" w:rsidRDefault="00AB6A9B" w:rsidP="00AB6A9B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:rsidR="00AB6A9B" w:rsidRPr="00DA54D9" w:rsidRDefault="00AB6A9B" w:rsidP="00AB6A9B">
      <w:pPr>
        <w:spacing w:before="60" w:after="60"/>
        <w:ind w:left="851" w:hanging="851"/>
        <w:rPr>
          <w:rFonts w:ascii="Times New Roman" w:hAnsi="Times New Roman" w:cs="Times New Roman"/>
          <w:noProof/>
          <w:sz w:val="28"/>
          <w:szCs w:val="28"/>
        </w:rPr>
      </w:pPr>
      <w:r w:rsidRPr="00DA54D9">
        <w:rPr>
          <w:rFonts w:ascii="Times New Roman" w:hAnsi="Times New Roman" w:cs="Times New Roman"/>
          <w:b/>
          <w:noProof/>
          <w:sz w:val="28"/>
          <w:szCs w:val="28"/>
          <w:u w:val="single"/>
          <w:lang w:val="vi-VN"/>
        </w:rPr>
        <w:t>Câu 1:</w:t>
      </w:r>
      <w:r w:rsidRPr="00DA54D9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</w:t>
      </w:r>
    </w:p>
    <w:p w:rsidR="00AB6A9B" w:rsidRPr="00DA54D9" w:rsidRDefault="00AB6A9B" w:rsidP="00AB6A9B">
      <w:pPr>
        <w:spacing w:before="60" w:after="60"/>
        <w:ind w:left="851" w:hanging="131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DA54D9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Thế nào là hiện tượng khúc xạ ánh sáng? Phát biểu định luật khúc xạ ánh sáng? </w:t>
      </w:r>
      <w:r w:rsidRPr="00DA54D9">
        <w:rPr>
          <w:rFonts w:ascii="Times New Roman" w:hAnsi="Times New Roman" w:cs="Times New Roman"/>
          <w:noProof/>
          <w:sz w:val="28"/>
          <w:szCs w:val="28"/>
          <w:lang w:val="vi-VN"/>
        </w:rPr>
        <w:br/>
      </w:r>
      <w:r w:rsidRPr="00DA54D9">
        <w:rPr>
          <w:rFonts w:ascii="Times New Roman" w:hAnsi="Times New Roman" w:cs="Times New Roman"/>
          <w:i/>
          <w:noProof/>
          <w:sz w:val="28"/>
          <w:szCs w:val="28"/>
          <w:lang w:val="vi-VN"/>
        </w:rPr>
        <w:t>(2 điểm)</w:t>
      </w:r>
    </w:p>
    <w:p w:rsidR="00AB6A9B" w:rsidRPr="00DA54D9" w:rsidRDefault="00AB6A9B" w:rsidP="00AB6A9B">
      <w:pPr>
        <w:spacing w:before="60" w:after="60"/>
        <w:ind w:left="851" w:hanging="851"/>
        <w:rPr>
          <w:rFonts w:ascii="Times New Roman" w:hAnsi="Times New Roman" w:cs="Times New Roman"/>
          <w:noProof/>
          <w:sz w:val="28"/>
          <w:szCs w:val="28"/>
        </w:rPr>
      </w:pPr>
      <w:r w:rsidRPr="00DA54D9">
        <w:rPr>
          <w:rFonts w:ascii="Times New Roman" w:hAnsi="Times New Roman" w:cs="Times New Roman"/>
          <w:b/>
          <w:noProof/>
          <w:sz w:val="28"/>
          <w:szCs w:val="28"/>
          <w:u w:val="single"/>
          <w:lang w:val="vi-VN"/>
        </w:rPr>
        <w:t>Câu 2:</w:t>
      </w:r>
      <w:r w:rsidRPr="00DA54D9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</w:t>
      </w:r>
    </w:p>
    <w:p w:rsidR="00AB6A9B" w:rsidRPr="00DA54D9" w:rsidRDefault="00AB6A9B" w:rsidP="00AB6A9B">
      <w:pPr>
        <w:spacing w:before="60" w:after="60"/>
        <w:ind w:left="851" w:hanging="131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DA54D9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Nêu các đặc điểm và cách khắc phục đối với mắt cận, mắt viễn, mắt lão? </w:t>
      </w:r>
      <w:r w:rsidRPr="00DA54D9">
        <w:rPr>
          <w:rFonts w:ascii="Times New Roman" w:hAnsi="Times New Roman" w:cs="Times New Roman"/>
          <w:i/>
          <w:noProof/>
          <w:sz w:val="28"/>
          <w:szCs w:val="28"/>
          <w:lang w:val="vi-VN"/>
        </w:rPr>
        <w:t>(3 điểm)</w:t>
      </w:r>
    </w:p>
    <w:p w:rsidR="00AB6A9B" w:rsidRPr="00DA54D9" w:rsidRDefault="00AB6A9B" w:rsidP="00AB6A9B">
      <w:pPr>
        <w:spacing w:before="60" w:after="60"/>
        <w:ind w:left="851" w:hanging="851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DA54D9">
        <w:rPr>
          <w:rFonts w:ascii="Times New Roman" w:hAnsi="Times New Roman" w:cs="Times New Roman"/>
          <w:b/>
          <w:noProof/>
          <w:sz w:val="28"/>
          <w:szCs w:val="28"/>
          <w:u w:val="single"/>
          <w:lang w:val="vi-VN"/>
        </w:rPr>
        <w:t>Câu 3:</w:t>
      </w:r>
    </w:p>
    <w:p w:rsidR="00AB6A9B" w:rsidRPr="00DA54D9" w:rsidRDefault="00AB6A9B" w:rsidP="00AB6A9B">
      <w:pPr>
        <w:spacing w:before="60" w:after="60"/>
        <w:ind w:left="0" w:firstLine="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DA54D9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</w:t>
      </w:r>
      <w:r w:rsidRPr="00DA54D9">
        <w:rPr>
          <w:rFonts w:ascii="Times New Roman" w:hAnsi="Times New Roman" w:cs="Times New Roman"/>
          <w:noProof/>
          <w:sz w:val="28"/>
          <w:szCs w:val="28"/>
        </w:rPr>
        <w:tab/>
      </w:r>
      <w:r w:rsidRPr="00DA54D9">
        <w:rPr>
          <w:rFonts w:ascii="Times New Roman" w:hAnsi="Times New Roman" w:cs="Times New Roman"/>
          <w:noProof/>
          <w:sz w:val="28"/>
          <w:szCs w:val="28"/>
          <w:lang w:val="vi-VN"/>
        </w:rPr>
        <w:t>Một khung dây tròn có 10 vòng dây, diện tích mỗi vòng bằng 50 cm</w:t>
      </w:r>
      <w:r w:rsidRPr="00DA54D9">
        <w:rPr>
          <w:rFonts w:ascii="Times New Roman" w:hAnsi="Times New Roman" w:cs="Times New Roman"/>
          <w:noProof/>
          <w:sz w:val="28"/>
          <w:szCs w:val="28"/>
          <w:vertAlign w:val="superscript"/>
          <w:lang w:val="vi-VN"/>
        </w:rPr>
        <w:t>2</w:t>
      </w:r>
      <w:r w:rsidRPr="00DA54D9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, đặt trong từ trường đều B = 4T . Mặt phẳng khung dây hợp với đường sức từ một góc 30</w:t>
      </w:r>
      <w:r w:rsidRPr="00DA54D9">
        <w:rPr>
          <w:rFonts w:ascii="Times New Roman" w:hAnsi="Times New Roman" w:cs="Times New Roman"/>
          <w:noProof/>
          <w:sz w:val="28"/>
          <w:szCs w:val="28"/>
          <w:vertAlign w:val="superscript"/>
          <w:lang w:val="vi-VN"/>
        </w:rPr>
        <w:t>0</w:t>
      </w:r>
      <w:r w:rsidRPr="00DA54D9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. Tính từ thông qua khung ?</w:t>
      </w:r>
      <w:r w:rsidRPr="00DA54D9">
        <w:rPr>
          <w:rFonts w:ascii="Times New Roman" w:hAnsi="Times New Roman" w:cs="Times New Roman"/>
          <w:i/>
          <w:noProof/>
          <w:sz w:val="28"/>
          <w:szCs w:val="28"/>
          <w:lang w:val="vi-VN"/>
        </w:rPr>
        <w:t xml:space="preserve"> (1 điểm)</w:t>
      </w:r>
    </w:p>
    <w:p w:rsidR="00AB6A9B" w:rsidRPr="00DA54D9" w:rsidRDefault="00AB6A9B" w:rsidP="00AB6A9B">
      <w:pPr>
        <w:spacing w:before="60" w:after="60"/>
        <w:ind w:left="851" w:hanging="851"/>
        <w:rPr>
          <w:rFonts w:ascii="Times New Roman" w:hAnsi="Times New Roman" w:cs="Times New Roman"/>
          <w:noProof/>
          <w:sz w:val="28"/>
          <w:szCs w:val="28"/>
        </w:rPr>
      </w:pPr>
      <w:r w:rsidRPr="00DA54D9">
        <w:rPr>
          <w:rFonts w:ascii="Times New Roman" w:hAnsi="Times New Roman" w:cs="Times New Roman"/>
          <w:b/>
          <w:noProof/>
          <w:sz w:val="28"/>
          <w:szCs w:val="28"/>
          <w:u w:val="single"/>
          <w:lang w:val="vi-VN"/>
        </w:rPr>
        <w:t>Câu 4:</w:t>
      </w:r>
      <w:r w:rsidRPr="00DA54D9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</w:t>
      </w:r>
    </w:p>
    <w:p w:rsidR="00AB6A9B" w:rsidRPr="00DA54D9" w:rsidRDefault="00AB6A9B" w:rsidP="00AB6A9B">
      <w:pPr>
        <w:spacing w:before="60" w:after="60"/>
        <w:ind w:left="0" w:firstLine="72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DA54D9">
        <w:rPr>
          <w:rFonts w:ascii="Times New Roman" w:hAnsi="Times New Roman" w:cs="Times New Roman"/>
          <w:noProof/>
          <w:sz w:val="28"/>
          <w:szCs w:val="28"/>
          <w:lang w:val="vi-VN"/>
        </w:rPr>
        <w:t>Một tia sáng truyền từ một chất lỏng trong suốt ra không khí dưới góc tới i=45</w:t>
      </w:r>
      <w:r w:rsidRPr="00DA54D9">
        <w:rPr>
          <w:rFonts w:ascii="Times New Roman" w:hAnsi="Times New Roman" w:cs="Times New Roman"/>
          <w:noProof/>
          <w:sz w:val="28"/>
          <w:szCs w:val="28"/>
          <w:vertAlign w:val="superscript"/>
          <w:lang w:val="vi-VN"/>
        </w:rPr>
        <w:t>0</w:t>
      </w:r>
      <w:r w:rsidRPr="00DA54D9">
        <w:rPr>
          <w:rFonts w:ascii="Times New Roman" w:hAnsi="Times New Roman" w:cs="Times New Roman"/>
          <w:noProof/>
          <w:sz w:val="28"/>
          <w:szCs w:val="28"/>
          <w:lang w:val="vi-VN"/>
        </w:rPr>
        <w:t>, có tia phản xạ và khúc xạ hợp với nhau một góc 70</w:t>
      </w:r>
      <w:r w:rsidRPr="00DA54D9">
        <w:rPr>
          <w:rFonts w:ascii="Times New Roman" w:hAnsi="Times New Roman" w:cs="Times New Roman"/>
          <w:noProof/>
          <w:sz w:val="28"/>
          <w:szCs w:val="28"/>
          <w:vertAlign w:val="superscript"/>
          <w:lang w:val="vi-VN"/>
        </w:rPr>
        <w:t>0</w:t>
      </w:r>
      <w:r w:rsidRPr="00DA54D9">
        <w:rPr>
          <w:rFonts w:ascii="Times New Roman" w:hAnsi="Times New Roman" w:cs="Times New Roman"/>
          <w:noProof/>
          <w:sz w:val="28"/>
          <w:szCs w:val="28"/>
          <w:lang w:val="vi-VN"/>
        </w:rPr>
        <w:t>.</w:t>
      </w:r>
    </w:p>
    <w:p w:rsidR="00AB6A9B" w:rsidRPr="00DA54D9" w:rsidRDefault="00AB6A9B" w:rsidP="00AB6A9B">
      <w:pPr>
        <w:spacing w:before="60" w:after="60"/>
        <w:ind w:left="993" w:firstLine="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DA54D9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a. Tính chiết suất của chất lỏng ? </w:t>
      </w:r>
      <w:r w:rsidRPr="00DA54D9">
        <w:rPr>
          <w:rFonts w:ascii="Times New Roman" w:hAnsi="Times New Roman" w:cs="Times New Roman"/>
          <w:i/>
          <w:noProof/>
          <w:sz w:val="28"/>
          <w:szCs w:val="28"/>
          <w:lang w:val="vi-VN"/>
        </w:rPr>
        <w:t>(1 điểm)</w:t>
      </w:r>
    </w:p>
    <w:p w:rsidR="00AB6A9B" w:rsidRPr="00DA54D9" w:rsidRDefault="00AB6A9B" w:rsidP="00AB6A9B">
      <w:pPr>
        <w:spacing w:before="60" w:after="60"/>
        <w:ind w:left="993" w:firstLine="0"/>
        <w:rPr>
          <w:rFonts w:ascii="Times New Roman" w:hAnsi="Times New Roman" w:cs="Times New Roman"/>
          <w:b/>
          <w:i/>
          <w:noProof/>
          <w:sz w:val="28"/>
          <w:szCs w:val="28"/>
          <w:lang w:val="vi-VN"/>
        </w:rPr>
      </w:pPr>
      <w:r w:rsidRPr="00DA54D9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b. Tính góc tới i để không có tia sáng ló ra không khí ? </w:t>
      </w:r>
      <w:r w:rsidRPr="00DA54D9">
        <w:rPr>
          <w:rFonts w:ascii="Times New Roman" w:hAnsi="Times New Roman" w:cs="Times New Roman"/>
          <w:i/>
          <w:noProof/>
          <w:sz w:val="28"/>
          <w:szCs w:val="28"/>
          <w:lang w:val="vi-VN"/>
        </w:rPr>
        <w:t>(1 điểm)</w:t>
      </w:r>
    </w:p>
    <w:p w:rsidR="00AB6A9B" w:rsidRPr="00DA54D9" w:rsidRDefault="00AB6A9B" w:rsidP="00AB6A9B">
      <w:pPr>
        <w:spacing w:before="60" w:after="60"/>
        <w:ind w:left="851" w:hanging="851"/>
        <w:rPr>
          <w:rFonts w:ascii="Times New Roman" w:hAnsi="Times New Roman" w:cs="Times New Roman"/>
          <w:b/>
          <w:noProof/>
          <w:sz w:val="28"/>
          <w:szCs w:val="28"/>
        </w:rPr>
      </w:pPr>
      <w:r w:rsidRPr="00DA54D9">
        <w:rPr>
          <w:rFonts w:ascii="Times New Roman" w:hAnsi="Times New Roman" w:cs="Times New Roman"/>
          <w:b/>
          <w:noProof/>
          <w:sz w:val="28"/>
          <w:szCs w:val="28"/>
          <w:u w:val="single"/>
          <w:lang w:val="vi-VN"/>
        </w:rPr>
        <w:t>Câu 5:</w:t>
      </w:r>
      <w:r w:rsidRPr="00DA54D9">
        <w:rPr>
          <w:rFonts w:ascii="Times New Roman" w:hAnsi="Times New Roman" w:cs="Times New Roman"/>
          <w:b/>
          <w:noProof/>
          <w:sz w:val="28"/>
          <w:szCs w:val="28"/>
          <w:lang w:val="vi-VN"/>
        </w:rPr>
        <w:t xml:space="preserve"> </w:t>
      </w:r>
    </w:p>
    <w:p w:rsidR="00AB6A9B" w:rsidRPr="00DA54D9" w:rsidRDefault="00AB6A9B" w:rsidP="00AB6A9B">
      <w:pPr>
        <w:spacing w:before="60" w:after="60"/>
        <w:ind w:left="0" w:firstLine="720"/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vi-VN"/>
        </w:rPr>
      </w:pPr>
      <w:r w:rsidRPr="00DA54D9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Một thấu kính phân kì có độ tụ 2dp. Vật sáng AB là một đoạn thẳng đặt vuông góc trục chính của thấu kính cho ảnh nhỏ hơn vật 2 lần. Xác định vị trí vật, vị trí ảnh. Vẽ hình.  </w:t>
      </w:r>
      <w:r w:rsidRPr="00DA54D9">
        <w:rPr>
          <w:rFonts w:ascii="Times New Roman" w:hAnsi="Times New Roman" w:cs="Times New Roman"/>
          <w:i/>
          <w:noProof/>
          <w:sz w:val="28"/>
          <w:szCs w:val="28"/>
          <w:lang w:val="vi-VN"/>
        </w:rPr>
        <w:t>(2 điểm)</w:t>
      </w:r>
    </w:p>
    <w:p w:rsidR="00AB6A9B" w:rsidRPr="00DA54D9" w:rsidRDefault="00AB6A9B" w:rsidP="00AB6A9B">
      <w:pPr>
        <w:spacing w:before="60" w:after="60"/>
        <w:ind w:left="851" w:hanging="851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:rsidR="00AB6A9B" w:rsidRPr="00DA54D9" w:rsidRDefault="00AB6A9B" w:rsidP="00AB6A9B">
      <w:pPr>
        <w:spacing w:before="60" w:after="60"/>
        <w:ind w:left="851" w:hanging="851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:rsidR="00AB6A9B" w:rsidRPr="00DA54D9" w:rsidRDefault="00AB6A9B" w:rsidP="00AB6A9B">
      <w:pPr>
        <w:pStyle w:val="NoSpacing"/>
        <w:ind w:left="0" w:firstLine="0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DA54D9">
        <w:rPr>
          <w:rFonts w:ascii="Times New Roman" w:hAnsi="Times New Roman" w:cs="Times New Roman"/>
          <w:noProof/>
          <w:sz w:val="28"/>
          <w:szCs w:val="28"/>
          <w:lang w:val="vi-VN"/>
        </w:rPr>
        <w:t>---------------------------------Hết---------------------------------</w:t>
      </w:r>
    </w:p>
    <w:p w:rsidR="00AB6A9B" w:rsidRPr="00DA54D9" w:rsidRDefault="00AB6A9B" w:rsidP="00AB6A9B">
      <w:pPr>
        <w:pStyle w:val="NoSpacing"/>
        <w:ind w:left="1440" w:firstLine="720"/>
        <w:rPr>
          <w:rFonts w:ascii="Times New Roman" w:hAnsi="Times New Roman" w:cs="Times New Roman"/>
          <w:i/>
          <w:noProof/>
          <w:sz w:val="28"/>
          <w:szCs w:val="28"/>
          <w:lang w:val="vi-VN"/>
        </w:rPr>
      </w:pPr>
      <w:r w:rsidRPr="00DA54D9">
        <w:rPr>
          <w:rFonts w:ascii="Times New Roman" w:hAnsi="Times New Roman" w:cs="Times New Roman"/>
          <w:i/>
          <w:noProof/>
          <w:sz w:val="28"/>
          <w:szCs w:val="28"/>
          <w:lang w:val="vi-VN"/>
        </w:rPr>
        <w:t>Giám thị không giải thích gì thêm.</w:t>
      </w:r>
    </w:p>
    <w:p w:rsidR="00AB6A9B" w:rsidRDefault="00AB6A9B">
      <w:pPr>
        <w:spacing w:line="276" w:lineRule="auto"/>
        <w:ind w:left="0" w:firstLine="0"/>
        <w:jc w:val="left"/>
      </w:pPr>
      <w:r>
        <w:br w:type="page"/>
      </w:r>
    </w:p>
    <w:p w:rsidR="00AB6A9B" w:rsidRPr="00F7418D" w:rsidRDefault="00AB6A9B" w:rsidP="00AB6A9B">
      <w:pPr>
        <w:pStyle w:val="NoSpacing"/>
        <w:ind w:left="0" w:firstLine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7418D">
        <w:rPr>
          <w:rFonts w:ascii="Times New Roman" w:hAnsi="Times New Roman" w:cs="Times New Roman"/>
          <w:b/>
          <w:noProof/>
          <w:sz w:val="24"/>
          <w:szCs w:val="24"/>
          <w:lang w:val="vi-VN"/>
        </w:rPr>
        <w:lastRenderedPageBreak/>
        <w:t>ĐÁP ÁN</w:t>
      </w:r>
      <w:r w:rsidRPr="00F7418D">
        <w:rPr>
          <w:rFonts w:ascii="Times New Roman" w:hAnsi="Times New Roman" w:cs="Times New Roman"/>
          <w:b/>
          <w:noProof/>
          <w:sz w:val="24"/>
          <w:szCs w:val="24"/>
        </w:rPr>
        <w:t xml:space="preserve"> HỌC KÌ II – VẬT LÍ 11</w:t>
      </w:r>
    </w:p>
    <w:p w:rsidR="00AB6A9B" w:rsidRPr="00F7418D" w:rsidRDefault="00AB6A9B" w:rsidP="00AB6A9B">
      <w:pPr>
        <w:pStyle w:val="NoSpacing"/>
        <w:ind w:left="0" w:firstLine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AB6A9B" w:rsidRPr="00F7418D" w:rsidRDefault="00AB6A9B" w:rsidP="00AB6A9B">
      <w:pPr>
        <w:pStyle w:val="NoSpacing"/>
        <w:ind w:left="1350" w:firstLine="450"/>
        <w:rPr>
          <w:rFonts w:ascii="Times New Roman" w:hAnsi="Times New Roman" w:cs="Times New Roman"/>
          <w:b/>
          <w:noProof/>
          <w:sz w:val="24"/>
          <w:szCs w:val="24"/>
        </w:rPr>
      </w:pPr>
    </w:p>
    <w:tbl>
      <w:tblPr>
        <w:tblStyle w:val="TableGrid"/>
        <w:tblW w:w="9090" w:type="dxa"/>
        <w:tblInd w:w="288" w:type="dxa"/>
        <w:tblLook w:val="04A0"/>
      </w:tblPr>
      <w:tblGrid>
        <w:gridCol w:w="990"/>
        <w:gridCol w:w="6930"/>
        <w:gridCol w:w="1170"/>
      </w:tblGrid>
      <w:tr w:rsidR="00AB6A9B" w:rsidRPr="00F7418D" w:rsidTr="00533139">
        <w:tc>
          <w:tcPr>
            <w:tcW w:w="990" w:type="dxa"/>
          </w:tcPr>
          <w:p w:rsidR="00AB6A9B" w:rsidRPr="00F7418D" w:rsidRDefault="00AB6A9B" w:rsidP="00533139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F7418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Câu</w:t>
            </w:r>
          </w:p>
        </w:tc>
        <w:tc>
          <w:tcPr>
            <w:tcW w:w="6930" w:type="dxa"/>
          </w:tcPr>
          <w:p w:rsidR="00AB6A9B" w:rsidRPr="00F7418D" w:rsidRDefault="00AB6A9B" w:rsidP="00533139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F7418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Bài giải</w:t>
            </w:r>
          </w:p>
        </w:tc>
        <w:tc>
          <w:tcPr>
            <w:tcW w:w="1170" w:type="dxa"/>
          </w:tcPr>
          <w:p w:rsidR="00AB6A9B" w:rsidRPr="00F7418D" w:rsidRDefault="00AB6A9B" w:rsidP="00533139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F7418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Điểm</w:t>
            </w:r>
          </w:p>
        </w:tc>
      </w:tr>
      <w:tr w:rsidR="00AB6A9B" w:rsidRPr="00F7418D" w:rsidTr="00533139">
        <w:trPr>
          <w:trHeight w:val="1035"/>
        </w:trPr>
        <w:tc>
          <w:tcPr>
            <w:tcW w:w="990" w:type="dxa"/>
            <w:vMerge w:val="restart"/>
            <w:vAlign w:val="center"/>
          </w:tcPr>
          <w:p w:rsidR="00AB6A9B" w:rsidRPr="00F7418D" w:rsidRDefault="00AB6A9B" w:rsidP="00533139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F7418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Câu 1</w:t>
            </w:r>
          </w:p>
        </w:tc>
        <w:tc>
          <w:tcPr>
            <w:tcW w:w="6930" w:type="dxa"/>
          </w:tcPr>
          <w:p w:rsidR="00AB6A9B" w:rsidRPr="00F7418D" w:rsidRDefault="00AB6A9B" w:rsidP="00AB6A9B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before="60" w:after="60"/>
              <w:ind w:left="149" w:hanging="181"/>
              <w:rPr>
                <w:sz w:val="24"/>
                <w:szCs w:val="24"/>
              </w:rPr>
            </w:pPr>
            <w:proofErr w:type="spellStart"/>
            <w:r w:rsidRPr="00F7418D">
              <w:rPr>
                <w:sz w:val="24"/>
                <w:szCs w:val="24"/>
              </w:rPr>
              <w:t>Khúc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xạ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ánh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sáng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là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hiện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tượng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lệch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phương</w:t>
            </w:r>
            <w:proofErr w:type="spellEnd"/>
            <w:r w:rsidRPr="00F7418D">
              <w:rPr>
                <w:sz w:val="24"/>
                <w:szCs w:val="24"/>
              </w:rPr>
              <w:t xml:space="preserve"> (</w:t>
            </w:r>
            <w:proofErr w:type="spellStart"/>
            <w:r w:rsidRPr="00F7418D">
              <w:rPr>
                <w:sz w:val="24"/>
                <w:szCs w:val="24"/>
              </w:rPr>
              <w:t>gãy</w:t>
            </w:r>
            <w:proofErr w:type="spellEnd"/>
            <w:r w:rsidRPr="00F7418D">
              <w:rPr>
                <w:sz w:val="24"/>
                <w:szCs w:val="24"/>
              </w:rPr>
              <w:t xml:space="preserve">) </w:t>
            </w:r>
            <w:proofErr w:type="spellStart"/>
            <w:r w:rsidRPr="00F7418D">
              <w:rPr>
                <w:sz w:val="24"/>
                <w:szCs w:val="24"/>
              </w:rPr>
              <w:t>của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các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tia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sáng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khi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truyền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xiên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góc</w:t>
            </w:r>
            <w:proofErr w:type="spellEnd"/>
            <w:r w:rsidRPr="00F7418D">
              <w:rPr>
                <w:sz w:val="24"/>
                <w:szCs w:val="24"/>
              </w:rPr>
              <w:t xml:space="preserve"> qua </w:t>
            </w:r>
            <w:proofErr w:type="spellStart"/>
            <w:r w:rsidRPr="00F7418D">
              <w:rPr>
                <w:sz w:val="24"/>
                <w:szCs w:val="24"/>
              </w:rPr>
              <w:t>mặt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phân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cách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giữa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hai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môi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trường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trong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suốt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khác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nhau</w:t>
            </w:r>
            <w:proofErr w:type="spellEnd"/>
            <w:r w:rsidRPr="00F7418D">
              <w:rPr>
                <w:sz w:val="24"/>
                <w:szCs w:val="24"/>
              </w:rPr>
              <w:t>.</w:t>
            </w:r>
          </w:p>
        </w:tc>
        <w:tc>
          <w:tcPr>
            <w:tcW w:w="1170" w:type="dxa"/>
            <w:vAlign w:val="center"/>
          </w:tcPr>
          <w:p w:rsidR="00AB6A9B" w:rsidRPr="00F7418D" w:rsidRDefault="00AB6A9B" w:rsidP="00533139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418D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 điểm</w:t>
            </w:r>
          </w:p>
        </w:tc>
      </w:tr>
      <w:tr w:rsidR="00AB6A9B" w:rsidRPr="00F7418D" w:rsidTr="00533139">
        <w:trPr>
          <w:trHeight w:val="2511"/>
        </w:trPr>
        <w:tc>
          <w:tcPr>
            <w:tcW w:w="990" w:type="dxa"/>
            <w:vMerge/>
            <w:vAlign w:val="center"/>
          </w:tcPr>
          <w:p w:rsidR="00AB6A9B" w:rsidRPr="00F7418D" w:rsidRDefault="00AB6A9B" w:rsidP="00533139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6930" w:type="dxa"/>
          </w:tcPr>
          <w:p w:rsidR="00AB6A9B" w:rsidRPr="00F7418D" w:rsidRDefault="00AB6A9B" w:rsidP="00533139">
            <w:pPr>
              <w:pStyle w:val="ListParagraph"/>
              <w:tabs>
                <w:tab w:val="left" w:pos="360"/>
              </w:tabs>
              <w:spacing w:before="120"/>
              <w:ind w:left="113"/>
              <w:rPr>
                <w:noProof/>
                <w:sz w:val="24"/>
                <w:szCs w:val="24"/>
              </w:rPr>
            </w:pPr>
            <w:r w:rsidRPr="00F7418D">
              <w:rPr>
                <w:noProof/>
                <w:sz w:val="24"/>
                <w:szCs w:val="24"/>
              </w:rPr>
              <w:t xml:space="preserve">        Định luật khúc xạ ánh sáng:</w:t>
            </w:r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before="60" w:after="60"/>
              <w:ind w:left="113" w:hanging="149"/>
              <w:rPr>
                <w:sz w:val="24"/>
                <w:szCs w:val="24"/>
              </w:rPr>
            </w:pPr>
            <w:r w:rsidRPr="00F7418D">
              <w:rPr>
                <w:sz w:val="24"/>
                <w:szCs w:val="24"/>
              </w:rPr>
              <w:t xml:space="preserve">Tia </w:t>
            </w:r>
            <w:proofErr w:type="spellStart"/>
            <w:r w:rsidRPr="00F7418D">
              <w:rPr>
                <w:sz w:val="24"/>
                <w:szCs w:val="24"/>
              </w:rPr>
              <w:t>khúc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xạ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nằm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trong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mặt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phẳng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tới</w:t>
            </w:r>
            <w:proofErr w:type="spellEnd"/>
            <w:r w:rsidRPr="00F7418D">
              <w:rPr>
                <w:sz w:val="24"/>
                <w:szCs w:val="24"/>
              </w:rPr>
              <w:t xml:space="preserve"> (</w:t>
            </w:r>
            <w:proofErr w:type="spellStart"/>
            <w:r w:rsidRPr="00F7418D">
              <w:rPr>
                <w:sz w:val="24"/>
                <w:szCs w:val="24"/>
              </w:rPr>
              <w:t>tạo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bởi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tia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tới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và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pháp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tuyến</w:t>
            </w:r>
            <w:proofErr w:type="spellEnd"/>
            <w:r w:rsidRPr="00F7418D">
              <w:rPr>
                <w:sz w:val="24"/>
                <w:szCs w:val="24"/>
              </w:rPr>
              <w:t xml:space="preserve">) </w:t>
            </w:r>
            <w:proofErr w:type="spellStart"/>
            <w:r w:rsidRPr="00F7418D">
              <w:rPr>
                <w:sz w:val="24"/>
                <w:szCs w:val="24"/>
              </w:rPr>
              <w:t>và</w:t>
            </w:r>
            <w:proofErr w:type="spellEnd"/>
            <w:r w:rsidRPr="00F7418D">
              <w:rPr>
                <w:sz w:val="24"/>
                <w:szCs w:val="24"/>
              </w:rPr>
              <w:t xml:space="preserve"> ở </w:t>
            </w:r>
            <w:proofErr w:type="spellStart"/>
            <w:r w:rsidRPr="00F7418D">
              <w:rPr>
                <w:sz w:val="24"/>
                <w:szCs w:val="24"/>
              </w:rPr>
              <w:t>phía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bên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kia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pháp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tuyến</w:t>
            </w:r>
            <w:proofErr w:type="spellEnd"/>
            <w:r w:rsidRPr="00F7418D">
              <w:rPr>
                <w:sz w:val="24"/>
                <w:szCs w:val="24"/>
              </w:rPr>
              <w:t xml:space="preserve"> so </w:t>
            </w:r>
            <w:proofErr w:type="spellStart"/>
            <w:r w:rsidRPr="00F7418D">
              <w:rPr>
                <w:sz w:val="24"/>
                <w:szCs w:val="24"/>
              </w:rPr>
              <w:t>với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tia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tới</w:t>
            </w:r>
            <w:proofErr w:type="spellEnd"/>
            <w:r w:rsidRPr="00F7418D">
              <w:rPr>
                <w:sz w:val="24"/>
                <w:szCs w:val="24"/>
              </w:rPr>
              <w:t>.</w:t>
            </w:r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before="60" w:after="60"/>
              <w:ind w:left="113" w:hanging="149"/>
              <w:rPr>
                <w:sz w:val="24"/>
                <w:szCs w:val="24"/>
              </w:rPr>
            </w:pPr>
            <w:proofErr w:type="spellStart"/>
            <w:r w:rsidRPr="00F7418D">
              <w:rPr>
                <w:sz w:val="24"/>
                <w:szCs w:val="24"/>
              </w:rPr>
              <w:t>Với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hai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môi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trường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trong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suốt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nhất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định</w:t>
            </w:r>
            <w:proofErr w:type="spellEnd"/>
            <w:r w:rsidRPr="00F7418D">
              <w:rPr>
                <w:sz w:val="24"/>
                <w:szCs w:val="24"/>
              </w:rPr>
              <w:t xml:space="preserve">, </w:t>
            </w:r>
            <w:proofErr w:type="spellStart"/>
            <w:r w:rsidRPr="00F7418D">
              <w:rPr>
                <w:sz w:val="24"/>
                <w:szCs w:val="24"/>
              </w:rPr>
              <w:t>tỉ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số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giữa</w:t>
            </w:r>
            <w:proofErr w:type="spellEnd"/>
            <w:r w:rsidRPr="00F7418D">
              <w:rPr>
                <w:sz w:val="24"/>
                <w:szCs w:val="24"/>
              </w:rPr>
              <w:t xml:space="preserve"> sin </w:t>
            </w:r>
            <w:proofErr w:type="spellStart"/>
            <w:r w:rsidRPr="00F7418D">
              <w:rPr>
                <w:sz w:val="24"/>
                <w:szCs w:val="24"/>
              </w:rPr>
              <w:t>góc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tới</w:t>
            </w:r>
            <w:proofErr w:type="spellEnd"/>
            <w:r w:rsidRPr="00F7418D">
              <w:rPr>
                <w:sz w:val="24"/>
                <w:szCs w:val="24"/>
              </w:rPr>
              <w:t xml:space="preserve"> (</w:t>
            </w:r>
            <w:proofErr w:type="spellStart"/>
            <w:r w:rsidRPr="00F7418D">
              <w:rPr>
                <w:sz w:val="24"/>
                <w:szCs w:val="24"/>
              </w:rPr>
              <w:t>sini</w:t>
            </w:r>
            <w:proofErr w:type="spellEnd"/>
            <w:r w:rsidRPr="00F7418D">
              <w:rPr>
                <w:sz w:val="24"/>
                <w:szCs w:val="24"/>
              </w:rPr>
              <w:t xml:space="preserve">) </w:t>
            </w:r>
            <w:proofErr w:type="spellStart"/>
            <w:r w:rsidRPr="00F7418D">
              <w:rPr>
                <w:sz w:val="24"/>
                <w:szCs w:val="24"/>
              </w:rPr>
              <w:t>và</w:t>
            </w:r>
            <w:proofErr w:type="spellEnd"/>
            <w:r w:rsidRPr="00F7418D">
              <w:rPr>
                <w:sz w:val="24"/>
                <w:szCs w:val="24"/>
              </w:rPr>
              <w:t xml:space="preserve"> sin </w:t>
            </w:r>
            <w:proofErr w:type="spellStart"/>
            <w:r w:rsidRPr="00F7418D">
              <w:rPr>
                <w:sz w:val="24"/>
                <w:szCs w:val="24"/>
              </w:rPr>
              <w:t>góc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khúc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xạ</w:t>
            </w:r>
            <w:proofErr w:type="spellEnd"/>
            <w:r w:rsidRPr="00F7418D">
              <w:rPr>
                <w:sz w:val="24"/>
                <w:szCs w:val="24"/>
              </w:rPr>
              <w:t xml:space="preserve"> (</w:t>
            </w:r>
            <w:proofErr w:type="spellStart"/>
            <w:r w:rsidRPr="00F7418D">
              <w:rPr>
                <w:sz w:val="24"/>
                <w:szCs w:val="24"/>
              </w:rPr>
              <w:t>sinr</w:t>
            </w:r>
            <w:proofErr w:type="spellEnd"/>
            <w:r w:rsidRPr="00F7418D">
              <w:rPr>
                <w:sz w:val="24"/>
                <w:szCs w:val="24"/>
              </w:rPr>
              <w:t xml:space="preserve">) </w:t>
            </w:r>
            <w:proofErr w:type="spellStart"/>
            <w:r w:rsidRPr="00F7418D">
              <w:rPr>
                <w:sz w:val="24"/>
                <w:szCs w:val="24"/>
              </w:rPr>
              <w:t>luôn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luôn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không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đổi</w:t>
            </w:r>
            <w:proofErr w:type="spellEnd"/>
            <w:r w:rsidRPr="00F7418D">
              <w:rPr>
                <w:sz w:val="24"/>
                <w:szCs w:val="24"/>
              </w:rPr>
              <w:t>:</w:t>
            </w:r>
          </w:p>
          <w:p w:rsidR="00AB6A9B" w:rsidRPr="00F7418D" w:rsidRDefault="00AB6A9B" w:rsidP="00533139">
            <w:pPr>
              <w:pStyle w:val="ListParagraph"/>
              <w:tabs>
                <w:tab w:val="left" w:pos="360"/>
              </w:tabs>
              <w:spacing w:before="120"/>
              <w:ind w:left="113"/>
              <w:rPr>
                <w:noProof/>
                <w:sz w:val="24"/>
                <w:szCs w:val="24"/>
              </w:rPr>
            </w:pPr>
            <w:r w:rsidRPr="00F7418D">
              <w:rPr>
                <w:position w:val="-24"/>
                <w:sz w:val="24"/>
                <w:szCs w:val="24"/>
              </w:rPr>
              <w:t xml:space="preserve">                                  </w:t>
            </w:r>
            <w:r w:rsidRPr="00F7418D">
              <w:rPr>
                <w:position w:val="-24"/>
                <w:sz w:val="24"/>
                <w:szCs w:val="24"/>
              </w:rPr>
              <w:object w:dxaOrig="5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1pt;height:32.5pt" o:ole="">
                  <v:imagedata r:id="rId5" o:title=""/>
                </v:shape>
                <o:OLEObject Type="Embed" ProgID="Equation.3" ShapeID="_x0000_i1025" DrawAspect="Content" ObjectID="_1460180528" r:id="rId6"/>
              </w:object>
            </w:r>
            <w:r w:rsidRPr="00F7418D">
              <w:rPr>
                <w:sz w:val="24"/>
                <w:szCs w:val="24"/>
              </w:rPr>
              <w:t xml:space="preserve"> = </w:t>
            </w:r>
            <w:proofErr w:type="spellStart"/>
            <w:r w:rsidRPr="00F7418D">
              <w:rPr>
                <w:sz w:val="24"/>
                <w:szCs w:val="24"/>
              </w:rPr>
              <w:t>hằng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170" w:type="dxa"/>
            <w:vAlign w:val="center"/>
          </w:tcPr>
          <w:p w:rsidR="00AB6A9B" w:rsidRPr="00F7418D" w:rsidRDefault="00AB6A9B" w:rsidP="00533139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418D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 điểm</w:t>
            </w:r>
          </w:p>
        </w:tc>
      </w:tr>
      <w:tr w:rsidR="00AB6A9B" w:rsidRPr="00F7418D" w:rsidTr="00533139">
        <w:trPr>
          <w:trHeight w:val="3525"/>
        </w:trPr>
        <w:tc>
          <w:tcPr>
            <w:tcW w:w="990" w:type="dxa"/>
            <w:vMerge w:val="restart"/>
            <w:vAlign w:val="center"/>
          </w:tcPr>
          <w:p w:rsidR="00AB6A9B" w:rsidRPr="00F7418D" w:rsidRDefault="00AB6A9B" w:rsidP="00533139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F7418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Câu 2</w:t>
            </w:r>
          </w:p>
          <w:p w:rsidR="00AB6A9B" w:rsidRPr="00F7418D" w:rsidRDefault="00AB6A9B" w:rsidP="00533139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6930" w:type="dxa"/>
          </w:tcPr>
          <w:p w:rsidR="00AB6A9B" w:rsidRPr="00F7418D" w:rsidRDefault="00AB6A9B" w:rsidP="00AB6A9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pacing w:before="120"/>
              <w:rPr>
                <w:noProof/>
                <w:sz w:val="24"/>
                <w:szCs w:val="24"/>
                <w:lang w:val="vi-VN"/>
              </w:rPr>
            </w:pPr>
            <w:r w:rsidRPr="00F7418D">
              <w:rPr>
                <w:noProof/>
                <w:sz w:val="24"/>
                <w:szCs w:val="24"/>
              </w:rPr>
              <w:t xml:space="preserve">Mắt cận: </w:t>
            </w:r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120"/>
              <w:ind w:left="164" w:hanging="164"/>
              <w:rPr>
                <w:noProof/>
                <w:sz w:val="24"/>
                <w:szCs w:val="24"/>
                <w:lang w:val="vi-VN"/>
              </w:rPr>
            </w:pPr>
            <w:r w:rsidRPr="00F7418D">
              <w:rPr>
                <w:noProof/>
                <w:sz w:val="24"/>
                <w:szCs w:val="24"/>
              </w:rPr>
              <w:t>Đặc điểm:</w:t>
            </w:r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4"/>
              </w:numPr>
              <w:tabs>
                <w:tab w:val="left" w:pos="284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 w:rsidRPr="00F7418D">
              <w:rPr>
                <w:sz w:val="24"/>
                <w:szCs w:val="24"/>
              </w:rPr>
              <w:t>f</w:t>
            </w:r>
            <w:r w:rsidRPr="00F7418D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F7418D">
              <w:rPr>
                <w:sz w:val="24"/>
                <w:szCs w:val="24"/>
              </w:rPr>
              <w:t xml:space="preserve"> &lt; OV.</w:t>
            </w:r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4"/>
              </w:numPr>
              <w:tabs>
                <w:tab w:val="left" w:pos="284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 w:rsidRPr="00F7418D">
              <w:rPr>
                <w:sz w:val="24"/>
                <w:szCs w:val="24"/>
              </w:rPr>
              <w:t>Khoảng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cách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OC</w:t>
            </w:r>
            <w:r w:rsidRPr="00F7418D">
              <w:rPr>
                <w:sz w:val="24"/>
                <w:szCs w:val="24"/>
                <w:vertAlign w:val="subscript"/>
              </w:rPr>
              <w:t>v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hữu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hạn</w:t>
            </w:r>
            <w:proofErr w:type="spellEnd"/>
            <w:r w:rsidRPr="00F7418D">
              <w:rPr>
                <w:sz w:val="24"/>
                <w:szCs w:val="24"/>
              </w:rPr>
              <w:t>.</w:t>
            </w:r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4"/>
              </w:numPr>
              <w:tabs>
                <w:tab w:val="left" w:pos="284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 w:rsidRPr="00F7418D">
              <w:rPr>
                <w:sz w:val="24"/>
                <w:szCs w:val="24"/>
              </w:rPr>
              <w:t>Điểm</w:t>
            </w:r>
            <w:proofErr w:type="spellEnd"/>
            <w:r w:rsidRPr="00F7418D">
              <w:rPr>
                <w:sz w:val="24"/>
                <w:szCs w:val="24"/>
              </w:rPr>
              <w:t xml:space="preserve"> C</w:t>
            </w:r>
            <w:r w:rsidRPr="00F7418D">
              <w:rPr>
                <w:sz w:val="24"/>
                <w:szCs w:val="24"/>
                <w:vertAlign w:val="subscript"/>
              </w:rPr>
              <w:t>c</w:t>
            </w:r>
            <w:r w:rsidRPr="00F7418D">
              <w:rPr>
                <w:sz w:val="24"/>
                <w:szCs w:val="24"/>
              </w:rPr>
              <w:t xml:space="preserve"> ở </w:t>
            </w:r>
            <w:proofErr w:type="spellStart"/>
            <w:r w:rsidRPr="00F7418D">
              <w:rPr>
                <w:sz w:val="24"/>
                <w:szCs w:val="24"/>
              </w:rPr>
              <w:t>gần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mắt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hơn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bình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thường</w:t>
            </w:r>
            <w:proofErr w:type="spellEnd"/>
            <w:r w:rsidRPr="00F7418D">
              <w:rPr>
                <w:sz w:val="24"/>
                <w:szCs w:val="24"/>
              </w:rPr>
              <w:t xml:space="preserve">. </w:t>
            </w:r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</w:tabs>
              <w:spacing w:before="60" w:after="60"/>
              <w:ind w:left="140" w:hanging="142"/>
              <w:rPr>
                <w:sz w:val="24"/>
                <w:szCs w:val="24"/>
              </w:rPr>
            </w:pPr>
            <w:proofErr w:type="spellStart"/>
            <w:r w:rsidRPr="00F7418D">
              <w:rPr>
                <w:sz w:val="24"/>
                <w:szCs w:val="24"/>
              </w:rPr>
              <w:t>Cách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khắc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phục</w:t>
            </w:r>
            <w:proofErr w:type="spellEnd"/>
            <w:r w:rsidRPr="00F7418D">
              <w:rPr>
                <w:sz w:val="24"/>
                <w:szCs w:val="24"/>
              </w:rPr>
              <w:t>:</w:t>
            </w:r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7"/>
              </w:numPr>
              <w:tabs>
                <w:tab w:val="left" w:pos="284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 w:rsidRPr="00F7418D">
              <w:rPr>
                <w:sz w:val="24"/>
                <w:szCs w:val="24"/>
              </w:rPr>
              <w:t>Đeo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thấu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kính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phân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kì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có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độ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tụ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thích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hợp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để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có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thể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nhìn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rõ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vật</w:t>
            </w:r>
            <w:proofErr w:type="spellEnd"/>
            <w:r w:rsidRPr="00F7418D">
              <w:rPr>
                <w:sz w:val="24"/>
                <w:szCs w:val="24"/>
              </w:rPr>
              <w:t xml:space="preserve"> ở </w:t>
            </w:r>
            <w:proofErr w:type="spellStart"/>
            <w:r w:rsidRPr="00F7418D">
              <w:rPr>
                <w:sz w:val="24"/>
                <w:szCs w:val="24"/>
              </w:rPr>
              <w:t>vô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cực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mà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mắt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không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phải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điều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tiết</w:t>
            </w:r>
            <w:proofErr w:type="spellEnd"/>
            <w:r w:rsidRPr="00F7418D">
              <w:rPr>
                <w:sz w:val="24"/>
                <w:szCs w:val="24"/>
              </w:rPr>
              <w:t>.</w:t>
            </w:r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7"/>
              </w:numPr>
              <w:tabs>
                <w:tab w:val="left" w:pos="284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 w:rsidRPr="00F7418D">
              <w:rPr>
                <w:sz w:val="24"/>
                <w:szCs w:val="24"/>
              </w:rPr>
              <w:t>Tiêu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cự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của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thấu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kính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cần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đeo</w:t>
            </w:r>
            <w:proofErr w:type="spellEnd"/>
            <w:r w:rsidRPr="00F7418D">
              <w:rPr>
                <w:sz w:val="24"/>
                <w:szCs w:val="24"/>
              </w:rPr>
              <w:t xml:space="preserve"> (</w:t>
            </w:r>
            <w:proofErr w:type="spellStart"/>
            <w:r w:rsidRPr="00F7418D">
              <w:rPr>
                <w:sz w:val="24"/>
                <w:szCs w:val="24"/>
              </w:rPr>
              <w:t>nếu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coi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kính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đeo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sát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mắt</w:t>
            </w:r>
            <w:proofErr w:type="spellEnd"/>
            <w:r w:rsidRPr="00F7418D">
              <w:rPr>
                <w:sz w:val="24"/>
                <w:szCs w:val="24"/>
              </w:rPr>
              <w:t xml:space="preserve">) </w:t>
            </w:r>
            <w:proofErr w:type="spellStart"/>
            <w:r w:rsidRPr="00F7418D">
              <w:rPr>
                <w:sz w:val="24"/>
                <w:szCs w:val="24"/>
              </w:rPr>
              <w:t>là</w:t>
            </w:r>
            <w:proofErr w:type="spellEnd"/>
            <w:r w:rsidRPr="00F7418D">
              <w:rPr>
                <w:sz w:val="24"/>
                <w:szCs w:val="24"/>
              </w:rPr>
              <w:t xml:space="preserve"> :</w:t>
            </w:r>
          </w:p>
          <w:p w:rsidR="00AB6A9B" w:rsidRPr="00F7418D" w:rsidRDefault="00AB6A9B" w:rsidP="00533139">
            <w:pPr>
              <w:tabs>
                <w:tab w:val="left" w:pos="284"/>
              </w:tabs>
              <w:spacing w:before="60" w:after="60"/>
              <w:ind w:left="123" w:hanging="123"/>
              <w:jc w:val="center"/>
              <w:rPr>
                <w:sz w:val="24"/>
                <w:szCs w:val="24"/>
              </w:rPr>
            </w:pPr>
            <w:r w:rsidRPr="00F7418D">
              <w:rPr>
                <w:sz w:val="24"/>
                <w:szCs w:val="24"/>
              </w:rPr>
              <w:t>f = - OC</w:t>
            </w:r>
            <w:r w:rsidRPr="00F7418D">
              <w:rPr>
                <w:sz w:val="24"/>
                <w:szCs w:val="24"/>
                <w:vertAlign w:val="subscript"/>
              </w:rPr>
              <w:t>V</w:t>
            </w:r>
            <w:r w:rsidRPr="00F7418D">
              <w:rPr>
                <w:sz w:val="24"/>
                <w:szCs w:val="24"/>
              </w:rPr>
              <w:t>.</w:t>
            </w:r>
          </w:p>
        </w:tc>
        <w:tc>
          <w:tcPr>
            <w:tcW w:w="1170" w:type="dxa"/>
            <w:vAlign w:val="center"/>
          </w:tcPr>
          <w:p w:rsidR="00AB6A9B" w:rsidRPr="00F7418D" w:rsidRDefault="00AB6A9B" w:rsidP="00533139">
            <w:pPr>
              <w:pStyle w:val="NoSpacing"/>
              <w:ind w:left="58" w:firstLine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418D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 điểm</w:t>
            </w:r>
          </w:p>
        </w:tc>
      </w:tr>
      <w:tr w:rsidR="00AB6A9B" w:rsidRPr="00F7418D" w:rsidTr="00533139">
        <w:trPr>
          <w:trHeight w:val="2969"/>
        </w:trPr>
        <w:tc>
          <w:tcPr>
            <w:tcW w:w="990" w:type="dxa"/>
            <w:vMerge/>
            <w:vAlign w:val="center"/>
          </w:tcPr>
          <w:p w:rsidR="00AB6A9B" w:rsidRPr="00F7418D" w:rsidRDefault="00AB6A9B" w:rsidP="00533139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</w:p>
        </w:tc>
        <w:tc>
          <w:tcPr>
            <w:tcW w:w="6930" w:type="dxa"/>
          </w:tcPr>
          <w:p w:rsidR="00AB6A9B" w:rsidRPr="00F7418D" w:rsidRDefault="00AB6A9B" w:rsidP="00AB6A9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pacing w:before="120"/>
              <w:rPr>
                <w:rFonts w:ascii="VNI-Times" w:hAnsi="VNI-Times"/>
                <w:noProof/>
                <w:color w:val="000000"/>
                <w:sz w:val="24"/>
                <w:szCs w:val="24"/>
                <w:lang w:val="vi-VN"/>
              </w:rPr>
            </w:pPr>
            <w:r w:rsidRPr="00F7418D">
              <w:rPr>
                <w:rFonts w:ascii="VNI-Times" w:hAnsi="VNI-Times"/>
                <w:noProof/>
                <w:color w:val="000000"/>
                <w:sz w:val="24"/>
                <w:szCs w:val="24"/>
              </w:rPr>
              <w:t>M</w:t>
            </w:r>
            <w:r w:rsidRPr="00F7418D">
              <w:rPr>
                <w:noProof/>
                <w:color w:val="000000"/>
                <w:sz w:val="24"/>
                <w:szCs w:val="24"/>
              </w:rPr>
              <w:t>ắt viễn:</w:t>
            </w:r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120"/>
              <w:ind w:left="186" w:hanging="180"/>
              <w:rPr>
                <w:rFonts w:ascii="VNI-Times" w:hAnsi="VNI-Times"/>
                <w:noProof/>
                <w:color w:val="000000"/>
                <w:sz w:val="24"/>
                <w:szCs w:val="24"/>
                <w:lang w:val="vi-VN"/>
              </w:rPr>
            </w:pPr>
            <w:r w:rsidRPr="00F7418D">
              <w:rPr>
                <w:noProof/>
                <w:color w:val="000000"/>
                <w:sz w:val="24"/>
                <w:szCs w:val="24"/>
              </w:rPr>
              <w:t>Đặc điểm:</w:t>
            </w:r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8"/>
              </w:numPr>
              <w:tabs>
                <w:tab w:val="left" w:pos="284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 w:rsidRPr="00F7418D">
              <w:rPr>
                <w:sz w:val="24"/>
                <w:szCs w:val="24"/>
              </w:rPr>
              <w:t>f</w:t>
            </w:r>
            <w:r w:rsidRPr="00F7418D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F7418D">
              <w:rPr>
                <w:sz w:val="24"/>
                <w:szCs w:val="24"/>
              </w:rPr>
              <w:t xml:space="preserve"> &gt; OV.</w:t>
            </w:r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8"/>
              </w:numPr>
              <w:tabs>
                <w:tab w:val="left" w:pos="342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 w:rsidRPr="00F7418D">
              <w:rPr>
                <w:sz w:val="24"/>
                <w:szCs w:val="24"/>
              </w:rPr>
              <w:t>Nhìn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vật</w:t>
            </w:r>
            <w:proofErr w:type="spellEnd"/>
            <w:r w:rsidRPr="00F7418D">
              <w:rPr>
                <w:sz w:val="24"/>
                <w:szCs w:val="24"/>
              </w:rPr>
              <w:t xml:space="preserve"> ở </w:t>
            </w:r>
            <w:proofErr w:type="spellStart"/>
            <w:r w:rsidRPr="00F7418D">
              <w:rPr>
                <w:sz w:val="24"/>
                <w:szCs w:val="24"/>
              </w:rPr>
              <w:t>vô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cực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phải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điều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tiết</w:t>
            </w:r>
            <w:proofErr w:type="spellEnd"/>
            <w:r w:rsidRPr="00F7418D">
              <w:rPr>
                <w:sz w:val="24"/>
                <w:szCs w:val="24"/>
              </w:rPr>
              <w:t>.</w:t>
            </w:r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8"/>
              </w:numPr>
              <w:tabs>
                <w:tab w:val="left" w:pos="284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 w:rsidRPr="00F7418D">
              <w:rPr>
                <w:sz w:val="24"/>
                <w:szCs w:val="24"/>
              </w:rPr>
              <w:t>Điểm</w:t>
            </w:r>
            <w:proofErr w:type="spellEnd"/>
            <w:r w:rsidRPr="00F7418D">
              <w:rPr>
                <w:sz w:val="24"/>
                <w:szCs w:val="24"/>
              </w:rPr>
              <w:t xml:space="preserve"> C</w:t>
            </w:r>
            <w:r w:rsidRPr="00F7418D">
              <w:rPr>
                <w:sz w:val="24"/>
                <w:szCs w:val="24"/>
                <w:vertAlign w:val="subscript"/>
              </w:rPr>
              <w:t>c</w:t>
            </w:r>
            <w:r w:rsidRPr="00F7418D">
              <w:rPr>
                <w:sz w:val="24"/>
                <w:szCs w:val="24"/>
              </w:rPr>
              <w:t xml:space="preserve"> ở </w:t>
            </w:r>
            <w:proofErr w:type="spellStart"/>
            <w:r w:rsidRPr="00F7418D">
              <w:rPr>
                <w:sz w:val="24"/>
                <w:szCs w:val="24"/>
              </w:rPr>
              <w:t>xa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mắt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hơn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bình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thường</w:t>
            </w:r>
            <w:proofErr w:type="spellEnd"/>
            <w:r w:rsidRPr="00F7418D">
              <w:rPr>
                <w:sz w:val="24"/>
                <w:szCs w:val="24"/>
              </w:rPr>
              <w:t xml:space="preserve">. </w:t>
            </w:r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pacing w:before="60" w:after="60"/>
              <w:ind w:left="140" w:hanging="142"/>
              <w:rPr>
                <w:i/>
                <w:sz w:val="24"/>
                <w:szCs w:val="24"/>
              </w:rPr>
            </w:pPr>
            <w:proofErr w:type="spellStart"/>
            <w:r w:rsidRPr="00F7418D">
              <w:rPr>
                <w:i/>
                <w:sz w:val="24"/>
                <w:szCs w:val="24"/>
              </w:rPr>
              <w:t>Cách</w:t>
            </w:r>
            <w:proofErr w:type="spellEnd"/>
            <w:r w:rsidRPr="00F7418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i/>
                <w:sz w:val="24"/>
                <w:szCs w:val="24"/>
              </w:rPr>
              <w:t>khắc</w:t>
            </w:r>
            <w:proofErr w:type="spellEnd"/>
            <w:r w:rsidRPr="00F7418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i/>
                <w:sz w:val="24"/>
                <w:szCs w:val="24"/>
              </w:rPr>
              <w:t>phục</w:t>
            </w:r>
            <w:proofErr w:type="spellEnd"/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</w:tabs>
              <w:spacing w:before="60" w:after="60"/>
              <w:rPr>
                <w:sz w:val="24"/>
                <w:szCs w:val="24"/>
              </w:rPr>
            </w:pPr>
            <w:bookmarkStart w:id="0" w:name="OLE_LINK5"/>
            <w:bookmarkStart w:id="1" w:name="OLE_LINK6"/>
            <w:proofErr w:type="spellStart"/>
            <w:r w:rsidRPr="00F7418D">
              <w:rPr>
                <w:sz w:val="24"/>
                <w:szCs w:val="24"/>
              </w:rPr>
              <w:t>Đeo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một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thấu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kính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hội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tụ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có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tụ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số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thích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hợp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để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nhìn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rõ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các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vật</w:t>
            </w:r>
            <w:proofErr w:type="spellEnd"/>
            <w:r w:rsidRPr="00F7418D">
              <w:rPr>
                <w:sz w:val="24"/>
                <w:szCs w:val="24"/>
              </w:rPr>
              <w:t xml:space="preserve"> ở </w:t>
            </w:r>
            <w:proofErr w:type="spellStart"/>
            <w:r w:rsidRPr="00F7418D">
              <w:rPr>
                <w:sz w:val="24"/>
                <w:szCs w:val="24"/>
              </w:rPr>
              <w:t>gần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mắt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như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mắt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bình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thường</w:t>
            </w:r>
            <w:proofErr w:type="spellEnd"/>
            <w:r w:rsidRPr="00F7418D">
              <w:rPr>
                <w:sz w:val="24"/>
                <w:szCs w:val="24"/>
              </w:rPr>
              <w:t>.</w:t>
            </w:r>
            <w:bookmarkEnd w:id="0"/>
            <w:bookmarkEnd w:id="1"/>
          </w:p>
        </w:tc>
        <w:tc>
          <w:tcPr>
            <w:tcW w:w="1170" w:type="dxa"/>
            <w:vAlign w:val="center"/>
          </w:tcPr>
          <w:p w:rsidR="00AB6A9B" w:rsidRPr="00F7418D" w:rsidRDefault="00AB6A9B" w:rsidP="00533139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418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F7418D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điểm</w:t>
            </w:r>
          </w:p>
        </w:tc>
      </w:tr>
      <w:tr w:rsidR="00AB6A9B" w:rsidRPr="00F7418D" w:rsidTr="00533139">
        <w:trPr>
          <w:trHeight w:val="2536"/>
        </w:trPr>
        <w:tc>
          <w:tcPr>
            <w:tcW w:w="990" w:type="dxa"/>
            <w:vMerge/>
            <w:vAlign w:val="center"/>
          </w:tcPr>
          <w:p w:rsidR="00AB6A9B" w:rsidRPr="00F7418D" w:rsidRDefault="00AB6A9B" w:rsidP="00533139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</w:p>
        </w:tc>
        <w:tc>
          <w:tcPr>
            <w:tcW w:w="6930" w:type="dxa"/>
          </w:tcPr>
          <w:p w:rsidR="00AB6A9B" w:rsidRPr="00F7418D" w:rsidRDefault="00AB6A9B" w:rsidP="00AB6A9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pacing w:before="120"/>
              <w:rPr>
                <w:noProof/>
                <w:sz w:val="24"/>
                <w:szCs w:val="24"/>
                <w:lang w:val="vi-VN"/>
              </w:rPr>
            </w:pPr>
            <w:r w:rsidRPr="00F7418D">
              <w:rPr>
                <w:noProof/>
                <w:sz w:val="24"/>
                <w:szCs w:val="24"/>
              </w:rPr>
              <w:t xml:space="preserve">Mắt lão: </w:t>
            </w:r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120"/>
              <w:ind w:left="164" w:hanging="164"/>
              <w:rPr>
                <w:noProof/>
                <w:sz w:val="24"/>
                <w:szCs w:val="24"/>
                <w:lang w:val="vi-VN"/>
              </w:rPr>
            </w:pPr>
            <w:r w:rsidRPr="00F7418D">
              <w:rPr>
                <w:noProof/>
                <w:sz w:val="24"/>
                <w:szCs w:val="24"/>
              </w:rPr>
              <w:t>Đặc điểm:</w:t>
            </w:r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9"/>
              </w:numPr>
              <w:tabs>
                <w:tab w:val="left" w:pos="342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 w:rsidRPr="00F7418D">
              <w:rPr>
                <w:sz w:val="24"/>
                <w:szCs w:val="24"/>
              </w:rPr>
              <w:t>Khi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tuổi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cao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khả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năng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điều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tiết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giảm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vì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cơ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mắt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yếu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đi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và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thể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thủy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tinh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cứng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hơn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nên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điểm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cực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cận</w:t>
            </w:r>
            <w:proofErr w:type="spellEnd"/>
            <w:r w:rsidRPr="00F7418D">
              <w:rPr>
                <w:sz w:val="24"/>
                <w:szCs w:val="24"/>
              </w:rPr>
              <w:t xml:space="preserve"> C</w:t>
            </w:r>
            <w:r w:rsidRPr="00F7418D">
              <w:rPr>
                <w:sz w:val="24"/>
                <w:szCs w:val="24"/>
                <w:vertAlign w:val="subscript"/>
              </w:rPr>
              <w:t>c</w:t>
            </w:r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dời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xa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mắt</w:t>
            </w:r>
            <w:proofErr w:type="spellEnd"/>
            <w:r w:rsidRPr="00F7418D">
              <w:rPr>
                <w:sz w:val="24"/>
                <w:szCs w:val="24"/>
              </w:rPr>
              <w:t>.</w:t>
            </w:r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</w:tabs>
              <w:spacing w:before="60" w:after="60"/>
              <w:ind w:left="140" w:hanging="142"/>
              <w:rPr>
                <w:sz w:val="24"/>
                <w:szCs w:val="24"/>
              </w:rPr>
            </w:pPr>
            <w:proofErr w:type="spellStart"/>
            <w:r w:rsidRPr="00F7418D">
              <w:rPr>
                <w:sz w:val="24"/>
                <w:szCs w:val="24"/>
              </w:rPr>
              <w:t>Cách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khắc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phục</w:t>
            </w:r>
            <w:proofErr w:type="spellEnd"/>
            <w:r w:rsidRPr="00F7418D">
              <w:rPr>
                <w:sz w:val="24"/>
                <w:szCs w:val="24"/>
              </w:rPr>
              <w:t>:</w:t>
            </w:r>
          </w:p>
          <w:p w:rsidR="00AB6A9B" w:rsidRPr="00F7418D" w:rsidRDefault="00AB6A9B" w:rsidP="00AB6A9B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 w:rsidRPr="00F7418D">
              <w:rPr>
                <w:sz w:val="24"/>
                <w:szCs w:val="24"/>
              </w:rPr>
              <w:t>Đeo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một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thấu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kính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hội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tụ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có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tụ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số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thích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hợp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để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nhìn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rõ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các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vật</w:t>
            </w:r>
            <w:proofErr w:type="spellEnd"/>
            <w:r w:rsidRPr="00F7418D">
              <w:rPr>
                <w:sz w:val="24"/>
                <w:szCs w:val="24"/>
              </w:rPr>
              <w:t xml:space="preserve"> ở </w:t>
            </w:r>
            <w:proofErr w:type="spellStart"/>
            <w:r w:rsidRPr="00F7418D">
              <w:rPr>
                <w:sz w:val="24"/>
                <w:szCs w:val="24"/>
              </w:rPr>
              <w:t>gần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mắt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như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mắt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bình</w:t>
            </w:r>
            <w:proofErr w:type="spellEnd"/>
            <w:r w:rsidRPr="00F7418D">
              <w:rPr>
                <w:sz w:val="24"/>
                <w:szCs w:val="24"/>
              </w:rPr>
              <w:t xml:space="preserve"> </w:t>
            </w:r>
            <w:proofErr w:type="spellStart"/>
            <w:r w:rsidRPr="00F7418D">
              <w:rPr>
                <w:sz w:val="24"/>
                <w:szCs w:val="24"/>
              </w:rPr>
              <w:t>thường</w:t>
            </w:r>
            <w:proofErr w:type="spellEnd"/>
            <w:r w:rsidRPr="00F7418D">
              <w:rPr>
                <w:sz w:val="24"/>
                <w:szCs w:val="24"/>
              </w:rPr>
              <w:t>.</w:t>
            </w:r>
          </w:p>
        </w:tc>
        <w:tc>
          <w:tcPr>
            <w:tcW w:w="1170" w:type="dxa"/>
            <w:vAlign w:val="center"/>
          </w:tcPr>
          <w:p w:rsidR="00AB6A9B" w:rsidRPr="00F7418D" w:rsidRDefault="00AB6A9B" w:rsidP="00533139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418D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 điểm</w:t>
            </w:r>
          </w:p>
        </w:tc>
      </w:tr>
      <w:tr w:rsidR="00AB6A9B" w:rsidRPr="00F7418D" w:rsidTr="00533139">
        <w:trPr>
          <w:trHeight w:val="1131"/>
        </w:trPr>
        <w:tc>
          <w:tcPr>
            <w:tcW w:w="990" w:type="dxa"/>
            <w:vAlign w:val="center"/>
          </w:tcPr>
          <w:p w:rsidR="00AB6A9B" w:rsidRPr="00F7418D" w:rsidRDefault="00AB6A9B" w:rsidP="00533139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7418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Câu 3</w:t>
            </w:r>
          </w:p>
        </w:tc>
        <w:tc>
          <w:tcPr>
            <w:tcW w:w="6930" w:type="dxa"/>
          </w:tcPr>
          <w:p w:rsidR="00AB6A9B" w:rsidRPr="00F7418D" w:rsidRDefault="00AB6A9B" w:rsidP="00533139">
            <w:pPr>
              <w:tabs>
                <w:tab w:val="left" w:pos="945"/>
              </w:tabs>
              <w:rPr>
                <w:rFonts w:eastAsiaTheme="minorEastAsia"/>
                <w:noProof/>
                <w:sz w:val="24"/>
                <w:szCs w:val="24"/>
              </w:rPr>
            </w:pPr>
          </w:p>
          <w:p w:rsidR="00AB6A9B" w:rsidRPr="00F7418D" w:rsidRDefault="00AB6A9B" w:rsidP="00533139">
            <w:pPr>
              <w:tabs>
                <w:tab w:val="left" w:pos="945"/>
              </w:tabs>
              <w:rPr>
                <w:rFonts w:eastAsiaTheme="minorEastAsia"/>
                <w:noProof/>
                <w:sz w:val="24"/>
                <w:szCs w:val="24"/>
              </w:rPr>
            </w:pPr>
            <w:r w:rsidRPr="00F7418D">
              <w:rPr>
                <w:rFonts w:eastAsiaTheme="minorEastAsia"/>
                <w:noProof/>
                <w:sz w:val="24"/>
                <w:szCs w:val="24"/>
              </w:rPr>
              <w:t xml:space="preserve">         Từ thông qua khung dây: </w:t>
            </w:r>
          </w:p>
          <w:p w:rsidR="00AB6A9B" w:rsidRPr="00F7418D" w:rsidRDefault="00AB6A9B" w:rsidP="00533139">
            <w:pPr>
              <w:tabs>
                <w:tab w:val="left" w:pos="945"/>
              </w:tabs>
              <w:rPr>
                <w:rFonts w:eastAsiaTheme="minorEastAsia"/>
                <w:noProof/>
                <w:sz w:val="24"/>
                <w:szCs w:val="24"/>
              </w:rPr>
            </w:pPr>
            <w:r w:rsidRPr="00F7418D">
              <w:rPr>
                <w:rFonts w:eastAsiaTheme="minorEastAsia"/>
                <w:noProof/>
                <w:position w:val="-10"/>
                <w:sz w:val="24"/>
                <w:szCs w:val="24"/>
              </w:rPr>
              <w:object w:dxaOrig="4640" w:dyaOrig="360">
                <v:shape id="_x0000_i1026" type="#_x0000_t75" style="width:231.5pt;height:17.8pt" o:ole="">
                  <v:imagedata r:id="rId7" o:title=""/>
                </v:shape>
                <o:OLEObject Type="Embed" ProgID="Equation.DSMT4" ShapeID="_x0000_i1026" DrawAspect="Content" ObjectID="_1460180529" r:id="rId8"/>
              </w:object>
            </w:r>
          </w:p>
        </w:tc>
        <w:tc>
          <w:tcPr>
            <w:tcW w:w="1170" w:type="dxa"/>
            <w:vAlign w:val="center"/>
          </w:tcPr>
          <w:p w:rsidR="00AB6A9B" w:rsidRPr="00F7418D" w:rsidRDefault="00AB6A9B" w:rsidP="00533139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418D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</w:t>
            </w:r>
            <w:r w:rsidRPr="00F7418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7418D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điểm</w:t>
            </w:r>
          </w:p>
        </w:tc>
      </w:tr>
      <w:tr w:rsidR="00AB6A9B" w:rsidRPr="00F7418D" w:rsidTr="00533139">
        <w:trPr>
          <w:trHeight w:val="3373"/>
        </w:trPr>
        <w:tc>
          <w:tcPr>
            <w:tcW w:w="990" w:type="dxa"/>
            <w:vMerge w:val="restart"/>
            <w:vAlign w:val="center"/>
          </w:tcPr>
          <w:p w:rsidR="00AB6A9B" w:rsidRPr="00F7418D" w:rsidRDefault="00AB6A9B" w:rsidP="00533139">
            <w:pPr>
              <w:pStyle w:val="NoSpacing"/>
              <w:ind w:left="0" w:firstLine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7418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 xml:space="preserve">Câu </w:t>
            </w:r>
            <w:r w:rsidRPr="00F7418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6930" w:type="dxa"/>
          </w:tcPr>
          <w:p w:rsidR="00AB6A9B" w:rsidRPr="00F7418D" w:rsidRDefault="00AB6A9B" w:rsidP="00533139">
            <w:pPr>
              <w:tabs>
                <w:tab w:val="left" w:pos="360"/>
              </w:tabs>
              <w:spacing w:before="120"/>
              <w:rPr>
                <w:rFonts w:ascii="VNI-Times" w:hAnsi="VNI-Times"/>
                <w:noProof/>
                <w:color w:val="000000"/>
                <w:sz w:val="24"/>
                <w:szCs w:val="24"/>
              </w:rPr>
            </w:pPr>
            <w:r w:rsidRPr="00F7418D">
              <w:rPr>
                <w:rFonts w:ascii="VNI-Times" w:hAnsi="VNI-Times"/>
                <w:noProof/>
                <w:color w:val="000000"/>
                <w:sz w:val="24"/>
                <w:szCs w:val="24"/>
              </w:rPr>
              <w:t xml:space="preserve">a.  </w:t>
            </w:r>
          </w:p>
          <w:p w:rsidR="00AB6A9B" w:rsidRPr="00F7418D" w:rsidRDefault="00AB6A9B" w:rsidP="00533139">
            <w:pPr>
              <w:tabs>
                <w:tab w:val="left" w:pos="360"/>
              </w:tabs>
              <w:spacing w:before="120"/>
              <w:rPr>
                <w:noProof/>
                <w:color w:val="000000"/>
                <w:sz w:val="24"/>
                <w:szCs w:val="24"/>
              </w:rPr>
            </w:pPr>
            <w:r w:rsidRPr="00F7418D">
              <w:rPr>
                <w:noProof/>
                <w:color w:val="000000"/>
                <w:sz w:val="24"/>
                <w:szCs w:val="24"/>
              </w:rPr>
              <w:t>Ta có: i' + r + 70</w:t>
            </w:r>
            <w:r w:rsidRPr="00F7418D">
              <w:rPr>
                <w:noProof/>
                <w:color w:val="000000"/>
                <w:sz w:val="24"/>
                <w:szCs w:val="24"/>
                <w:vertAlign w:val="superscript"/>
              </w:rPr>
              <w:t>0</w:t>
            </w:r>
            <w:r w:rsidRPr="00F7418D">
              <w:rPr>
                <w:noProof/>
                <w:color w:val="000000"/>
                <w:sz w:val="24"/>
                <w:szCs w:val="24"/>
              </w:rPr>
              <w:t xml:space="preserve"> = 180</w:t>
            </w:r>
            <w:r w:rsidRPr="00F7418D">
              <w:rPr>
                <w:noProof/>
                <w:color w:val="000000"/>
                <w:sz w:val="24"/>
                <w:szCs w:val="24"/>
                <w:vertAlign w:val="superscript"/>
              </w:rPr>
              <w:t>0</w:t>
            </w:r>
          </w:p>
          <w:p w:rsidR="00AB6A9B" w:rsidRPr="00F7418D" w:rsidRDefault="00AB6A9B" w:rsidP="00533139">
            <w:pPr>
              <w:tabs>
                <w:tab w:val="left" w:pos="360"/>
              </w:tabs>
              <w:spacing w:before="120"/>
              <w:ind w:left="707"/>
              <w:rPr>
                <w:noProof/>
                <w:color w:val="000000"/>
                <w:sz w:val="24"/>
                <w:szCs w:val="24"/>
                <w:vertAlign w:val="superscript"/>
              </w:rPr>
            </w:pPr>
            <w:r w:rsidRPr="00F7418D">
              <w:rPr>
                <w:noProof/>
                <w:color w:val="000000"/>
                <w:sz w:val="24"/>
                <w:szCs w:val="24"/>
              </w:rPr>
              <w:t>=&gt;  i' + r = 110</w:t>
            </w:r>
            <w:r w:rsidRPr="00F7418D">
              <w:rPr>
                <w:noProof/>
                <w:color w:val="000000"/>
                <w:sz w:val="24"/>
                <w:szCs w:val="24"/>
                <w:vertAlign w:val="superscript"/>
              </w:rPr>
              <w:t>0</w:t>
            </w:r>
          </w:p>
          <w:p w:rsidR="00AB6A9B" w:rsidRPr="00F7418D" w:rsidRDefault="00AB6A9B" w:rsidP="00533139">
            <w:pPr>
              <w:tabs>
                <w:tab w:val="left" w:pos="360"/>
              </w:tabs>
              <w:spacing w:before="120"/>
              <w:ind w:left="707"/>
              <w:rPr>
                <w:noProof/>
                <w:color w:val="000000"/>
                <w:sz w:val="24"/>
                <w:szCs w:val="24"/>
              </w:rPr>
            </w:pPr>
            <w:r w:rsidRPr="00F7418D">
              <w:rPr>
                <w:noProof/>
                <w:color w:val="000000"/>
                <w:sz w:val="24"/>
                <w:szCs w:val="24"/>
              </w:rPr>
              <w:t>=&gt;  i + r = 110</w:t>
            </w:r>
            <w:r w:rsidRPr="00F7418D">
              <w:rPr>
                <w:noProof/>
                <w:color w:val="000000"/>
                <w:sz w:val="24"/>
                <w:szCs w:val="24"/>
                <w:vertAlign w:val="superscript"/>
              </w:rPr>
              <w:t>0</w:t>
            </w:r>
            <w:r w:rsidRPr="00F7418D">
              <w:rPr>
                <w:noProof/>
                <w:color w:val="000000"/>
                <w:sz w:val="24"/>
                <w:szCs w:val="24"/>
              </w:rPr>
              <w:t xml:space="preserve">    ( vì i = i')</w:t>
            </w:r>
          </w:p>
          <w:p w:rsidR="00AB6A9B" w:rsidRPr="00F7418D" w:rsidRDefault="00AB6A9B" w:rsidP="00533139">
            <w:pPr>
              <w:tabs>
                <w:tab w:val="left" w:pos="360"/>
              </w:tabs>
              <w:spacing w:before="120"/>
              <w:ind w:left="707"/>
              <w:rPr>
                <w:noProof/>
                <w:color w:val="000000"/>
                <w:sz w:val="24"/>
                <w:szCs w:val="24"/>
              </w:rPr>
            </w:pPr>
            <w:r w:rsidRPr="00F7418D">
              <w:rPr>
                <w:noProof/>
                <w:color w:val="000000"/>
                <w:sz w:val="24"/>
                <w:szCs w:val="24"/>
              </w:rPr>
              <w:t>=&gt;  r = 110</w:t>
            </w:r>
            <w:r w:rsidRPr="00F7418D">
              <w:rPr>
                <w:noProof/>
                <w:color w:val="000000"/>
                <w:sz w:val="24"/>
                <w:szCs w:val="24"/>
                <w:vertAlign w:val="superscript"/>
              </w:rPr>
              <w:t>0</w:t>
            </w:r>
            <w:r w:rsidRPr="00F7418D">
              <w:rPr>
                <w:noProof/>
                <w:color w:val="000000"/>
                <w:sz w:val="24"/>
                <w:szCs w:val="24"/>
              </w:rPr>
              <w:t xml:space="preserve"> – i =110</w:t>
            </w:r>
            <w:r w:rsidRPr="00F7418D">
              <w:rPr>
                <w:noProof/>
                <w:color w:val="000000"/>
                <w:sz w:val="24"/>
                <w:szCs w:val="24"/>
                <w:vertAlign w:val="superscript"/>
              </w:rPr>
              <w:t>0</w:t>
            </w:r>
            <w:r w:rsidRPr="00F7418D">
              <w:rPr>
                <w:noProof/>
                <w:color w:val="000000"/>
                <w:sz w:val="24"/>
                <w:szCs w:val="24"/>
              </w:rPr>
              <w:t xml:space="preserve"> - 45</w:t>
            </w:r>
            <w:r w:rsidRPr="00F7418D">
              <w:rPr>
                <w:noProof/>
                <w:color w:val="000000"/>
                <w:sz w:val="24"/>
                <w:szCs w:val="24"/>
                <w:vertAlign w:val="superscript"/>
              </w:rPr>
              <w:t>0</w:t>
            </w:r>
            <w:r w:rsidRPr="00F7418D">
              <w:rPr>
                <w:noProof/>
                <w:color w:val="000000"/>
                <w:sz w:val="24"/>
                <w:szCs w:val="24"/>
              </w:rPr>
              <w:t xml:space="preserve"> = 65</w:t>
            </w:r>
            <w:r w:rsidRPr="00F7418D">
              <w:rPr>
                <w:noProof/>
                <w:color w:val="000000"/>
                <w:sz w:val="24"/>
                <w:szCs w:val="24"/>
                <w:vertAlign w:val="superscript"/>
              </w:rPr>
              <w:t>0</w:t>
            </w:r>
          </w:p>
          <w:p w:rsidR="00AB6A9B" w:rsidRPr="00F7418D" w:rsidRDefault="00AB6A9B" w:rsidP="00533139">
            <w:pPr>
              <w:spacing w:before="120"/>
              <w:rPr>
                <w:noProof/>
                <w:color w:val="000000"/>
                <w:sz w:val="24"/>
                <w:szCs w:val="24"/>
              </w:rPr>
            </w:pPr>
            <w:r w:rsidRPr="00F7418D">
              <w:rPr>
                <w:noProof/>
                <w:color w:val="000000"/>
                <w:sz w:val="24"/>
                <w:szCs w:val="24"/>
              </w:rPr>
              <w:t xml:space="preserve">Áp dụng định luật khúc xạ ánh sáng: </w:t>
            </w:r>
          </w:p>
          <w:p w:rsidR="00AB6A9B" w:rsidRPr="00F7418D" w:rsidRDefault="00AB6A9B" w:rsidP="00533139">
            <w:pPr>
              <w:spacing w:before="120"/>
              <w:ind w:left="565"/>
              <w:rPr>
                <w:noProof/>
                <w:color w:val="000000"/>
                <w:sz w:val="24"/>
                <w:szCs w:val="24"/>
              </w:rPr>
            </w:pPr>
            <w:r w:rsidRPr="00F7418D">
              <w:rPr>
                <w:noProof/>
                <w:color w:val="000000"/>
                <w:position w:val="-30"/>
                <w:sz w:val="24"/>
                <w:szCs w:val="24"/>
              </w:rPr>
              <w:object w:dxaOrig="4300" w:dyaOrig="720">
                <v:shape id="_x0000_i1027" type="#_x0000_t75" style="width:215.25pt;height:36.4pt" o:ole="">
                  <v:imagedata r:id="rId9" o:title=""/>
                </v:shape>
                <o:OLEObject Type="Embed" ProgID="Equation.DSMT4" ShapeID="_x0000_i1027" DrawAspect="Content" ObjectID="_1460180530" r:id="rId10"/>
              </w:object>
            </w:r>
          </w:p>
        </w:tc>
        <w:tc>
          <w:tcPr>
            <w:tcW w:w="1170" w:type="dxa"/>
            <w:vAlign w:val="center"/>
          </w:tcPr>
          <w:p w:rsidR="00AB6A9B" w:rsidRPr="00F7418D" w:rsidRDefault="00AB6A9B" w:rsidP="00533139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418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F7418D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điểm</w:t>
            </w:r>
          </w:p>
        </w:tc>
      </w:tr>
      <w:tr w:rsidR="00AB6A9B" w:rsidRPr="00F7418D" w:rsidTr="00533139">
        <w:trPr>
          <w:trHeight w:val="5244"/>
        </w:trPr>
        <w:tc>
          <w:tcPr>
            <w:tcW w:w="990" w:type="dxa"/>
            <w:vMerge/>
            <w:vAlign w:val="center"/>
          </w:tcPr>
          <w:p w:rsidR="00AB6A9B" w:rsidRPr="00F7418D" w:rsidRDefault="00AB6A9B" w:rsidP="00533139">
            <w:pPr>
              <w:pStyle w:val="NoSpacing"/>
              <w:ind w:left="0" w:firstLine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</w:p>
        </w:tc>
        <w:tc>
          <w:tcPr>
            <w:tcW w:w="6930" w:type="dxa"/>
          </w:tcPr>
          <w:p w:rsidR="00AB6A9B" w:rsidRPr="00F7418D" w:rsidRDefault="00AB6A9B" w:rsidP="00533139">
            <w:pPr>
              <w:tabs>
                <w:tab w:val="left" w:pos="360"/>
              </w:tabs>
              <w:spacing w:before="120"/>
              <w:rPr>
                <w:rFonts w:ascii="VNI-Times" w:hAnsi="VNI-Times"/>
                <w:noProof/>
                <w:color w:val="000000"/>
                <w:sz w:val="24"/>
                <w:szCs w:val="24"/>
              </w:rPr>
            </w:pPr>
            <w:r w:rsidRPr="00F7418D">
              <w:rPr>
                <w:rFonts w:ascii="VNI-Times" w:hAnsi="VNI-Times"/>
                <w:noProof/>
                <w:color w:val="000000"/>
                <w:sz w:val="24"/>
                <w:szCs w:val="24"/>
              </w:rPr>
              <w:t xml:space="preserve">b. </w:t>
            </w:r>
          </w:p>
          <w:p w:rsidR="00AB6A9B" w:rsidRPr="00F7418D" w:rsidRDefault="00AB6A9B" w:rsidP="00533139">
            <w:pPr>
              <w:tabs>
                <w:tab w:val="left" w:pos="360"/>
              </w:tabs>
              <w:spacing w:before="120"/>
              <w:ind w:left="565"/>
              <w:rPr>
                <w:noProof/>
                <w:color w:val="000000"/>
                <w:sz w:val="24"/>
                <w:szCs w:val="24"/>
              </w:rPr>
            </w:pPr>
            <w:r w:rsidRPr="00F7418D">
              <w:rPr>
                <w:noProof/>
                <w:color w:val="000000"/>
                <w:position w:val="-30"/>
                <w:sz w:val="24"/>
                <w:szCs w:val="24"/>
              </w:rPr>
              <w:object w:dxaOrig="2460" w:dyaOrig="680">
                <v:shape id="_x0000_i1028" type="#_x0000_t75" style="width:122.3pt;height:34.85pt" o:ole="">
                  <v:imagedata r:id="rId11" o:title=""/>
                </v:shape>
                <o:OLEObject Type="Embed" ProgID="Equation.DSMT4" ShapeID="_x0000_i1028" DrawAspect="Content" ObjectID="_1460180531" r:id="rId12"/>
              </w:object>
            </w:r>
          </w:p>
          <w:p w:rsidR="00AB6A9B" w:rsidRPr="00F7418D" w:rsidRDefault="00AB6A9B" w:rsidP="00533139">
            <w:pPr>
              <w:tabs>
                <w:tab w:val="left" w:pos="1152"/>
              </w:tabs>
              <w:ind w:left="565"/>
              <w:rPr>
                <w:noProof/>
                <w:color w:val="000000"/>
                <w:sz w:val="24"/>
                <w:szCs w:val="24"/>
              </w:rPr>
            </w:pPr>
            <w:r w:rsidRPr="00F7418D">
              <w:rPr>
                <w:noProof/>
                <w:color w:val="000000"/>
                <w:position w:val="-14"/>
                <w:sz w:val="24"/>
                <w:szCs w:val="24"/>
              </w:rPr>
              <w:object w:dxaOrig="1359" w:dyaOrig="400">
                <v:shape id="_x0000_i1029" type="#_x0000_t75" style="width:67.35pt;height:20.15pt" o:ole="">
                  <v:imagedata r:id="rId13" o:title=""/>
                </v:shape>
                <o:OLEObject Type="Embed" ProgID="Equation.DSMT4" ShapeID="_x0000_i1029" DrawAspect="Content" ObjectID="_1460180532" r:id="rId14"/>
              </w:object>
            </w:r>
          </w:p>
          <w:p w:rsidR="00AB6A9B" w:rsidRPr="00F7418D" w:rsidRDefault="00AB6A9B" w:rsidP="00533139">
            <w:pPr>
              <w:tabs>
                <w:tab w:val="left" w:pos="1152"/>
              </w:tabs>
              <w:rPr>
                <w:noProof/>
                <w:color w:val="000000"/>
                <w:sz w:val="24"/>
                <w:szCs w:val="24"/>
              </w:rPr>
            </w:pPr>
            <w:r w:rsidRPr="00F7418D">
              <w:rPr>
                <w:noProof/>
                <w:color w:val="000000"/>
                <w:sz w:val="24"/>
                <w:szCs w:val="24"/>
              </w:rPr>
              <w:t>Để không có tia sáng ló ra ngoài không khí thì xảy ra hiện tượng phản xạ toàn phần.</w:t>
            </w:r>
          </w:p>
          <w:p w:rsidR="00AB6A9B" w:rsidRPr="00F7418D" w:rsidRDefault="00AB6A9B" w:rsidP="00533139">
            <w:pPr>
              <w:tabs>
                <w:tab w:val="left" w:pos="1152"/>
              </w:tabs>
              <w:ind w:left="849"/>
              <w:rPr>
                <w:sz w:val="24"/>
                <w:szCs w:val="24"/>
              </w:rPr>
            </w:pPr>
            <w:r w:rsidRPr="00F7418D">
              <w:rPr>
                <w:noProof/>
                <w:color w:val="000000"/>
                <w:position w:val="-32"/>
                <w:sz w:val="24"/>
                <w:szCs w:val="24"/>
              </w:rPr>
              <w:object w:dxaOrig="1200" w:dyaOrig="760">
                <v:shape id="_x0000_i1030" type="#_x0000_t75" style="width:60.4pt;height:37.15pt" o:ole="">
                  <v:imagedata r:id="rId15" o:title=""/>
                </v:shape>
                <o:OLEObject Type="Embed" ProgID="Equation.DSMT4" ShapeID="_x0000_i1030" DrawAspect="Content" ObjectID="_1460180533" r:id="rId16"/>
              </w:object>
            </w:r>
          </w:p>
        </w:tc>
        <w:tc>
          <w:tcPr>
            <w:tcW w:w="1170" w:type="dxa"/>
            <w:vAlign w:val="center"/>
          </w:tcPr>
          <w:p w:rsidR="00AB6A9B" w:rsidRPr="00F7418D" w:rsidRDefault="00AB6A9B" w:rsidP="00533139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418D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 điểm</w:t>
            </w:r>
          </w:p>
        </w:tc>
      </w:tr>
      <w:tr w:rsidR="00AB6A9B" w:rsidRPr="00F7418D" w:rsidTr="00533139">
        <w:trPr>
          <w:trHeight w:val="4104"/>
        </w:trPr>
        <w:tc>
          <w:tcPr>
            <w:tcW w:w="990" w:type="dxa"/>
            <w:vMerge w:val="restart"/>
            <w:vAlign w:val="center"/>
          </w:tcPr>
          <w:p w:rsidR="00AB6A9B" w:rsidRPr="00F7418D" w:rsidRDefault="00AB6A9B" w:rsidP="00533139">
            <w:pPr>
              <w:pStyle w:val="NoSpacing"/>
              <w:ind w:left="0" w:firstLine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7418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Câu 5</w:t>
            </w:r>
          </w:p>
        </w:tc>
        <w:tc>
          <w:tcPr>
            <w:tcW w:w="6930" w:type="dxa"/>
          </w:tcPr>
          <w:p w:rsidR="00AB6A9B" w:rsidRPr="00F7418D" w:rsidRDefault="00AB6A9B" w:rsidP="00533139">
            <w:pPr>
              <w:tabs>
                <w:tab w:val="left" w:pos="360"/>
              </w:tabs>
              <w:spacing w:before="120"/>
              <w:rPr>
                <w:noProof/>
                <w:color w:val="000000"/>
                <w:sz w:val="24"/>
                <w:szCs w:val="24"/>
              </w:rPr>
            </w:pPr>
            <w:r w:rsidRPr="00F7418D">
              <w:rPr>
                <w:noProof/>
                <w:color w:val="000000"/>
                <w:sz w:val="24"/>
                <w:szCs w:val="24"/>
              </w:rPr>
              <w:t>Ta có:</w:t>
            </w:r>
          </w:p>
          <w:p w:rsidR="00AB6A9B" w:rsidRPr="00F7418D" w:rsidRDefault="00AB6A9B" w:rsidP="00533139">
            <w:pPr>
              <w:tabs>
                <w:tab w:val="left" w:pos="360"/>
              </w:tabs>
              <w:spacing w:before="120"/>
              <w:rPr>
                <w:noProof/>
                <w:color w:val="000000"/>
                <w:sz w:val="24"/>
                <w:szCs w:val="24"/>
              </w:rPr>
            </w:pPr>
            <w:r w:rsidRPr="00F7418D">
              <w:rPr>
                <w:noProof/>
                <w:color w:val="000000"/>
                <w:position w:val="-24"/>
                <w:sz w:val="24"/>
                <w:szCs w:val="24"/>
              </w:rPr>
              <w:object w:dxaOrig="3000" w:dyaOrig="620">
                <v:shape id="_x0000_i1031" type="#_x0000_t75" style="width:150.95pt;height:31.75pt" o:ole="">
                  <v:imagedata r:id="rId17" o:title=""/>
                </v:shape>
                <o:OLEObject Type="Embed" ProgID="Equation.DSMT4" ShapeID="_x0000_i1031" DrawAspect="Content" ObjectID="_1460180534" r:id="rId18"/>
              </w:object>
            </w:r>
          </w:p>
          <w:p w:rsidR="00AB6A9B" w:rsidRPr="00F7418D" w:rsidRDefault="00AB6A9B" w:rsidP="00533139">
            <w:pPr>
              <w:tabs>
                <w:tab w:val="left" w:pos="360"/>
              </w:tabs>
              <w:spacing w:before="120"/>
              <w:rPr>
                <w:noProof/>
                <w:color w:val="000000"/>
                <w:sz w:val="24"/>
                <w:szCs w:val="24"/>
              </w:rPr>
            </w:pPr>
            <w:r w:rsidRPr="00F7418D">
              <w:rPr>
                <w:noProof/>
                <w:color w:val="000000"/>
                <w:sz w:val="24"/>
                <w:szCs w:val="24"/>
              </w:rPr>
              <w:t>Đối với thấu kính phân kì, vật thật luôn cho ảnh ảo cùng chiều vật</w:t>
            </w:r>
          </w:p>
          <w:p w:rsidR="00AB6A9B" w:rsidRPr="00F7418D" w:rsidRDefault="00AB6A9B" w:rsidP="00533139">
            <w:pPr>
              <w:tabs>
                <w:tab w:val="left" w:pos="360"/>
              </w:tabs>
              <w:spacing w:before="120"/>
              <w:rPr>
                <w:noProof/>
                <w:color w:val="000000"/>
                <w:sz w:val="24"/>
                <w:szCs w:val="24"/>
              </w:rPr>
            </w:pPr>
            <w:r w:rsidRPr="00F7418D">
              <w:rPr>
                <w:noProof/>
                <w:color w:val="000000"/>
                <w:sz w:val="24"/>
                <w:szCs w:val="24"/>
              </w:rPr>
              <w:t xml:space="preserve">       =&gt; k &gt; 0      =&gt;   k= </w:t>
            </w:r>
            <w:r w:rsidRPr="00F7418D">
              <w:rPr>
                <w:noProof/>
                <w:color w:val="000000"/>
                <w:position w:val="-24"/>
                <w:sz w:val="24"/>
                <w:szCs w:val="24"/>
              </w:rPr>
              <w:object w:dxaOrig="240" w:dyaOrig="620">
                <v:shape id="_x0000_i1032" type="#_x0000_t75" style="width:12.4pt;height:31.75pt" o:ole="">
                  <v:imagedata r:id="rId19" o:title=""/>
                </v:shape>
                <o:OLEObject Type="Embed" ProgID="Equation.DSMT4" ShapeID="_x0000_i1032" DrawAspect="Content" ObjectID="_1460180535" r:id="rId20"/>
              </w:object>
            </w:r>
          </w:p>
          <w:p w:rsidR="00AB6A9B" w:rsidRPr="00F7418D" w:rsidRDefault="00AB6A9B" w:rsidP="00533139">
            <w:pPr>
              <w:tabs>
                <w:tab w:val="left" w:pos="360"/>
              </w:tabs>
              <w:spacing w:before="120"/>
              <w:rPr>
                <w:noProof/>
                <w:color w:val="000000"/>
                <w:sz w:val="24"/>
                <w:szCs w:val="24"/>
              </w:rPr>
            </w:pPr>
            <w:r w:rsidRPr="00F7418D">
              <w:rPr>
                <w:noProof/>
                <w:color w:val="000000"/>
                <w:sz w:val="24"/>
                <w:szCs w:val="24"/>
              </w:rPr>
              <w:t xml:space="preserve">Mặt khác: </w:t>
            </w:r>
          </w:p>
          <w:p w:rsidR="00AB6A9B" w:rsidRPr="00F7418D" w:rsidRDefault="00AB6A9B" w:rsidP="00533139">
            <w:pPr>
              <w:tabs>
                <w:tab w:val="left" w:pos="360"/>
              </w:tabs>
              <w:spacing w:before="120"/>
              <w:ind w:left="565"/>
              <w:rPr>
                <w:noProof/>
                <w:color w:val="000000"/>
                <w:sz w:val="24"/>
                <w:szCs w:val="24"/>
              </w:rPr>
            </w:pPr>
            <w:r w:rsidRPr="00F7418D">
              <w:rPr>
                <w:noProof/>
                <w:color w:val="000000"/>
                <w:position w:val="-24"/>
                <w:sz w:val="24"/>
                <w:szCs w:val="24"/>
              </w:rPr>
              <w:object w:dxaOrig="2799" w:dyaOrig="620">
                <v:shape id="_x0000_i1033" type="#_x0000_t75" style="width:139.35pt;height:31.75pt" o:ole="">
                  <v:imagedata r:id="rId21" o:title=""/>
                </v:shape>
                <o:OLEObject Type="Embed" ProgID="Equation.DSMT4" ShapeID="_x0000_i1033" DrawAspect="Content" ObjectID="_1460180536" r:id="rId22"/>
              </w:object>
            </w:r>
          </w:p>
          <w:p w:rsidR="00AB6A9B" w:rsidRPr="00F7418D" w:rsidRDefault="00AB6A9B" w:rsidP="00533139">
            <w:pPr>
              <w:tabs>
                <w:tab w:val="left" w:pos="360"/>
              </w:tabs>
              <w:spacing w:before="120"/>
              <w:rPr>
                <w:noProof/>
                <w:color w:val="000000"/>
                <w:sz w:val="24"/>
                <w:szCs w:val="24"/>
              </w:rPr>
            </w:pPr>
            <w:r w:rsidRPr="00F7418D">
              <w:rPr>
                <w:noProof/>
                <w:color w:val="000000"/>
                <w:sz w:val="24"/>
                <w:szCs w:val="24"/>
              </w:rPr>
              <w:t>Mà:</w:t>
            </w:r>
          </w:p>
          <w:p w:rsidR="00AB6A9B" w:rsidRPr="00F7418D" w:rsidRDefault="00AB6A9B" w:rsidP="00533139">
            <w:pPr>
              <w:tabs>
                <w:tab w:val="left" w:pos="360"/>
              </w:tabs>
              <w:spacing w:before="120"/>
              <w:ind w:left="565"/>
              <w:rPr>
                <w:noProof/>
                <w:color w:val="000000"/>
                <w:sz w:val="24"/>
                <w:szCs w:val="24"/>
              </w:rPr>
            </w:pPr>
            <w:r w:rsidRPr="00F7418D">
              <w:rPr>
                <w:noProof/>
                <w:color w:val="000000"/>
                <w:position w:val="-74"/>
                <w:sz w:val="24"/>
                <w:szCs w:val="24"/>
              </w:rPr>
              <w:object w:dxaOrig="3100" w:dyaOrig="1920">
                <v:shape id="_x0000_i1034" type="#_x0000_t75" style="width:154.85pt;height:95.25pt" o:ole="">
                  <v:imagedata r:id="rId23" o:title=""/>
                </v:shape>
                <o:OLEObject Type="Embed" ProgID="Equation.DSMT4" ShapeID="_x0000_i1034" DrawAspect="Content" ObjectID="_1460180537" r:id="rId24"/>
              </w:object>
            </w:r>
          </w:p>
          <w:p w:rsidR="00AB6A9B" w:rsidRPr="00F7418D" w:rsidRDefault="00AB6A9B" w:rsidP="00533139">
            <w:pPr>
              <w:tabs>
                <w:tab w:val="left" w:pos="360"/>
              </w:tabs>
              <w:spacing w:before="120"/>
              <w:rPr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AB6A9B" w:rsidRPr="00F7418D" w:rsidRDefault="00AB6A9B" w:rsidP="00533139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418D">
              <w:rPr>
                <w:rFonts w:ascii="Times New Roman" w:hAnsi="Times New Roman" w:cs="Times New Roman"/>
                <w:noProof/>
                <w:sz w:val="24"/>
                <w:szCs w:val="24"/>
              </w:rPr>
              <w:t>1,5 điểm</w:t>
            </w:r>
          </w:p>
        </w:tc>
      </w:tr>
      <w:tr w:rsidR="00AB6A9B" w:rsidRPr="00F7418D" w:rsidTr="00533139">
        <w:trPr>
          <w:trHeight w:val="1107"/>
        </w:trPr>
        <w:tc>
          <w:tcPr>
            <w:tcW w:w="990" w:type="dxa"/>
            <w:vMerge/>
            <w:vAlign w:val="center"/>
          </w:tcPr>
          <w:p w:rsidR="00AB6A9B" w:rsidRPr="00F7418D" w:rsidRDefault="00AB6A9B" w:rsidP="00533139">
            <w:pPr>
              <w:pStyle w:val="NoSpacing"/>
              <w:ind w:left="0" w:firstLine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6930" w:type="dxa"/>
          </w:tcPr>
          <w:p w:rsidR="00AB6A9B" w:rsidRPr="00F7418D" w:rsidRDefault="00AB6A9B" w:rsidP="00533139">
            <w:pPr>
              <w:tabs>
                <w:tab w:val="left" w:pos="360"/>
              </w:tabs>
              <w:spacing w:before="120"/>
              <w:rPr>
                <w:noProof/>
                <w:color w:val="000000"/>
                <w:sz w:val="24"/>
                <w:szCs w:val="24"/>
              </w:rPr>
            </w:pPr>
          </w:p>
          <w:p w:rsidR="00AB6A9B" w:rsidRPr="00F7418D" w:rsidRDefault="00AB6A9B" w:rsidP="00533139">
            <w:pPr>
              <w:tabs>
                <w:tab w:val="left" w:pos="360"/>
              </w:tabs>
              <w:spacing w:before="120"/>
              <w:rPr>
                <w:noProof/>
                <w:color w:val="000000"/>
                <w:sz w:val="24"/>
                <w:szCs w:val="24"/>
              </w:rPr>
            </w:pPr>
            <w:r w:rsidRPr="00F7418D">
              <w:rPr>
                <w:noProof/>
                <w:color w:val="000000"/>
                <w:sz w:val="24"/>
                <w:szCs w:val="24"/>
              </w:rPr>
              <w:t>Vẽ hình</w:t>
            </w:r>
          </w:p>
        </w:tc>
        <w:tc>
          <w:tcPr>
            <w:tcW w:w="1170" w:type="dxa"/>
            <w:vAlign w:val="center"/>
          </w:tcPr>
          <w:p w:rsidR="00AB6A9B" w:rsidRPr="00F7418D" w:rsidRDefault="00AB6A9B" w:rsidP="00533139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418D">
              <w:rPr>
                <w:rFonts w:ascii="Times New Roman" w:hAnsi="Times New Roman" w:cs="Times New Roman"/>
                <w:noProof/>
                <w:sz w:val="24"/>
                <w:szCs w:val="24"/>
              </w:rPr>
              <w:t>0,5 điểm</w:t>
            </w:r>
          </w:p>
        </w:tc>
      </w:tr>
    </w:tbl>
    <w:p w:rsidR="00AB6A9B" w:rsidRPr="00F7418D" w:rsidRDefault="00AB6A9B" w:rsidP="00AB6A9B">
      <w:pPr>
        <w:pStyle w:val="NoSpacing"/>
        <w:spacing w:before="60" w:after="60"/>
        <w:ind w:left="0" w:firstLine="0"/>
        <w:rPr>
          <w:rFonts w:ascii="Times New Roman" w:hAnsi="Times New Roman" w:cs="Times New Roman"/>
          <w:noProof/>
          <w:sz w:val="24"/>
          <w:szCs w:val="24"/>
        </w:rPr>
      </w:pPr>
    </w:p>
    <w:p w:rsidR="00A53495" w:rsidRDefault="00A53495"/>
    <w:sectPr w:rsidR="00A53495" w:rsidSect="008F535D">
      <w:pgSz w:w="12240" w:h="15840"/>
      <w:pgMar w:top="1588" w:right="1588" w:bottom="1588" w:left="15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045E6"/>
    <w:multiLevelType w:val="hybridMultilevel"/>
    <w:tmpl w:val="E51E4C2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00306"/>
    <w:multiLevelType w:val="hybridMultilevel"/>
    <w:tmpl w:val="6FCE898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F379A"/>
    <w:multiLevelType w:val="hybridMultilevel"/>
    <w:tmpl w:val="8326BEF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F7A83"/>
    <w:multiLevelType w:val="hybridMultilevel"/>
    <w:tmpl w:val="9FC600E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F662A"/>
    <w:multiLevelType w:val="hybridMultilevel"/>
    <w:tmpl w:val="230C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900F1"/>
    <w:multiLevelType w:val="hybridMultilevel"/>
    <w:tmpl w:val="7B96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7061CE"/>
    <w:multiLevelType w:val="hybridMultilevel"/>
    <w:tmpl w:val="ECD8A848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647EF"/>
    <w:multiLevelType w:val="hybridMultilevel"/>
    <w:tmpl w:val="04B603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4F16FF"/>
    <w:multiLevelType w:val="hybridMultilevel"/>
    <w:tmpl w:val="C14ABBF0"/>
    <w:lvl w:ilvl="0" w:tplc="042A0009">
      <w:start w:val="1"/>
      <w:numFmt w:val="bullet"/>
      <w:lvlText w:val=""/>
      <w:lvlJc w:val="left"/>
      <w:pPr>
        <w:ind w:left="88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characterSpacingControl w:val="doNotCompress"/>
  <w:compat/>
  <w:rsids>
    <w:rsidRoot w:val="00AB6A9B"/>
    <w:rsid w:val="003139B3"/>
    <w:rsid w:val="007629F9"/>
    <w:rsid w:val="00A218D7"/>
    <w:rsid w:val="00A53495"/>
    <w:rsid w:val="00AB6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A9B"/>
    <w:pPr>
      <w:spacing w:line="240" w:lineRule="auto"/>
      <w:ind w:left="360" w:firstLine="360"/>
      <w:jc w:val="both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6A9B"/>
    <w:pPr>
      <w:spacing w:line="240" w:lineRule="auto"/>
      <w:ind w:left="360" w:firstLine="360"/>
      <w:jc w:val="both"/>
    </w:pPr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AB6A9B"/>
    <w:pPr>
      <w:spacing w:line="240" w:lineRule="auto"/>
      <w:ind w:left="360" w:firstLine="360"/>
      <w:jc w:val="both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6A9B"/>
    <w:pPr>
      <w:ind w:left="720" w:firstLine="0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2014-04-28T01:53:00Z</dcterms:created>
  <dcterms:modified xsi:type="dcterms:W3CDTF">2014-04-28T01:55:00Z</dcterms:modified>
</cp:coreProperties>
</file>