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0C6" w:rsidRPr="0003792A" w:rsidRDefault="00F213B5" w:rsidP="0003792A">
      <w:pPr>
        <w:jc w:val="center"/>
        <w:rPr>
          <w:b/>
          <w:sz w:val="32"/>
          <w:szCs w:val="32"/>
        </w:rPr>
      </w:pPr>
      <w:r w:rsidRPr="0003792A">
        <w:rPr>
          <w:b/>
          <w:sz w:val="32"/>
          <w:szCs w:val="32"/>
        </w:rPr>
        <w:t>Đáp án đề kiểm tra HKII – Vật Lý 10</w:t>
      </w:r>
    </w:p>
    <w:tbl>
      <w:tblPr>
        <w:tblStyle w:val="TableGrid"/>
        <w:tblW w:w="10890" w:type="dxa"/>
        <w:tblInd w:w="-612" w:type="dxa"/>
        <w:tblLook w:val="04A0"/>
      </w:tblPr>
      <w:tblGrid>
        <w:gridCol w:w="1008"/>
        <w:gridCol w:w="3492"/>
        <w:gridCol w:w="810"/>
        <w:gridCol w:w="990"/>
        <w:gridCol w:w="3420"/>
        <w:gridCol w:w="1170"/>
      </w:tblGrid>
      <w:tr w:rsidR="00F213B5" w:rsidRPr="0003792A" w:rsidTr="00F213B5">
        <w:tc>
          <w:tcPr>
            <w:tcW w:w="5310" w:type="dxa"/>
            <w:gridSpan w:val="3"/>
          </w:tcPr>
          <w:p w:rsidR="00F213B5" w:rsidRPr="0003792A" w:rsidRDefault="00F213B5" w:rsidP="0003792A">
            <w:pPr>
              <w:jc w:val="center"/>
              <w:rPr>
                <w:b/>
              </w:rPr>
            </w:pPr>
            <w:r w:rsidRPr="0003792A">
              <w:rPr>
                <w:b/>
              </w:rPr>
              <w:t>Đề A</w:t>
            </w:r>
          </w:p>
        </w:tc>
        <w:tc>
          <w:tcPr>
            <w:tcW w:w="5580" w:type="dxa"/>
            <w:gridSpan w:val="3"/>
          </w:tcPr>
          <w:p w:rsidR="00F213B5" w:rsidRPr="0003792A" w:rsidRDefault="00F213B5" w:rsidP="0003792A">
            <w:pPr>
              <w:jc w:val="center"/>
              <w:rPr>
                <w:b/>
              </w:rPr>
            </w:pPr>
            <w:r w:rsidRPr="0003792A">
              <w:rPr>
                <w:b/>
              </w:rPr>
              <w:t>Đề B</w:t>
            </w:r>
          </w:p>
        </w:tc>
      </w:tr>
      <w:tr w:rsidR="00F213B5" w:rsidTr="00F213B5">
        <w:tc>
          <w:tcPr>
            <w:tcW w:w="1008" w:type="dxa"/>
          </w:tcPr>
          <w:p w:rsidR="00F213B5" w:rsidRDefault="00F213B5">
            <w:r>
              <w:t xml:space="preserve">Câu </w:t>
            </w:r>
          </w:p>
        </w:tc>
        <w:tc>
          <w:tcPr>
            <w:tcW w:w="3492" w:type="dxa"/>
          </w:tcPr>
          <w:p w:rsidR="00F213B5" w:rsidRDefault="00F213B5">
            <w:r>
              <w:t xml:space="preserve">Đáp án </w:t>
            </w:r>
          </w:p>
        </w:tc>
        <w:tc>
          <w:tcPr>
            <w:tcW w:w="810" w:type="dxa"/>
          </w:tcPr>
          <w:p w:rsidR="00F213B5" w:rsidRDefault="00F213B5">
            <w:r>
              <w:t>Điểm</w:t>
            </w:r>
          </w:p>
        </w:tc>
        <w:tc>
          <w:tcPr>
            <w:tcW w:w="990" w:type="dxa"/>
          </w:tcPr>
          <w:p w:rsidR="00F213B5" w:rsidRDefault="00F213B5" w:rsidP="00A9777A">
            <w:r>
              <w:t xml:space="preserve">Câu </w:t>
            </w:r>
          </w:p>
        </w:tc>
        <w:tc>
          <w:tcPr>
            <w:tcW w:w="3420" w:type="dxa"/>
          </w:tcPr>
          <w:p w:rsidR="00F213B5" w:rsidRDefault="00F213B5" w:rsidP="00A9777A">
            <w:r>
              <w:t xml:space="preserve">Đáp án </w:t>
            </w:r>
          </w:p>
        </w:tc>
        <w:tc>
          <w:tcPr>
            <w:tcW w:w="1170" w:type="dxa"/>
          </w:tcPr>
          <w:p w:rsidR="00F213B5" w:rsidRDefault="00F213B5" w:rsidP="00A9777A">
            <w:r>
              <w:t>Điểm</w:t>
            </w:r>
          </w:p>
        </w:tc>
      </w:tr>
      <w:tr w:rsidR="00773EFD" w:rsidTr="00F213B5">
        <w:tc>
          <w:tcPr>
            <w:tcW w:w="1008" w:type="dxa"/>
          </w:tcPr>
          <w:p w:rsidR="00773EFD" w:rsidRDefault="00773EFD">
            <w:r>
              <w:t>Câu 1 (1,5đ)</w:t>
            </w:r>
          </w:p>
        </w:tc>
        <w:tc>
          <w:tcPr>
            <w:tcW w:w="3492" w:type="dxa"/>
          </w:tcPr>
          <w:p w:rsidR="00773EFD" w:rsidRDefault="00773EFD">
            <w:r>
              <w:t>- Định nghĩa</w:t>
            </w:r>
          </w:p>
          <w:p w:rsidR="00773EFD" w:rsidRDefault="00773EFD">
            <w:r>
              <w:t>- Công thức</w:t>
            </w:r>
          </w:p>
          <w:p w:rsidR="00773EFD" w:rsidRDefault="00773EFD">
            <w:r>
              <w:t>- Ý nghĩa</w:t>
            </w:r>
          </w:p>
        </w:tc>
        <w:tc>
          <w:tcPr>
            <w:tcW w:w="810" w:type="dxa"/>
          </w:tcPr>
          <w:p w:rsidR="00773EFD" w:rsidRDefault="00773EFD">
            <w:r>
              <w:t>0,5</w:t>
            </w:r>
          </w:p>
          <w:p w:rsidR="00773EFD" w:rsidRDefault="00773EFD">
            <w:r>
              <w:t>0,5</w:t>
            </w:r>
          </w:p>
          <w:p w:rsidR="00773EFD" w:rsidRDefault="00773EFD">
            <w:r>
              <w:t>0,5</w:t>
            </w:r>
          </w:p>
        </w:tc>
        <w:tc>
          <w:tcPr>
            <w:tcW w:w="990" w:type="dxa"/>
          </w:tcPr>
          <w:p w:rsidR="00773EFD" w:rsidRDefault="00773EFD" w:rsidP="00A9777A">
            <w:r>
              <w:t>Câu 1 (1,5đ)</w:t>
            </w:r>
          </w:p>
        </w:tc>
        <w:tc>
          <w:tcPr>
            <w:tcW w:w="3420" w:type="dxa"/>
          </w:tcPr>
          <w:p w:rsidR="00773EFD" w:rsidRDefault="00773EFD" w:rsidP="00A9777A">
            <w:r>
              <w:t>- Định nghĩa</w:t>
            </w:r>
          </w:p>
          <w:p w:rsidR="00773EFD" w:rsidRDefault="00773EFD" w:rsidP="00A9777A">
            <w:r>
              <w:t>- Công thức</w:t>
            </w:r>
          </w:p>
          <w:p w:rsidR="00773EFD" w:rsidRDefault="00773EFD" w:rsidP="00A9777A">
            <w:r>
              <w:t>- Ý nghĩa</w:t>
            </w:r>
          </w:p>
        </w:tc>
        <w:tc>
          <w:tcPr>
            <w:tcW w:w="1170" w:type="dxa"/>
          </w:tcPr>
          <w:p w:rsidR="00773EFD" w:rsidRDefault="00773EFD" w:rsidP="00A9777A">
            <w:r>
              <w:t>0,5</w:t>
            </w:r>
          </w:p>
          <w:p w:rsidR="00773EFD" w:rsidRDefault="00773EFD" w:rsidP="00A9777A">
            <w:r>
              <w:t>0,5</w:t>
            </w:r>
          </w:p>
          <w:p w:rsidR="00773EFD" w:rsidRDefault="00773EFD" w:rsidP="00A9777A">
            <w:r>
              <w:t>0,5</w:t>
            </w:r>
          </w:p>
        </w:tc>
      </w:tr>
      <w:tr w:rsidR="00773EFD" w:rsidTr="00F213B5">
        <w:tc>
          <w:tcPr>
            <w:tcW w:w="1008" w:type="dxa"/>
          </w:tcPr>
          <w:p w:rsidR="00773EFD" w:rsidRDefault="00773EFD">
            <w:r>
              <w:t>Câu 2 (1đ)</w:t>
            </w:r>
          </w:p>
        </w:tc>
        <w:tc>
          <w:tcPr>
            <w:tcW w:w="3492" w:type="dxa"/>
          </w:tcPr>
          <w:p w:rsidR="00773EFD" w:rsidRDefault="00773EFD">
            <w:r>
              <w:t>- Phát biểu</w:t>
            </w:r>
          </w:p>
          <w:p w:rsidR="00773EFD" w:rsidRDefault="00773EFD">
            <w:r>
              <w:t>- Viết hệ thức</w:t>
            </w:r>
          </w:p>
        </w:tc>
        <w:tc>
          <w:tcPr>
            <w:tcW w:w="810" w:type="dxa"/>
          </w:tcPr>
          <w:p w:rsidR="00773EFD" w:rsidRDefault="00773EFD">
            <w:r>
              <w:t>0,5</w:t>
            </w:r>
          </w:p>
          <w:p w:rsidR="00773EFD" w:rsidRDefault="00773EFD">
            <w:r>
              <w:t>0,5</w:t>
            </w:r>
          </w:p>
        </w:tc>
        <w:tc>
          <w:tcPr>
            <w:tcW w:w="990" w:type="dxa"/>
          </w:tcPr>
          <w:p w:rsidR="00773EFD" w:rsidRDefault="00773EFD" w:rsidP="00A9777A">
            <w:r>
              <w:t>Câu 2 (1đ)</w:t>
            </w:r>
          </w:p>
        </w:tc>
        <w:tc>
          <w:tcPr>
            <w:tcW w:w="3420" w:type="dxa"/>
          </w:tcPr>
          <w:p w:rsidR="00773EFD" w:rsidRDefault="00773EFD" w:rsidP="00A9777A">
            <w:r>
              <w:t>- Quá trình đẳng nhiệt…</w:t>
            </w:r>
          </w:p>
          <w:p w:rsidR="00773EFD" w:rsidRDefault="00773EFD" w:rsidP="00773EFD">
            <w:r>
              <w:t xml:space="preserve">- </w:t>
            </w:r>
            <w:r>
              <w:t>Đường đẳng nhiệt ….</w:t>
            </w:r>
          </w:p>
        </w:tc>
        <w:tc>
          <w:tcPr>
            <w:tcW w:w="1170" w:type="dxa"/>
          </w:tcPr>
          <w:p w:rsidR="00773EFD" w:rsidRDefault="00773EFD" w:rsidP="00A9777A">
            <w:r>
              <w:t>0,5</w:t>
            </w:r>
          </w:p>
          <w:p w:rsidR="00773EFD" w:rsidRDefault="00773EFD" w:rsidP="00A9777A">
            <w:r>
              <w:t>0,5</w:t>
            </w:r>
          </w:p>
        </w:tc>
      </w:tr>
      <w:tr w:rsidR="00773EFD" w:rsidTr="00F213B5">
        <w:tc>
          <w:tcPr>
            <w:tcW w:w="1008" w:type="dxa"/>
          </w:tcPr>
          <w:p w:rsidR="00773EFD" w:rsidRDefault="00773EFD">
            <w:r>
              <w:t>Câu 3 (1đ)</w:t>
            </w:r>
          </w:p>
        </w:tc>
        <w:tc>
          <w:tcPr>
            <w:tcW w:w="3492" w:type="dxa"/>
          </w:tcPr>
          <w:p w:rsidR="00773EFD" w:rsidRDefault="00773EFD">
            <w:r>
              <w:t>- Nội năng của vật là…</w:t>
            </w:r>
          </w:p>
          <w:p w:rsidR="00773EFD" w:rsidRDefault="00773EFD">
            <w:r>
              <w:t>- Có 2 cách :</w:t>
            </w:r>
          </w:p>
          <w:p w:rsidR="00773EFD" w:rsidRDefault="00773EFD">
            <w:r>
              <w:t>Thực hiện công và truyền nhiệt</w:t>
            </w:r>
          </w:p>
        </w:tc>
        <w:tc>
          <w:tcPr>
            <w:tcW w:w="810" w:type="dxa"/>
          </w:tcPr>
          <w:p w:rsidR="00773EFD" w:rsidRDefault="00773EFD">
            <w:r>
              <w:t>0,5</w:t>
            </w:r>
          </w:p>
          <w:p w:rsidR="00773EFD" w:rsidRDefault="00773EFD">
            <w:r>
              <w:t>0,5</w:t>
            </w:r>
          </w:p>
          <w:p w:rsidR="00773EFD" w:rsidRDefault="00773EFD">
            <w:r>
              <w:t>0,5</w:t>
            </w:r>
          </w:p>
        </w:tc>
        <w:tc>
          <w:tcPr>
            <w:tcW w:w="990" w:type="dxa"/>
          </w:tcPr>
          <w:p w:rsidR="00773EFD" w:rsidRDefault="00773EFD" w:rsidP="00A9777A">
            <w:r>
              <w:t>Câu 3 (1đ)</w:t>
            </w:r>
          </w:p>
        </w:tc>
        <w:tc>
          <w:tcPr>
            <w:tcW w:w="3420" w:type="dxa"/>
          </w:tcPr>
          <w:p w:rsidR="00773EFD" w:rsidRDefault="00773EFD" w:rsidP="00A9777A">
            <w:r>
              <w:t>- Nội năng của vật là…</w:t>
            </w:r>
          </w:p>
          <w:p w:rsidR="00773EFD" w:rsidRDefault="00773EFD" w:rsidP="00A9777A">
            <w:r>
              <w:t>- Có 2 cách :</w:t>
            </w:r>
          </w:p>
          <w:p w:rsidR="00773EFD" w:rsidRDefault="00773EFD" w:rsidP="00A9777A">
            <w:r>
              <w:t>Thực hiện công và truyền nhiệt</w:t>
            </w:r>
          </w:p>
        </w:tc>
        <w:tc>
          <w:tcPr>
            <w:tcW w:w="1170" w:type="dxa"/>
          </w:tcPr>
          <w:p w:rsidR="00773EFD" w:rsidRDefault="00773EFD" w:rsidP="00A9777A">
            <w:r>
              <w:t>0,5</w:t>
            </w:r>
          </w:p>
          <w:p w:rsidR="00773EFD" w:rsidRDefault="00773EFD" w:rsidP="00A9777A">
            <w:r>
              <w:t>0,5</w:t>
            </w:r>
          </w:p>
          <w:p w:rsidR="00773EFD" w:rsidRDefault="00773EFD" w:rsidP="00A9777A">
            <w:r>
              <w:t>0,5</w:t>
            </w:r>
          </w:p>
        </w:tc>
      </w:tr>
      <w:tr w:rsidR="00773EFD" w:rsidTr="00F213B5">
        <w:tc>
          <w:tcPr>
            <w:tcW w:w="1008" w:type="dxa"/>
          </w:tcPr>
          <w:p w:rsidR="00773EFD" w:rsidRDefault="00773EFD">
            <w:r>
              <w:t>Câu 4 (1,5đ)</w:t>
            </w:r>
          </w:p>
        </w:tc>
        <w:tc>
          <w:tcPr>
            <w:tcW w:w="3492" w:type="dxa"/>
          </w:tcPr>
          <w:p w:rsidR="00773EFD" w:rsidRDefault="00773EFD">
            <w:r>
              <w:t>- Phát biểu NL1</w:t>
            </w:r>
          </w:p>
          <w:p w:rsidR="00773EFD" w:rsidRDefault="00773EFD">
            <w:r>
              <w:t xml:space="preserve">- Viết hệ thức </w:t>
            </w:r>
          </w:p>
          <w:p w:rsidR="00773EFD" w:rsidRDefault="00773EFD">
            <w:r>
              <w:t>- Tên gọi, đơn vị , quy ước về dấu</w:t>
            </w:r>
          </w:p>
        </w:tc>
        <w:tc>
          <w:tcPr>
            <w:tcW w:w="810" w:type="dxa"/>
          </w:tcPr>
          <w:p w:rsidR="00773EFD" w:rsidRDefault="00773EFD">
            <w:r>
              <w:t>0,5</w:t>
            </w:r>
          </w:p>
          <w:p w:rsidR="00773EFD" w:rsidRDefault="00773EFD">
            <w:r>
              <w:t>0,5</w:t>
            </w:r>
          </w:p>
          <w:p w:rsidR="00773EFD" w:rsidRDefault="00773EFD">
            <w:r>
              <w:t>0,5</w:t>
            </w:r>
          </w:p>
        </w:tc>
        <w:tc>
          <w:tcPr>
            <w:tcW w:w="990" w:type="dxa"/>
          </w:tcPr>
          <w:p w:rsidR="00773EFD" w:rsidRDefault="00773EFD" w:rsidP="00A9777A">
            <w:r>
              <w:t>Câu 4 (1,5đ)</w:t>
            </w:r>
          </w:p>
        </w:tc>
        <w:tc>
          <w:tcPr>
            <w:tcW w:w="3420" w:type="dxa"/>
          </w:tcPr>
          <w:p w:rsidR="00773EFD" w:rsidRDefault="00773EFD" w:rsidP="00A9777A">
            <w:r>
              <w:t>- Phát biểu</w:t>
            </w:r>
            <w:r>
              <w:t xml:space="preserve"> NL</w:t>
            </w:r>
            <w:r w:rsidR="008D56CB">
              <w:t xml:space="preserve"> II</w:t>
            </w:r>
            <w:r>
              <w:t xml:space="preserve"> theo hai cách</w:t>
            </w:r>
          </w:p>
          <w:p w:rsidR="00773EFD" w:rsidRDefault="00773EFD" w:rsidP="00A9777A">
            <w:r>
              <w:t xml:space="preserve">- Cách 1 ( theo </w:t>
            </w:r>
            <w:r w:rsidR="008D56CB">
              <w:t>Claudiut)</w:t>
            </w:r>
          </w:p>
          <w:p w:rsidR="00773EFD" w:rsidRDefault="00773EFD" w:rsidP="008D56CB">
            <w:r>
              <w:t xml:space="preserve">- </w:t>
            </w:r>
            <w:r>
              <w:t xml:space="preserve">Cách 2 ( theo </w:t>
            </w:r>
            <w:r w:rsidR="008D56CB">
              <w:t>Cácnô</w:t>
            </w:r>
            <w:r>
              <w:t>)</w:t>
            </w:r>
          </w:p>
        </w:tc>
        <w:tc>
          <w:tcPr>
            <w:tcW w:w="1170" w:type="dxa"/>
          </w:tcPr>
          <w:p w:rsidR="00773EFD" w:rsidRDefault="00773EFD" w:rsidP="00A9777A"/>
          <w:p w:rsidR="00773EFD" w:rsidRDefault="00773EFD" w:rsidP="00A9777A">
            <w:r>
              <w:t>0,</w:t>
            </w:r>
            <w:r w:rsidR="008D56CB">
              <w:t>7</w:t>
            </w:r>
            <w:r>
              <w:t>5</w:t>
            </w:r>
          </w:p>
          <w:p w:rsidR="00773EFD" w:rsidRDefault="00773EFD" w:rsidP="00A9777A">
            <w:r>
              <w:t>0,</w:t>
            </w:r>
            <w:r w:rsidR="008D56CB">
              <w:t>7</w:t>
            </w:r>
            <w:r>
              <w:t>5</w:t>
            </w:r>
          </w:p>
        </w:tc>
      </w:tr>
      <w:tr w:rsidR="005935E2" w:rsidTr="00F213B5">
        <w:tc>
          <w:tcPr>
            <w:tcW w:w="1008" w:type="dxa"/>
          </w:tcPr>
          <w:p w:rsidR="005935E2" w:rsidRDefault="005935E2">
            <w:r>
              <w:t>Câu 5</w:t>
            </w:r>
          </w:p>
          <w:p w:rsidR="005935E2" w:rsidRDefault="005935E2">
            <w:r>
              <w:t>(1đ)</w:t>
            </w:r>
          </w:p>
        </w:tc>
        <w:tc>
          <w:tcPr>
            <w:tcW w:w="3492" w:type="dxa"/>
          </w:tcPr>
          <w:p w:rsidR="005935E2" w:rsidRDefault="005935E2">
            <w:r>
              <w:t>Cơ năng của vận động viên</w:t>
            </w:r>
          </w:p>
          <w:p w:rsidR="005935E2" w:rsidRDefault="005935E2">
            <w:r>
              <w:t>W = W</w:t>
            </w:r>
            <w:r>
              <w:rPr>
                <w:vertAlign w:val="subscript"/>
              </w:rPr>
              <w:t>đ</w:t>
            </w:r>
            <w:r>
              <w:t>+ W</w:t>
            </w:r>
            <w:r>
              <w:rPr>
                <w:vertAlign w:val="subscript"/>
              </w:rPr>
              <w:t>t</w:t>
            </w:r>
            <w:r>
              <w:t xml:space="preserve"> = 1/2mv</w:t>
            </w:r>
            <w:r>
              <w:rPr>
                <w:vertAlign w:val="superscript"/>
              </w:rPr>
              <w:t>2</w:t>
            </w:r>
            <w:r>
              <w:t xml:space="preserve"> + mgz</w:t>
            </w:r>
          </w:p>
          <w:p w:rsidR="005935E2" w:rsidRPr="008D56CB" w:rsidRDefault="005935E2">
            <w:r>
              <w:t>…W =  900150 J</w:t>
            </w:r>
          </w:p>
        </w:tc>
        <w:tc>
          <w:tcPr>
            <w:tcW w:w="810" w:type="dxa"/>
          </w:tcPr>
          <w:p w:rsidR="005935E2" w:rsidRDefault="005935E2"/>
          <w:p w:rsidR="005935E2" w:rsidRDefault="005935E2">
            <w:r>
              <w:t>0,25</w:t>
            </w:r>
          </w:p>
          <w:p w:rsidR="005935E2" w:rsidRDefault="005935E2">
            <w:r>
              <w:t>0,75</w:t>
            </w:r>
          </w:p>
        </w:tc>
        <w:tc>
          <w:tcPr>
            <w:tcW w:w="990" w:type="dxa"/>
          </w:tcPr>
          <w:p w:rsidR="005935E2" w:rsidRDefault="005935E2" w:rsidP="00A9777A">
            <w:r>
              <w:t>Câu 5</w:t>
            </w:r>
          </w:p>
          <w:p w:rsidR="005935E2" w:rsidRDefault="005935E2" w:rsidP="00A9777A">
            <w:r>
              <w:t>(1đ)</w:t>
            </w:r>
          </w:p>
        </w:tc>
        <w:tc>
          <w:tcPr>
            <w:tcW w:w="3420" w:type="dxa"/>
          </w:tcPr>
          <w:p w:rsidR="005935E2" w:rsidRDefault="005935E2" w:rsidP="00A9777A">
            <w:r>
              <w:t>Cơ năng của vận động viên</w:t>
            </w:r>
          </w:p>
          <w:p w:rsidR="005935E2" w:rsidRDefault="005935E2" w:rsidP="00A9777A">
            <w:r>
              <w:t>W = W</w:t>
            </w:r>
            <w:r>
              <w:rPr>
                <w:vertAlign w:val="subscript"/>
              </w:rPr>
              <w:t>đ</w:t>
            </w:r>
            <w:r>
              <w:t>+ W</w:t>
            </w:r>
            <w:r>
              <w:rPr>
                <w:vertAlign w:val="subscript"/>
              </w:rPr>
              <w:t>t</w:t>
            </w:r>
            <w:r>
              <w:t xml:space="preserve"> = 1/2mv</w:t>
            </w:r>
            <w:r>
              <w:rPr>
                <w:vertAlign w:val="superscript"/>
              </w:rPr>
              <w:t>2</w:t>
            </w:r>
            <w:r>
              <w:t xml:space="preserve"> + mgz</w:t>
            </w:r>
          </w:p>
          <w:p w:rsidR="005935E2" w:rsidRPr="008D56CB" w:rsidRDefault="005935E2" w:rsidP="00A9777A">
            <w:r>
              <w:t xml:space="preserve">…W =  </w:t>
            </w:r>
            <w:r>
              <w:t>1050140 J</w:t>
            </w:r>
          </w:p>
        </w:tc>
        <w:tc>
          <w:tcPr>
            <w:tcW w:w="1170" w:type="dxa"/>
          </w:tcPr>
          <w:p w:rsidR="005935E2" w:rsidRDefault="005935E2" w:rsidP="00A9777A"/>
          <w:p w:rsidR="005935E2" w:rsidRDefault="005935E2" w:rsidP="00A9777A">
            <w:r>
              <w:t>0,25</w:t>
            </w:r>
          </w:p>
          <w:p w:rsidR="005935E2" w:rsidRDefault="005935E2" w:rsidP="00A9777A">
            <w:r>
              <w:t>0,75</w:t>
            </w:r>
          </w:p>
        </w:tc>
      </w:tr>
      <w:tr w:rsidR="005935E2" w:rsidTr="00F213B5">
        <w:tc>
          <w:tcPr>
            <w:tcW w:w="1008" w:type="dxa"/>
          </w:tcPr>
          <w:p w:rsidR="005935E2" w:rsidRDefault="005935E2">
            <w:r>
              <w:t>Câu 6 (2đ)</w:t>
            </w:r>
          </w:p>
        </w:tc>
        <w:tc>
          <w:tcPr>
            <w:tcW w:w="3492" w:type="dxa"/>
          </w:tcPr>
          <w:p w:rsidR="005935E2" w:rsidRDefault="005935E2">
            <w:r>
              <w:t>a/ Định lí động năng</w:t>
            </w:r>
          </w:p>
          <w:p w:rsidR="005935E2" w:rsidRPr="00112D3A" w:rsidRDefault="005935E2">
            <w:r>
              <w:t>A = W</w:t>
            </w:r>
            <w:r>
              <w:rPr>
                <w:vertAlign w:val="subscript"/>
              </w:rPr>
              <w:t>đ2</w:t>
            </w:r>
            <w:r>
              <w:t xml:space="preserve"> – W</w:t>
            </w:r>
            <w:r>
              <w:rPr>
                <w:vertAlign w:val="subscript"/>
              </w:rPr>
              <w:t>đ1</w:t>
            </w:r>
            <w:r>
              <w:t xml:space="preserve"> = 1/2mv</w:t>
            </w:r>
            <w:r>
              <w:rPr>
                <w:vertAlign w:val="superscript"/>
              </w:rPr>
              <w:t>2</w:t>
            </w:r>
            <w:r w:rsidR="00112D3A">
              <w:rPr>
                <w:vertAlign w:val="subscript"/>
              </w:rPr>
              <w:t>2</w:t>
            </w:r>
            <w:r>
              <w:t xml:space="preserve"> – 1/2mv</w:t>
            </w:r>
            <w:r w:rsidR="00112D3A">
              <w:rPr>
                <w:vertAlign w:val="subscript"/>
              </w:rPr>
              <w:t>1</w:t>
            </w:r>
            <w:r w:rsidR="00112D3A">
              <w:rPr>
                <w:vertAlign w:val="superscript"/>
              </w:rPr>
              <w:t>2</w:t>
            </w:r>
          </w:p>
          <w:p w:rsidR="005935E2" w:rsidRDefault="005935E2">
            <w:r>
              <w:t>A  =….= - 1600J</w:t>
            </w:r>
          </w:p>
          <w:p w:rsidR="005935E2" w:rsidRDefault="005935E2">
            <w:r>
              <w:t>b/ Lực cản trung bình</w:t>
            </w:r>
          </w:p>
          <w:p w:rsidR="005935E2" w:rsidRDefault="005935E2">
            <w:r>
              <w:t xml:space="preserve">A = Fscosalpha </w:t>
            </w:r>
          </w:p>
          <w:p w:rsidR="005935E2" w:rsidRPr="008D56CB" w:rsidRDefault="005935E2">
            <w:r>
              <w:t xml:space="preserve">=&gt; F = …= </w:t>
            </w:r>
            <w:r w:rsidR="00112D3A">
              <w:t>40000N</w:t>
            </w:r>
          </w:p>
        </w:tc>
        <w:tc>
          <w:tcPr>
            <w:tcW w:w="810" w:type="dxa"/>
          </w:tcPr>
          <w:p w:rsidR="005935E2" w:rsidRDefault="005935E2"/>
          <w:p w:rsidR="005935E2" w:rsidRDefault="005935E2">
            <w:r>
              <w:t>0,25</w:t>
            </w:r>
          </w:p>
          <w:p w:rsidR="005935E2" w:rsidRDefault="005935E2">
            <w:r>
              <w:t>0,75</w:t>
            </w:r>
          </w:p>
          <w:p w:rsidR="005935E2" w:rsidRDefault="005935E2"/>
          <w:p w:rsidR="005935E2" w:rsidRDefault="005935E2">
            <w:r>
              <w:t>0,25</w:t>
            </w:r>
          </w:p>
          <w:p w:rsidR="005935E2" w:rsidRDefault="005935E2">
            <w:r>
              <w:t>0,75</w:t>
            </w:r>
          </w:p>
        </w:tc>
        <w:tc>
          <w:tcPr>
            <w:tcW w:w="990" w:type="dxa"/>
          </w:tcPr>
          <w:p w:rsidR="005935E2" w:rsidRDefault="005935E2" w:rsidP="00A9777A">
            <w:r>
              <w:t>Câu 6 (2đ)</w:t>
            </w:r>
          </w:p>
        </w:tc>
        <w:tc>
          <w:tcPr>
            <w:tcW w:w="3420" w:type="dxa"/>
          </w:tcPr>
          <w:p w:rsidR="005935E2" w:rsidRDefault="005935E2" w:rsidP="005935E2">
            <w:r>
              <w:t>a/ Lực cản trung bình</w:t>
            </w:r>
          </w:p>
          <w:p w:rsidR="005935E2" w:rsidRDefault="005935E2" w:rsidP="005935E2">
            <w:r>
              <w:t xml:space="preserve">A = Fscosalpha </w:t>
            </w:r>
          </w:p>
          <w:p w:rsidR="005935E2" w:rsidRDefault="005935E2" w:rsidP="005935E2">
            <w:r>
              <w:t>=&gt; A =</w:t>
            </w:r>
            <w:r>
              <w:t xml:space="preserve"> </w:t>
            </w:r>
            <w:r w:rsidR="00112D3A">
              <w:t>-288,6J</w:t>
            </w:r>
          </w:p>
          <w:p w:rsidR="005935E2" w:rsidRDefault="005935E2" w:rsidP="005935E2">
            <w:r>
              <w:t xml:space="preserve">b/ </w:t>
            </w:r>
            <w:r>
              <w:t>Định lí động năng</w:t>
            </w:r>
          </w:p>
          <w:p w:rsidR="005935E2" w:rsidRDefault="005935E2" w:rsidP="00A9777A">
            <w:r>
              <w:t>A = W</w:t>
            </w:r>
            <w:r>
              <w:rPr>
                <w:vertAlign w:val="subscript"/>
              </w:rPr>
              <w:t>đ</w:t>
            </w:r>
            <w:r w:rsidR="00112D3A">
              <w:rPr>
                <w:vertAlign w:val="subscript"/>
              </w:rPr>
              <w:t>2</w:t>
            </w:r>
            <w:r>
              <w:t xml:space="preserve"> – W</w:t>
            </w:r>
            <w:r>
              <w:rPr>
                <w:vertAlign w:val="subscript"/>
              </w:rPr>
              <w:t>đ</w:t>
            </w:r>
            <w:r w:rsidR="00112D3A">
              <w:rPr>
                <w:vertAlign w:val="subscript"/>
              </w:rPr>
              <w:t>1</w:t>
            </w:r>
            <w:r>
              <w:t xml:space="preserve"> = 1/2mv</w:t>
            </w:r>
            <w:r>
              <w:rPr>
                <w:vertAlign w:val="superscript"/>
              </w:rPr>
              <w:t>2</w:t>
            </w:r>
            <w:r w:rsidR="00112D3A">
              <w:rPr>
                <w:vertAlign w:val="subscript"/>
              </w:rPr>
              <w:t>2</w:t>
            </w:r>
            <w:r>
              <w:t xml:space="preserve"> – 1/2mv</w:t>
            </w:r>
            <w:r w:rsidR="00112D3A">
              <w:rPr>
                <w:vertAlign w:val="subscript"/>
              </w:rPr>
              <w:t>1</w:t>
            </w:r>
            <w:r>
              <w:rPr>
                <w:vertAlign w:val="superscript"/>
              </w:rPr>
              <w:t>2</w:t>
            </w:r>
          </w:p>
          <w:p w:rsidR="005935E2" w:rsidRPr="008D56CB" w:rsidRDefault="005935E2" w:rsidP="005935E2">
            <w:r>
              <w:t>…=&gt; v</w:t>
            </w:r>
            <w:r>
              <w:rPr>
                <w:vertAlign w:val="subscript"/>
              </w:rPr>
              <w:t>2</w:t>
            </w:r>
            <w:r>
              <w:t xml:space="preserve">  =….= </w:t>
            </w:r>
            <w:r w:rsidR="00112D3A">
              <w:t>449,3 m/s</w:t>
            </w:r>
          </w:p>
        </w:tc>
        <w:tc>
          <w:tcPr>
            <w:tcW w:w="1170" w:type="dxa"/>
          </w:tcPr>
          <w:p w:rsidR="005935E2" w:rsidRDefault="005935E2" w:rsidP="00A9777A"/>
          <w:p w:rsidR="005935E2" w:rsidRDefault="005935E2" w:rsidP="00A9777A">
            <w:r>
              <w:t>0,25</w:t>
            </w:r>
          </w:p>
          <w:p w:rsidR="005935E2" w:rsidRDefault="005935E2" w:rsidP="00A9777A">
            <w:r>
              <w:t>0,75</w:t>
            </w:r>
          </w:p>
          <w:p w:rsidR="005935E2" w:rsidRDefault="005935E2" w:rsidP="00A9777A"/>
          <w:p w:rsidR="005935E2" w:rsidRDefault="005935E2" w:rsidP="00A9777A">
            <w:r>
              <w:t>0,25</w:t>
            </w:r>
          </w:p>
          <w:p w:rsidR="005935E2" w:rsidRDefault="005935E2" w:rsidP="00A9777A">
            <w:r>
              <w:t>0,75</w:t>
            </w:r>
          </w:p>
        </w:tc>
      </w:tr>
      <w:tr w:rsidR="005935E2" w:rsidTr="00F213B5">
        <w:tc>
          <w:tcPr>
            <w:tcW w:w="1008" w:type="dxa"/>
          </w:tcPr>
          <w:p w:rsidR="005935E2" w:rsidRDefault="005935E2">
            <w:r>
              <w:t>Câu 7 (1đ)</w:t>
            </w:r>
          </w:p>
        </w:tc>
        <w:tc>
          <w:tcPr>
            <w:tcW w:w="3492" w:type="dxa"/>
          </w:tcPr>
          <w:p w:rsidR="005935E2" w:rsidRDefault="005935E2">
            <w:r>
              <w:t>Áp dụng phương trình trạng thái khí lý tưởng :</w:t>
            </w:r>
          </w:p>
          <w:p w:rsidR="005935E2" w:rsidRDefault="005935E2">
            <w:r>
              <w:t>P1V1/T1 = P2V2/T2</w:t>
            </w:r>
          </w:p>
          <w:p w:rsidR="005935E2" w:rsidRPr="008D56CB" w:rsidRDefault="005935E2">
            <w:r>
              <w:t>=&gt; T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r w:rsidR="00112D3A">
              <w:t>225K</w:t>
            </w:r>
          </w:p>
        </w:tc>
        <w:tc>
          <w:tcPr>
            <w:tcW w:w="810" w:type="dxa"/>
          </w:tcPr>
          <w:p w:rsidR="005935E2" w:rsidRDefault="005935E2"/>
          <w:p w:rsidR="005935E2" w:rsidRDefault="005935E2"/>
          <w:p w:rsidR="005935E2" w:rsidRDefault="005935E2">
            <w:r>
              <w:t>0,25</w:t>
            </w:r>
          </w:p>
          <w:p w:rsidR="005935E2" w:rsidRDefault="005935E2">
            <w:r>
              <w:t>0,75</w:t>
            </w:r>
          </w:p>
        </w:tc>
        <w:tc>
          <w:tcPr>
            <w:tcW w:w="990" w:type="dxa"/>
          </w:tcPr>
          <w:p w:rsidR="005935E2" w:rsidRDefault="005935E2" w:rsidP="00A9777A">
            <w:r>
              <w:t>Câu 7 (1đ)</w:t>
            </w:r>
          </w:p>
        </w:tc>
        <w:tc>
          <w:tcPr>
            <w:tcW w:w="3420" w:type="dxa"/>
          </w:tcPr>
          <w:p w:rsidR="005935E2" w:rsidRDefault="005935E2" w:rsidP="005935E2">
            <w:r>
              <w:t xml:space="preserve"> Công mà khí thực hiệ</w:t>
            </w:r>
            <w:r w:rsidR="00112D3A">
              <w:t>n: A = - 15</w:t>
            </w:r>
            <w:r>
              <w:t>0J</w:t>
            </w:r>
          </w:p>
          <w:p w:rsidR="005935E2" w:rsidRDefault="005935E2" w:rsidP="005935E2">
            <w:r>
              <w:t>Độ biến thiên nội năng theo Nguyên lý I NĐLH</w:t>
            </w:r>
          </w:p>
          <w:p w:rsidR="005935E2" w:rsidRDefault="005935E2" w:rsidP="005935E2">
            <w:r>
              <w:rPr>
                <w:rFonts w:cs="Times New Roman"/>
              </w:rPr>
              <w:t>Δ</w:t>
            </w:r>
            <w:r>
              <w:t>U  =  Q+A</w:t>
            </w:r>
          </w:p>
          <w:p w:rsidR="005935E2" w:rsidRPr="008D56CB" w:rsidRDefault="005935E2" w:rsidP="00112D3A">
            <w:r>
              <w:t xml:space="preserve">= </w:t>
            </w:r>
            <w:r w:rsidR="00112D3A">
              <w:t>42</w:t>
            </w:r>
            <w:r>
              <w:t>0 –</w:t>
            </w:r>
            <w:r w:rsidR="00112D3A">
              <w:t>15</w:t>
            </w:r>
            <w:r>
              <w:t xml:space="preserve">0 </w:t>
            </w:r>
            <w:r w:rsidR="00112D3A">
              <w:t>= 270</w:t>
            </w:r>
            <w:r>
              <w:t>J</w:t>
            </w:r>
          </w:p>
        </w:tc>
        <w:tc>
          <w:tcPr>
            <w:tcW w:w="1170" w:type="dxa"/>
          </w:tcPr>
          <w:p w:rsidR="005935E2" w:rsidRDefault="005935E2" w:rsidP="00A9777A">
            <w:r>
              <w:t>0,25</w:t>
            </w:r>
          </w:p>
          <w:p w:rsidR="005935E2" w:rsidRDefault="005935E2" w:rsidP="00A9777A"/>
          <w:p w:rsidR="005935E2" w:rsidRDefault="005935E2" w:rsidP="00A9777A"/>
          <w:p w:rsidR="005935E2" w:rsidRDefault="005935E2" w:rsidP="00A9777A"/>
          <w:p w:rsidR="005935E2" w:rsidRDefault="005935E2" w:rsidP="005935E2">
            <w:r>
              <w:t>0,</w:t>
            </w:r>
            <w:r>
              <w:t>2</w:t>
            </w:r>
            <w:r>
              <w:t>5</w:t>
            </w:r>
          </w:p>
          <w:p w:rsidR="005935E2" w:rsidRDefault="005935E2" w:rsidP="005935E2">
            <w:r>
              <w:t>0,75</w:t>
            </w:r>
          </w:p>
        </w:tc>
      </w:tr>
      <w:tr w:rsidR="005935E2" w:rsidTr="00F213B5">
        <w:tc>
          <w:tcPr>
            <w:tcW w:w="1008" w:type="dxa"/>
          </w:tcPr>
          <w:p w:rsidR="005935E2" w:rsidRDefault="005935E2">
            <w:r>
              <w:t>Câu 8 (1đ)</w:t>
            </w:r>
          </w:p>
        </w:tc>
        <w:tc>
          <w:tcPr>
            <w:tcW w:w="3492" w:type="dxa"/>
          </w:tcPr>
          <w:p w:rsidR="005935E2" w:rsidRDefault="005935E2">
            <w:r>
              <w:t>Công mà khí thực hiện: A = - 2000J</w:t>
            </w:r>
          </w:p>
          <w:p w:rsidR="005935E2" w:rsidRDefault="005935E2">
            <w:r>
              <w:t>Độ biến thiên nội năng theo Nguyên lý I NĐLH</w:t>
            </w:r>
          </w:p>
          <w:p w:rsidR="005935E2" w:rsidRDefault="005935E2">
            <w:r>
              <w:rPr>
                <w:rFonts w:cs="Times New Roman"/>
              </w:rPr>
              <w:t>Δ</w:t>
            </w:r>
            <w:r>
              <w:t>U  =  Q+A</w:t>
            </w:r>
          </w:p>
          <w:p w:rsidR="005935E2" w:rsidRDefault="005935E2">
            <w:r>
              <w:t>= 3000 – 2000 = 1000J</w:t>
            </w:r>
          </w:p>
        </w:tc>
        <w:tc>
          <w:tcPr>
            <w:tcW w:w="810" w:type="dxa"/>
          </w:tcPr>
          <w:p w:rsidR="005935E2" w:rsidRDefault="005935E2">
            <w:r>
              <w:t>0,25</w:t>
            </w:r>
          </w:p>
          <w:p w:rsidR="005935E2" w:rsidRDefault="005935E2"/>
          <w:p w:rsidR="005935E2" w:rsidRDefault="005935E2"/>
          <w:p w:rsidR="005935E2" w:rsidRDefault="005935E2">
            <w:r>
              <w:t>0,25</w:t>
            </w:r>
          </w:p>
          <w:p w:rsidR="005935E2" w:rsidRDefault="005935E2">
            <w:r>
              <w:t>0,5</w:t>
            </w:r>
          </w:p>
        </w:tc>
        <w:tc>
          <w:tcPr>
            <w:tcW w:w="990" w:type="dxa"/>
          </w:tcPr>
          <w:p w:rsidR="005935E2" w:rsidRDefault="005935E2" w:rsidP="00A9777A">
            <w:r>
              <w:t>Câu 8 (1đ)</w:t>
            </w:r>
          </w:p>
        </w:tc>
        <w:tc>
          <w:tcPr>
            <w:tcW w:w="3420" w:type="dxa"/>
          </w:tcPr>
          <w:p w:rsidR="005935E2" w:rsidRDefault="005935E2" w:rsidP="005935E2">
            <w:r>
              <w:t>Áp dụng phương trình trạng thái khí lý tưởng :</w:t>
            </w:r>
          </w:p>
          <w:p w:rsidR="005935E2" w:rsidRDefault="005935E2" w:rsidP="005935E2">
            <w:r>
              <w:t>P1V1/T1 = P2V2/T2</w:t>
            </w:r>
          </w:p>
          <w:p w:rsidR="005935E2" w:rsidRDefault="005935E2" w:rsidP="005935E2">
            <w:r>
              <w:t>=&gt; T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r w:rsidR="00112D3A">
              <w:t>400K</w:t>
            </w:r>
          </w:p>
          <w:p w:rsidR="005935E2" w:rsidRDefault="005935E2" w:rsidP="00A9777A"/>
        </w:tc>
        <w:tc>
          <w:tcPr>
            <w:tcW w:w="1170" w:type="dxa"/>
          </w:tcPr>
          <w:p w:rsidR="005935E2" w:rsidRDefault="005935E2" w:rsidP="00A9777A"/>
          <w:p w:rsidR="005935E2" w:rsidRDefault="005935E2" w:rsidP="00A9777A"/>
          <w:p w:rsidR="005935E2" w:rsidRDefault="005935E2" w:rsidP="00A9777A">
            <w:r>
              <w:t>0,25</w:t>
            </w:r>
          </w:p>
          <w:p w:rsidR="005935E2" w:rsidRDefault="005935E2" w:rsidP="00A9777A">
            <w:r>
              <w:t>0,</w:t>
            </w:r>
            <w:r>
              <w:t>7</w:t>
            </w:r>
            <w:r>
              <w:t>5</w:t>
            </w:r>
          </w:p>
        </w:tc>
      </w:tr>
    </w:tbl>
    <w:p w:rsidR="00F213B5" w:rsidRDefault="0003792A">
      <w:r>
        <w:t>Chú ý: - Thiếu (sai) đơn vị - 0,25 / lần. Tối đa -0,5 đ/ câu</w:t>
      </w:r>
    </w:p>
    <w:sectPr w:rsidR="00F213B5" w:rsidSect="0003792A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13B5"/>
    <w:rsid w:val="00000864"/>
    <w:rsid w:val="000036C5"/>
    <w:rsid w:val="000108C4"/>
    <w:rsid w:val="00012341"/>
    <w:rsid w:val="00015720"/>
    <w:rsid w:val="0001655F"/>
    <w:rsid w:val="00016CE3"/>
    <w:rsid w:val="00021A0B"/>
    <w:rsid w:val="00023D52"/>
    <w:rsid w:val="00024658"/>
    <w:rsid w:val="0002623C"/>
    <w:rsid w:val="00027074"/>
    <w:rsid w:val="00030BCB"/>
    <w:rsid w:val="0003217A"/>
    <w:rsid w:val="00032440"/>
    <w:rsid w:val="000336B6"/>
    <w:rsid w:val="0003792A"/>
    <w:rsid w:val="00037F41"/>
    <w:rsid w:val="00040414"/>
    <w:rsid w:val="00044699"/>
    <w:rsid w:val="00044941"/>
    <w:rsid w:val="00044EA9"/>
    <w:rsid w:val="00045552"/>
    <w:rsid w:val="00046BC8"/>
    <w:rsid w:val="000477DE"/>
    <w:rsid w:val="00050D7E"/>
    <w:rsid w:val="000511BD"/>
    <w:rsid w:val="0005399F"/>
    <w:rsid w:val="00054E69"/>
    <w:rsid w:val="00062E06"/>
    <w:rsid w:val="00064409"/>
    <w:rsid w:val="00071E3A"/>
    <w:rsid w:val="00074BC7"/>
    <w:rsid w:val="00074C68"/>
    <w:rsid w:val="00075323"/>
    <w:rsid w:val="00075B92"/>
    <w:rsid w:val="000811A9"/>
    <w:rsid w:val="0008210E"/>
    <w:rsid w:val="000845CF"/>
    <w:rsid w:val="0009486F"/>
    <w:rsid w:val="000964A4"/>
    <w:rsid w:val="000A0A36"/>
    <w:rsid w:val="000A4AEA"/>
    <w:rsid w:val="000A7F59"/>
    <w:rsid w:val="000B09D7"/>
    <w:rsid w:val="000B508C"/>
    <w:rsid w:val="000C2700"/>
    <w:rsid w:val="000C2B53"/>
    <w:rsid w:val="000C49DA"/>
    <w:rsid w:val="000C5E33"/>
    <w:rsid w:val="000C7593"/>
    <w:rsid w:val="000D4800"/>
    <w:rsid w:val="000D6FC9"/>
    <w:rsid w:val="000E094C"/>
    <w:rsid w:val="000E36FF"/>
    <w:rsid w:val="000E4539"/>
    <w:rsid w:val="000E4D55"/>
    <w:rsid w:val="000E6EF8"/>
    <w:rsid w:val="000F474A"/>
    <w:rsid w:val="000F4D69"/>
    <w:rsid w:val="000F66D3"/>
    <w:rsid w:val="0010091A"/>
    <w:rsid w:val="00100D59"/>
    <w:rsid w:val="00101275"/>
    <w:rsid w:val="00104A2C"/>
    <w:rsid w:val="00112D3A"/>
    <w:rsid w:val="001132E2"/>
    <w:rsid w:val="00113DE2"/>
    <w:rsid w:val="00114851"/>
    <w:rsid w:val="00114872"/>
    <w:rsid w:val="00121E72"/>
    <w:rsid w:val="00130242"/>
    <w:rsid w:val="00133158"/>
    <w:rsid w:val="001370A9"/>
    <w:rsid w:val="00137197"/>
    <w:rsid w:val="00145A77"/>
    <w:rsid w:val="001461BF"/>
    <w:rsid w:val="00147D2D"/>
    <w:rsid w:val="0015118A"/>
    <w:rsid w:val="00154ADB"/>
    <w:rsid w:val="0015569F"/>
    <w:rsid w:val="0016006E"/>
    <w:rsid w:val="001618E1"/>
    <w:rsid w:val="00161C03"/>
    <w:rsid w:val="001654C2"/>
    <w:rsid w:val="0016559C"/>
    <w:rsid w:val="00187715"/>
    <w:rsid w:val="00193188"/>
    <w:rsid w:val="0019393D"/>
    <w:rsid w:val="0019469B"/>
    <w:rsid w:val="00194F4F"/>
    <w:rsid w:val="001A0196"/>
    <w:rsid w:val="001A369A"/>
    <w:rsid w:val="001A3FD1"/>
    <w:rsid w:val="001B0E75"/>
    <w:rsid w:val="001B1A9B"/>
    <w:rsid w:val="001B3667"/>
    <w:rsid w:val="001C19D2"/>
    <w:rsid w:val="001C4BED"/>
    <w:rsid w:val="001C4D25"/>
    <w:rsid w:val="001C593A"/>
    <w:rsid w:val="001C60C6"/>
    <w:rsid w:val="001C7257"/>
    <w:rsid w:val="001D1206"/>
    <w:rsid w:val="001D1649"/>
    <w:rsid w:val="001D24E3"/>
    <w:rsid w:val="001D4327"/>
    <w:rsid w:val="001D4FF6"/>
    <w:rsid w:val="001D5D94"/>
    <w:rsid w:val="001E71E4"/>
    <w:rsid w:val="001F12B1"/>
    <w:rsid w:val="001F12B8"/>
    <w:rsid w:val="002001A7"/>
    <w:rsid w:val="00201243"/>
    <w:rsid w:val="002019E5"/>
    <w:rsid w:val="00201FCC"/>
    <w:rsid w:val="00204F84"/>
    <w:rsid w:val="00205273"/>
    <w:rsid w:val="00206180"/>
    <w:rsid w:val="00206391"/>
    <w:rsid w:val="0020722A"/>
    <w:rsid w:val="00207634"/>
    <w:rsid w:val="002079F2"/>
    <w:rsid w:val="00210ACD"/>
    <w:rsid w:val="002149A3"/>
    <w:rsid w:val="00215713"/>
    <w:rsid w:val="00216B9E"/>
    <w:rsid w:val="00221D90"/>
    <w:rsid w:val="002223D1"/>
    <w:rsid w:val="00227C00"/>
    <w:rsid w:val="00230696"/>
    <w:rsid w:val="0023151B"/>
    <w:rsid w:val="00232DB2"/>
    <w:rsid w:val="002354D0"/>
    <w:rsid w:val="00235F66"/>
    <w:rsid w:val="002410D6"/>
    <w:rsid w:val="00241F70"/>
    <w:rsid w:val="0024420F"/>
    <w:rsid w:val="002518FC"/>
    <w:rsid w:val="00251A35"/>
    <w:rsid w:val="002525E9"/>
    <w:rsid w:val="00255127"/>
    <w:rsid w:val="002555DF"/>
    <w:rsid w:val="002576A4"/>
    <w:rsid w:val="002738E6"/>
    <w:rsid w:val="002747F7"/>
    <w:rsid w:val="00281C06"/>
    <w:rsid w:val="00281DBA"/>
    <w:rsid w:val="00282810"/>
    <w:rsid w:val="002840CA"/>
    <w:rsid w:val="00285A36"/>
    <w:rsid w:val="00290B68"/>
    <w:rsid w:val="002979FE"/>
    <w:rsid w:val="002A21C0"/>
    <w:rsid w:val="002A337D"/>
    <w:rsid w:val="002A4F55"/>
    <w:rsid w:val="002B095C"/>
    <w:rsid w:val="002B2BDC"/>
    <w:rsid w:val="002B5B93"/>
    <w:rsid w:val="002B6CEF"/>
    <w:rsid w:val="002C188A"/>
    <w:rsid w:val="002C3331"/>
    <w:rsid w:val="002C5C9A"/>
    <w:rsid w:val="002D1F50"/>
    <w:rsid w:val="002D3FB2"/>
    <w:rsid w:val="002D44F4"/>
    <w:rsid w:val="002D50F8"/>
    <w:rsid w:val="002D7279"/>
    <w:rsid w:val="002E6415"/>
    <w:rsid w:val="002E71A0"/>
    <w:rsid w:val="002F1A0F"/>
    <w:rsid w:val="002F3644"/>
    <w:rsid w:val="002F6C4E"/>
    <w:rsid w:val="003019FE"/>
    <w:rsid w:val="003056F9"/>
    <w:rsid w:val="00313833"/>
    <w:rsid w:val="0031461D"/>
    <w:rsid w:val="00315B98"/>
    <w:rsid w:val="003162E1"/>
    <w:rsid w:val="00325BB0"/>
    <w:rsid w:val="003314FF"/>
    <w:rsid w:val="0033159D"/>
    <w:rsid w:val="003328C8"/>
    <w:rsid w:val="00332B2C"/>
    <w:rsid w:val="00333D7C"/>
    <w:rsid w:val="00336947"/>
    <w:rsid w:val="00340D58"/>
    <w:rsid w:val="003417BD"/>
    <w:rsid w:val="003422FA"/>
    <w:rsid w:val="003463A5"/>
    <w:rsid w:val="00346DA1"/>
    <w:rsid w:val="003475BF"/>
    <w:rsid w:val="00350611"/>
    <w:rsid w:val="00351B55"/>
    <w:rsid w:val="00351C97"/>
    <w:rsid w:val="003520DB"/>
    <w:rsid w:val="00352722"/>
    <w:rsid w:val="00354CAE"/>
    <w:rsid w:val="00357E31"/>
    <w:rsid w:val="00361F1D"/>
    <w:rsid w:val="003648BB"/>
    <w:rsid w:val="00372E6F"/>
    <w:rsid w:val="0037424E"/>
    <w:rsid w:val="00374839"/>
    <w:rsid w:val="0038107E"/>
    <w:rsid w:val="00381A6C"/>
    <w:rsid w:val="00384420"/>
    <w:rsid w:val="00386665"/>
    <w:rsid w:val="00387FD1"/>
    <w:rsid w:val="003906DA"/>
    <w:rsid w:val="00390990"/>
    <w:rsid w:val="00391303"/>
    <w:rsid w:val="00393977"/>
    <w:rsid w:val="0039530C"/>
    <w:rsid w:val="003965FE"/>
    <w:rsid w:val="003A0E35"/>
    <w:rsid w:val="003A1986"/>
    <w:rsid w:val="003A2917"/>
    <w:rsid w:val="003A4B49"/>
    <w:rsid w:val="003A5339"/>
    <w:rsid w:val="003A78D8"/>
    <w:rsid w:val="003B129D"/>
    <w:rsid w:val="003B256D"/>
    <w:rsid w:val="003B2D6D"/>
    <w:rsid w:val="003B372F"/>
    <w:rsid w:val="003C04C4"/>
    <w:rsid w:val="003C25F8"/>
    <w:rsid w:val="003C74B4"/>
    <w:rsid w:val="003C75C8"/>
    <w:rsid w:val="003D078F"/>
    <w:rsid w:val="003D0835"/>
    <w:rsid w:val="003D1454"/>
    <w:rsid w:val="003D18D8"/>
    <w:rsid w:val="003D65C6"/>
    <w:rsid w:val="003E0CD0"/>
    <w:rsid w:val="003E3A1C"/>
    <w:rsid w:val="003F4327"/>
    <w:rsid w:val="003F6C6D"/>
    <w:rsid w:val="003F6FEB"/>
    <w:rsid w:val="00400118"/>
    <w:rsid w:val="00400954"/>
    <w:rsid w:val="00402D35"/>
    <w:rsid w:val="004031BF"/>
    <w:rsid w:val="00406BBF"/>
    <w:rsid w:val="00406F3F"/>
    <w:rsid w:val="0040700F"/>
    <w:rsid w:val="00411BF2"/>
    <w:rsid w:val="00414CDB"/>
    <w:rsid w:val="004200F2"/>
    <w:rsid w:val="00420A67"/>
    <w:rsid w:val="00423FE6"/>
    <w:rsid w:val="00425336"/>
    <w:rsid w:val="004272F5"/>
    <w:rsid w:val="004306F7"/>
    <w:rsid w:val="00441C3C"/>
    <w:rsid w:val="004438B4"/>
    <w:rsid w:val="00444171"/>
    <w:rsid w:val="00447416"/>
    <w:rsid w:val="00457AA5"/>
    <w:rsid w:val="00457D3C"/>
    <w:rsid w:val="00460289"/>
    <w:rsid w:val="0046070C"/>
    <w:rsid w:val="00460781"/>
    <w:rsid w:val="004613B5"/>
    <w:rsid w:val="0046403D"/>
    <w:rsid w:val="00466C55"/>
    <w:rsid w:val="00473E70"/>
    <w:rsid w:val="0047418A"/>
    <w:rsid w:val="0047666C"/>
    <w:rsid w:val="004812D4"/>
    <w:rsid w:val="0048327C"/>
    <w:rsid w:val="00484206"/>
    <w:rsid w:val="00484401"/>
    <w:rsid w:val="00493DFD"/>
    <w:rsid w:val="00496723"/>
    <w:rsid w:val="004A051C"/>
    <w:rsid w:val="004A08BF"/>
    <w:rsid w:val="004A40FF"/>
    <w:rsid w:val="004A46E8"/>
    <w:rsid w:val="004A7DD1"/>
    <w:rsid w:val="004C4126"/>
    <w:rsid w:val="004C5D72"/>
    <w:rsid w:val="004C5F31"/>
    <w:rsid w:val="004D04D9"/>
    <w:rsid w:val="004D3DC6"/>
    <w:rsid w:val="004D5E9D"/>
    <w:rsid w:val="004D6ED6"/>
    <w:rsid w:val="004E260A"/>
    <w:rsid w:val="004E4D02"/>
    <w:rsid w:val="004F489E"/>
    <w:rsid w:val="004F535E"/>
    <w:rsid w:val="004F69DD"/>
    <w:rsid w:val="0050034E"/>
    <w:rsid w:val="0050262A"/>
    <w:rsid w:val="0050389B"/>
    <w:rsid w:val="00507900"/>
    <w:rsid w:val="005107E4"/>
    <w:rsid w:val="0053463C"/>
    <w:rsid w:val="005351C4"/>
    <w:rsid w:val="00536739"/>
    <w:rsid w:val="00541353"/>
    <w:rsid w:val="0054761C"/>
    <w:rsid w:val="00547E27"/>
    <w:rsid w:val="00553446"/>
    <w:rsid w:val="00553A46"/>
    <w:rsid w:val="005547DF"/>
    <w:rsid w:val="00556E48"/>
    <w:rsid w:val="00560860"/>
    <w:rsid w:val="00561A58"/>
    <w:rsid w:val="00561C19"/>
    <w:rsid w:val="0056390A"/>
    <w:rsid w:val="005646E2"/>
    <w:rsid w:val="00564A7D"/>
    <w:rsid w:val="00570388"/>
    <w:rsid w:val="005703DA"/>
    <w:rsid w:val="0057076D"/>
    <w:rsid w:val="0057088E"/>
    <w:rsid w:val="0057359F"/>
    <w:rsid w:val="00575672"/>
    <w:rsid w:val="00575A73"/>
    <w:rsid w:val="00576577"/>
    <w:rsid w:val="005846CD"/>
    <w:rsid w:val="00585EFE"/>
    <w:rsid w:val="00591FB5"/>
    <w:rsid w:val="005935E2"/>
    <w:rsid w:val="0059360B"/>
    <w:rsid w:val="0059382B"/>
    <w:rsid w:val="00597FD8"/>
    <w:rsid w:val="005A2E8C"/>
    <w:rsid w:val="005A6BCD"/>
    <w:rsid w:val="005B116F"/>
    <w:rsid w:val="005B144D"/>
    <w:rsid w:val="005B2E09"/>
    <w:rsid w:val="005B4027"/>
    <w:rsid w:val="005B49A2"/>
    <w:rsid w:val="005B69AB"/>
    <w:rsid w:val="005C4312"/>
    <w:rsid w:val="005C780F"/>
    <w:rsid w:val="005D01C7"/>
    <w:rsid w:val="005D08C9"/>
    <w:rsid w:val="005D5A9C"/>
    <w:rsid w:val="005D6124"/>
    <w:rsid w:val="005E2655"/>
    <w:rsid w:val="005E5927"/>
    <w:rsid w:val="005E6031"/>
    <w:rsid w:val="005F0A9E"/>
    <w:rsid w:val="005F0C77"/>
    <w:rsid w:val="005F26EA"/>
    <w:rsid w:val="005F46AF"/>
    <w:rsid w:val="005F4EAF"/>
    <w:rsid w:val="0060383C"/>
    <w:rsid w:val="006042DF"/>
    <w:rsid w:val="006069F6"/>
    <w:rsid w:val="0061323D"/>
    <w:rsid w:val="006132BE"/>
    <w:rsid w:val="00617A72"/>
    <w:rsid w:val="00617B30"/>
    <w:rsid w:val="00621837"/>
    <w:rsid w:val="00622F52"/>
    <w:rsid w:val="00625AAD"/>
    <w:rsid w:val="00626F46"/>
    <w:rsid w:val="00630F7F"/>
    <w:rsid w:val="00631801"/>
    <w:rsid w:val="00633AA0"/>
    <w:rsid w:val="00636230"/>
    <w:rsid w:val="0063686A"/>
    <w:rsid w:val="0063758A"/>
    <w:rsid w:val="006414E3"/>
    <w:rsid w:val="00642044"/>
    <w:rsid w:val="00644603"/>
    <w:rsid w:val="006471E2"/>
    <w:rsid w:val="00651A3A"/>
    <w:rsid w:val="0066046C"/>
    <w:rsid w:val="00663791"/>
    <w:rsid w:val="00664824"/>
    <w:rsid w:val="0066509A"/>
    <w:rsid w:val="006674F5"/>
    <w:rsid w:val="00667F12"/>
    <w:rsid w:val="00671032"/>
    <w:rsid w:val="00671AEB"/>
    <w:rsid w:val="00673C22"/>
    <w:rsid w:val="006748C5"/>
    <w:rsid w:val="0068240E"/>
    <w:rsid w:val="006828B8"/>
    <w:rsid w:val="00682A7E"/>
    <w:rsid w:val="0068377F"/>
    <w:rsid w:val="00683F7F"/>
    <w:rsid w:val="006943EC"/>
    <w:rsid w:val="006A0E6F"/>
    <w:rsid w:val="006A0F59"/>
    <w:rsid w:val="006A673D"/>
    <w:rsid w:val="006A7D3F"/>
    <w:rsid w:val="006B3C72"/>
    <w:rsid w:val="006C03B7"/>
    <w:rsid w:val="006C22C7"/>
    <w:rsid w:val="006C6EC9"/>
    <w:rsid w:val="006D0612"/>
    <w:rsid w:val="006D0800"/>
    <w:rsid w:val="006D0CBD"/>
    <w:rsid w:val="006D4427"/>
    <w:rsid w:val="006D51F1"/>
    <w:rsid w:val="006E0778"/>
    <w:rsid w:val="006E0B68"/>
    <w:rsid w:val="006E0BB4"/>
    <w:rsid w:val="006E3882"/>
    <w:rsid w:val="006E50C8"/>
    <w:rsid w:val="006F0153"/>
    <w:rsid w:val="006F1E25"/>
    <w:rsid w:val="006F30D9"/>
    <w:rsid w:val="006F37D5"/>
    <w:rsid w:val="006F4B75"/>
    <w:rsid w:val="006F63DF"/>
    <w:rsid w:val="006F763F"/>
    <w:rsid w:val="00702619"/>
    <w:rsid w:val="0070740C"/>
    <w:rsid w:val="007102F9"/>
    <w:rsid w:val="00712D3C"/>
    <w:rsid w:val="00714B39"/>
    <w:rsid w:val="00715ED3"/>
    <w:rsid w:val="00721648"/>
    <w:rsid w:val="00725837"/>
    <w:rsid w:val="00725CDC"/>
    <w:rsid w:val="00726375"/>
    <w:rsid w:val="00730BF7"/>
    <w:rsid w:val="00731DB2"/>
    <w:rsid w:val="007324F8"/>
    <w:rsid w:val="00733081"/>
    <w:rsid w:val="00735B9F"/>
    <w:rsid w:val="007401C2"/>
    <w:rsid w:val="007410C8"/>
    <w:rsid w:val="00741706"/>
    <w:rsid w:val="00755CBC"/>
    <w:rsid w:val="0076168B"/>
    <w:rsid w:val="00761AD0"/>
    <w:rsid w:val="00765954"/>
    <w:rsid w:val="007700BE"/>
    <w:rsid w:val="00770BE5"/>
    <w:rsid w:val="007724F7"/>
    <w:rsid w:val="00773BE9"/>
    <w:rsid w:val="00773EFD"/>
    <w:rsid w:val="007808D3"/>
    <w:rsid w:val="007817E3"/>
    <w:rsid w:val="007835DD"/>
    <w:rsid w:val="00784F87"/>
    <w:rsid w:val="007872A8"/>
    <w:rsid w:val="00790B71"/>
    <w:rsid w:val="007912C7"/>
    <w:rsid w:val="00791BC3"/>
    <w:rsid w:val="00791CA5"/>
    <w:rsid w:val="007A2C3C"/>
    <w:rsid w:val="007A5058"/>
    <w:rsid w:val="007A5D29"/>
    <w:rsid w:val="007A6E83"/>
    <w:rsid w:val="007B0DA7"/>
    <w:rsid w:val="007C0236"/>
    <w:rsid w:val="007C2F0A"/>
    <w:rsid w:val="007C4B49"/>
    <w:rsid w:val="007D022E"/>
    <w:rsid w:val="007D36E1"/>
    <w:rsid w:val="007D4905"/>
    <w:rsid w:val="007D659A"/>
    <w:rsid w:val="007E08D1"/>
    <w:rsid w:val="007E2930"/>
    <w:rsid w:val="007E2DDB"/>
    <w:rsid w:val="007E3560"/>
    <w:rsid w:val="007F03D9"/>
    <w:rsid w:val="007F050E"/>
    <w:rsid w:val="007F28E7"/>
    <w:rsid w:val="007F61AA"/>
    <w:rsid w:val="007F7324"/>
    <w:rsid w:val="008030DB"/>
    <w:rsid w:val="008061A1"/>
    <w:rsid w:val="008071FF"/>
    <w:rsid w:val="00810700"/>
    <w:rsid w:val="00811FA6"/>
    <w:rsid w:val="008144A4"/>
    <w:rsid w:val="008172B7"/>
    <w:rsid w:val="00821E9F"/>
    <w:rsid w:val="00824772"/>
    <w:rsid w:val="00827BDB"/>
    <w:rsid w:val="00833BF3"/>
    <w:rsid w:val="0084053A"/>
    <w:rsid w:val="00841C19"/>
    <w:rsid w:val="008427BA"/>
    <w:rsid w:val="00847DAB"/>
    <w:rsid w:val="008504C0"/>
    <w:rsid w:val="00851A33"/>
    <w:rsid w:val="008560CF"/>
    <w:rsid w:val="008601BA"/>
    <w:rsid w:val="00861A6C"/>
    <w:rsid w:val="0086248D"/>
    <w:rsid w:val="00864708"/>
    <w:rsid w:val="00866E36"/>
    <w:rsid w:val="00866FFF"/>
    <w:rsid w:val="008703E4"/>
    <w:rsid w:val="00871510"/>
    <w:rsid w:val="00873F01"/>
    <w:rsid w:val="0087419B"/>
    <w:rsid w:val="00874D2D"/>
    <w:rsid w:val="008760B2"/>
    <w:rsid w:val="00880A4D"/>
    <w:rsid w:val="00883279"/>
    <w:rsid w:val="0088607D"/>
    <w:rsid w:val="00892726"/>
    <w:rsid w:val="00894E92"/>
    <w:rsid w:val="008968D7"/>
    <w:rsid w:val="008A30FB"/>
    <w:rsid w:val="008A51A8"/>
    <w:rsid w:val="008A7A34"/>
    <w:rsid w:val="008B480B"/>
    <w:rsid w:val="008B7379"/>
    <w:rsid w:val="008C4590"/>
    <w:rsid w:val="008D4879"/>
    <w:rsid w:val="008D56CB"/>
    <w:rsid w:val="008D5784"/>
    <w:rsid w:val="008D6773"/>
    <w:rsid w:val="008E072E"/>
    <w:rsid w:val="008E3FC9"/>
    <w:rsid w:val="008E60C2"/>
    <w:rsid w:val="008F4600"/>
    <w:rsid w:val="008F4FD4"/>
    <w:rsid w:val="008F5F0D"/>
    <w:rsid w:val="00900329"/>
    <w:rsid w:val="0090053E"/>
    <w:rsid w:val="00901045"/>
    <w:rsid w:val="00901484"/>
    <w:rsid w:val="009026F8"/>
    <w:rsid w:val="009027EE"/>
    <w:rsid w:val="009055A7"/>
    <w:rsid w:val="00910C40"/>
    <w:rsid w:val="0091340E"/>
    <w:rsid w:val="00914682"/>
    <w:rsid w:val="00930C73"/>
    <w:rsid w:val="00931DF5"/>
    <w:rsid w:val="00934023"/>
    <w:rsid w:val="009377C3"/>
    <w:rsid w:val="009410C5"/>
    <w:rsid w:val="00946777"/>
    <w:rsid w:val="0095152A"/>
    <w:rsid w:val="00952868"/>
    <w:rsid w:val="009539BF"/>
    <w:rsid w:val="00953C88"/>
    <w:rsid w:val="00955C6B"/>
    <w:rsid w:val="00956A0F"/>
    <w:rsid w:val="00957A18"/>
    <w:rsid w:val="0096364C"/>
    <w:rsid w:val="00967328"/>
    <w:rsid w:val="00970A4F"/>
    <w:rsid w:val="009759CF"/>
    <w:rsid w:val="009770ED"/>
    <w:rsid w:val="009779E7"/>
    <w:rsid w:val="00980281"/>
    <w:rsid w:val="009832D1"/>
    <w:rsid w:val="00983879"/>
    <w:rsid w:val="009857B3"/>
    <w:rsid w:val="00986680"/>
    <w:rsid w:val="00993688"/>
    <w:rsid w:val="009A0271"/>
    <w:rsid w:val="009A4887"/>
    <w:rsid w:val="009A79EF"/>
    <w:rsid w:val="009B358F"/>
    <w:rsid w:val="009C0BEE"/>
    <w:rsid w:val="009C44B6"/>
    <w:rsid w:val="009C6A1D"/>
    <w:rsid w:val="009D07C6"/>
    <w:rsid w:val="009D188D"/>
    <w:rsid w:val="009D3750"/>
    <w:rsid w:val="009D4C5E"/>
    <w:rsid w:val="009D69B6"/>
    <w:rsid w:val="009D75C5"/>
    <w:rsid w:val="009D7756"/>
    <w:rsid w:val="009E0254"/>
    <w:rsid w:val="009E2ED4"/>
    <w:rsid w:val="009E714F"/>
    <w:rsid w:val="009F26E0"/>
    <w:rsid w:val="009F358B"/>
    <w:rsid w:val="009F55B0"/>
    <w:rsid w:val="009F6D43"/>
    <w:rsid w:val="009F7BED"/>
    <w:rsid w:val="00A002CA"/>
    <w:rsid w:val="00A04C20"/>
    <w:rsid w:val="00A04DBF"/>
    <w:rsid w:val="00A07665"/>
    <w:rsid w:val="00A11438"/>
    <w:rsid w:val="00A16A7C"/>
    <w:rsid w:val="00A16F6C"/>
    <w:rsid w:val="00A17EB9"/>
    <w:rsid w:val="00A2074F"/>
    <w:rsid w:val="00A2785D"/>
    <w:rsid w:val="00A30CCB"/>
    <w:rsid w:val="00A34C00"/>
    <w:rsid w:val="00A35191"/>
    <w:rsid w:val="00A369D6"/>
    <w:rsid w:val="00A42240"/>
    <w:rsid w:val="00A457D0"/>
    <w:rsid w:val="00A4674D"/>
    <w:rsid w:val="00A60937"/>
    <w:rsid w:val="00A61E5F"/>
    <w:rsid w:val="00A64B27"/>
    <w:rsid w:val="00A650B2"/>
    <w:rsid w:val="00A672ED"/>
    <w:rsid w:val="00A67957"/>
    <w:rsid w:val="00A67998"/>
    <w:rsid w:val="00A733B7"/>
    <w:rsid w:val="00A74C81"/>
    <w:rsid w:val="00A75D1F"/>
    <w:rsid w:val="00A76DC8"/>
    <w:rsid w:val="00A816D9"/>
    <w:rsid w:val="00A81DC6"/>
    <w:rsid w:val="00A82F72"/>
    <w:rsid w:val="00A8353F"/>
    <w:rsid w:val="00A905E3"/>
    <w:rsid w:val="00A919C0"/>
    <w:rsid w:val="00A91CD6"/>
    <w:rsid w:val="00A93239"/>
    <w:rsid w:val="00A94A30"/>
    <w:rsid w:val="00A964F5"/>
    <w:rsid w:val="00A97363"/>
    <w:rsid w:val="00AA1187"/>
    <w:rsid w:val="00AA3B7E"/>
    <w:rsid w:val="00AA6A18"/>
    <w:rsid w:val="00AA7057"/>
    <w:rsid w:val="00AB0DF8"/>
    <w:rsid w:val="00AB2D75"/>
    <w:rsid w:val="00AB362E"/>
    <w:rsid w:val="00AB374F"/>
    <w:rsid w:val="00AB4340"/>
    <w:rsid w:val="00AB4CEE"/>
    <w:rsid w:val="00AC1DE2"/>
    <w:rsid w:val="00AC21FD"/>
    <w:rsid w:val="00AC3233"/>
    <w:rsid w:val="00AC41D4"/>
    <w:rsid w:val="00AC7CBF"/>
    <w:rsid w:val="00AD26FC"/>
    <w:rsid w:val="00AD2FCB"/>
    <w:rsid w:val="00AD64F7"/>
    <w:rsid w:val="00AD68A6"/>
    <w:rsid w:val="00AE44FC"/>
    <w:rsid w:val="00AE52E0"/>
    <w:rsid w:val="00AE65AC"/>
    <w:rsid w:val="00AF0213"/>
    <w:rsid w:val="00AF2BBC"/>
    <w:rsid w:val="00AF3A47"/>
    <w:rsid w:val="00AF3AE1"/>
    <w:rsid w:val="00B0481D"/>
    <w:rsid w:val="00B107A2"/>
    <w:rsid w:val="00B127F6"/>
    <w:rsid w:val="00B12F92"/>
    <w:rsid w:val="00B21814"/>
    <w:rsid w:val="00B2225F"/>
    <w:rsid w:val="00B23BFE"/>
    <w:rsid w:val="00B26A3E"/>
    <w:rsid w:val="00B30F42"/>
    <w:rsid w:val="00B32EBE"/>
    <w:rsid w:val="00B3543F"/>
    <w:rsid w:val="00B36E1A"/>
    <w:rsid w:val="00B40376"/>
    <w:rsid w:val="00B4101C"/>
    <w:rsid w:val="00B41DFA"/>
    <w:rsid w:val="00B46B62"/>
    <w:rsid w:val="00B52A4F"/>
    <w:rsid w:val="00B5773D"/>
    <w:rsid w:val="00B643E5"/>
    <w:rsid w:val="00B64FA4"/>
    <w:rsid w:val="00B66978"/>
    <w:rsid w:val="00B670E9"/>
    <w:rsid w:val="00B72813"/>
    <w:rsid w:val="00B72D7A"/>
    <w:rsid w:val="00B72EA1"/>
    <w:rsid w:val="00B733E6"/>
    <w:rsid w:val="00B832D9"/>
    <w:rsid w:val="00B85FBF"/>
    <w:rsid w:val="00B87D38"/>
    <w:rsid w:val="00B919BB"/>
    <w:rsid w:val="00B9492A"/>
    <w:rsid w:val="00BA3049"/>
    <w:rsid w:val="00BA46E4"/>
    <w:rsid w:val="00BA65D3"/>
    <w:rsid w:val="00BA7347"/>
    <w:rsid w:val="00BB1F07"/>
    <w:rsid w:val="00BB5765"/>
    <w:rsid w:val="00BB6AFC"/>
    <w:rsid w:val="00BC3D8C"/>
    <w:rsid w:val="00BC483D"/>
    <w:rsid w:val="00BC73C3"/>
    <w:rsid w:val="00BD1CEF"/>
    <w:rsid w:val="00BD2E49"/>
    <w:rsid w:val="00BD2FF4"/>
    <w:rsid w:val="00BD44CA"/>
    <w:rsid w:val="00BD4D5D"/>
    <w:rsid w:val="00BD501F"/>
    <w:rsid w:val="00BE2D62"/>
    <w:rsid w:val="00BE4036"/>
    <w:rsid w:val="00BE648C"/>
    <w:rsid w:val="00BF0C2D"/>
    <w:rsid w:val="00BF1389"/>
    <w:rsid w:val="00BF2046"/>
    <w:rsid w:val="00BF32F0"/>
    <w:rsid w:val="00BF3F26"/>
    <w:rsid w:val="00BF5974"/>
    <w:rsid w:val="00BF624C"/>
    <w:rsid w:val="00BF7A52"/>
    <w:rsid w:val="00C048EF"/>
    <w:rsid w:val="00C05456"/>
    <w:rsid w:val="00C10E60"/>
    <w:rsid w:val="00C10F45"/>
    <w:rsid w:val="00C11D0B"/>
    <w:rsid w:val="00C20F56"/>
    <w:rsid w:val="00C2207B"/>
    <w:rsid w:val="00C22973"/>
    <w:rsid w:val="00C22C39"/>
    <w:rsid w:val="00C24760"/>
    <w:rsid w:val="00C2674A"/>
    <w:rsid w:val="00C33252"/>
    <w:rsid w:val="00C34CCF"/>
    <w:rsid w:val="00C40220"/>
    <w:rsid w:val="00C40F62"/>
    <w:rsid w:val="00C45EA8"/>
    <w:rsid w:val="00C52FBA"/>
    <w:rsid w:val="00C55D8C"/>
    <w:rsid w:val="00C61AF1"/>
    <w:rsid w:val="00C63DB2"/>
    <w:rsid w:val="00C65273"/>
    <w:rsid w:val="00C65491"/>
    <w:rsid w:val="00C659CA"/>
    <w:rsid w:val="00C66973"/>
    <w:rsid w:val="00C6760D"/>
    <w:rsid w:val="00C7460F"/>
    <w:rsid w:val="00C76FE9"/>
    <w:rsid w:val="00C80819"/>
    <w:rsid w:val="00C87172"/>
    <w:rsid w:val="00C91ABB"/>
    <w:rsid w:val="00C91DAA"/>
    <w:rsid w:val="00C952FA"/>
    <w:rsid w:val="00C9598D"/>
    <w:rsid w:val="00CA1B02"/>
    <w:rsid w:val="00CA2749"/>
    <w:rsid w:val="00CA4609"/>
    <w:rsid w:val="00CA4D39"/>
    <w:rsid w:val="00CA5162"/>
    <w:rsid w:val="00CA5E5A"/>
    <w:rsid w:val="00CB739D"/>
    <w:rsid w:val="00CC06EE"/>
    <w:rsid w:val="00CC42E0"/>
    <w:rsid w:val="00CC6D9A"/>
    <w:rsid w:val="00CC77A1"/>
    <w:rsid w:val="00CD0BC9"/>
    <w:rsid w:val="00CD44D8"/>
    <w:rsid w:val="00CE0DDB"/>
    <w:rsid w:val="00CE2ADB"/>
    <w:rsid w:val="00CE7975"/>
    <w:rsid w:val="00CF0B44"/>
    <w:rsid w:val="00CF330B"/>
    <w:rsid w:val="00CF6ACE"/>
    <w:rsid w:val="00CF7E92"/>
    <w:rsid w:val="00D0229F"/>
    <w:rsid w:val="00D03685"/>
    <w:rsid w:val="00D045AA"/>
    <w:rsid w:val="00D05639"/>
    <w:rsid w:val="00D05886"/>
    <w:rsid w:val="00D0669A"/>
    <w:rsid w:val="00D1009B"/>
    <w:rsid w:val="00D135BB"/>
    <w:rsid w:val="00D135EC"/>
    <w:rsid w:val="00D17B5D"/>
    <w:rsid w:val="00D20D4C"/>
    <w:rsid w:val="00D20DD4"/>
    <w:rsid w:val="00D2181D"/>
    <w:rsid w:val="00D21899"/>
    <w:rsid w:val="00D2275E"/>
    <w:rsid w:val="00D300DB"/>
    <w:rsid w:val="00D31984"/>
    <w:rsid w:val="00D3204F"/>
    <w:rsid w:val="00D346AE"/>
    <w:rsid w:val="00D37956"/>
    <w:rsid w:val="00D46125"/>
    <w:rsid w:val="00D4760B"/>
    <w:rsid w:val="00D51580"/>
    <w:rsid w:val="00D540B1"/>
    <w:rsid w:val="00D5694A"/>
    <w:rsid w:val="00D56B55"/>
    <w:rsid w:val="00D60AB7"/>
    <w:rsid w:val="00D62D51"/>
    <w:rsid w:val="00D63671"/>
    <w:rsid w:val="00D64A76"/>
    <w:rsid w:val="00D679AD"/>
    <w:rsid w:val="00D70F40"/>
    <w:rsid w:val="00D73D3A"/>
    <w:rsid w:val="00D7715B"/>
    <w:rsid w:val="00D84354"/>
    <w:rsid w:val="00D876F1"/>
    <w:rsid w:val="00D9189F"/>
    <w:rsid w:val="00D943F1"/>
    <w:rsid w:val="00D962C7"/>
    <w:rsid w:val="00DA073A"/>
    <w:rsid w:val="00DA3315"/>
    <w:rsid w:val="00DA4A85"/>
    <w:rsid w:val="00DA7755"/>
    <w:rsid w:val="00DB1396"/>
    <w:rsid w:val="00DB3CCC"/>
    <w:rsid w:val="00DB72FB"/>
    <w:rsid w:val="00DB7F37"/>
    <w:rsid w:val="00DC0393"/>
    <w:rsid w:val="00DC4E0E"/>
    <w:rsid w:val="00DD337E"/>
    <w:rsid w:val="00DD38A6"/>
    <w:rsid w:val="00DD5CAB"/>
    <w:rsid w:val="00DD7EBE"/>
    <w:rsid w:val="00DE158D"/>
    <w:rsid w:val="00DE2D77"/>
    <w:rsid w:val="00DE2FEE"/>
    <w:rsid w:val="00DE34DF"/>
    <w:rsid w:val="00DE3799"/>
    <w:rsid w:val="00DE476D"/>
    <w:rsid w:val="00DE4C99"/>
    <w:rsid w:val="00DE5101"/>
    <w:rsid w:val="00DF1996"/>
    <w:rsid w:val="00DF5825"/>
    <w:rsid w:val="00DF657B"/>
    <w:rsid w:val="00E00D2E"/>
    <w:rsid w:val="00E0176A"/>
    <w:rsid w:val="00E06BE5"/>
    <w:rsid w:val="00E07BA0"/>
    <w:rsid w:val="00E10AAC"/>
    <w:rsid w:val="00E11867"/>
    <w:rsid w:val="00E14B02"/>
    <w:rsid w:val="00E16292"/>
    <w:rsid w:val="00E2191A"/>
    <w:rsid w:val="00E241B8"/>
    <w:rsid w:val="00E3082E"/>
    <w:rsid w:val="00E3272F"/>
    <w:rsid w:val="00E34DC1"/>
    <w:rsid w:val="00E35761"/>
    <w:rsid w:val="00E35E4F"/>
    <w:rsid w:val="00E378C6"/>
    <w:rsid w:val="00E430D5"/>
    <w:rsid w:val="00E44FC6"/>
    <w:rsid w:val="00E462D8"/>
    <w:rsid w:val="00E47011"/>
    <w:rsid w:val="00E511D8"/>
    <w:rsid w:val="00E5314C"/>
    <w:rsid w:val="00E553AB"/>
    <w:rsid w:val="00E55B5D"/>
    <w:rsid w:val="00E579E0"/>
    <w:rsid w:val="00E61025"/>
    <w:rsid w:val="00E628C8"/>
    <w:rsid w:val="00E640F2"/>
    <w:rsid w:val="00E679E1"/>
    <w:rsid w:val="00E67A5A"/>
    <w:rsid w:val="00E7390A"/>
    <w:rsid w:val="00E74E49"/>
    <w:rsid w:val="00E816F5"/>
    <w:rsid w:val="00E82689"/>
    <w:rsid w:val="00E8578D"/>
    <w:rsid w:val="00E8731A"/>
    <w:rsid w:val="00E87CCC"/>
    <w:rsid w:val="00E90C35"/>
    <w:rsid w:val="00E9592D"/>
    <w:rsid w:val="00E95EBB"/>
    <w:rsid w:val="00EA3448"/>
    <w:rsid w:val="00EA3682"/>
    <w:rsid w:val="00EA5CAF"/>
    <w:rsid w:val="00EA6852"/>
    <w:rsid w:val="00EA6ACB"/>
    <w:rsid w:val="00EA7E4F"/>
    <w:rsid w:val="00EB333E"/>
    <w:rsid w:val="00EB4C6E"/>
    <w:rsid w:val="00EB51E8"/>
    <w:rsid w:val="00EB535A"/>
    <w:rsid w:val="00EC34C8"/>
    <w:rsid w:val="00EC5858"/>
    <w:rsid w:val="00EC5E89"/>
    <w:rsid w:val="00EC713F"/>
    <w:rsid w:val="00ED4F37"/>
    <w:rsid w:val="00EE1411"/>
    <w:rsid w:val="00EE1444"/>
    <w:rsid w:val="00EE1D63"/>
    <w:rsid w:val="00EE4B2E"/>
    <w:rsid w:val="00EE5C31"/>
    <w:rsid w:val="00EE79A5"/>
    <w:rsid w:val="00EF10AB"/>
    <w:rsid w:val="00EF24FA"/>
    <w:rsid w:val="00EF2DE4"/>
    <w:rsid w:val="00F12D28"/>
    <w:rsid w:val="00F150FC"/>
    <w:rsid w:val="00F213B5"/>
    <w:rsid w:val="00F230FC"/>
    <w:rsid w:val="00F26A9C"/>
    <w:rsid w:val="00F321FF"/>
    <w:rsid w:val="00F350C6"/>
    <w:rsid w:val="00F35C0E"/>
    <w:rsid w:val="00F40358"/>
    <w:rsid w:val="00F4090D"/>
    <w:rsid w:val="00F449E0"/>
    <w:rsid w:val="00F45B14"/>
    <w:rsid w:val="00F47561"/>
    <w:rsid w:val="00F50B28"/>
    <w:rsid w:val="00F570D0"/>
    <w:rsid w:val="00F66CF2"/>
    <w:rsid w:val="00F7417C"/>
    <w:rsid w:val="00F772A4"/>
    <w:rsid w:val="00F8171C"/>
    <w:rsid w:val="00F82928"/>
    <w:rsid w:val="00F83244"/>
    <w:rsid w:val="00F85407"/>
    <w:rsid w:val="00F87607"/>
    <w:rsid w:val="00F91B2F"/>
    <w:rsid w:val="00F93A54"/>
    <w:rsid w:val="00F9483F"/>
    <w:rsid w:val="00F95C08"/>
    <w:rsid w:val="00F97978"/>
    <w:rsid w:val="00FA0858"/>
    <w:rsid w:val="00FA1B67"/>
    <w:rsid w:val="00FA2855"/>
    <w:rsid w:val="00FA5D68"/>
    <w:rsid w:val="00FB0226"/>
    <w:rsid w:val="00FB7DB2"/>
    <w:rsid w:val="00FC23BD"/>
    <w:rsid w:val="00FC353F"/>
    <w:rsid w:val="00FC4020"/>
    <w:rsid w:val="00FC4AF5"/>
    <w:rsid w:val="00FD0CC7"/>
    <w:rsid w:val="00FD27A1"/>
    <w:rsid w:val="00FE0BE9"/>
    <w:rsid w:val="00FE4FB1"/>
    <w:rsid w:val="00FF2F51"/>
    <w:rsid w:val="00FF3780"/>
    <w:rsid w:val="00FF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3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2014-04-21T14:50:00Z</dcterms:created>
  <dcterms:modified xsi:type="dcterms:W3CDTF">2014-04-21T16:21:00Z</dcterms:modified>
</cp:coreProperties>
</file>