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11" w:rsidRPr="002E6E54" w:rsidRDefault="00E26311" w:rsidP="00E26311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E6E54">
        <w:rPr>
          <w:rFonts w:ascii="Times New Roman" w:hAnsi="Times New Roman"/>
          <w:sz w:val="24"/>
          <w:szCs w:val="24"/>
        </w:rPr>
        <w:t>SỞ GIÁO DỤC VÀ ĐÀO TẠO</w:t>
      </w:r>
    </w:p>
    <w:p w:rsidR="00E26311" w:rsidRDefault="00E26311" w:rsidP="00E2631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6E54">
        <w:rPr>
          <w:rFonts w:ascii="Times New Roman" w:hAnsi="Times New Roman"/>
          <w:b/>
          <w:sz w:val="24"/>
          <w:szCs w:val="24"/>
        </w:rPr>
        <w:t>TRƯỜNG THPT VĨNH VIỄN</w:t>
      </w:r>
    </w:p>
    <w:p w:rsidR="00E26311" w:rsidRPr="002E6E54" w:rsidRDefault="00E26311" w:rsidP="00E2631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26311" w:rsidRPr="002E6E54" w:rsidRDefault="00E26311" w:rsidP="00E26311">
      <w:pPr>
        <w:spacing w:after="0" w:line="240" w:lineRule="auto"/>
        <w:rPr>
          <w:rFonts w:ascii="Times New Roman" w:hAnsi="Times New Roman"/>
          <w:b/>
        </w:rPr>
      </w:pPr>
    </w:p>
    <w:p w:rsidR="00E26311" w:rsidRPr="002E6E54" w:rsidRDefault="00E26311" w:rsidP="00E2631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E6E54">
        <w:rPr>
          <w:rFonts w:ascii="Times New Roman" w:hAnsi="Times New Roman"/>
          <w:b/>
          <w:sz w:val="32"/>
          <w:szCs w:val="32"/>
        </w:rPr>
        <w:t>ĐỀ KIỂM TRA HỌC KỲ II / KHỐI LỚP 1</w:t>
      </w:r>
      <w:r w:rsidR="001B74B9">
        <w:rPr>
          <w:rFonts w:ascii="Times New Roman" w:hAnsi="Times New Roman"/>
          <w:b/>
          <w:sz w:val="32"/>
          <w:szCs w:val="32"/>
        </w:rPr>
        <w:t>1</w:t>
      </w:r>
    </w:p>
    <w:p w:rsidR="00E26311" w:rsidRPr="002E6E54" w:rsidRDefault="00E26311" w:rsidP="00E263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E6E54">
        <w:rPr>
          <w:rFonts w:ascii="Times New Roman" w:hAnsi="Times New Roman"/>
          <w:b/>
          <w:sz w:val="28"/>
          <w:szCs w:val="28"/>
        </w:rPr>
        <w:t>NĂM HỌC 2013-2014</w:t>
      </w:r>
    </w:p>
    <w:p w:rsidR="00E26311" w:rsidRPr="002E6E54" w:rsidRDefault="00E26311" w:rsidP="00E263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E6E54">
        <w:rPr>
          <w:rFonts w:ascii="Times New Roman" w:hAnsi="Times New Roman"/>
          <w:b/>
          <w:sz w:val="28"/>
          <w:szCs w:val="28"/>
        </w:rPr>
        <w:t>Môn : Vật lý</w:t>
      </w:r>
    </w:p>
    <w:p w:rsidR="00E26311" w:rsidRPr="002E6E54" w:rsidRDefault="00E26311" w:rsidP="00E263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E6E54">
        <w:rPr>
          <w:rFonts w:ascii="Times New Roman" w:hAnsi="Times New Roman"/>
          <w:b/>
          <w:sz w:val="28"/>
          <w:szCs w:val="28"/>
        </w:rPr>
        <w:t>Thời gian làm bài: 45 phút</w:t>
      </w:r>
    </w:p>
    <w:p w:rsidR="00E26311" w:rsidRPr="002E6E54" w:rsidRDefault="00E26311" w:rsidP="00E26311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2E6E54">
        <w:rPr>
          <w:rFonts w:ascii="Times New Roman" w:hAnsi="Times New Roman"/>
          <w:b/>
          <w:i/>
          <w:sz w:val="24"/>
          <w:szCs w:val="24"/>
        </w:rPr>
        <w:t>( Không tính thời gian phát đề)</w:t>
      </w:r>
    </w:p>
    <w:p w:rsidR="00E26311" w:rsidRDefault="00E26311" w:rsidP="00172296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D65611" w:rsidRPr="00E26311" w:rsidRDefault="00172296" w:rsidP="00172296">
      <w:pPr>
        <w:spacing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b/>
          <w:sz w:val="26"/>
          <w:szCs w:val="26"/>
        </w:rPr>
        <w:t xml:space="preserve">Câu 1: </w:t>
      </w:r>
      <w:r w:rsidR="00977A47" w:rsidRPr="00E26311">
        <w:rPr>
          <w:rFonts w:ascii="Times New Roman" w:hAnsi="Times New Roman"/>
          <w:b/>
          <w:sz w:val="26"/>
          <w:szCs w:val="26"/>
        </w:rPr>
        <w:t>(1,5</w:t>
      </w:r>
      <w:r w:rsidR="00AC61DF" w:rsidRPr="00E26311">
        <w:rPr>
          <w:rFonts w:ascii="Times New Roman" w:hAnsi="Times New Roman"/>
          <w:b/>
          <w:sz w:val="26"/>
          <w:szCs w:val="26"/>
        </w:rPr>
        <w:t xml:space="preserve"> điểm): </w:t>
      </w:r>
      <w:r w:rsidR="00AC61DF" w:rsidRPr="00E26311">
        <w:rPr>
          <w:rFonts w:ascii="Times New Roman" w:hAnsi="Times New Roman"/>
          <w:sz w:val="26"/>
          <w:szCs w:val="26"/>
        </w:rPr>
        <w:t>Đị</w:t>
      </w:r>
      <w:r w:rsidR="00E576BA" w:rsidRPr="00E26311">
        <w:rPr>
          <w:rFonts w:ascii="Times New Roman" w:hAnsi="Times New Roman"/>
          <w:sz w:val="26"/>
          <w:szCs w:val="26"/>
        </w:rPr>
        <w:t>nh nghĩa:</w:t>
      </w:r>
      <w:r w:rsidR="00A9261C" w:rsidRPr="00E26311">
        <w:rPr>
          <w:rFonts w:ascii="Times New Roman" w:hAnsi="Times New Roman"/>
          <w:sz w:val="26"/>
          <w:szCs w:val="26"/>
        </w:rPr>
        <w:t xml:space="preserve"> </w:t>
      </w:r>
      <w:r w:rsidR="007E120D" w:rsidRPr="00E26311">
        <w:rPr>
          <w:rFonts w:ascii="Times New Roman" w:hAnsi="Times New Roman"/>
          <w:sz w:val="26"/>
          <w:szCs w:val="26"/>
        </w:rPr>
        <w:t xml:space="preserve"> </w:t>
      </w:r>
      <w:r w:rsidR="000D75D5" w:rsidRPr="00E26311">
        <w:rPr>
          <w:rFonts w:ascii="Times New Roman" w:hAnsi="Times New Roman"/>
          <w:sz w:val="26"/>
          <w:szCs w:val="26"/>
        </w:rPr>
        <w:t>hiện tượng khúc xạ</w:t>
      </w:r>
      <w:r w:rsidR="00096F83" w:rsidRPr="00E26311">
        <w:rPr>
          <w:rFonts w:ascii="Times New Roman" w:hAnsi="Times New Roman"/>
          <w:sz w:val="26"/>
          <w:szCs w:val="26"/>
        </w:rPr>
        <w:t xml:space="preserve"> ánh sáng</w:t>
      </w:r>
      <w:r w:rsidR="008F4863" w:rsidRPr="00E26311">
        <w:rPr>
          <w:rFonts w:ascii="Times New Roman" w:hAnsi="Times New Roman"/>
          <w:sz w:val="26"/>
          <w:szCs w:val="26"/>
        </w:rPr>
        <w:t>,</w:t>
      </w:r>
      <w:r w:rsidR="00E576BA" w:rsidRPr="00E26311">
        <w:rPr>
          <w:rFonts w:ascii="Times New Roman" w:hAnsi="Times New Roman"/>
          <w:sz w:val="26"/>
          <w:szCs w:val="26"/>
        </w:rPr>
        <w:t xml:space="preserve"> hiện tượ</w:t>
      </w:r>
      <w:r w:rsidR="00A9261C" w:rsidRPr="00E26311">
        <w:rPr>
          <w:rFonts w:ascii="Times New Roman" w:hAnsi="Times New Roman"/>
          <w:sz w:val="26"/>
          <w:szCs w:val="26"/>
        </w:rPr>
        <w:t>ng phản xạ toàn phần</w:t>
      </w:r>
      <w:r w:rsidR="00E576BA" w:rsidRPr="00E26311">
        <w:rPr>
          <w:rFonts w:ascii="Times New Roman" w:hAnsi="Times New Roman"/>
          <w:sz w:val="26"/>
          <w:szCs w:val="26"/>
        </w:rPr>
        <w:t>;</w:t>
      </w:r>
      <w:r w:rsidR="00A9261C" w:rsidRPr="00E26311">
        <w:rPr>
          <w:rFonts w:ascii="Times New Roman" w:hAnsi="Times New Roman"/>
          <w:sz w:val="26"/>
          <w:szCs w:val="26"/>
        </w:rPr>
        <w:t xml:space="preserve"> điều kiện để có hiện tượng phản xạ toàn phần</w:t>
      </w:r>
      <w:r w:rsidR="008906B9" w:rsidRPr="00E26311">
        <w:rPr>
          <w:rFonts w:ascii="Times New Roman" w:hAnsi="Times New Roman"/>
          <w:sz w:val="26"/>
          <w:szCs w:val="26"/>
        </w:rPr>
        <w:t>.</w:t>
      </w:r>
    </w:p>
    <w:p w:rsidR="00D65611" w:rsidRPr="00E26311" w:rsidRDefault="008F4863" w:rsidP="00E26311">
      <w:pPr>
        <w:spacing w:before="120"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b/>
          <w:sz w:val="26"/>
          <w:szCs w:val="26"/>
        </w:rPr>
        <w:t>Câu 2</w:t>
      </w:r>
      <w:r w:rsidR="00D65611" w:rsidRPr="00E26311">
        <w:rPr>
          <w:rFonts w:ascii="Times New Roman" w:hAnsi="Times New Roman"/>
          <w:b/>
          <w:sz w:val="26"/>
          <w:szCs w:val="26"/>
        </w:rPr>
        <w:t xml:space="preserve">: (1 điểm): </w:t>
      </w:r>
      <w:r w:rsidRPr="00E26311">
        <w:rPr>
          <w:rFonts w:ascii="Times New Roman" w:hAnsi="Times New Roman"/>
          <w:sz w:val="26"/>
          <w:szCs w:val="26"/>
        </w:rPr>
        <w:t xml:space="preserve">Phát biểu định luật </w:t>
      </w:r>
      <w:r w:rsidR="009429FE" w:rsidRPr="00E26311">
        <w:rPr>
          <w:rFonts w:ascii="Times New Roman" w:hAnsi="Times New Roman"/>
          <w:sz w:val="26"/>
          <w:szCs w:val="26"/>
        </w:rPr>
        <w:t>khúc xạ ánh sáng</w:t>
      </w:r>
      <w:r w:rsidRPr="00E26311">
        <w:rPr>
          <w:rFonts w:ascii="Times New Roman" w:hAnsi="Times New Roman"/>
          <w:sz w:val="26"/>
          <w:szCs w:val="26"/>
        </w:rPr>
        <w:t>.</w:t>
      </w:r>
      <w:r w:rsidR="00F93C41" w:rsidRPr="00E26311">
        <w:rPr>
          <w:rFonts w:ascii="Times New Roman" w:hAnsi="Times New Roman"/>
          <w:sz w:val="26"/>
          <w:szCs w:val="26"/>
        </w:rPr>
        <w:t xml:space="preserve"> </w:t>
      </w:r>
    </w:p>
    <w:p w:rsidR="008F4863" w:rsidRPr="00E26311" w:rsidRDefault="00C868FA" w:rsidP="00E26311">
      <w:pPr>
        <w:spacing w:before="120"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b/>
          <w:sz w:val="26"/>
          <w:szCs w:val="26"/>
        </w:rPr>
        <w:t xml:space="preserve">Câu </w:t>
      </w:r>
      <w:r w:rsidR="008F4863" w:rsidRPr="00E26311">
        <w:rPr>
          <w:rFonts w:ascii="Times New Roman" w:hAnsi="Times New Roman"/>
          <w:b/>
          <w:sz w:val="26"/>
          <w:szCs w:val="26"/>
        </w:rPr>
        <w:t>3</w:t>
      </w:r>
      <w:r w:rsidRPr="00E26311">
        <w:rPr>
          <w:rFonts w:ascii="Times New Roman" w:hAnsi="Times New Roman"/>
          <w:b/>
          <w:sz w:val="26"/>
          <w:szCs w:val="26"/>
        </w:rPr>
        <w:t>: (</w:t>
      </w:r>
      <w:r w:rsidR="00977A47" w:rsidRPr="00E26311">
        <w:rPr>
          <w:rFonts w:ascii="Times New Roman" w:hAnsi="Times New Roman"/>
          <w:b/>
          <w:sz w:val="26"/>
          <w:szCs w:val="26"/>
        </w:rPr>
        <w:t>1,5</w:t>
      </w:r>
      <w:r w:rsidRPr="00E26311">
        <w:rPr>
          <w:rFonts w:ascii="Times New Roman" w:hAnsi="Times New Roman"/>
          <w:b/>
          <w:sz w:val="26"/>
          <w:szCs w:val="26"/>
        </w:rPr>
        <w:t xml:space="preserve"> điểm): </w:t>
      </w:r>
      <w:r w:rsidR="00977A47" w:rsidRPr="00E26311">
        <w:rPr>
          <w:rFonts w:ascii="Times New Roman" w:hAnsi="Times New Roman"/>
          <w:sz w:val="26"/>
          <w:szCs w:val="26"/>
        </w:rPr>
        <w:t>Sự điều tiết của mắt là gì? Thế nào là điểm cực cận C</w:t>
      </w:r>
      <w:r w:rsidR="00977A47" w:rsidRPr="00E26311">
        <w:rPr>
          <w:rFonts w:ascii="Times New Roman" w:hAnsi="Times New Roman"/>
          <w:sz w:val="26"/>
          <w:szCs w:val="26"/>
          <w:vertAlign w:val="subscript"/>
        </w:rPr>
        <w:t>c</w:t>
      </w:r>
      <w:r w:rsidR="00977A47" w:rsidRPr="00E26311">
        <w:rPr>
          <w:rFonts w:ascii="Times New Roman" w:hAnsi="Times New Roman"/>
          <w:sz w:val="26"/>
          <w:szCs w:val="26"/>
        </w:rPr>
        <w:t xml:space="preserve"> và điểm cực viễn C</w:t>
      </w:r>
      <w:r w:rsidR="00977A47" w:rsidRPr="00E26311">
        <w:rPr>
          <w:rFonts w:ascii="Times New Roman" w:hAnsi="Times New Roman"/>
          <w:sz w:val="26"/>
          <w:szCs w:val="26"/>
          <w:vertAlign w:val="subscript"/>
        </w:rPr>
        <w:t>v</w:t>
      </w:r>
      <w:r w:rsidR="00977A47" w:rsidRPr="00E26311">
        <w:rPr>
          <w:rFonts w:ascii="Times New Roman" w:hAnsi="Times New Roman"/>
          <w:sz w:val="26"/>
          <w:szCs w:val="26"/>
        </w:rPr>
        <w:t>?</w:t>
      </w:r>
    </w:p>
    <w:p w:rsidR="00107F33" w:rsidRPr="00E26311" w:rsidRDefault="00107F33" w:rsidP="00E26311">
      <w:pPr>
        <w:spacing w:before="120"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b/>
          <w:sz w:val="26"/>
          <w:szCs w:val="26"/>
        </w:rPr>
        <w:t xml:space="preserve">Câu </w:t>
      </w:r>
      <w:r w:rsidR="005C6A68" w:rsidRPr="00E26311">
        <w:rPr>
          <w:rFonts w:ascii="Times New Roman" w:hAnsi="Times New Roman"/>
          <w:b/>
          <w:sz w:val="26"/>
          <w:szCs w:val="26"/>
        </w:rPr>
        <w:t>4</w:t>
      </w:r>
      <w:r w:rsidR="005144B7" w:rsidRPr="00E26311">
        <w:rPr>
          <w:rFonts w:ascii="Times New Roman" w:hAnsi="Times New Roman"/>
          <w:b/>
          <w:sz w:val="26"/>
          <w:szCs w:val="26"/>
        </w:rPr>
        <w:t xml:space="preserve">: </w:t>
      </w:r>
      <w:r w:rsidR="00096F83" w:rsidRPr="00E26311">
        <w:rPr>
          <w:rFonts w:ascii="Times New Roman" w:hAnsi="Times New Roman"/>
          <w:b/>
          <w:sz w:val="26"/>
          <w:szCs w:val="26"/>
        </w:rPr>
        <w:t>(2</w:t>
      </w:r>
      <w:r w:rsidR="005144B7" w:rsidRPr="00E26311">
        <w:rPr>
          <w:rFonts w:ascii="Times New Roman" w:hAnsi="Times New Roman"/>
          <w:b/>
          <w:sz w:val="26"/>
          <w:szCs w:val="26"/>
        </w:rPr>
        <w:t xml:space="preserve"> điểm):</w:t>
      </w:r>
      <w:r w:rsidR="00EA2C6C" w:rsidRPr="00E26311">
        <w:rPr>
          <w:rFonts w:ascii="Times New Roman" w:hAnsi="Times New Roman"/>
          <w:sz w:val="26"/>
          <w:szCs w:val="26"/>
        </w:rPr>
        <w:t xml:space="preserve"> </w:t>
      </w:r>
      <w:r w:rsidRPr="00E26311">
        <w:rPr>
          <w:rFonts w:ascii="Times New Roman" w:hAnsi="Times New Roman"/>
          <w:sz w:val="26"/>
          <w:szCs w:val="26"/>
        </w:rPr>
        <w:t xml:space="preserve">Thấu kính mỏng </w:t>
      </w:r>
      <w:r w:rsidR="00BA296D" w:rsidRPr="00E26311">
        <w:rPr>
          <w:rFonts w:ascii="Times New Roman" w:hAnsi="Times New Roman"/>
          <w:sz w:val="26"/>
          <w:szCs w:val="26"/>
        </w:rPr>
        <w:t xml:space="preserve">có tiêu cự 40 cm. </w:t>
      </w:r>
      <w:r w:rsidRPr="00E26311">
        <w:rPr>
          <w:rFonts w:ascii="Times New Roman" w:hAnsi="Times New Roman"/>
          <w:sz w:val="26"/>
          <w:szCs w:val="26"/>
        </w:rPr>
        <w:t xml:space="preserve">Nếu đặt trước thấu kính một vật </w:t>
      </w:r>
      <w:r w:rsidR="00BA296D" w:rsidRPr="00E26311">
        <w:rPr>
          <w:rFonts w:ascii="Times New Roman" w:hAnsi="Times New Roman"/>
          <w:sz w:val="26"/>
          <w:szCs w:val="26"/>
        </w:rPr>
        <w:t>sáng AB</w:t>
      </w:r>
      <w:r w:rsidR="00F376C7" w:rsidRPr="00E26311">
        <w:rPr>
          <w:rFonts w:ascii="Times New Roman" w:hAnsi="Times New Roman"/>
          <w:sz w:val="26"/>
          <w:szCs w:val="26"/>
        </w:rPr>
        <w:t xml:space="preserve"> vuông góc với trục chính</w:t>
      </w:r>
      <w:r w:rsidRPr="00E26311">
        <w:rPr>
          <w:rFonts w:ascii="Times New Roman" w:hAnsi="Times New Roman"/>
          <w:sz w:val="26"/>
          <w:szCs w:val="26"/>
        </w:rPr>
        <w:t xml:space="preserve"> thấ</w:t>
      </w:r>
      <w:r w:rsidR="00BA296D" w:rsidRPr="00E26311">
        <w:rPr>
          <w:rFonts w:ascii="Times New Roman" w:hAnsi="Times New Roman"/>
          <w:sz w:val="26"/>
          <w:szCs w:val="26"/>
        </w:rPr>
        <w:t>u kính</w:t>
      </w:r>
      <w:r w:rsidR="00F376C7" w:rsidRPr="00E26311">
        <w:rPr>
          <w:rFonts w:ascii="Times New Roman" w:hAnsi="Times New Roman"/>
          <w:sz w:val="26"/>
          <w:szCs w:val="26"/>
        </w:rPr>
        <w:t>, qua thấu kính</w:t>
      </w:r>
      <w:r w:rsidR="00BA296D" w:rsidRPr="00E26311">
        <w:rPr>
          <w:rFonts w:ascii="Times New Roman" w:hAnsi="Times New Roman"/>
          <w:sz w:val="26"/>
          <w:szCs w:val="26"/>
        </w:rPr>
        <w:t xml:space="preserve"> cho ảnh A’B’ cùng chiều và cao gấp 3 lần vật AB</w:t>
      </w:r>
      <w:r w:rsidRPr="00E26311">
        <w:rPr>
          <w:rFonts w:ascii="Times New Roman" w:hAnsi="Times New Roman"/>
          <w:sz w:val="26"/>
          <w:szCs w:val="26"/>
        </w:rPr>
        <w:t xml:space="preserve">. Hãy </w:t>
      </w:r>
      <w:r w:rsidR="00BA296D" w:rsidRPr="00E26311">
        <w:rPr>
          <w:rFonts w:ascii="Times New Roman" w:hAnsi="Times New Roman"/>
          <w:sz w:val="26"/>
          <w:szCs w:val="26"/>
        </w:rPr>
        <w:t xml:space="preserve">cho biết đó là thấu kính gì, </w:t>
      </w:r>
      <w:r w:rsidRPr="00E26311">
        <w:rPr>
          <w:rFonts w:ascii="Times New Roman" w:hAnsi="Times New Roman"/>
          <w:sz w:val="26"/>
          <w:szCs w:val="26"/>
        </w:rPr>
        <w:t xml:space="preserve">xác định </w:t>
      </w:r>
      <w:r w:rsidR="00BA296D" w:rsidRPr="00E26311">
        <w:rPr>
          <w:rFonts w:ascii="Times New Roman" w:hAnsi="Times New Roman"/>
          <w:sz w:val="26"/>
          <w:szCs w:val="26"/>
        </w:rPr>
        <w:t xml:space="preserve">độ tụ của kính, </w:t>
      </w:r>
      <w:r w:rsidRPr="00E26311">
        <w:rPr>
          <w:rFonts w:ascii="Times New Roman" w:hAnsi="Times New Roman"/>
          <w:sz w:val="26"/>
          <w:szCs w:val="26"/>
        </w:rPr>
        <w:t xml:space="preserve">vị </w:t>
      </w:r>
      <w:r w:rsidR="00096F83" w:rsidRPr="00E26311">
        <w:rPr>
          <w:rFonts w:ascii="Times New Roman" w:hAnsi="Times New Roman"/>
          <w:sz w:val="26"/>
          <w:szCs w:val="26"/>
        </w:rPr>
        <w:t>trí của vật và ảnh</w:t>
      </w:r>
      <w:r w:rsidR="00BA296D" w:rsidRPr="00E26311">
        <w:rPr>
          <w:rFonts w:ascii="Times New Roman" w:hAnsi="Times New Roman"/>
          <w:sz w:val="26"/>
          <w:szCs w:val="26"/>
        </w:rPr>
        <w:t>?</w:t>
      </w:r>
    </w:p>
    <w:p w:rsidR="00BA296D" w:rsidRPr="00E26311" w:rsidRDefault="00F376C7" w:rsidP="00E26311">
      <w:pPr>
        <w:spacing w:before="120"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b/>
          <w:sz w:val="26"/>
          <w:szCs w:val="26"/>
        </w:rPr>
        <w:t xml:space="preserve">Câu </w:t>
      </w:r>
      <w:r w:rsidR="005C6A68" w:rsidRPr="00E26311">
        <w:rPr>
          <w:rFonts w:ascii="Times New Roman" w:hAnsi="Times New Roman"/>
          <w:b/>
          <w:sz w:val="26"/>
          <w:szCs w:val="26"/>
        </w:rPr>
        <w:t>5</w:t>
      </w:r>
      <w:r w:rsidRPr="00E26311">
        <w:rPr>
          <w:rFonts w:ascii="Times New Roman" w:hAnsi="Times New Roman"/>
          <w:b/>
          <w:sz w:val="26"/>
          <w:szCs w:val="26"/>
        </w:rPr>
        <w:t xml:space="preserve">: </w:t>
      </w:r>
      <w:r w:rsidR="005C6A68" w:rsidRPr="00E26311">
        <w:rPr>
          <w:rFonts w:ascii="Times New Roman" w:hAnsi="Times New Roman"/>
          <w:b/>
          <w:sz w:val="26"/>
          <w:szCs w:val="26"/>
        </w:rPr>
        <w:t>(2</w:t>
      </w:r>
      <w:r w:rsidRPr="00E26311">
        <w:rPr>
          <w:rFonts w:ascii="Times New Roman" w:hAnsi="Times New Roman"/>
          <w:b/>
          <w:sz w:val="26"/>
          <w:szCs w:val="26"/>
        </w:rPr>
        <w:t xml:space="preserve"> điểm): </w:t>
      </w:r>
      <w:r w:rsidRPr="00E26311">
        <w:rPr>
          <w:rFonts w:ascii="Times New Roman" w:hAnsi="Times New Roman"/>
          <w:sz w:val="26"/>
          <w:szCs w:val="26"/>
        </w:rPr>
        <w:t xml:space="preserve"> Một  thấu kính phân kỳ có tiêu cự 30cm, vật sáng AB đặt vuông góc với trục chính của thấu kính cách thấu kính 60cm</w:t>
      </w:r>
      <w:r w:rsidR="0080702F" w:rsidRPr="00E26311">
        <w:rPr>
          <w:rFonts w:ascii="Times New Roman" w:hAnsi="Times New Roman"/>
          <w:sz w:val="26"/>
          <w:szCs w:val="26"/>
        </w:rPr>
        <w:t xml:space="preserve">. Xác định vị trí, tính chất và chiều cao của ảnh </w:t>
      </w:r>
      <w:r w:rsidRPr="00E26311">
        <w:rPr>
          <w:rFonts w:ascii="Times New Roman" w:hAnsi="Times New Roman"/>
          <w:sz w:val="26"/>
          <w:szCs w:val="26"/>
        </w:rPr>
        <w:t xml:space="preserve">A’B’ </w:t>
      </w:r>
      <w:r w:rsidR="0080702F" w:rsidRPr="00E26311">
        <w:rPr>
          <w:rFonts w:ascii="Times New Roman" w:hAnsi="Times New Roman"/>
          <w:sz w:val="26"/>
          <w:szCs w:val="26"/>
        </w:rPr>
        <w:t>,biết</w:t>
      </w:r>
      <w:r w:rsidRPr="00E26311">
        <w:rPr>
          <w:rFonts w:ascii="Times New Roman" w:hAnsi="Times New Roman"/>
          <w:sz w:val="26"/>
          <w:szCs w:val="26"/>
        </w:rPr>
        <w:t xml:space="preserve"> chiều c</w:t>
      </w:r>
      <w:r w:rsidR="0080702F" w:rsidRPr="00E26311">
        <w:rPr>
          <w:rFonts w:ascii="Times New Roman" w:hAnsi="Times New Roman"/>
          <w:sz w:val="26"/>
          <w:szCs w:val="26"/>
        </w:rPr>
        <w:t>ao của vật AB= 4cm</w:t>
      </w:r>
      <w:r w:rsidRPr="00E26311">
        <w:rPr>
          <w:rFonts w:ascii="Times New Roman" w:hAnsi="Times New Roman"/>
          <w:sz w:val="26"/>
          <w:szCs w:val="26"/>
        </w:rPr>
        <w:t xml:space="preserve">. </w:t>
      </w:r>
    </w:p>
    <w:p w:rsidR="002E439A" w:rsidRPr="00E26311" w:rsidRDefault="009429FE" w:rsidP="00E26311">
      <w:pPr>
        <w:spacing w:before="120"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b/>
          <w:sz w:val="26"/>
          <w:szCs w:val="26"/>
        </w:rPr>
        <w:t xml:space="preserve">Câu </w:t>
      </w:r>
      <w:r w:rsidR="005C6A68" w:rsidRPr="00E26311">
        <w:rPr>
          <w:rFonts w:ascii="Times New Roman" w:hAnsi="Times New Roman"/>
          <w:b/>
          <w:sz w:val="26"/>
          <w:szCs w:val="26"/>
        </w:rPr>
        <w:t>6</w:t>
      </w:r>
      <w:r w:rsidRPr="00E26311">
        <w:rPr>
          <w:rFonts w:ascii="Times New Roman" w:hAnsi="Times New Roman"/>
          <w:b/>
          <w:sz w:val="26"/>
          <w:szCs w:val="26"/>
        </w:rPr>
        <w:t>: (</w:t>
      </w:r>
      <w:r w:rsidR="005C6A68" w:rsidRPr="00E26311">
        <w:rPr>
          <w:rFonts w:ascii="Times New Roman" w:hAnsi="Times New Roman"/>
          <w:b/>
          <w:sz w:val="26"/>
          <w:szCs w:val="26"/>
        </w:rPr>
        <w:t>2</w:t>
      </w:r>
      <w:r w:rsidRPr="00E26311">
        <w:rPr>
          <w:rFonts w:ascii="Times New Roman" w:hAnsi="Times New Roman"/>
          <w:b/>
          <w:sz w:val="26"/>
          <w:szCs w:val="26"/>
        </w:rPr>
        <w:t xml:space="preserve"> điểm): </w:t>
      </w:r>
      <w:r w:rsidRPr="00E26311">
        <w:rPr>
          <w:rFonts w:ascii="Times New Roman" w:hAnsi="Times New Roman"/>
          <w:sz w:val="26"/>
          <w:szCs w:val="26"/>
        </w:rPr>
        <w:t xml:space="preserve">Một </w:t>
      </w:r>
      <w:r w:rsidR="0080702F" w:rsidRPr="00E26311">
        <w:rPr>
          <w:rFonts w:ascii="Times New Roman" w:hAnsi="Times New Roman"/>
          <w:sz w:val="26"/>
          <w:szCs w:val="26"/>
        </w:rPr>
        <w:t>người có điểm cực cận và cực viễn cách mắt lần lượt là 20 cm và 60cm.</w:t>
      </w:r>
    </w:p>
    <w:p w:rsidR="0080702F" w:rsidRPr="00E26311" w:rsidRDefault="0080702F" w:rsidP="0080702F">
      <w:pPr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sz w:val="26"/>
          <w:szCs w:val="26"/>
        </w:rPr>
        <w:t>Người này có mắt bị tật gì? Muốn nhìn vật ở xa vô cực mà mắt không điều tiết như mắt bình thường thì người này phải đeo sát mắt</w:t>
      </w:r>
      <w:r w:rsidR="00096F83" w:rsidRPr="00E26311">
        <w:rPr>
          <w:rFonts w:ascii="Times New Roman" w:hAnsi="Times New Roman"/>
          <w:sz w:val="26"/>
          <w:szCs w:val="26"/>
        </w:rPr>
        <w:t xml:space="preserve"> một</w:t>
      </w:r>
      <w:r w:rsidRPr="00E26311">
        <w:rPr>
          <w:rFonts w:ascii="Times New Roman" w:hAnsi="Times New Roman"/>
          <w:sz w:val="26"/>
          <w:szCs w:val="26"/>
        </w:rPr>
        <w:t xml:space="preserve"> kính gì có độ tụ bằng bao nhiêu?</w:t>
      </w:r>
    </w:p>
    <w:p w:rsidR="00EE1065" w:rsidRPr="00E26311" w:rsidRDefault="00EE1065" w:rsidP="0080702F">
      <w:pPr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sz w:val="26"/>
          <w:szCs w:val="26"/>
        </w:rPr>
        <w:t>Khi đeo kính trên</w:t>
      </w:r>
      <w:r w:rsidR="00366167" w:rsidRPr="00E26311">
        <w:rPr>
          <w:rFonts w:ascii="Times New Roman" w:hAnsi="Times New Roman"/>
          <w:sz w:val="26"/>
          <w:szCs w:val="26"/>
        </w:rPr>
        <w:t xml:space="preserve"> sát mắt</w:t>
      </w:r>
      <w:r w:rsidRPr="00E26311">
        <w:rPr>
          <w:rFonts w:ascii="Times New Roman" w:hAnsi="Times New Roman"/>
          <w:sz w:val="26"/>
          <w:szCs w:val="26"/>
        </w:rPr>
        <w:t xml:space="preserve"> người này có thể nhìn rõ vật gần nhất cách mắt bao nhiêu?</w:t>
      </w:r>
    </w:p>
    <w:p w:rsidR="00EE0947" w:rsidRPr="00E26311" w:rsidRDefault="00EE0947" w:rsidP="00794D35">
      <w:pPr>
        <w:spacing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sz w:val="26"/>
          <w:szCs w:val="26"/>
        </w:rPr>
        <w:tab/>
      </w:r>
      <w:r w:rsidRPr="00E26311">
        <w:rPr>
          <w:rFonts w:ascii="Times New Roman" w:hAnsi="Times New Roman"/>
          <w:sz w:val="26"/>
          <w:szCs w:val="26"/>
        </w:rPr>
        <w:tab/>
      </w:r>
      <w:r w:rsidRPr="00E26311">
        <w:rPr>
          <w:rFonts w:ascii="Times New Roman" w:hAnsi="Times New Roman"/>
          <w:sz w:val="26"/>
          <w:szCs w:val="26"/>
        </w:rPr>
        <w:tab/>
      </w:r>
      <w:r w:rsidRPr="00E26311">
        <w:rPr>
          <w:rFonts w:ascii="Times New Roman" w:hAnsi="Times New Roman"/>
          <w:sz w:val="26"/>
          <w:szCs w:val="26"/>
        </w:rPr>
        <w:tab/>
      </w:r>
      <w:r w:rsidRPr="00E26311">
        <w:rPr>
          <w:rFonts w:ascii="Times New Roman" w:hAnsi="Times New Roman"/>
          <w:sz w:val="26"/>
          <w:szCs w:val="26"/>
        </w:rPr>
        <w:tab/>
      </w:r>
      <w:r w:rsidRPr="00E26311">
        <w:rPr>
          <w:rFonts w:ascii="Times New Roman" w:hAnsi="Times New Roman"/>
          <w:sz w:val="26"/>
          <w:szCs w:val="26"/>
        </w:rPr>
        <w:tab/>
      </w:r>
    </w:p>
    <w:p w:rsidR="00EE0947" w:rsidRPr="00E26311" w:rsidRDefault="00EE0947" w:rsidP="00794D35">
      <w:pPr>
        <w:spacing w:after="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sz w:val="26"/>
          <w:szCs w:val="26"/>
        </w:rPr>
        <w:tab/>
      </w:r>
      <w:r w:rsidRPr="00E26311">
        <w:rPr>
          <w:rFonts w:ascii="Times New Roman" w:hAnsi="Times New Roman"/>
          <w:sz w:val="26"/>
          <w:szCs w:val="26"/>
        </w:rPr>
        <w:tab/>
      </w:r>
      <w:r w:rsidRPr="00E26311">
        <w:rPr>
          <w:rFonts w:ascii="Times New Roman" w:hAnsi="Times New Roman"/>
          <w:sz w:val="26"/>
          <w:szCs w:val="26"/>
        </w:rPr>
        <w:tab/>
      </w:r>
      <w:r w:rsidRPr="00E26311">
        <w:rPr>
          <w:rFonts w:ascii="Times New Roman" w:hAnsi="Times New Roman"/>
          <w:sz w:val="26"/>
          <w:szCs w:val="26"/>
        </w:rPr>
        <w:tab/>
      </w:r>
      <w:r w:rsidRPr="00E26311">
        <w:rPr>
          <w:rFonts w:ascii="Times New Roman" w:hAnsi="Times New Roman"/>
          <w:sz w:val="26"/>
          <w:szCs w:val="26"/>
        </w:rPr>
        <w:tab/>
        <w:t>------------- Hết-------------</w:t>
      </w:r>
    </w:p>
    <w:p w:rsidR="00EE0947" w:rsidRPr="00E26311" w:rsidRDefault="00EE0947" w:rsidP="00B16576">
      <w:pPr>
        <w:spacing w:after="0"/>
        <w:ind w:left="720" w:firstLine="720"/>
        <w:rPr>
          <w:rFonts w:ascii="Times New Roman" w:hAnsi="Times New Roman"/>
          <w:sz w:val="26"/>
          <w:szCs w:val="26"/>
        </w:rPr>
      </w:pPr>
      <w:r w:rsidRPr="00E26311">
        <w:rPr>
          <w:rFonts w:ascii="Times New Roman" w:hAnsi="Times New Roman"/>
          <w:sz w:val="26"/>
          <w:szCs w:val="26"/>
        </w:rPr>
        <w:tab/>
      </w:r>
    </w:p>
    <w:p w:rsidR="00E26311" w:rsidRPr="00C31300" w:rsidRDefault="00E26311" w:rsidP="00E26311">
      <w:pPr>
        <w:spacing w:before="240" w:after="0"/>
        <w:rPr>
          <w:rFonts w:ascii="Times New Roman" w:hAnsi="Times New Roman"/>
        </w:rPr>
      </w:pPr>
      <w:r w:rsidRPr="00C31300">
        <w:rPr>
          <w:rFonts w:ascii="Times New Roman" w:hAnsi="Times New Roman"/>
          <w:i/>
        </w:rPr>
        <w:t xml:space="preserve">   Họ và tên :…………………………………………………………. Lớp :…………..</w:t>
      </w:r>
    </w:p>
    <w:p w:rsidR="00E26311" w:rsidRDefault="00E26311" w:rsidP="00B16576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</w:p>
    <w:p w:rsidR="00E26311" w:rsidRDefault="00E26311" w:rsidP="00B16576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r w:rsidRPr="00E26311">
        <w:rPr>
          <w:rFonts w:ascii="Times New Roman" w:hAnsi="Times New Roman"/>
          <w:i/>
          <w:sz w:val="26"/>
          <w:szCs w:val="26"/>
        </w:rPr>
        <w:t>Học sinh không được phép sử dụng tài liệu trong thời gian làm bài thi.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</w:rPr>
        <w:lastRenderedPageBreak/>
        <w:t>Câu 1: (1 điểm):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</w:rPr>
        <w:t xml:space="preserve">Định nghĩa từ trường.  </w:t>
      </w:r>
      <w:r>
        <w:rPr>
          <w:rFonts w:ascii="Times New Roman" w:hAnsi="Times New Roman"/>
        </w:rPr>
        <w:tab/>
        <w:t xml:space="preserve"> (0.5đ) </w:t>
      </w:r>
    </w:p>
    <w:p w:rsidR="000B6968" w:rsidRDefault="000B6968" w:rsidP="000B6968">
      <w:pPr>
        <w:spacing w:after="0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Cho biết chiều của từ trường   (0.5 đ)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2: (1 điểm):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</w:rPr>
        <w:t xml:space="preserve">Định nghĩa đường sức.  </w:t>
      </w:r>
      <w:r>
        <w:rPr>
          <w:rFonts w:ascii="Times New Roman" w:hAnsi="Times New Roman"/>
        </w:rPr>
        <w:tab/>
        <w:t xml:space="preserve"> ( 0.5 đ )</w:t>
      </w:r>
    </w:p>
    <w:p w:rsidR="000B6968" w:rsidRDefault="000B6968" w:rsidP="000B6968">
      <w:pPr>
        <w:spacing w:after="0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Các tính chất của đường sức?  ( 0.5 đ )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3: (1 điểm):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</w:rPr>
        <w:t>Định nghĩa lực Lorentz.</w:t>
      </w:r>
      <w:r>
        <w:rPr>
          <w:rFonts w:ascii="Times New Roman" w:hAnsi="Times New Roman"/>
        </w:rPr>
        <w:tab/>
        <w:t xml:space="preserve"> ( 0.5 đ )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Viết công thức, chú thích các đại lượng. (( 0.5 đ )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Câu 4: (1 điểm):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= B.v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position w:val="-16"/>
        </w:rPr>
        <w:object w:dxaOrig="36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1.75pt" o:ole="">
            <v:imagedata r:id="rId5" o:title=""/>
          </v:shape>
          <o:OLEObject Type="Embed" ProgID="Equation.3" ShapeID="_x0000_i1025" DrawAspect="Content" ObjectID="_1461389992" r:id="rId6"/>
        </w:object>
      </w:r>
      <w:r>
        <w:rPr>
          <w:rFonts w:ascii="Times New Roman" w:hAnsi="Times New Roman"/>
        </w:rPr>
        <w:t>sinα    (0.25đ)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B.v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position w:val="-16"/>
        </w:rPr>
        <w:object w:dxaOrig="360" w:dyaOrig="435">
          <v:shape id="_x0000_i1026" type="#_x0000_t75" style="width:18pt;height:21.75pt" o:ole="">
            <v:imagedata r:id="rId5" o:title=""/>
          </v:shape>
          <o:OLEObject Type="Embed" ProgID="Equation.3" ShapeID="_x0000_i1026" DrawAspect="Content" ObjectID="_1461389993" r:id="rId7"/>
        </w:object>
      </w:r>
      <w:r>
        <w:rPr>
          <w:rFonts w:ascii="Times New Roman" w:hAnsi="Times New Roman"/>
        </w:rPr>
        <w:t>sinα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30"/>
        </w:rPr>
        <w:object w:dxaOrig="840" w:dyaOrig="675">
          <v:shape id="_x0000_i1027" type="#_x0000_t75" style="width:42pt;height:33.75pt" o:ole="">
            <v:imagedata r:id="rId8" o:title=""/>
          </v:shape>
          <o:OLEObject Type="Embed" ProgID="Equation.3" ShapeID="_x0000_i1027" DrawAspect="Content" ObjectID="_1461389994" r:id="rId9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position w:val="-6"/>
        </w:rPr>
        <w:object w:dxaOrig="300" w:dyaOrig="240">
          <v:shape id="_x0000_i1028" type="#_x0000_t75" style="width:15pt;height:12pt" o:ole="">
            <v:imagedata r:id="rId10" o:title=""/>
          </v:shape>
          <o:OLEObject Type="Embed" ProgID="Equation.3" ShapeID="_x0000_i1028" DrawAspect="Content" ObjectID="_1461389995" r:id="rId11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position w:val="-30"/>
        </w:rPr>
        <w:object w:dxaOrig="1005" w:dyaOrig="675">
          <v:shape id="_x0000_i1029" type="#_x0000_t75" style="width:50.25pt;height:33.75pt" o:ole="">
            <v:imagedata r:id="rId12" o:title=""/>
          </v:shape>
          <o:OLEObject Type="Embed" ProgID="Equation.3" ShapeID="_x0000_i1029" DrawAspect="Content" ObjectID="_1461389996" r:id="rId13"/>
        </w:object>
      </w:r>
      <w:r>
        <w:rPr>
          <w:rFonts w:ascii="Times New Roman" w:hAnsi="Times New Roman"/>
        </w:rPr>
        <w:t xml:space="preserve">   (0.25đ)  </w:t>
      </w:r>
      <w:r>
        <w:rPr>
          <w:rFonts w:ascii="Times New Roman" w:hAnsi="Times New Roman"/>
          <w:position w:val="-6"/>
        </w:rPr>
        <w:object w:dxaOrig="300" w:dyaOrig="240">
          <v:shape id="_x0000_i1030" type="#_x0000_t75" style="width:15pt;height:12pt" o:ole="">
            <v:imagedata r:id="rId10" o:title=""/>
          </v:shape>
          <o:OLEObject Type="Embed" ProgID="Equation.3" ShapeID="_x0000_i1030" DrawAspect="Content" ObjectID="_1461389997" r:id="rId14"/>
        </w:objec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vertAlign w:val="subscript"/>
        </w:rPr>
        <w:t xml:space="preserve">2 </w:t>
      </w:r>
      <w:r>
        <w:rPr>
          <w:rFonts w:ascii="Times New Roman" w:hAnsi="Times New Roman"/>
        </w:rPr>
        <w:t>=5mN   (0.5đ)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Câu 5: (1 điểm):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chu vi ống: C = π.d = π. 3.10</w:t>
      </w:r>
      <w:r>
        <w:rPr>
          <w:rFonts w:ascii="Times New Roman" w:hAnsi="Times New Roman"/>
          <w:vertAlign w:val="superscript"/>
        </w:rPr>
        <w:t>-2</w:t>
      </w:r>
      <w:r>
        <w:rPr>
          <w:rFonts w:ascii="Times New Roman" w:hAnsi="Times New Roman"/>
        </w:rPr>
        <w:t xml:space="preserve">  (m)  (0.25đ)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Số vòng dây quấn: N =</w:t>
      </w:r>
      <w:r>
        <w:rPr>
          <w:rFonts w:ascii="Times New Roman" w:hAnsi="Times New Roman"/>
          <w:position w:val="-24"/>
        </w:rPr>
        <w:object w:dxaOrig="1395" w:dyaOrig="615">
          <v:shape id="_x0000_i1031" type="#_x0000_t75" style="width:69.75pt;height:30.75pt" o:ole="">
            <v:imagedata r:id="rId15" o:title=""/>
          </v:shape>
          <o:OLEObject Type="Embed" ProgID="Equation.3" ShapeID="_x0000_i1031" DrawAspect="Content" ObjectID="_1461389998" r:id="rId16"/>
        </w:object>
      </w:r>
      <w:r>
        <w:rPr>
          <w:rFonts w:ascii="Times New Roman" w:hAnsi="Times New Roman"/>
        </w:rPr>
        <w:t xml:space="preserve"> (0.25đ)</w:t>
      </w:r>
    </w:p>
    <w:p w:rsidR="000B6968" w:rsidRDefault="000B6968" w:rsidP="000B6968">
      <w:pPr>
        <w:spacing w:after="0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B = 4π.10</w:t>
      </w:r>
      <w:r>
        <w:rPr>
          <w:rFonts w:ascii="Times New Roman" w:hAnsi="Times New Roman"/>
          <w:vertAlign w:val="superscript"/>
        </w:rPr>
        <w:t>-7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position w:val="-24"/>
        </w:rPr>
        <w:object w:dxaOrig="480" w:dyaOrig="615">
          <v:shape id="_x0000_i1032" type="#_x0000_t75" style="width:24pt;height:30.75pt" o:ole="">
            <v:imagedata r:id="rId17" o:title=""/>
          </v:shape>
          <o:OLEObject Type="Embed" ProgID="Equation.3" ShapeID="_x0000_i1032" DrawAspect="Content" ObjectID="_1461389999" r:id="rId18"/>
        </w:object>
      </w:r>
      <w:r>
        <w:rPr>
          <w:rFonts w:ascii="Times New Roman" w:hAnsi="Times New Roman"/>
        </w:rPr>
        <w:t>= 4π.10</w:t>
      </w:r>
      <w:r>
        <w:rPr>
          <w:rFonts w:ascii="Times New Roman" w:hAnsi="Times New Roman"/>
          <w:vertAlign w:val="superscript"/>
        </w:rPr>
        <w:t>-7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position w:val="-28"/>
        </w:rPr>
        <w:object w:dxaOrig="1260" w:dyaOrig="660">
          <v:shape id="_x0000_i1033" type="#_x0000_t75" style="width:63pt;height:33pt" o:ole="">
            <v:imagedata r:id="rId19" o:title=""/>
          </v:shape>
          <o:OLEObject Type="Embed" ProgID="Equation.3" ShapeID="_x0000_i1033" DrawAspect="Content" ObjectID="_1461390000" r:id="rId20"/>
        </w:object>
      </w:r>
      <w:r>
        <w:rPr>
          <w:rFonts w:ascii="Times New Roman" w:hAnsi="Times New Roman"/>
        </w:rPr>
        <w:t>= 0.01536 ( T )  (0.5đ)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Câu 6: (1 điểm):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  B = 2π.10</w:t>
      </w:r>
      <w:r>
        <w:rPr>
          <w:rFonts w:ascii="Times New Roman" w:hAnsi="Times New Roman"/>
          <w:vertAlign w:val="superscript"/>
        </w:rPr>
        <w:t>-7</w:t>
      </w:r>
      <w:r>
        <w:rPr>
          <w:rFonts w:ascii="Times New Roman" w:hAnsi="Times New Roman"/>
          <w:position w:val="-24"/>
        </w:rPr>
        <w:object w:dxaOrig="480" w:dyaOrig="615">
          <v:shape id="_x0000_i1034" type="#_x0000_t75" style="width:24pt;height:30.75pt" o:ole="">
            <v:imagedata r:id="rId21" o:title=""/>
          </v:shape>
          <o:OLEObject Type="Embed" ProgID="Equation.3" ShapeID="_x0000_i1034" DrawAspect="Content" ObjectID="_1461390001" r:id="rId22"/>
        </w:object>
      </w:r>
      <w:r>
        <w:rPr>
          <w:rFonts w:ascii="Times New Roman" w:hAnsi="Times New Roman"/>
        </w:rPr>
        <w:t xml:space="preserve">                (0.5đ)</w:t>
      </w:r>
    </w:p>
    <w:p w:rsidR="000B6968" w:rsidRDefault="000B6968" w:rsidP="000B6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 = </w:t>
      </w:r>
      <w:r>
        <w:rPr>
          <w:rFonts w:ascii="Times New Roman" w:hAnsi="Times New Roman"/>
          <w:position w:val="-24"/>
        </w:rPr>
        <w:object w:dxaOrig="1095" w:dyaOrig="615">
          <v:shape id="_x0000_i1035" type="#_x0000_t75" style="width:54.75pt;height:30.75pt" o:ole="">
            <v:imagedata r:id="rId23" o:title=""/>
          </v:shape>
          <o:OLEObject Type="Embed" ProgID="Equation.3" ShapeID="_x0000_i1035" DrawAspect="Content" ObjectID="_1461390002" r:id="rId24"/>
        </w:object>
      </w:r>
      <w:r>
        <w:rPr>
          <w:rFonts w:ascii="Times New Roman" w:hAnsi="Times New Roman"/>
        </w:rPr>
        <w:t xml:space="preserve"> = </w:t>
      </w:r>
      <w:smartTag w:uri="urn:schemas-microsoft-com:office:smarttags" w:element="metricconverter">
        <w:smartTagPr>
          <w:attr w:name="ProductID" w:val="2,986 A"/>
        </w:smartTagPr>
        <w:r>
          <w:rPr>
            <w:rFonts w:ascii="Times New Roman" w:hAnsi="Times New Roman"/>
          </w:rPr>
          <w:t>2,986 A</w:t>
        </w:r>
      </w:smartTag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position w:val="-4"/>
        </w:rPr>
        <w:object w:dxaOrig="195" w:dyaOrig="195">
          <v:shape id="_x0000_i1036" type="#_x0000_t75" style="width:9.75pt;height:9.75pt" o:ole="">
            <v:imagedata r:id="rId25" o:title=""/>
          </v:shape>
          <o:OLEObject Type="Embed" ProgID="Equation.3" ShapeID="_x0000_i1036" DrawAspect="Content" ObjectID="_1461390003" r:id="rId26"/>
        </w:object>
      </w:r>
      <w:r>
        <w:rPr>
          <w:rFonts w:ascii="Times New Roman" w:hAnsi="Times New Roman"/>
        </w:rPr>
        <w:t>3 A         (0.5đ)</w: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  <w:b/>
        </w:rPr>
        <w:t xml:space="preserve">Câu 7: (2 điểm):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position w:val="-10"/>
          <w:lang w:val="it-IT"/>
        </w:rPr>
        <w:object w:dxaOrig="1155" w:dyaOrig="375">
          <v:shape id="_x0000_i1037" type="#_x0000_t75" style="width:57.75pt;height:18.75pt" o:ole="">
            <v:imagedata r:id="rId27" o:title=""/>
          </v:shape>
          <o:OLEObject Type="Embed" ProgID="Equation.3" ShapeID="_x0000_i1037" DrawAspect="Content" ObjectID="_1461390004" r:id="rId28"/>
        </w:object>
      </w:r>
    </w:p>
    <w:p w:rsidR="000B6968" w:rsidRDefault="000B6968" w:rsidP="000B6968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  <w:t xml:space="preserve">Theo đề bài </w:t>
      </w:r>
      <w:r>
        <w:rPr>
          <w:position w:val="-6"/>
          <w:sz w:val="24"/>
          <w:szCs w:val="24"/>
          <w:lang w:val="it-IT"/>
        </w:rPr>
        <w:object w:dxaOrig="600" w:dyaOrig="345">
          <v:shape id="_x0000_i1038" type="#_x0000_t75" style="width:30pt;height:17.25pt" o:ole="">
            <v:imagedata r:id="rId29" o:title=""/>
          </v:shape>
          <o:OLEObject Type="Embed" ProgID="Equation.3" ShapeID="_x0000_i1038" DrawAspect="Content" ObjectID="_1461390005" r:id="rId30"/>
        </w:object>
      </w:r>
      <w:r>
        <w:rPr>
          <w:sz w:val="24"/>
          <w:szCs w:val="24"/>
          <w:lang w:val="it-IT"/>
        </w:rPr>
        <w:t xml:space="preserve"> </w:t>
      </w:r>
      <w:r>
        <w:rPr>
          <w:position w:val="-6"/>
          <w:sz w:val="24"/>
          <w:szCs w:val="24"/>
          <w:lang w:val="it-IT"/>
        </w:rPr>
        <w:object w:dxaOrig="300" w:dyaOrig="240">
          <v:shape id="_x0000_i1039" type="#_x0000_t75" style="width:15pt;height:12pt" o:ole="">
            <v:imagedata r:id="rId31" o:title=""/>
          </v:shape>
          <o:OLEObject Type="Embed" ProgID="Equation.3" ShapeID="_x0000_i1039" DrawAspect="Content" ObjectID="_1461390006" r:id="rId32"/>
        </w:object>
      </w:r>
      <w:r>
        <w:rPr>
          <w:rFonts w:ascii="Times New Roman" w:hAnsi="Times New Roman"/>
          <w:position w:val="-10"/>
          <w:lang w:val="it-IT"/>
        </w:rPr>
        <w:object w:dxaOrig="1140" w:dyaOrig="375">
          <v:shape id="_x0000_i1040" type="#_x0000_t75" style="width:57pt;height:18.75pt" o:ole="">
            <v:imagedata r:id="rId33" o:title=""/>
          </v:shape>
          <o:OLEObject Type="Embed" ProgID="Equation.3" ShapeID="_x0000_i1040" DrawAspect="Content" ObjectID="_1461390007" r:id="rId34"/>
        </w:object>
      </w:r>
      <w:r>
        <w:rPr>
          <w:position w:val="-6"/>
          <w:sz w:val="24"/>
          <w:szCs w:val="24"/>
          <w:lang w:val="it-IT"/>
        </w:rPr>
        <w:object w:dxaOrig="300" w:dyaOrig="240">
          <v:shape id="_x0000_i1041" type="#_x0000_t75" style="width:15pt;height:12pt" o:ole="">
            <v:imagedata r:id="rId31" o:title=""/>
          </v:shape>
          <o:OLEObject Type="Embed" ProgID="Equation.3" ShapeID="_x0000_i1041" DrawAspect="Content" ObjectID="_1461390008" r:id="rId35"/>
        </w:object>
      </w:r>
      <w:r>
        <w:rPr>
          <w:rFonts w:ascii="Times New Roman" w:hAnsi="Times New Roman"/>
          <w:position w:val="-10"/>
          <w:lang w:val="it-IT"/>
        </w:rPr>
        <w:object w:dxaOrig="915" w:dyaOrig="375">
          <v:shape id="_x0000_i1042" type="#_x0000_t75" style="width:45.75pt;height:18.75pt" o:ole="">
            <v:imagedata r:id="rId36" o:title=""/>
          </v:shape>
          <o:OLEObject Type="Embed" ProgID="Equation.3" ShapeID="_x0000_i1042" DrawAspect="Content" ObjectID="_1461390009" r:id="rId37"/>
        </w:object>
      </w:r>
      <w:r>
        <w:rPr>
          <w:rFonts w:ascii="Times New Roman" w:hAnsi="Times New Roman"/>
          <w:lang w:val="it-IT"/>
        </w:rPr>
        <w:t xml:space="preserve"> và B</w:t>
      </w:r>
      <w:r>
        <w:rPr>
          <w:rFonts w:ascii="Times New Roman" w:hAnsi="Times New Roman"/>
          <w:vertAlign w:val="subscript"/>
          <w:lang w:val="it-IT"/>
        </w:rPr>
        <w:t>1</w:t>
      </w:r>
      <w:r>
        <w:rPr>
          <w:rFonts w:ascii="Times New Roman" w:hAnsi="Times New Roman"/>
          <w:lang w:val="it-IT"/>
        </w:rPr>
        <w:t xml:space="preserve"> = B</w:t>
      </w:r>
      <w:r>
        <w:rPr>
          <w:rFonts w:ascii="Times New Roman" w:hAnsi="Times New Roman"/>
          <w:vertAlign w:val="subscript"/>
          <w:lang w:val="it-IT"/>
        </w:rPr>
        <w:t>2</w:t>
      </w:r>
      <w:r>
        <w:rPr>
          <w:rFonts w:ascii="Times New Roman" w:hAnsi="Times New Roman"/>
          <w:lang w:val="it-IT"/>
        </w:rPr>
        <w:t xml:space="preserve">  </w:t>
      </w:r>
      <w:r>
        <w:rPr>
          <w:rFonts w:ascii="Times New Roman" w:hAnsi="Times New Roman"/>
        </w:rPr>
        <w:t>(0.5đ)</w: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</w:rPr>
        <w:t xml:space="preserve">Hai dòng điện chay ngược chiều nhau nên để </w:t>
      </w:r>
      <w:r>
        <w:rPr>
          <w:rFonts w:ascii="Times New Roman" w:hAnsi="Times New Roman"/>
          <w:position w:val="-10"/>
          <w:lang w:val="it-IT"/>
        </w:rPr>
        <w:object w:dxaOrig="915" w:dyaOrig="375">
          <v:shape id="_x0000_i1043" type="#_x0000_t75" style="width:45.75pt;height:18.75pt" o:ole="">
            <v:imagedata r:id="rId38" o:title=""/>
          </v:shape>
          <o:OLEObject Type="Embed" ProgID="Equation.3" ShapeID="_x0000_i1043" DrawAspect="Content" ObjectID="_1461390010" r:id="rId39"/>
        </w:object>
      </w:r>
      <w:r>
        <w:rPr>
          <w:rFonts w:ascii="Times New Roman" w:hAnsi="Times New Roman"/>
          <w:lang w:val="it-IT"/>
        </w:rPr>
        <w:t xml:space="preserve"> thì r</w:t>
      </w:r>
      <w:r>
        <w:rPr>
          <w:rFonts w:ascii="Times New Roman" w:hAnsi="Times New Roman"/>
          <w:vertAlign w:val="subscript"/>
          <w:lang w:val="it-IT"/>
        </w:rPr>
        <w:t>1</w:t>
      </w:r>
      <w:r>
        <w:rPr>
          <w:rFonts w:ascii="Times New Roman" w:hAnsi="Times New Roman"/>
          <w:lang w:val="it-IT"/>
        </w:rPr>
        <w:t xml:space="preserve"> + r = r</w:t>
      </w:r>
      <w:r>
        <w:rPr>
          <w:rFonts w:ascii="Times New Roman" w:hAnsi="Times New Roman"/>
          <w:vertAlign w:val="subscript"/>
          <w:lang w:val="it-IT"/>
        </w:rPr>
        <w:t>2</w:t>
      </w:r>
      <w:r>
        <w:rPr>
          <w:rFonts w:ascii="Times New Roman" w:hAnsi="Times New Roman"/>
          <w:lang w:val="it-IT"/>
        </w:rPr>
        <w:t xml:space="preserve">                         </w:t>
      </w:r>
      <w:r>
        <w:rPr>
          <w:rFonts w:ascii="Times New Roman" w:hAnsi="Times New Roman"/>
        </w:rPr>
        <w:t>(0.5đ)</w:t>
      </w:r>
    </w:p>
    <w:p w:rsidR="000B6968" w:rsidRDefault="000B6968" w:rsidP="000B6968">
      <w:pPr>
        <w:spacing w:after="0"/>
        <w:ind w:left="4320" w:firstLine="720"/>
        <w:rPr>
          <w:sz w:val="24"/>
          <w:szCs w:val="24"/>
          <w:lang w:val="it-IT"/>
        </w:rPr>
      </w:pPr>
      <w:r>
        <w:rPr>
          <w:rFonts w:ascii="Times New Roman" w:hAnsi="Times New Roman"/>
          <w:lang w:val="it-IT"/>
        </w:rPr>
        <w:t>và B</w:t>
      </w:r>
      <w:r>
        <w:rPr>
          <w:rFonts w:ascii="Times New Roman" w:hAnsi="Times New Roman"/>
          <w:vertAlign w:val="subscript"/>
          <w:lang w:val="it-IT"/>
        </w:rPr>
        <w:t>1</w:t>
      </w:r>
      <w:r>
        <w:rPr>
          <w:rFonts w:ascii="Times New Roman" w:hAnsi="Times New Roman"/>
          <w:lang w:val="it-IT"/>
        </w:rPr>
        <w:t xml:space="preserve"> = B</w:t>
      </w:r>
      <w:r>
        <w:rPr>
          <w:rFonts w:ascii="Times New Roman" w:hAnsi="Times New Roman"/>
          <w:vertAlign w:val="subscript"/>
          <w:lang w:val="it-IT"/>
        </w:rPr>
        <w:t>2</w:t>
      </w:r>
      <w:r>
        <w:rPr>
          <w:rFonts w:ascii="Times New Roman" w:hAnsi="Times New Roman"/>
          <w:lang w:val="it-IT"/>
        </w:rPr>
        <w:t xml:space="preserve"> </w:t>
      </w:r>
      <w:r>
        <w:rPr>
          <w:position w:val="-6"/>
          <w:sz w:val="24"/>
          <w:szCs w:val="24"/>
          <w:lang w:val="it-IT"/>
        </w:rPr>
        <w:object w:dxaOrig="300" w:dyaOrig="240">
          <v:shape id="_x0000_i1044" type="#_x0000_t75" style="width:15pt;height:12pt" o:ole="">
            <v:imagedata r:id="rId31" o:title=""/>
          </v:shape>
          <o:OLEObject Type="Embed" ProgID="Equation.3" ShapeID="_x0000_i1044" DrawAspect="Content" ObjectID="_1461390011" r:id="rId40"/>
        </w:object>
      </w: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= 2r</w:t>
      </w:r>
      <w:r>
        <w:rPr>
          <w:sz w:val="24"/>
          <w:szCs w:val="24"/>
          <w:vertAlign w:val="subscript"/>
          <w:lang w:val="it-IT"/>
        </w:rPr>
        <w:t>1</w:t>
      </w:r>
      <w:r>
        <w:rPr>
          <w:sz w:val="24"/>
          <w:szCs w:val="24"/>
          <w:lang w:val="it-IT"/>
        </w:rPr>
        <w:t xml:space="preserve">  </w:t>
      </w:r>
      <w:r>
        <w:rPr>
          <w:rFonts w:ascii="Times New Roman" w:hAnsi="Times New Roman"/>
        </w:rPr>
        <w:t xml:space="preserve">(0.5đ) </w:t>
      </w:r>
      <w:r>
        <w:rPr>
          <w:position w:val="-6"/>
          <w:sz w:val="24"/>
          <w:szCs w:val="24"/>
          <w:lang w:val="it-IT"/>
        </w:rPr>
        <w:object w:dxaOrig="300" w:dyaOrig="240">
          <v:shape id="_x0000_i1045" type="#_x0000_t75" style="width:15pt;height:12pt" o:ole="">
            <v:imagedata r:id="rId31" o:title=""/>
          </v:shape>
          <o:OLEObject Type="Embed" ProgID="Equation.3" ShapeID="_x0000_i1045" DrawAspect="Content" ObjectID="_1461390012" r:id="rId41"/>
        </w:object>
      </w: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>
        <w:rPr>
          <w:sz w:val="24"/>
          <w:szCs w:val="24"/>
          <w:lang w:val="it-IT"/>
        </w:rPr>
        <w:t xml:space="preserve"> = </w:t>
      </w:r>
      <w:smartTag w:uri="urn:schemas-microsoft-com:office:smarttags" w:element="metricconverter">
        <w:smartTagPr>
          <w:attr w:name="ProductID" w:val="6 cm"/>
        </w:smartTagPr>
        <w:r>
          <w:rPr>
            <w:sz w:val="24"/>
            <w:szCs w:val="24"/>
            <w:lang w:val="it-IT"/>
          </w:rPr>
          <w:t>6 cm</w:t>
        </w:r>
      </w:smartTag>
    </w:p>
    <w:p w:rsidR="000B6968" w:rsidRDefault="000B6968" w:rsidP="000B6968">
      <w:pPr>
        <w:spacing w:after="0"/>
        <w:ind w:left="7200"/>
        <w:rPr>
          <w:rFonts w:ascii="Times New Roman" w:hAnsi="Times New Roman"/>
        </w:rPr>
      </w:pPr>
      <w:r>
        <w:rPr>
          <w:sz w:val="24"/>
          <w:szCs w:val="24"/>
          <w:lang w:val="it-IT"/>
        </w:rPr>
        <w:t xml:space="preserve">         r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= </w:t>
      </w:r>
      <w:smartTag w:uri="urn:schemas-microsoft-com:office:smarttags" w:element="metricconverter">
        <w:smartTagPr>
          <w:attr w:name="ProductID" w:val="12 cm"/>
        </w:smartTagPr>
        <w:r>
          <w:rPr>
            <w:sz w:val="24"/>
            <w:szCs w:val="24"/>
            <w:lang w:val="it-IT"/>
          </w:rPr>
          <w:t>12 cm</w:t>
        </w:r>
      </w:smartTag>
      <w:r>
        <w:rPr>
          <w:sz w:val="24"/>
          <w:szCs w:val="24"/>
          <w:lang w:val="it-IT"/>
        </w:rPr>
        <w:t xml:space="preserve">     </w:t>
      </w:r>
      <w:r>
        <w:rPr>
          <w:rFonts w:ascii="Times New Roman" w:hAnsi="Times New Roman"/>
        </w:rPr>
        <w:t>(0.5đ)</w: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  <w:b/>
        </w:rPr>
        <w:t xml:space="preserve">Câu 8: (2 điểm):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position w:val="-10"/>
          <w:lang w:val="it-IT"/>
        </w:rPr>
        <w:object w:dxaOrig="1320" w:dyaOrig="375">
          <v:shape id="_x0000_i1046" type="#_x0000_t75" style="width:66pt;height:18.75pt" o:ole="">
            <v:imagedata r:id="rId42" o:title=""/>
          </v:shape>
          <o:OLEObject Type="Embed" ProgID="Equation.3" ShapeID="_x0000_i1046" DrawAspect="Content" ObjectID="_1461390013" r:id="rId43"/>
        </w:objec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position w:val="-10"/>
          <w:lang w:val="it-IT"/>
        </w:rPr>
        <w:object w:dxaOrig="375" w:dyaOrig="375">
          <v:shape id="_x0000_i1047" type="#_x0000_t75" style="width:18.75pt;height:18.75pt" o:ole="">
            <v:imagedata r:id="rId44" o:title=""/>
          </v:shape>
          <o:OLEObject Type="Embed" ProgID="Equation.3" ShapeID="_x0000_i1047" DrawAspect="Content" ObjectID="_1461390014" r:id="rId45"/>
        </w:object>
      </w:r>
      <w:r>
        <w:rPr>
          <w:rFonts w:ascii="Times New Roman" w:hAnsi="Times New Roman"/>
          <w:lang w:val="it-IT"/>
        </w:rPr>
        <w:t>: có : điểm đặt tại M</w: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  <w:t xml:space="preserve">  Phương, chiều hình vẽ             ( 0,5 đ )</w: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  <w:t>B = 2.10</w:t>
      </w:r>
      <w:r>
        <w:rPr>
          <w:rFonts w:ascii="Times New Roman" w:hAnsi="Times New Roman"/>
          <w:vertAlign w:val="superscript"/>
          <w:lang w:val="it-IT"/>
        </w:rPr>
        <w:t>-7</w:t>
      </w:r>
      <w:r>
        <w:rPr>
          <w:rFonts w:ascii="Times New Roman" w:hAnsi="Times New Roman"/>
          <w:lang w:val="it-IT"/>
        </w:rPr>
        <w:t>.</w:t>
      </w:r>
      <w:r>
        <w:rPr>
          <w:rFonts w:ascii="Times New Roman" w:hAnsi="Times New Roman"/>
          <w:position w:val="-24"/>
          <w:lang w:val="it-IT"/>
        </w:rPr>
        <w:object w:dxaOrig="240" w:dyaOrig="615">
          <v:shape id="_x0000_i1048" type="#_x0000_t75" style="width:12pt;height:30.75pt" o:ole="">
            <v:imagedata r:id="rId46" o:title=""/>
          </v:shape>
          <o:OLEObject Type="Embed" ProgID="Equation.3" ShapeID="_x0000_i1048" DrawAspect="Content" ObjectID="_1461390015" r:id="rId47"/>
        </w:objec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  <w:t>B</w:t>
      </w:r>
      <w:r>
        <w:rPr>
          <w:rFonts w:ascii="Times New Roman" w:hAnsi="Times New Roman"/>
          <w:vertAlign w:val="subscript"/>
          <w:lang w:val="it-IT"/>
        </w:rPr>
        <w:t>1</w:t>
      </w:r>
      <w:r>
        <w:rPr>
          <w:rFonts w:ascii="Times New Roman" w:hAnsi="Times New Roman"/>
          <w:lang w:val="it-IT"/>
        </w:rPr>
        <w:t xml:space="preserve"> = 2.10</w:t>
      </w:r>
      <w:r>
        <w:rPr>
          <w:rFonts w:ascii="Times New Roman" w:hAnsi="Times New Roman"/>
          <w:vertAlign w:val="superscript"/>
          <w:lang w:val="it-IT"/>
        </w:rPr>
        <w:t>-5</w:t>
      </w:r>
      <w:r>
        <w:rPr>
          <w:rFonts w:ascii="Times New Roman" w:hAnsi="Times New Roman"/>
          <w:lang w:val="it-IT"/>
        </w:rPr>
        <w:t xml:space="preserve"> T</w: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  <w:t>B</w:t>
      </w:r>
      <w:r>
        <w:rPr>
          <w:rFonts w:ascii="Times New Roman" w:hAnsi="Times New Roman"/>
          <w:vertAlign w:val="subscript"/>
          <w:lang w:val="it-IT"/>
        </w:rPr>
        <w:t>2</w:t>
      </w:r>
      <w:r>
        <w:rPr>
          <w:rFonts w:ascii="Times New Roman" w:hAnsi="Times New Roman"/>
          <w:lang w:val="it-IT"/>
        </w:rPr>
        <w:t xml:space="preserve"> = 4,5.10</w:t>
      </w:r>
      <w:r>
        <w:rPr>
          <w:rFonts w:ascii="Times New Roman" w:hAnsi="Times New Roman"/>
          <w:vertAlign w:val="superscript"/>
          <w:lang w:val="it-IT"/>
        </w:rPr>
        <w:t>-5</w:t>
      </w:r>
      <w:r>
        <w:rPr>
          <w:rFonts w:ascii="Times New Roman" w:hAnsi="Times New Roman"/>
          <w:lang w:val="it-IT"/>
        </w:rPr>
        <w:t xml:space="preserve"> T</w: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  <w:t>B’</w:t>
      </w:r>
      <w:r>
        <w:rPr>
          <w:rFonts w:ascii="Times New Roman" w:hAnsi="Times New Roman"/>
          <w:vertAlign w:val="subscript"/>
          <w:lang w:val="it-IT"/>
        </w:rPr>
        <w:t>2</w:t>
      </w:r>
      <w:r>
        <w:rPr>
          <w:rFonts w:ascii="Times New Roman" w:hAnsi="Times New Roman"/>
          <w:lang w:val="it-IT"/>
        </w:rPr>
        <w:t xml:space="preserve"> = 2,25.10</w:t>
      </w:r>
      <w:r>
        <w:rPr>
          <w:rFonts w:ascii="Times New Roman" w:hAnsi="Times New Roman"/>
          <w:vertAlign w:val="superscript"/>
          <w:lang w:val="it-IT"/>
        </w:rPr>
        <w:t>-5</w:t>
      </w:r>
      <w:r>
        <w:rPr>
          <w:rFonts w:ascii="Times New Roman" w:hAnsi="Times New Roman"/>
          <w:lang w:val="it-IT"/>
        </w:rPr>
        <w:t xml:space="preserve"> T</w:t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  <w:t>( 0,5 đ )</w:t>
      </w:r>
    </w:p>
    <w:p w:rsidR="000B6968" w:rsidRDefault="000B6968" w:rsidP="000B6968">
      <w:pPr>
        <w:spacing w:after="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  <w:t xml:space="preserve">a. </w:t>
      </w:r>
      <w:r>
        <w:rPr>
          <w:position w:val="-10"/>
          <w:sz w:val="24"/>
          <w:szCs w:val="24"/>
          <w:lang w:val="it-IT"/>
        </w:rPr>
        <w:object w:dxaOrig="2340" w:dyaOrig="375">
          <v:shape id="_x0000_i1049" type="#_x0000_t75" style="width:117pt;height:18.75pt" o:ole="">
            <v:imagedata r:id="rId48" o:title=""/>
          </v:shape>
          <o:OLEObject Type="Embed" ProgID="Equation.3" ShapeID="_x0000_i1049" DrawAspect="Content" ObjectID="_1461390016" r:id="rId49"/>
        </w:object>
      </w:r>
      <w:r>
        <w:rPr>
          <w:sz w:val="24"/>
          <w:szCs w:val="24"/>
          <w:lang w:val="it-IT"/>
        </w:rPr>
        <w:t xml:space="preserve">= </w:t>
      </w:r>
      <w:r>
        <w:rPr>
          <w:rFonts w:ascii="Times New Roman" w:hAnsi="Times New Roman"/>
          <w:lang w:val="it-IT"/>
        </w:rPr>
        <w:t>6,5.10</w:t>
      </w:r>
      <w:r>
        <w:rPr>
          <w:rFonts w:ascii="Times New Roman" w:hAnsi="Times New Roman"/>
          <w:vertAlign w:val="superscript"/>
          <w:lang w:val="it-IT"/>
        </w:rPr>
        <w:t>-5</w:t>
      </w:r>
      <w:r>
        <w:rPr>
          <w:rFonts w:ascii="Times New Roman" w:hAnsi="Times New Roman"/>
          <w:lang w:val="it-IT"/>
        </w:rPr>
        <w:t xml:space="preserve"> T </w:t>
      </w:r>
      <w:r>
        <w:rPr>
          <w:rFonts w:ascii="Times New Roman" w:hAnsi="Times New Roman"/>
          <w:lang w:val="it-IT"/>
        </w:rPr>
        <w:tab/>
        <w:t xml:space="preserve"> ( 0,5 đ )</w:t>
      </w:r>
    </w:p>
    <w:p w:rsidR="000B6968" w:rsidRDefault="000B6968" w:rsidP="000B6968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lang w:val="it-IT"/>
        </w:rPr>
        <w:tab/>
      </w:r>
      <w:r>
        <w:rPr>
          <w:rFonts w:ascii="Times New Roman" w:hAnsi="Times New Roman"/>
          <w:lang w:val="it-IT"/>
        </w:rPr>
        <w:tab/>
        <w:t xml:space="preserve">b. </w:t>
      </w:r>
      <w:r>
        <w:rPr>
          <w:position w:val="-12"/>
          <w:sz w:val="24"/>
          <w:szCs w:val="24"/>
          <w:lang w:val="it-IT"/>
        </w:rPr>
        <w:object w:dxaOrig="2475" w:dyaOrig="435">
          <v:shape id="_x0000_i1050" type="#_x0000_t75" style="width:123.75pt;height:21.75pt" o:ole="">
            <v:imagedata r:id="rId50" o:title=""/>
          </v:shape>
          <o:OLEObject Type="Embed" ProgID="Equation.3" ShapeID="_x0000_i1050" DrawAspect="Content" ObjectID="_1461390017" r:id="rId51"/>
        </w:object>
      </w:r>
      <w:r>
        <w:rPr>
          <w:sz w:val="24"/>
          <w:szCs w:val="24"/>
          <w:lang w:val="it-IT"/>
        </w:rPr>
        <w:t xml:space="preserve">= 3 T   </w:t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rFonts w:ascii="Times New Roman" w:hAnsi="Times New Roman"/>
          <w:lang w:val="it-IT"/>
        </w:rPr>
        <w:t>( 0,5 đ )</w:t>
      </w:r>
    </w:p>
    <w:p w:rsidR="00E26311" w:rsidRDefault="00E26311" w:rsidP="00B16576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</w:p>
    <w:sectPr w:rsidR="00E26311" w:rsidSect="00E26311"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33B6"/>
    <w:multiLevelType w:val="hybridMultilevel"/>
    <w:tmpl w:val="223EF0CC"/>
    <w:lvl w:ilvl="0" w:tplc="C51A3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6163C8"/>
    <w:multiLevelType w:val="hybridMultilevel"/>
    <w:tmpl w:val="F2ECD5EA"/>
    <w:lvl w:ilvl="0" w:tplc="4D7867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0B90AB9"/>
    <w:multiLevelType w:val="hybridMultilevel"/>
    <w:tmpl w:val="403C97C2"/>
    <w:lvl w:ilvl="0" w:tplc="0C2C4E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9B01BB4"/>
    <w:multiLevelType w:val="hybridMultilevel"/>
    <w:tmpl w:val="849CDA4E"/>
    <w:lvl w:ilvl="0" w:tplc="771E1B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8034D05"/>
    <w:multiLevelType w:val="hybridMultilevel"/>
    <w:tmpl w:val="D6CAB98C"/>
    <w:lvl w:ilvl="0" w:tplc="85AA2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776A43"/>
    <w:multiLevelType w:val="hybridMultilevel"/>
    <w:tmpl w:val="EE1EA5BE"/>
    <w:lvl w:ilvl="0" w:tplc="B434AD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96"/>
    <w:rsid w:val="00096F83"/>
    <w:rsid w:val="000B6968"/>
    <w:rsid w:val="000D75D5"/>
    <w:rsid w:val="00107F33"/>
    <w:rsid w:val="00153091"/>
    <w:rsid w:val="00172296"/>
    <w:rsid w:val="001B74B9"/>
    <w:rsid w:val="002075AE"/>
    <w:rsid w:val="0025713D"/>
    <w:rsid w:val="002E439A"/>
    <w:rsid w:val="00327AC7"/>
    <w:rsid w:val="00366167"/>
    <w:rsid w:val="003A6B89"/>
    <w:rsid w:val="004342F5"/>
    <w:rsid w:val="004C1412"/>
    <w:rsid w:val="005144B7"/>
    <w:rsid w:val="00571518"/>
    <w:rsid w:val="00592BCC"/>
    <w:rsid w:val="005B5706"/>
    <w:rsid w:val="005C6A68"/>
    <w:rsid w:val="00770A92"/>
    <w:rsid w:val="00780BAE"/>
    <w:rsid w:val="00794D35"/>
    <w:rsid w:val="007C417B"/>
    <w:rsid w:val="007E120D"/>
    <w:rsid w:val="0080702F"/>
    <w:rsid w:val="008906B9"/>
    <w:rsid w:val="008F4863"/>
    <w:rsid w:val="009429FE"/>
    <w:rsid w:val="00977A47"/>
    <w:rsid w:val="009D49F3"/>
    <w:rsid w:val="00A9261C"/>
    <w:rsid w:val="00AC61DF"/>
    <w:rsid w:val="00B16576"/>
    <w:rsid w:val="00BA296D"/>
    <w:rsid w:val="00C868FA"/>
    <w:rsid w:val="00CA1234"/>
    <w:rsid w:val="00D2334A"/>
    <w:rsid w:val="00D65611"/>
    <w:rsid w:val="00E21D2A"/>
    <w:rsid w:val="00E26311"/>
    <w:rsid w:val="00E576BA"/>
    <w:rsid w:val="00EA2C6C"/>
    <w:rsid w:val="00EE0947"/>
    <w:rsid w:val="00EE1065"/>
    <w:rsid w:val="00EF0ABB"/>
    <w:rsid w:val="00F376C7"/>
    <w:rsid w:val="00F93C41"/>
    <w:rsid w:val="00FB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94791-78B5-4E1E-836D-CACD6576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B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 TPHCM</vt:lpstr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 TPHCM</dc:title>
  <dc:subject/>
  <dc:creator>Neo</dc:creator>
  <cp:keywords/>
  <cp:lastModifiedBy>THANHSON</cp:lastModifiedBy>
  <cp:revision>2</cp:revision>
  <cp:lastPrinted>2014-04-29T03:38:00Z</cp:lastPrinted>
  <dcterms:created xsi:type="dcterms:W3CDTF">2014-05-12T01:53:00Z</dcterms:created>
  <dcterms:modified xsi:type="dcterms:W3CDTF">2014-05-12T01:53:00Z</dcterms:modified>
</cp:coreProperties>
</file>