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F66" w:rsidRPr="001819C2" w:rsidRDefault="00631F66" w:rsidP="009B3545">
      <w:pPr>
        <w:spacing w:line="360" w:lineRule="auto"/>
        <w:ind w:right="-108"/>
        <w:rPr>
          <w:b/>
        </w:rPr>
      </w:pPr>
      <w:bookmarkStart w:id="0" w:name="_GoBack"/>
      <w:bookmarkEnd w:id="0"/>
      <w:r w:rsidRPr="001819C2">
        <w:rPr>
          <w:b/>
        </w:rPr>
        <w:t xml:space="preserve">TRƯỜNG THPT BÌNH PHÚ          </w:t>
      </w:r>
      <w:r w:rsidR="00B82806">
        <w:rPr>
          <w:b/>
        </w:rPr>
        <w:t xml:space="preserve">   </w:t>
      </w:r>
      <w:r w:rsidRPr="001819C2">
        <w:rPr>
          <w:b/>
        </w:rPr>
        <w:t>ĐỀ KIỂM TRA HỌC KỲ I</w:t>
      </w:r>
      <w:r>
        <w:rPr>
          <w:b/>
        </w:rPr>
        <w:t>I</w:t>
      </w:r>
    </w:p>
    <w:p w:rsidR="00631F66" w:rsidRPr="001819C2" w:rsidRDefault="00631F66" w:rsidP="009B3545">
      <w:pPr>
        <w:spacing w:line="360" w:lineRule="auto"/>
        <w:ind w:right="-108"/>
        <w:rPr>
          <w:b/>
        </w:rPr>
      </w:pPr>
      <w:r w:rsidRPr="001819C2">
        <w:rPr>
          <w:b/>
        </w:rPr>
        <w:t xml:space="preserve">      Năm học 201</w:t>
      </w:r>
      <w:r w:rsidR="009512A7">
        <w:rPr>
          <w:b/>
        </w:rPr>
        <w:t>4</w:t>
      </w:r>
      <w:r w:rsidRPr="001819C2">
        <w:rPr>
          <w:b/>
        </w:rPr>
        <w:t xml:space="preserve"> - 201</w:t>
      </w:r>
      <w:r w:rsidR="009512A7">
        <w:rPr>
          <w:b/>
        </w:rPr>
        <w:t>5</w:t>
      </w:r>
      <w:r w:rsidRPr="001819C2">
        <w:rPr>
          <w:b/>
        </w:rPr>
        <w:t xml:space="preserve">                       Môn: VẬT LÝ – KHỐI 10 </w:t>
      </w:r>
    </w:p>
    <w:p w:rsidR="001125BD" w:rsidRPr="001937BA" w:rsidRDefault="00631F66" w:rsidP="009B3545">
      <w:pPr>
        <w:spacing w:line="360" w:lineRule="auto"/>
        <w:rPr>
          <w:sz w:val="26"/>
          <w:szCs w:val="26"/>
        </w:rPr>
      </w:pPr>
      <w:r w:rsidRPr="001819C2">
        <w:rPr>
          <w:szCs w:val="24"/>
        </w:rPr>
        <w:t xml:space="preserve">              -------------                                 Thời gian làm bài: 60 phút</w:t>
      </w:r>
    </w:p>
    <w:p w:rsidR="009B3545" w:rsidRDefault="009B3545" w:rsidP="009B3545">
      <w:pPr>
        <w:spacing w:line="360" w:lineRule="auto"/>
      </w:pPr>
      <w:r w:rsidRPr="009B3545">
        <w:rPr>
          <w:b/>
          <w:u w:val="single"/>
        </w:rPr>
        <w:t>Câu 1</w:t>
      </w:r>
      <w:r w:rsidRPr="009B3545">
        <w:rPr>
          <w:b/>
        </w:rPr>
        <w:t xml:space="preserve"> :</w:t>
      </w:r>
      <w:r>
        <w:t xml:space="preserve"> Phát biểu nguyên lý I nhiệt động lực học. Viết biểu thức và nêu qui ước dấu.  (2 đ)</w:t>
      </w:r>
    </w:p>
    <w:p w:rsidR="009B3545" w:rsidRDefault="009B3545" w:rsidP="009B3545">
      <w:pPr>
        <w:spacing w:line="360" w:lineRule="auto"/>
      </w:pPr>
      <w:r>
        <w:t xml:space="preserve">    * </w:t>
      </w:r>
      <w:r w:rsidRPr="001E3173">
        <w:rPr>
          <w:u w:val="single"/>
        </w:rPr>
        <w:t>Áp dụng</w:t>
      </w:r>
      <w:r>
        <w:t xml:space="preserve"> :</w:t>
      </w:r>
    </w:p>
    <w:p w:rsidR="009B3545" w:rsidRDefault="009B3545" w:rsidP="009B3545">
      <w:pPr>
        <w:spacing w:line="360" w:lineRule="auto"/>
      </w:pPr>
      <w:r>
        <w:t xml:space="preserve">   Người ta truyền cho khối khí trong xi lanh nhiệt lượng 150J. Khí nở ra thực hiện công 80J đẩy pit tông lên. Hỏi nội năng của khí tăng hay giảm bao nhiêu ?</w:t>
      </w:r>
    </w:p>
    <w:p w:rsidR="009B3545" w:rsidRDefault="009B3545" w:rsidP="009B3545">
      <w:pPr>
        <w:spacing w:line="360" w:lineRule="auto"/>
      </w:pPr>
      <w:r w:rsidRPr="009B3545">
        <w:rPr>
          <w:b/>
          <w:u w:val="single"/>
        </w:rPr>
        <w:t>Câu 2</w:t>
      </w:r>
      <w:r w:rsidRPr="009B3545">
        <w:rPr>
          <w:b/>
        </w:rPr>
        <w:t xml:space="preserve"> :</w:t>
      </w:r>
      <w:r>
        <w:t xml:space="preserve"> Nêu các đặc tính của chất rắn kết tinh ?        (1,5 đ)</w:t>
      </w:r>
    </w:p>
    <w:p w:rsidR="009B3545" w:rsidRDefault="009B3545" w:rsidP="009B3545">
      <w:pPr>
        <w:spacing w:line="360" w:lineRule="auto"/>
      </w:pPr>
      <w:r w:rsidRPr="009B3545">
        <w:rPr>
          <w:b/>
          <w:u w:val="single"/>
        </w:rPr>
        <w:t>Câu 3</w:t>
      </w:r>
      <w:r w:rsidRPr="009B3545">
        <w:rPr>
          <w:b/>
        </w:rPr>
        <w:t xml:space="preserve"> :</w:t>
      </w:r>
      <w:r>
        <w:t xml:space="preserve"> Hãy nêu định nghĩa các hiện tượng sau :</w:t>
      </w:r>
    </w:p>
    <w:p w:rsidR="009B3545" w:rsidRDefault="009B3545" w:rsidP="009B3545">
      <w:pPr>
        <w:spacing w:line="360" w:lineRule="auto"/>
      </w:pPr>
      <w:r>
        <w:t xml:space="preserve">            - Căng bề mặt chất lỏng     - Dính ướt      - Không dính ướt        (1,5 đ)</w:t>
      </w:r>
    </w:p>
    <w:p w:rsidR="009B3545" w:rsidRDefault="009B3545" w:rsidP="009B3545">
      <w:pPr>
        <w:spacing w:line="360" w:lineRule="auto"/>
      </w:pPr>
      <w:r w:rsidRPr="009B3545">
        <w:rPr>
          <w:b/>
          <w:u w:val="single"/>
        </w:rPr>
        <w:t>Câu 4</w:t>
      </w:r>
      <w:r w:rsidRPr="009B3545">
        <w:rPr>
          <w:b/>
        </w:rPr>
        <w:t xml:space="preserve"> :</w:t>
      </w:r>
      <w:r>
        <w:t xml:space="preserve"> Một thùng nhôm khối lượng 4kg chứa 6kg nước ở nhiệt độ 15</w:t>
      </w:r>
      <w:r>
        <w:rPr>
          <w:vertAlign w:val="superscript"/>
        </w:rPr>
        <w:t>o</w:t>
      </w:r>
      <w:r>
        <w:t>C. Người ta thả vào thùng một miếng sắt có khối lượng 3kg, nhiệt độ 120</w:t>
      </w:r>
      <w:r>
        <w:rPr>
          <w:vertAlign w:val="superscript"/>
        </w:rPr>
        <w:t>o</w:t>
      </w:r>
      <w:r>
        <w:t>C. Tìm nhiệt độ của nước khi có cân bằng nhiệt ?</w:t>
      </w:r>
    </w:p>
    <w:p w:rsidR="009B3545" w:rsidRDefault="009B3545" w:rsidP="009B3545">
      <w:pPr>
        <w:spacing w:line="360" w:lineRule="auto"/>
      </w:pPr>
      <w:r>
        <w:t xml:space="preserve">  Cho nhiệt dung riêng của nhôm, nước, sắt lần lượt là :  920  ;  4200  ;  460 (J/kg.độ)      (1 đ)</w:t>
      </w:r>
    </w:p>
    <w:p w:rsidR="009B3545" w:rsidRDefault="00B76C5E" w:rsidP="009B3545">
      <w:pPr>
        <w:spacing w:line="360" w:lineRule="auto"/>
        <w:jc w:val="both"/>
      </w:pPr>
      <w:r>
        <w:rPr>
          <w:b/>
          <w:noProof/>
          <w:u w:val="single"/>
        </w:rPr>
        <w:drawing>
          <wp:anchor distT="0" distB="0" distL="114300" distR="114300" simplePos="0" relativeHeight="251659264" behindDoc="0" locked="0" layoutInCell="1" allowOverlap="1">
            <wp:simplePos x="0" y="0"/>
            <wp:positionH relativeFrom="margin">
              <wp:posOffset>4906645</wp:posOffset>
            </wp:positionH>
            <wp:positionV relativeFrom="margin">
              <wp:posOffset>3557270</wp:posOffset>
            </wp:positionV>
            <wp:extent cx="1621790" cy="160464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21790" cy="1604645"/>
                    </a:xfrm>
                    <a:prstGeom prst="rect">
                      <a:avLst/>
                    </a:prstGeom>
                    <a:noFill/>
                    <a:ln w="9525">
                      <a:noFill/>
                      <a:miter lim="800000"/>
                      <a:headEnd/>
                      <a:tailEnd/>
                    </a:ln>
                  </pic:spPr>
                </pic:pic>
              </a:graphicData>
            </a:graphic>
          </wp:anchor>
        </w:drawing>
      </w:r>
      <w:r w:rsidR="009B3545" w:rsidRPr="009B3545">
        <w:rPr>
          <w:b/>
          <w:u w:val="single"/>
        </w:rPr>
        <w:t>Câu 5</w:t>
      </w:r>
      <w:r w:rsidR="009B3545" w:rsidRPr="009B3545">
        <w:rPr>
          <w:b/>
        </w:rPr>
        <w:t xml:space="preserve"> :</w:t>
      </w:r>
      <w:r w:rsidR="009B3545">
        <w:t xml:space="preserve"> Sự biến đổi trạng thái của một lượng khí lý tưởng được cho bởi đồ thị như hình vẽ. Hãy xác định áp suất, thể tích và nhiệt độ tuyệt đối của lượng khí trên ứng với mỗi trạng thái, (1) , (2) , (3) , (4). Biết rằng T</w:t>
      </w:r>
      <w:r w:rsidR="009B3545">
        <w:rPr>
          <w:vertAlign w:val="subscript"/>
        </w:rPr>
        <w:t>1</w:t>
      </w:r>
      <w:r w:rsidR="009B3545">
        <w:t xml:space="preserve"> = 600K.   (2 đ)</w:t>
      </w:r>
    </w:p>
    <w:p w:rsidR="00B76C5E" w:rsidRDefault="00B76C5E" w:rsidP="009B3545">
      <w:pPr>
        <w:spacing w:line="360" w:lineRule="auto"/>
        <w:jc w:val="both"/>
        <w:rPr>
          <w:b/>
          <w:u w:val="single"/>
        </w:rPr>
      </w:pPr>
    </w:p>
    <w:p w:rsidR="00B76C5E" w:rsidRDefault="00B76C5E" w:rsidP="009B3545">
      <w:pPr>
        <w:spacing w:line="360" w:lineRule="auto"/>
        <w:jc w:val="both"/>
        <w:rPr>
          <w:b/>
          <w:u w:val="single"/>
        </w:rPr>
      </w:pPr>
    </w:p>
    <w:p w:rsidR="00B76C5E" w:rsidRDefault="00B76C5E" w:rsidP="009B3545">
      <w:pPr>
        <w:spacing w:line="360" w:lineRule="auto"/>
        <w:jc w:val="both"/>
        <w:rPr>
          <w:b/>
          <w:u w:val="single"/>
        </w:rPr>
      </w:pPr>
    </w:p>
    <w:p w:rsidR="009B3545" w:rsidRDefault="009B3545" w:rsidP="009B3545">
      <w:pPr>
        <w:spacing w:line="360" w:lineRule="auto"/>
        <w:jc w:val="both"/>
      </w:pPr>
      <w:r w:rsidRPr="009B3545">
        <w:rPr>
          <w:b/>
          <w:u w:val="single"/>
        </w:rPr>
        <w:t>Câu 6</w:t>
      </w:r>
      <w:r w:rsidRPr="009B3545">
        <w:rPr>
          <w:b/>
        </w:rPr>
        <w:t xml:space="preserve"> :</w:t>
      </w:r>
      <w:r>
        <w:t xml:space="preserve"> Một vật khối lượng m = 1kg thả trượt không vận tốc đầu từ đỉnh A của một mặt phẳng nghiêng cao 0,8m không ma sát.</w:t>
      </w:r>
      <w:r w:rsidR="00B76C5E">
        <w:t xml:space="preserve"> </w:t>
      </w:r>
      <w:r>
        <w:t>Sau khi tới chân mặt phẳng nghiêng tại B vật tiếp tục chuyển động trên mặt phẳng ngang quãng đường 4m rồi dừng tại C do có ma sát. Lấy g = 10m/s</w:t>
      </w:r>
      <w:r>
        <w:rPr>
          <w:vertAlign w:val="superscript"/>
        </w:rPr>
        <w:t>2</w:t>
      </w:r>
      <w:r>
        <w:t>.</w:t>
      </w:r>
    </w:p>
    <w:p w:rsidR="009B3545" w:rsidRDefault="009B3545" w:rsidP="009B3545">
      <w:pPr>
        <w:spacing w:line="360" w:lineRule="auto"/>
      </w:pPr>
      <w:r>
        <w:t xml:space="preserve">   a) Tính vận tốc vật tại B và hệ số ma sát trên mặt phẳng ngang BC ?</w:t>
      </w:r>
    </w:p>
    <w:p w:rsidR="009B3545" w:rsidRDefault="009B3545" w:rsidP="009B3545">
      <w:pPr>
        <w:spacing w:line="360" w:lineRule="auto"/>
        <w:jc w:val="both"/>
      </w:pPr>
      <w:r>
        <w:t xml:space="preserve">   b) Nếu sau khi tới B vật trượt trên mặt phẳng ngang quãng đường 2,2m rồi va chạm mềm với vật                m’ = 0,5kg đang đứng yên. Tính nhiệt lượng tỏa ra do va chạm ?                (2 đ)</w:t>
      </w:r>
    </w:p>
    <w:p w:rsidR="009B3545" w:rsidRDefault="009B3545" w:rsidP="009B3545">
      <w:pPr>
        <w:spacing w:line="360" w:lineRule="auto"/>
      </w:pPr>
    </w:p>
    <w:p w:rsidR="009B3545" w:rsidRPr="00006EAC" w:rsidRDefault="009B3545" w:rsidP="009B3545">
      <w:pPr>
        <w:spacing w:line="360" w:lineRule="auto"/>
        <w:jc w:val="center"/>
      </w:pPr>
      <w:r>
        <w:t>----------------Hết----------------</w:t>
      </w:r>
    </w:p>
    <w:p w:rsidR="009B3545" w:rsidRDefault="009B3545" w:rsidP="009B3545">
      <w:pPr>
        <w:spacing w:line="360" w:lineRule="auto"/>
      </w:pPr>
      <w:r>
        <w:t xml:space="preserve">     </w:t>
      </w:r>
    </w:p>
    <w:p w:rsidR="009B3545" w:rsidRDefault="009B3545" w:rsidP="009B3545">
      <w:pPr>
        <w:spacing w:line="360" w:lineRule="auto"/>
      </w:pPr>
    </w:p>
    <w:p w:rsidR="009B3545" w:rsidRDefault="009B3545" w:rsidP="009B3545">
      <w:pPr>
        <w:spacing w:line="360" w:lineRule="auto"/>
      </w:pPr>
    </w:p>
    <w:p w:rsidR="009B3545" w:rsidRDefault="009B3545" w:rsidP="009B3545">
      <w:pPr>
        <w:spacing w:line="360" w:lineRule="auto"/>
      </w:pPr>
    </w:p>
    <w:p w:rsidR="009B3545" w:rsidRDefault="009B3545" w:rsidP="009B3545">
      <w:pPr>
        <w:spacing w:line="360" w:lineRule="auto"/>
      </w:pPr>
    </w:p>
    <w:p w:rsidR="009B3545" w:rsidRDefault="009B3545" w:rsidP="009B3545">
      <w:pPr>
        <w:spacing w:line="360" w:lineRule="auto"/>
      </w:pPr>
    </w:p>
    <w:p w:rsidR="009B3545" w:rsidRDefault="009B3545" w:rsidP="009B3545">
      <w:pPr>
        <w:spacing w:line="360" w:lineRule="auto"/>
      </w:pPr>
    </w:p>
    <w:p w:rsidR="009B3545" w:rsidRDefault="009B3545" w:rsidP="009B3545">
      <w:pPr>
        <w:spacing w:line="360" w:lineRule="auto"/>
      </w:pPr>
    </w:p>
    <w:p w:rsidR="009B3545" w:rsidRDefault="009B3545" w:rsidP="009B3545">
      <w:pPr>
        <w:spacing w:line="360" w:lineRule="auto"/>
      </w:pPr>
    </w:p>
    <w:p w:rsidR="009B3545" w:rsidRDefault="009B3545" w:rsidP="009B3545">
      <w:pPr>
        <w:spacing w:line="360" w:lineRule="auto"/>
      </w:pPr>
    </w:p>
    <w:p w:rsidR="009B3545" w:rsidRDefault="009B3545" w:rsidP="009B3545">
      <w:pPr>
        <w:spacing w:line="360" w:lineRule="auto"/>
      </w:pPr>
    </w:p>
    <w:p w:rsidR="009B3545" w:rsidRDefault="009B3545" w:rsidP="009B3545">
      <w:pPr>
        <w:spacing w:line="360" w:lineRule="auto"/>
      </w:pPr>
    </w:p>
    <w:p w:rsidR="009B3545" w:rsidRDefault="009B3545" w:rsidP="009B3545">
      <w:pPr>
        <w:spacing w:line="360" w:lineRule="auto"/>
      </w:pPr>
      <w:r>
        <w:t>z</w:t>
      </w:r>
    </w:p>
    <w:p w:rsidR="009B3545" w:rsidRPr="00735EE4" w:rsidRDefault="009B3545" w:rsidP="009B3545">
      <w:pPr>
        <w:spacing w:line="360" w:lineRule="auto"/>
        <w:rPr>
          <w:b/>
        </w:rPr>
      </w:pPr>
      <w:r>
        <w:rPr>
          <w:b/>
        </w:rPr>
        <w:t xml:space="preserve">                                      </w:t>
      </w:r>
      <w:r w:rsidRPr="00735EE4">
        <w:rPr>
          <w:b/>
        </w:rPr>
        <w:t>ĐÁP ÁN ĐỀ KIỂM TRA HỌC KỲ II NĂM HỌC 14-15</w:t>
      </w:r>
    </w:p>
    <w:p w:rsidR="009B3545" w:rsidRDefault="009B3545" w:rsidP="009B3545">
      <w:pPr>
        <w:spacing w:line="360" w:lineRule="auto"/>
      </w:pPr>
      <w:r>
        <w:t xml:space="preserve">                                                                           -----o0o-----</w:t>
      </w:r>
    </w:p>
    <w:p w:rsidR="009B3545" w:rsidRDefault="009B3545" w:rsidP="009B3545">
      <w:pPr>
        <w:spacing w:line="360" w:lineRule="auto"/>
      </w:pPr>
      <w:r w:rsidRPr="00735EE4">
        <w:rPr>
          <w:u w:val="single"/>
        </w:rPr>
        <w:t>Câu 1</w:t>
      </w:r>
      <w:r>
        <w:t xml:space="preserve"> : “ Độ biến thiên nội năng của vật bằng tổng đại số nhiệt lượng và công mà vật nhận được”</w:t>
      </w:r>
    </w:p>
    <w:p w:rsidR="009B3545" w:rsidRDefault="009B3545" w:rsidP="009B3545">
      <w:pPr>
        <w:spacing w:line="360" w:lineRule="auto"/>
      </w:pPr>
      <w:r>
        <w:t xml:space="preserve">                                                                                                 (0,5 đ)</w:t>
      </w:r>
    </w:p>
    <w:p w:rsidR="009B3545" w:rsidRDefault="009B3545" w:rsidP="009B3545">
      <w:pPr>
        <w:spacing w:line="360" w:lineRule="auto"/>
      </w:pPr>
      <w:r>
        <w:t xml:space="preserve">               Biểu thức :                </w:t>
      </w:r>
      <w:r>
        <w:sym w:font="Symbol" w:char="F044"/>
      </w:r>
      <w:r>
        <w:t>U  =  Q  +  A            (0,25 đ)</w:t>
      </w:r>
    </w:p>
    <w:p w:rsidR="009B3545" w:rsidRDefault="009B3545" w:rsidP="009B3545">
      <w:pPr>
        <w:spacing w:line="360" w:lineRule="auto"/>
      </w:pPr>
      <w:r>
        <w:t xml:space="preserve">    Qui ước :       * </w:t>
      </w:r>
      <w:r>
        <w:sym w:font="Symbol" w:char="F044"/>
      </w:r>
      <w:r>
        <w:t xml:space="preserve">U &gt; 0  nội năng tăng ;  </w:t>
      </w:r>
      <w:r>
        <w:sym w:font="Symbol" w:char="F044"/>
      </w:r>
      <w:r>
        <w:t>U &lt; 0  nội năng giảm        (0,25 đ)</w:t>
      </w:r>
    </w:p>
    <w:p w:rsidR="009B3545" w:rsidRDefault="009B3545" w:rsidP="009B3545">
      <w:pPr>
        <w:spacing w:line="360" w:lineRule="auto"/>
      </w:pPr>
      <w:r>
        <w:t xml:space="preserve">                          * Q &gt; 0  vật nhận nhiệt ;  Q &lt; 0  vật tỏa nhiệt                (0,25 đ)</w:t>
      </w:r>
    </w:p>
    <w:p w:rsidR="009B3545" w:rsidRDefault="009B3545" w:rsidP="009B3545">
      <w:pPr>
        <w:spacing w:line="360" w:lineRule="auto"/>
      </w:pPr>
      <w:r>
        <w:t xml:space="preserve">                          * A &gt; 0  vật nhận công ;  A &lt; 0  vật sinh công               (0,25 đ)</w:t>
      </w:r>
    </w:p>
    <w:p w:rsidR="009B3545" w:rsidRDefault="009B3545" w:rsidP="009B3545">
      <w:pPr>
        <w:spacing w:line="360" w:lineRule="auto"/>
      </w:pPr>
      <w:r>
        <w:t xml:space="preserve">   * </w:t>
      </w:r>
      <w:r w:rsidRPr="00586755">
        <w:rPr>
          <w:u w:val="single"/>
        </w:rPr>
        <w:t>Áp dụng</w:t>
      </w:r>
      <w:r>
        <w:t xml:space="preserve"> :    Khí nhận nhiệt :  Q = + 150J  ; khí sinh công :   A = -80J    </w:t>
      </w:r>
    </w:p>
    <w:p w:rsidR="009B3545" w:rsidRDefault="009B3545" w:rsidP="009B3545">
      <w:pPr>
        <w:spacing w:line="360" w:lineRule="auto"/>
      </w:pPr>
      <w:r>
        <w:t xml:space="preserve">                                 </w:t>
      </w:r>
      <w:r>
        <w:sym w:font="Symbol" w:char="F044"/>
      </w:r>
      <w:r>
        <w:t xml:space="preserve">U = 70J    </w:t>
      </w:r>
      <w:r w:rsidRPr="0051640C">
        <w:rPr>
          <w:u w:val="single"/>
        </w:rPr>
        <w:t>Nội năng tăng</w:t>
      </w:r>
      <w:r>
        <w:t xml:space="preserve"> vì  </w:t>
      </w:r>
      <w:r>
        <w:sym w:font="Symbol" w:char="F044"/>
      </w:r>
      <w:r>
        <w:t>U &gt; 0            (0,5 đ)</w:t>
      </w:r>
    </w:p>
    <w:p w:rsidR="009B3545" w:rsidRDefault="009B3545" w:rsidP="009B3545">
      <w:pPr>
        <w:spacing w:line="360" w:lineRule="auto"/>
      </w:pPr>
      <w:r>
        <w:t xml:space="preserve">                             (Ra đúng đáp số mới cho 0,5 đ ; thiếu kết luận trừ 0,25 đ )</w:t>
      </w:r>
    </w:p>
    <w:p w:rsidR="009B3545" w:rsidRDefault="009B3545" w:rsidP="009B3545">
      <w:pPr>
        <w:spacing w:line="360" w:lineRule="auto"/>
      </w:pPr>
    </w:p>
    <w:p w:rsidR="009B3545" w:rsidRDefault="009B3545" w:rsidP="009B3545">
      <w:pPr>
        <w:spacing w:line="360" w:lineRule="auto"/>
      </w:pPr>
      <w:r w:rsidRPr="0084465D">
        <w:rPr>
          <w:u w:val="single"/>
        </w:rPr>
        <w:t>Câu 2</w:t>
      </w:r>
      <w:r>
        <w:t xml:space="preserve"> :     Nêu đúng 3 đặc tính ; mỗi ý cho 0,5 đ :</w:t>
      </w:r>
    </w:p>
    <w:p w:rsidR="009B3545" w:rsidRDefault="009B3545" w:rsidP="009B3545">
      <w:pPr>
        <w:spacing w:line="360" w:lineRule="auto"/>
      </w:pPr>
      <w:r>
        <w:t xml:space="preserve">   - Tốc độ kết tinh càng nhỏ thì tinh thể có kích thước càng lớn.</w:t>
      </w:r>
    </w:p>
    <w:p w:rsidR="009B3545" w:rsidRDefault="009B3545" w:rsidP="009B3545">
      <w:pPr>
        <w:spacing w:line="360" w:lineRule="auto"/>
      </w:pPr>
      <w:r>
        <w:t xml:space="preserve">   - Các chất rắn kết tinh có cùng một loại hạt nhưng cấu trúc tinh thể không giống nhau thì những tính chất vật lý cũng khác nhau.</w:t>
      </w:r>
    </w:p>
    <w:p w:rsidR="009B3545" w:rsidRDefault="009B3545" w:rsidP="009B3545">
      <w:pPr>
        <w:spacing w:line="360" w:lineRule="auto"/>
      </w:pPr>
      <w:r>
        <w:t xml:space="preserve">   - Một chất rắn có thể kết tinh theo nhiều kiểu cấu trúc tinh thể khác nhau.</w:t>
      </w:r>
    </w:p>
    <w:p w:rsidR="009B3545" w:rsidRDefault="009B3545" w:rsidP="009B3545">
      <w:pPr>
        <w:spacing w:line="360" w:lineRule="auto"/>
      </w:pPr>
    </w:p>
    <w:p w:rsidR="009B3545" w:rsidRDefault="009B3545" w:rsidP="009B3545">
      <w:pPr>
        <w:spacing w:line="360" w:lineRule="auto"/>
      </w:pPr>
      <w:r w:rsidRPr="002515FB">
        <w:rPr>
          <w:u w:val="single"/>
        </w:rPr>
        <w:t>Câu 3</w:t>
      </w:r>
      <w:r>
        <w:t xml:space="preserve"> :  Nêu đúng mỗi định nghĩa cho 0,5 đ :</w:t>
      </w:r>
    </w:p>
    <w:p w:rsidR="009B3545" w:rsidRDefault="009B3545" w:rsidP="009B3545">
      <w:pPr>
        <w:spacing w:line="360" w:lineRule="auto"/>
      </w:pPr>
      <w:r>
        <w:t xml:space="preserve">   - Khối chất lỏng luôn có khuynh hướng thu nhỏ diện tích bề mặt, ta gọi đó là hiện tượng căng bề mặt. Lực tác dụng gọi là lực căng bề mặt.</w:t>
      </w:r>
    </w:p>
    <w:p w:rsidR="009B3545" w:rsidRDefault="009B3545" w:rsidP="009B3545">
      <w:pPr>
        <w:spacing w:line="360" w:lineRule="auto"/>
      </w:pPr>
      <w:r>
        <w:t xml:space="preserve">   - Khi lực hút giữa các phân tử rắn và lỏng </w:t>
      </w:r>
      <w:r w:rsidRPr="002D276E">
        <w:rPr>
          <w:u w:val="single"/>
        </w:rPr>
        <w:t>mạnh hơn</w:t>
      </w:r>
      <w:r>
        <w:t xml:space="preserve"> lực hút giữa các phân tử lỏng thì có hiện tượng dính ướt.</w:t>
      </w:r>
    </w:p>
    <w:p w:rsidR="009B3545" w:rsidRDefault="009B3545" w:rsidP="009B3545">
      <w:pPr>
        <w:spacing w:line="360" w:lineRule="auto"/>
      </w:pPr>
      <w:r>
        <w:t xml:space="preserve">   - Khi lực hút giữa các phân tử rắn và lỏng </w:t>
      </w:r>
      <w:r>
        <w:rPr>
          <w:u w:val="single"/>
        </w:rPr>
        <w:t>yếu</w:t>
      </w:r>
      <w:r w:rsidRPr="002D276E">
        <w:rPr>
          <w:u w:val="single"/>
        </w:rPr>
        <w:t xml:space="preserve"> hơn</w:t>
      </w:r>
      <w:r>
        <w:t xml:space="preserve"> lực hút giữa các phân tử lỏng thì có hiện tượng  không dính ướt.</w:t>
      </w:r>
    </w:p>
    <w:p w:rsidR="009B3545" w:rsidRDefault="009B3545" w:rsidP="009B3545">
      <w:pPr>
        <w:spacing w:line="360" w:lineRule="auto"/>
      </w:pPr>
    </w:p>
    <w:p w:rsidR="009B3545" w:rsidRDefault="009B3545" w:rsidP="009B3545">
      <w:pPr>
        <w:spacing w:line="360" w:lineRule="auto"/>
      </w:pPr>
      <w:r w:rsidRPr="00C86BDD">
        <w:rPr>
          <w:u w:val="single"/>
        </w:rPr>
        <w:t>Câu 4</w:t>
      </w:r>
      <w:r>
        <w:t xml:space="preserve"> :   Biết vận dụng hai công thức :  Q = mc.</w:t>
      </w:r>
      <w:r>
        <w:sym w:font="Symbol" w:char="F044"/>
      </w:r>
      <w:r>
        <w:t>t  và  Q</w:t>
      </w:r>
      <w:r>
        <w:rPr>
          <w:vertAlign w:val="subscript"/>
        </w:rPr>
        <w:t>1</w:t>
      </w:r>
      <w:r>
        <w:t xml:space="preserve"> + Q</w:t>
      </w:r>
      <w:r>
        <w:rPr>
          <w:vertAlign w:val="subscript"/>
        </w:rPr>
        <w:t>2</w:t>
      </w:r>
      <w:r>
        <w:t xml:space="preserve"> + Q</w:t>
      </w:r>
      <w:r>
        <w:rPr>
          <w:vertAlign w:val="subscript"/>
        </w:rPr>
        <w:t>3</w:t>
      </w:r>
      <w:r>
        <w:t xml:space="preserve"> = 0        (hoặc Q</w:t>
      </w:r>
      <w:r>
        <w:rPr>
          <w:vertAlign w:val="subscript"/>
        </w:rPr>
        <w:t>tỏa</w:t>
      </w:r>
      <w:r>
        <w:t xml:space="preserve"> = Q</w:t>
      </w:r>
      <w:r>
        <w:rPr>
          <w:vertAlign w:val="subscript"/>
        </w:rPr>
        <w:t>thu</w:t>
      </w:r>
      <w:r>
        <w:t>)  (0,5 đ)</w:t>
      </w:r>
    </w:p>
    <w:p w:rsidR="009B3545" w:rsidRDefault="009B3545" w:rsidP="009B3545">
      <w:pPr>
        <w:spacing w:line="360" w:lineRule="auto"/>
      </w:pPr>
      <w:r>
        <w:t xml:space="preserve">               Tính được nhiệt độ khi có cân bằng nhiệt là  t = 19,8</w:t>
      </w:r>
      <w:r>
        <w:rPr>
          <w:vertAlign w:val="superscript"/>
        </w:rPr>
        <w:t>o</w:t>
      </w:r>
      <w:r>
        <w:t>C        (0,5 đ)</w:t>
      </w:r>
    </w:p>
    <w:p w:rsidR="009B3545" w:rsidRDefault="009B3545" w:rsidP="009B3545">
      <w:pPr>
        <w:spacing w:line="360" w:lineRule="auto"/>
      </w:pPr>
    </w:p>
    <w:p w:rsidR="009B3545" w:rsidRDefault="009B3545" w:rsidP="009B3545">
      <w:pPr>
        <w:spacing w:line="360" w:lineRule="auto"/>
      </w:pPr>
      <w:r w:rsidRPr="00C86BDD">
        <w:rPr>
          <w:u w:val="single"/>
        </w:rPr>
        <w:lastRenderedPageBreak/>
        <w:t>Câu 5</w:t>
      </w:r>
      <w:r>
        <w:t xml:space="preserve"> :  - Biết đọc đồ thị để tìm ra P</w:t>
      </w:r>
      <w:r>
        <w:rPr>
          <w:vertAlign w:val="subscript"/>
        </w:rPr>
        <w:t xml:space="preserve">3 </w:t>
      </w:r>
      <w:r>
        <w:t>= P</w:t>
      </w:r>
      <w:r>
        <w:rPr>
          <w:vertAlign w:val="subscript"/>
        </w:rPr>
        <w:t>4</w:t>
      </w:r>
      <w:r>
        <w:t xml:space="preserve"> = 2atm  ;  V</w:t>
      </w:r>
      <w:r>
        <w:rPr>
          <w:vertAlign w:val="subscript"/>
        </w:rPr>
        <w:t>2</w:t>
      </w:r>
      <w:r>
        <w:t xml:space="preserve"> = V</w:t>
      </w:r>
      <w:r>
        <w:rPr>
          <w:vertAlign w:val="subscript"/>
        </w:rPr>
        <w:t>3</w:t>
      </w:r>
      <w:r>
        <w:t xml:space="preserve"> = 10</w:t>
      </w:r>
      <w:r>
        <w:rPr>
          <w:rFonts w:ascii="MT Extra" w:hAnsi="MT Extra"/>
        </w:rPr>
        <w:t></w:t>
      </w:r>
      <w:r>
        <w:t xml:space="preserve">  ;  T</w:t>
      </w:r>
      <w:r>
        <w:rPr>
          <w:vertAlign w:val="subscript"/>
        </w:rPr>
        <w:t>1</w:t>
      </w:r>
      <w:r>
        <w:t xml:space="preserve"> = T</w:t>
      </w:r>
      <w:r>
        <w:rPr>
          <w:vertAlign w:val="subscript"/>
        </w:rPr>
        <w:t>2</w:t>
      </w:r>
      <w:r>
        <w:t xml:space="preserve"> = T</w:t>
      </w:r>
      <w:r>
        <w:rPr>
          <w:vertAlign w:val="subscript"/>
        </w:rPr>
        <w:t>4</w:t>
      </w:r>
      <w:r>
        <w:t xml:space="preserve"> = 600K     (0,5 đ)</w:t>
      </w:r>
    </w:p>
    <w:p w:rsidR="009B3545" w:rsidRDefault="009B3545" w:rsidP="009B3545">
      <w:pPr>
        <w:spacing w:line="360" w:lineRule="auto"/>
      </w:pPr>
      <w:r>
        <w:t xml:space="preserve">             - Áp dụng phương trình trạng thái tính được :  V</w:t>
      </w:r>
      <w:r>
        <w:rPr>
          <w:vertAlign w:val="subscript"/>
        </w:rPr>
        <w:t>1</w:t>
      </w:r>
      <w:r>
        <w:t xml:space="preserve"> = 6</w:t>
      </w:r>
      <w:r>
        <w:sym w:font="MT Extra" w:char="F06C"/>
      </w:r>
      <w:r>
        <w:t xml:space="preserve"> ; V</w:t>
      </w:r>
      <w:r>
        <w:rPr>
          <w:vertAlign w:val="subscript"/>
        </w:rPr>
        <w:t>4</w:t>
      </w:r>
      <w:r>
        <w:t xml:space="preserve"> = 15</w:t>
      </w:r>
      <w:r>
        <w:sym w:font="MT Extra" w:char="F06C"/>
      </w:r>
      <w:r>
        <w:t xml:space="preserve"> và T</w:t>
      </w:r>
      <w:r>
        <w:rPr>
          <w:vertAlign w:val="subscript"/>
        </w:rPr>
        <w:t>3</w:t>
      </w:r>
      <w:r>
        <w:t xml:space="preserve"> = 400K          (0,5 đ)</w:t>
      </w:r>
    </w:p>
    <w:p w:rsidR="009B3545" w:rsidRDefault="009B3545" w:rsidP="009B3545">
      <w:pPr>
        <w:spacing w:line="360" w:lineRule="auto"/>
      </w:pPr>
      <w:r>
        <w:t xml:space="preserve">  *Nêu được các thông số như sau :       (1 đ)</w:t>
      </w:r>
    </w:p>
    <w:p w:rsidR="009B3545" w:rsidRDefault="009B3545" w:rsidP="009B3545">
      <w:pPr>
        <w:spacing w:line="360" w:lineRule="auto"/>
        <w:rPr>
          <w:rFonts w:eastAsiaTheme="minorEastAsia"/>
        </w:rPr>
      </w:pPr>
      <w:r>
        <w:rPr>
          <w:noProof/>
        </w:rPr>
        <w:drawing>
          <wp:anchor distT="0" distB="0" distL="114300" distR="114300" simplePos="0" relativeHeight="251660288" behindDoc="0" locked="0" layoutInCell="1" allowOverlap="1">
            <wp:simplePos x="0" y="0"/>
            <wp:positionH relativeFrom="margin">
              <wp:posOffset>1090295</wp:posOffset>
            </wp:positionH>
            <wp:positionV relativeFrom="margin">
              <wp:posOffset>5951855</wp:posOffset>
            </wp:positionV>
            <wp:extent cx="4173220" cy="845185"/>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73220" cy="845185"/>
                    </a:xfrm>
                    <a:prstGeom prst="rect">
                      <a:avLst/>
                    </a:prstGeom>
                    <a:noFill/>
                    <a:ln w="9525">
                      <a:noFill/>
                      <a:miter lim="800000"/>
                      <a:headEnd/>
                      <a:tailEnd/>
                    </a:ln>
                  </pic:spPr>
                </pic:pic>
              </a:graphicData>
            </a:graphic>
          </wp:anchor>
        </w:drawing>
      </w:r>
      <w:r w:rsidRPr="00E626B2">
        <w:rPr>
          <w:u w:val="single"/>
        </w:rPr>
        <w:t>Câu 6</w:t>
      </w:r>
      <w:r>
        <w:t xml:space="preserve"> :    a)  W</w:t>
      </w:r>
      <w:r>
        <w:rPr>
          <w:vertAlign w:val="subscript"/>
        </w:rPr>
        <w:t>A</w:t>
      </w:r>
      <w:r>
        <w:t xml:space="preserve"> = W</w:t>
      </w:r>
      <w:r>
        <w:rPr>
          <w:vertAlign w:val="subscript"/>
        </w:rPr>
        <w:t>B</w:t>
      </w:r>
      <w:r>
        <w:t xml:space="preserve">  </w:t>
      </w:r>
      <m:oMath>
        <m:r>
          <w:rPr>
            <w:rFonts w:ascii="Cambria Math" w:hAnsi="Cambria Math"/>
          </w:rPr>
          <m:t>⇒</m:t>
        </m:r>
      </m:oMath>
      <w:r>
        <w:t xml:space="preserve">   mgZ</w:t>
      </w:r>
      <w:r>
        <w:rPr>
          <w:vertAlign w:val="subscript"/>
        </w:rPr>
        <w:t>A</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B</m:t>
            </m:r>
          </m:sub>
          <m:sup>
            <m:r>
              <w:rPr>
                <w:rFonts w:ascii="Cambria Math" w:hAnsi="Cambria Math"/>
              </w:rPr>
              <m:t>2</m:t>
            </m:r>
          </m:sup>
        </m:sSubSup>
      </m:oMath>
      <w:r>
        <w:t xml:space="preserve"> </w:t>
      </w:r>
      <m:oMath>
        <m:r>
          <w:rPr>
            <w:rFonts w:ascii="Cambria Math" w:hAnsi="Cambria Math"/>
          </w:rPr>
          <m:t>⇒</m:t>
        </m:r>
      </m:oMath>
      <w:r>
        <w:rPr>
          <w:rFonts w:eastAsiaTheme="minorEastAsia"/>
        </w:rPr>
        <w:t xml:space="preserve">  v</w:t>
      </w:r>
      <w:r>
        <w:rPr>
          <w:rFonts w:eastAsiaTheme="minorEastAsia"/>
          <w:vertAlign w:val="subscript"/>
        </w:rPr>
        <w:t>B</w:t>
      </w:r>
      <w:r>
        <w:rPr>
          <w:rFonts w:eastAsiaTheme="minorEastAsia"/>
        </w:rPr>
        <w:t xml:space="preserve"> = 4m/s          (0,5 đ)</w:t>
      </w:r>
    </w:p>
    <w:p w:rsidR="009B3545" w:rsidRDefault="009B3545" w:rsidP="009B3545">
      <w:pPr>
        <w:spacing w:line="360" w:lineRule="auto"/>
        <w:rPr>
          <w:rFonts w:eastAsiaTheme="minorEastAsia"/>
        </w:rPr>
      </w:pPr>
      <w:r>
        <w:rPr>
          <w:rFonts w:eastAsiaTheme="minorEastAsia"/>
        </w:rPr>
        <w:t xml:space="preserve">                      W</w:t>
      </w:r>
      <w:r>
        <w:rPr>
          <w:rFonts w:eastAsiaTheme="minorEastAsia"/>
          <w:vertAlign w:val="subscript"/>
        </w:rPr>
        <w:t>đC</w:t>
      </w:r>
      <w:r>
        <w:rPr>
          <w:rFonts w:eastAsiaTheme="minorEastAsia"/>
        </w:rPr>
        <w:t xml:space="preserve"> - W</w:t>
      </w:r>
      <w:r>
        <w:rPr>
          <w:rFonts w:eastAsiaTheme="minorEastAsia"/>
          <w:vertAlign w:val="subscript"/>
        </w:rPr>
        <w:t>đB</w:t>
      </w:r>
      <w:r>
        <w:rPr>
          <w:rFonts w:eastAsiaTheme="minorEastAsia"/>
        </w:rPr>
        <w:t xml:space="preserve"> = A</w:t>
      </w:r>
      <w:r>
        <w:rPr>
          <w:rFonts w:eastAsiaTheme="minorEastAsia"/>
          <w:vertAlign w:val="subscript"/>
        </w:rPr>
        <w:t>MS</w:t>
      </w:r>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μ=</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num>
          <m:den>
            <m:r>
              <w:rPr>
                <w:rFonts w:ascii="Cambria Math" w:eastAsiaTheme="minorEastAsia" w:hAnsi="Cambria Math"/>
              </w:rPr>
              <m:t>2g.BC</m:t>
            </m:r>
          </m:den>
        </m:f>
      </m:oMath>
      <w:r>
        <w:rPr>
          <w:rFonts w:eastAsiaTheme="minorEastAsia"/>
        </w:rPr>
        <w:t xml:space="preserve"> = 0,2                  (0,5 đ)</w:t>
      </w:r>
    </w:p>
    <w:p w:rsidR="009B3545" w:rsidRDefault="009B3545" w:rsidP="009B3545">
      <w:pPr>
        <w:spacing w:line="360" w:lineRule="auto"/>
        <w:rPr>
          <w:rFonts w:eastAsiaTheme="minorEastAsia"/>
        </w:rPr>
      </w:pPr>
      <w:r>
        <w:rPr>
          <w:rFonts w:eastAsiaTheme="minorEastAsia"/>
        </w:rPr>
        <w:t xml:space="preserve">                b) Dùng định lý động năng tính được vận tốc sau khi đi đoạn đường 2,2m</w:t>
      </w:r>
    </w:p>
    <w:p w:rsidR="009B3545" w:rsidRDefault="009B3545" w:rsidP="009B3545">
      <w:pPr>
        <w:spacing w:line="360" w:lineRule="auto"/>
        <w:rPr>
          <w:rFonts w:eastAsiaTheme="minorEastAsia"/>
        </w:rPr>
      </w:pPr>
      <w:r>
        <w:rPr>
          <w:rFonts w:eastAsiaTheme="minorEastAsia"/>
        </w:rPr>
        <w:t xml:space="preserve">             là  v = 2,68m/s và công thức va chạm mềm tìm được vận tốc sau va chạm là v’ = 1,79m/s</w:t>
      </w:r>
    </w:p>
    <w:p w:rsidR="009B3545" w:rsidRDefault="009B3545" w:rsidP="009B3545">
      <w:pPr>
        <w:spacing w:line="360" w:lineRule="auto"/>
        <w:rPr>
          <w:rFonts w:eastAsiaTheme="minorEastAsia"/>
        </w:rPr>
      </w:pPr>
      <w:r>
        <w:rPr>
          <w:rFonts w:eastAsiaTheme="minorEastAsia"/>
        </w:rPr>
        <w:t xml:space="preserve">            Nhiệt lượng tỏa ra do va chạm :  Q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mv</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(m + m’)v’</w:t>
      </w:r>
      <w:r>
        <w:rPr>
          <w:rFonts w:eastAsiaTheme="minorEastAsia"/>
          <w:vertAlign w:val="superscript"/>
        </w:rPr>
        <w:t>2</w:t>
      </w:r>
      <w:r>
        <w:rPr>
          <w:rFonts w:eastAsiaTheme="minorEastAsia"/>
        </w:rPr>
        <w:t xml:space="preserve"> = 1,2J         (1 đ)</w:t>
      </w:r>
    </w:p>
    <w:p w:rsidR="009B3545" w:rsidRDefault="009B3545" w:rsidP="009B3545">
      <w:pPr>
        <w:spacing w:line="360" w:lineRule="auto"/>
        <w:rPr>
          <w:rFonts w:eastAsiaTheme="minorEastAsia"/>
        </w:rPr>
      </w:pPr>
    </w:p>
    <w:p w:rsidR="009B3545" w:rsidRPr="00EC194E" w:rsidRDefault="009B3545" w:rsidP="009B3545">
      <w:pPr>
        <w:spacing w:line="360" w:lineRule="auto"/>
      </w:pPr>
      <w:r>
        <w:rPr>
          <w:rFonts w:eastAsiaTheme="minorEastAsia"/>
        </w:rPr>
        <w:t xml:space="preserve">                                                                  Hết</w:t>
      </w:r>
    </w:p>
    <w:p w:rsidR="009B3545" w:rsidRDefault="009B3545" w:rsidP="009B3545">
      <w:pPr>
        <w:spacing w:line="360" w:lineRule="auto"/>
      </w:pPr>
    </w:p>
    <w:p w:rsidR="009B3545" w:rsidRDefault="009B3545" w:rsidP="009B3545">
      <w:pPr>
        <w:spacing w:line="360" w:lineRule="auto"/>
      </w:pPr>
    </w:p>
    <w:p w:rsidR="009B3545" w:rsidRDefault="009B3545" w:rsidP="009B3545">
      <w:pPr>
        <w:spacing w:line="360" w:lineRule="auto"/>
        <w:jc w:val="center"/>
        <w:rPr>
          <w:b/>
        </w:rPr>
      </w:pPr>
    </w:p>
    <w:p w:rsidR="00631F66" w:rsidRPr="001819C2" w:rsidRDefault="00631F66" w:rsidP="009B3545">
      <w:pPr>
        <w:spacing w:line="360" w:lineRule="auto"/>
        <w:jc w:val="center"/>
        <w:rPr>
          <w:b/>
        </w:rPr>
      </w:pPr>
      <w:r w:rsidRPr="001819C2">
        <w:rPr>
          <w:b/>
        </w:rPr>
        <w:t>------------- HẾT -------------</w:t>
      </w:r>
    </w:p>
    <w:p w:rsidR="001125BD" w:rsidRPr="001937BA" w:rsidRDefault="001125BD" w:rsidP="009B3545">
      <w:pPr>
        <w:spacing w:line="360" w:lineRule="auto"/>
        <w:rPr>
          <w:rFonts w:eastAsiaTheme="minorEastAsia"/>
          <w:sz w:val="26"/>
          <w:szCs w:val="26"/>
        </w:rPr>
      </w:pPr>
    </w:p>
    <w:sectPr w:rsidR="001125BD" w:rsidRPr="001937BA" w:rsidSect="0053508B">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9E3"/>
    <w:rsid w:val="00021E35"/>
    <w:rsid w:val="000455EA"/>
    <w:rsid w:val="00054E47"/>
    <w:rsid w:val="00065C0D"/>
    <w:rsid w:val="000804D3"/>
    <w:rsid w:val="000B4101"/>
    <w:rsid w:val="000C1A57"/>
    <w:rsid w:val="001125BD"/>
    <w:rsid w:val="001937BA"/>
    <w:rsid w:val="001E2B07"/>
    <w:rsid w:val="00202873"/>
    <w:rsid w:val="002B3F61"/>
    <w:rsid w:val="00341F26"/>
    <w:rsid w:val="0053508B"/>
    <w:rsid w:val="005819B4"/>
    <w:rsid w:val="00583AE7"/>
    <w:rsid w:val="00631F66"/>
    <w:rsid w:val="006919E3"/>
    <w:rsid w:val="007F4833"/>
    <w:rsid w:val="0081134A"/>
    <w:rsid w:val="00835990"/>
    <w:rsid w:val="009407AA"/>
    <w:rsid w:val="009512A7"/>
    <w:rsid w:val="0095146C"/>
    <w:rsid w:val="009B3545"/>
    <w:rsid w:val="009F2C0D"/>
    <w:rsid w:val="00A372D7"/>
    <w:rsid w:val="00AC022E"/>
    <w:rsid w:val="00B10B48"/>
    <w:rsid w:val="00B660D6"/>
    <w:rsid w:val="00B76C5E"/>
    <w:rsid w:val="00B82806"/>
    <w:rsid w:val="00B924A9"/>
    <w:rsid w:val="00CE7F78"/>
    <w:rsid w:val="00DD5895"/>
    <w:rsid w:val="00EB37CB"/>
    <w:rsid w:val="00F37EFE"/>
    <w:rsid w:val="00F5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CB"/>
  </w:style>
  <w:style w:type="paragraph" w:styleId="Heading3">
    <w:name w:val="heading 3"/>
    <w:basedOn w:val="Normal"/>
    <w:next w:val="Normal"/>
    <w:link w:val="Heading3Char"/>
    <w:qFormat/>
    <w:rsid w:val="00631F66"/>
    <w:pPr>
      <w:keepNext/>
      <w:jc w:val="center"/>
      <w:outlineLvl w:val="2"/>
    </w:pPr>
    <w:rPr>
      <w:rFonts w:ascii="VNI-Times" w:eastAsia="Times New Roman" w:hAnsi="VN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5BD"/>
    <w:rPr>
      <w:color w:val="808080"/>
    </w:rPr>
  </w:style>
  <w:style w:type="paragraph" w:styleId="BalloonText">
    <w:name w:val="Balloon Text"/>
    <w:basedOn w:val="Normal"/>
    <w:link w:val="BalloonTextChar"/>
    <w:uiPriority w:val="99"/>
    <w:semiHidden/>
    <w:unhideWhenUsed/>
    <w:rsid w:val="001125BD"/>
    <w:rPr>
      <w:rFonts w:ascii="Tahoma" w:hAnsi="Tahoma" w:cs="Tahoma"/>
      <w:sz w:val="16"/>
      <w:szCs w:val="16"/>
    </w:rPr>
  </w:style>
  <w:style w:type="character" w:customStyle="1" w:styleId="BalloonTextChar">
    <w:name w:val="Balloon Text Char"/>
    <w:basedOn w:val="DefaultParagraphFont"/>
    <w:link w:val="BalloonText"/>
    <w:uiPriority w:val="99"/>
    <w:semiHidden/>
    <w:rsid w:val="001125BD"/>
    <w:rPr>
      <w:rFonts w:ascii="Tahoma" w:hAnsi="Tahoma" w:cs="Tahoma"/>
      <w:sz w:val="16"/>
      <w:szCs w:val="16"/>
    </w:rPr>
  </w:style>
  <w:style w:type="character" w:customStyle="1" w:styleId="Heading3Char">
    <w:name w:val="Heading 3 Char"/>
    <w:basedOn w:val="DefaultParagraphFont"/>
    <w:link w:val="Heading3"/>
    <w:rsid w:val="00631F66"/>
    <w:rPr>
      <w:rFonts w:ascii="VNI-Times" w:eastAsia="Times New Roman" w:hAnsi="VNI-Times"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CB"/>
  </w:style>
  <w:style w:type="paragraph" w:styleId="Heading3">
    <w:name w:val="heading 3"/>
    <w:basedOn w:val="Normal"/>
    <w:next w:val="Normal"/>
    <w:link w:val="Heading3Char"/>
    <w:qFormat/>
    <w:rsid w:val="00631F66"/>
    <w:pPr>
      <w:keepNext/>
      <w:jc w:val="center"/>
      <w:outlineLvl w:val="2"/>
    </w:pPr>
    <w:rPr>
      <w:rFonts w:ascii="VNI-Times" w:eastAsia="Times New Roman" w:hAnsi="VN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5BD"/>
    <w:rPr>
      <w:color w:val="808080"/>
    </w:rPr>
  </w:style>
  <w:style w:type="paragraph" w:styleId="BalloonText">
    <w:name w:val="Balloon Text"/>
    <w:basedOn w:val="Normal"/>
    <w:link w:val="BalloonTextChar"/>
    <w:uiPriority w:val="99"/>
    <w:semiHidden/>
    <w:unhideWhenUsed/>
    <w:rsid w:val="001125BD"/>
    <w:rPr>
      <w:rFonts w:ascii="Tahoma" w:hAnsi="Tahoma" w:cs="Tahoma"/>
      <w:sz w:val="16"/>
      <w:szCs w:val="16"/>
    </w:rPr>
  </w:style>
  <w:style w:type="character" w:customStyle="1" w:styleId="BalloonTextChar">
    <w:name w:val="Balloon Text Char"/>
    <w:basedOn w:val="DefaultParagraphFont"/>
    <w:link w:val="BalloonText"/>
    <w:uiPriority w:val="99"/>
    <w:semiHidden/>
    <w:rsid w:val="001125BD"/>
    <w:rPr>
      <w:rFonts w:ascii="Tahoma" w:hAnsi="Tahoma" w:cs="Tahoma"/>
      <w:sz w:val="16"/>
      <w:szCs w:val="16"/>
    </w:rPr>
  </w:style>
  <w:style w:type="character" w:customStyle="1" w:styleId="Heading3Char">
    <w:name w:val="Heading 3 Char"/>
    <w:basedOn w:val="DefaultParagraphFont"/>
    <w:link w:val="Heading3"/>
    <w:rsid w:val="00631F66"/>
    <w:rPr>
      <w:rFonts w:ascii="VNI-Times" w:eastAsia="Times New Roman" w:hAnsi="VNI-Times"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Nguyen </cp:lastModifiedBy>
  <cp:revision>2</cp:revision>
  <cp:lastPrinted>2015-04-14T18:15:00Z</cp:lastPrinted>
  <dcterms:created xsi:type="dcterms:W3CDTF">2015-05-26T08:01:00Z</dcterms:created>
  <dcterms:modified xsi:type="dcterms:W3CDTF">2015-05-26T08:01:00Z</dcterms:modified>
</cp:coreProperties>
</file>