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294" w:rsidRPr="00FD6561" w:rsidRDefault="004F7294" w:rsidP="004F7294">
      <w:pPr>
        <w:rPr>
          <w:rFonts w:asciiTheme="majorHAnsi" w:hAnsiTheme="majorHAnsi" w:cstheme="majorHAnsi"/>
          <w:b/>
        </w:rPr>
      </w:pPr>
      <w:bookmarkStart w:id="0" w:name="_GoBack"/>
      <w:proofErr w:type="spellStart"/>
      <w:r w:rsidRPr="00FD6561">
        <w:rPr>
          <w:rFonts w:asciiTheme="majorHAnsi" w:hAnsiTheme="majorHAnsi" w:cstheme="majorHAnsi"/>
          <w:b/>
        </w:rPr>
        <w:t>Trường</w:t>
      </w:r>
      <w:proofErr w:type="spellEnd"/>
      <w:r w:rsidRPr="00FD6561">
        <w:rPr>
          <w:rFonts w:asciiTheme="majorHAnsi" w:hAnsiTheme="majorHAnsi" w:cstheme="majorHAnsi"/>
          <w:b/>
        </w:rPr>
        <w:t xml:space="preserve"> THPT </w:t>
      </w:r>
      <w:proofErr w:type="spellStart"/>
      <w:r w:rsidRPr="00FD6561">
        <w:rPr>
          <w:rFonts w:asciiTheme="majorHAnsi" w:hAnsiTheme="majorHAnsi" w:cstheme="majorHAnsi"/>
          <w:b/>
        </w:rPr>
        <w:t>Lương</w:t>
      </w:r>
      <w:proofErr w:type="spellEnd"/>
      <w:r w:rsidRPr="00FD6561">
        <w:rPr>
          <w:rFonts w:asciiTheme="majorHAnsi" w:hAnsiTheme="majorHAnsi" w:cstheme="majorHAnsi"/>
          <w:b/>
        </w:rPr>
        <w:t xml:space="preserve"> </w:t>
      </w:r>
      <w:proofErr w:type="spellStart"/>
      <w:r w:rsidRPr="00FD6561">
        <w:rPr>
          <w:rFonts w:asciiTheme="majorHAnsi" w:hAnsiTheme="majorHAnsi" w:cstheme="majorHAnsi"/>
          <w:b/>
        </w:rPr>
        <w:t>Thế</w:t>
      </w:r>
      <w:proofErr w:type="spellEnd"/>
      <w:r w:rsidRPr="00FD6561">
        <w:rPr>
          <w:rFonts w:asciiTheme="majorHAnsi" w:hAnsiTheme="majorHAnsi" w:cstheme="majorHAnsi"/>
          <w:b/>
        </w:rPr>
        <w:t xml:space="preserve"> </w:t>
      </w:r>
      <w:proofErr w:type="spellStart"/>
      <w:r w:rsidRPr="00FD6561">
        <w:rPr>
          <w:rFonts w:asciiTheme="majorHAnsi" w:hAnsiTheme="majorHAnsi" w:cstheme="majorHAnsi"/>
          <w:b/>
        </w:rPr>
        <w:t>Vinh</w:t>
      </w:r>
      <w:proofErr w:type="spellEnd"/>
      <w:r w:rsidRPr="00FD6561">
        <w:rPr>
          <w:rFonts w:asciiTheme="majorHAnsi" w:hAnsiTheme="majorHAnsi" w:cstheme="majorHAnsi"/>
          <w:b/>
        </w:rPr>
        <w:tab/>
      </w:r>
      <w:r w:rsidRPr="00FD6561">
        <w:rPr>
          <w:rFonts w:asciiTheme="majorHAnsi" w:hAnsiTheme="majorHAnsi" w:cstheme="majorHAnsi"/>
          <w:b/>
        </w:rPr>
        <w:tab/>
        <w:t xml:space="preserve">ĐÁP ÁN KIỂM TRA </w:t>
      </w:r>
      <w:proofErr w:type="gramStart"/>
      <w:r w:rsidRPr="00FD6561">
        <w:rPr>
          <w:rFonts w:asciiTheme="majorHAnsi" w:hAnsiTheme="majorHAnsi" w:cstheme="majorHAnsi"/>
          <w:b/>
        </w:rPr>
        <w:t xml:space="preserve">HK2  </w:t>
      </w:r>
      <w:proofErr w:type="spellStart"/>
      <w:r w:rsidRPr="00FD6561">
        <w:rPr>
          <w:rFonts w:asciiTheme="majorHAnsi" w:hAnsiTheme="majorHAnsi" w:cstheme="majorHAnsi"/>
          <w:b/>
        </w:rPr>
        <w:t>Năm</w:t>
      </w:r>
      <w:proofErr w:type="spellEnd"/>
      <w:proofErr w:type="gramEnd"/>
      <w:r w:rsidRPr="00FD6561">
        <w:rPr>
          <w:rFonts w:asciiTheme="majorHAnsi" w:hAnsiTheme="majorHAnsi" w:cstheme="majorHAnsi"/>
          <w:b/>
        </w:rPr>
        <w:t xml:space="preserve"> </w:t>
      </w:r>
      <w:proofErr w:type="spellStart"/>
      <w:r w:rsidRPr="00FD6561">
        <w:rPr>
          <w:rFonts w:asciiTheme="majorHAnsi" w:hAnsiTheme="majorHAnsi" w:cstheme="majorHAnsi"/>
          <w:b/>
        </w:rPr>
        <w:t>học</w:t>
      </w:r>
      <w:proofErr w:type="spellEnd"/>
      <w:r w:rsidRPr="00FD6561">
        <w:rPr>
          <w:rFonts w:asciiTheme="majorHAnsi" w:hAnsiTheme="majorHAnsi" w:cstheme="majorHAnsi"/>
          <w:b/>
        </w:rPr>
        <w:t xml:space="preserve">  2014-2015</w:t>
      </w:r>
    </w:p>
    <w:p w:rsidR="004F7294" w:rsidRPr="00FD6561" w:rsidRDefault="004F7294" w:rsidP="004F7294">
      <w:pPr>
        <w:rPr>
          <w:rFonts w:asciiTheme="majorHAnsi" w:hAnsiTheme="majorHAnsi" w:cstheme="majorHAnsi"/>
          <w:b/>
        </w:rPr>
      </w:pPr>
      <w:r w:rsidRPr="00FD6561">
        <w:rPr>
          <w:rFonts w:asciiTheme="majorHAnsi" w:hAnsiTheme="majorHAnsi" w:cstheme="majorHAnsi"/>
          <w:b/>
        </w:rPr>
        <w:tab/>
        <w:t>---0O0---</w:t>
      </w:r>
      <w:r w:rsidRPr="00FD6561">
        <w:rPr>
          <w:rFonts w:asciiTheme="majorHAnsi" w:hAnsiTheme="majorHAnsi" w:cstheme="majorHAnsi"/>
          <w:b/>
        </w:rPr>
        <w:tab/>
      </w:r>
      <w:r w:rsidRPr="00FD6561">
        <w:rPr>
          <w:rFonts w:asciiTheme="majorHAnsi" w:hAnsiTheme="majorHAnsi" w:cstheme="majorHAnsi"/>
          <w:b/>
        </w:rPr>
        <w:tab/>
      </w:r>
      <w:r w:rsidRPr="00FD6561">
        <w:rPr>
          <w:rFonts w:asciiTheme="majorHAnsi" w:hAnsiTheme="majorHAnsi" w:cstheme="majorHAnsi"/>
          <w:b/>
        </w:rPr>
        <w:tab/>
      </w:r>
      <w:r w:rsidRPr="00FD6561">
        <w:rPr>
          <w:rFonts w:asciiTheme="majorHAnsi" w:hAnsiTheme="majorHAnsi" w:cstheme="majorHAnsi"/>
          <w:b/>
        </w:rPr>
        <w:tab/>
      </w:r>
      <w:r w:rsidRPr="00FD6561">
        <w:rPr>
          <w:rFonts w:asciiTheme="majorHAnsi" w:hAnsiTheme="majorHAnsi" w:cstheme="majorHAnsi"/>
          <w:b/>
        </w:rPr>
        <w:tab/>
      </w:r>
      <w:proofErr w:type="spellStart"/>
      <w:r w:rsidRPr="00FD6561">
        <w:rPr>
          <w:rFonts w:asciiTheme="majorHAnsi" w:hAnsiTheme="majorHAnsi" w:cstheme="majorHAnsi"/>
          <w:b/>
        </w:rPr>
        <w:t>Môn</w:t>
      </w:r>
      <w:proofErr w:type="spellEnd"/>
      <w:r w:rsidRPr="00FD6561">
        <w:rPr>
          <w:rFonts w:asciiTheme="majorHAnsi" w:hAnsiTheme="majorHAnsi" w:cstheme="majorHAnsi"/>
          <w:b/>
        </w:rPr>
        <w:t xml:space="preserve"> </w:t>
      </w:r>
      <w:proofErr w:type="spellStart"/>
      <w:r w:rsidRPr="00FD6561">
        <w:rPr>
          <w:rFonts w:asciiTheme="majorHAnsi" w:hAnsiTheme="majorHAnsi" w:cstheme="majorHAnsi"/>
          <w:b/>
        </w:rPr>
        <w:t>Vật</w:t>
      </w:r>
      <w:proofErr w:type="spellEnd"/>
      <w:r w:rsidRPr="00FD6561">
        <w:rPr>
          <w:rFonts w:asciiTheme="majorHAnsi" w:hAnsiTheme="majorHAnsi" w:cstheme="majorHAnsi"/>
          <w:b/>
        </w:rPr>
        <w:t xml:space="preserve"> </w:t>
      </w:r>
      <w:proofErr w:type="spellStart"/>
      <w:r w:rsidRPr="00FD6561">
        <w:rPr>
          <w:rFonts w:asciiTheme="majorHAnsi" w:hAnsiTheme="majorHAnsi" w:cstheme="majorHAnsi"/>
          <w:b/>
        </w:rPr>
        <w:t>Lý</w:t>
      </w:r>
      <w:proofErr w:type="spellEnd"/>
      <w:r w:rsidRPr="00FD6561">
        <w:rPr>
          <w:rFonts w:asciiTheme="majorHAnsi" w:hAnsiTheme="majorHAnsi" w:cstheme="majorHAnsi"/>
          <w:b/>
        </w:rPr>
        <w:t xml:space="preserve"> </w:t>
      </w:r>
      <w:proofErr w:type="spellStart"/>
      <w:r w:rsidRPr="00FD6561">
        <w:rPr>
          <w:rFonts w:asciiTheme="majorHAnsi" w:hAnsiTheme="majorHAnsi" w:cstheme="majorHAnsi"/>
          <w:b/>
        </w:rPr>
        <w:t>Khối</w:t>
      </w:r>
      <w:proofErr w:type="spellEnd"/>
      <w:r w:rsidRPr="00FD6561">
        <w:rPr>
          <w:rFonts w:asciiTheme="majorHAnsi" w:hAnsiTheme="majorHAnsi" w:cstheme="majorHAnsi"/>
          <w:b/>
        </w:rPr>
        <w:t xml:space="preserve"> 11   </w:t>
      </w:r>
      <w:proofErr w:type="spellStart"/>
      <w:r w:rsidRPr="00FD6561">
        <w:rPr>
          <w:rFonts w:asciiTheme="majorHAnsi" w:hAnsiTheme="majorHAnsi" w:cstheme="majorHAnsi"/>
          <w:b/>
        </w:rPr>
        <w:t>Thời</w:t>
      </w:r>
      <w:proofErr w:type="spellEnd"/>
      <w:r w:rsidRPr="00FD6561">
        <w:rPr>
          <w:rFonts w:asciiTheme="majorHAnsi" w:hAnsiTheme="majorHAnsi" w:cstheme="majorHAnsi"/>
          <w:b/>
        </w:rPr>
        <w:t xml:space="preserve"> </w:t>
      </w:r>
      <w:proofErr w:type="spellStart"/>
      <w:r w:rsidRPr="00FD6561">
        <w:rPr>
          <w:rFonts w:asciiTheme="majorHAnsi" w:hAnsiTheme="majorHAnsi" w:cstheme="majorHAnsi"/>
          <w:b/>
        </w:rPr>
        <w:t>gian</w:t>
      </w:r>
      <w:proofErr w:type="spellEnd"/>
      <w:r w:rsidRPr="00FD6561">
        <w:rPr>
          <w:rFonts w:asciiTheme="majorHAnsi" w:hAnsiTheme="majorHAnsi" w:cstheme="majorHAnsi"/>
          <w:b/>
        </w:rPr>
        <w:t xml:space="preserve"> 45 </w:t>
      </w:r>
      <w:proofErr w:type="spellStart"/>
      <w:r w:rsidRPr="00FD6561">
        <w:rPr>
          <w:rFonts w:asciiTheme="majorHAnsi" w:hAnsiTheme="majorHAnsi" w:cstheme="majorHAnsi"/>
          <w:b/>
        </w:rPr>
        <w:t>phút</w:t>
      </w:r>
      <w:proofErr w:type="spellEnd"/>
    </w:p>
    <w:tbl>
      <w:tblPr>
        <w:tblpPr w:leftFromText="180" w:rightFromText="180" w:bottomFromText="200" w:vertAnchor="text" w:horzAnchor="margin" w:tblpXSpec="center" w:tblpY="676"/>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98"/>
        <w:gridCol w:w="709"/>
        <w:gridCol w:w="5103"/>
      </w:tblGrid>
      <w:tr w:rsidR="004F7294"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4F7294" w:rsidRPr="00FD6561" w:rsidRDefault="004F7294" w:rsidP="0042632A">
            <w:pPr>
              <w:spacing w:line="276" w:lineRule="auto"/>
              <w:rPr>
                <w:rFonts w:asciiTheme="majorHAnsi" w:hAnsiTheme="majorHAnsi" w:cstheme="majorHAnsi"/>
                <w:b/>
              </w:rPr>
            </w:pPr>
            <w:r w:rsidRPr="00FD6561">
              <w:rPr>
                <w:rFonts w:asciiTheme="majorHAnsi" w:hAnsiTheme="majorHAnsi" w:cstheme="majorHAnsi"/>
                <w:b/>
              </w:rPr>
              <w:tab/>
            </w:r>
            <w:r w:rsidRPr="00FD6561">
              <w:rPr>
                <w:rFonts w:asciiTheme="majorHAnsi" w:hAnsiTheme="majorHAnsi" w:cstheme="majorHAnsi"/>
                <w:b/>
              </w:rPr>
              <w:tab/>
              <w:t>ĐỀ LẺ</w:t>
            </w:r>
          </w:p>
          <w:p w:rsidR="004F7294" w:rsidRPr="00FD6561" w:rsidRDefault="004F7294" w:rsidP="008407D0">
            <w:pPr>
              <w:spacing w:line="276" w:lineRule="auto"/>
              <w:rPr>
                <w:rFonts w:asciiTheme="majorHAnsi" w:hAnsiTheme="majorHAnsi" w:cstheme="majorHAnsi"/>
                <w:b/>
              </w:rPr>
            </w:pPr>
          </w:p>
        </w:tc>
        <w:tc>
          <w:tcPr>
            <w:tcW w:w="709" w:type="dxa"/>
            <w:tcBorders>
              <w:top w:val="single" w:sz="4" w:space="0" w:color="auto"/>
              <w:left w:val="single" w:sz="4" w:space="0" w:color="auto"/>
              <w:bottom w:val="single" w:sz="4" w:space="0" w:color="auto"/>
              <w:right w:val="single" w:sz="4" w:space="0" w:color="auto"/>
            </w:tcBorders>
            <w:hideMark/>
          </w:tcPr>
          <w:p w:rsidR="004F7294" w:rsidRPr="00FD6561" w:rsidRDefault="00EA2A88" w:rsidP="008407D0">
            <w:pPr>
              <w:spacing w:line="276" w:lineRule="auto"/>
              <w:rPr>
                <w:rFonts w:asciiTheme="majorHAnsi" w:hAnsiTheme="majorHAnsi" w:cstheme="majorHAnsi"/>
                <w:b/>
              </w:rPr>
            </w:pPr>
            <w:proofErr w:type="spellStart"/>
            <w:r w:rsidRPr="00FD6561">
              <w:rPr>
                <w:rFonts w:asciiTheme="majorHAnsi" w:hAnsiTheme="majorHAnsi" w:cstheme="majorHAnsi"/>
                <w:b/>
              </w:rPr>
              <w:t>Điể</w:t>
            </w:r>
            <w:r w:rsidR="004F7294" w:rsidRPr="00FD6561">
              <w:rPr>
                <w:rFonts w:asciiTheme="majorHAnsi" w:hAnsiTheme="majorHAnsi" w:cstheme="majorHAnsi"/>
                <w:b/>
              </w:rPr>
              <w:t>m</w:t>
            </w:r>
            <w:proofErr w:type="spellEnd"/>
            <w:r w:rsidR="004F7294" w:rsidRPr="00FD6561">
              <w:rPr>
                <w:rFonts w:asciiTheme="majorHAnsi" w:hAnsiTheme="majorHAnsi" w:cstheme="majorHAnsi"/>
                <w:b/>
              </w:rPr>
              <w:t xml:space="preserve"> </w:t>
            </w:r>
          </w:p>
        </w:tc>
        <w:tc>
          <w:tcPr>
            <w:tcW w:w="5103" w:type="dxa"/>
            <w:tcBorders>
              <w:top w:val="single" w:sz="4" w:space="0" w:color="auto"/>
              <w:left w:val="single" w:sz="4" w:space="0" w:color="auto"/>
              <w:bottom w:val="single" w:sz="4" w:space="0" w:color="auto"/>
              <w:right w:val="single" w:sz="4" w:space="0" w:color="auto"/>
            </w:tcBorders>
            <w:hideMark/>
          </w:tcPr>
          <w:p w:rsidR="004F7294" w:rsidRPr="00FD6561" w:rsidRDefault="004F7294" w:rsidP="008407D0">
            <w:pPr>
              <w:spacing w:line="276" w:lineRule="auto"/>
              <w:rPr>
                <w:rFonts w:asciiTheme="majorHAnsi" w:hAnsiTheme="majorHAnsi" w:cstheme="majorHAnsi"/>
                <w:b/>
              </w:rPr>
            </w:pPr>
            <w:r w:rsidRPr="00FD6561">
              <w:rPr>
                <w:rFonts w:asciiTheme="majorHAnsi" w:hAnsiTheme="majorHAnsi" w:cstheme="majorHAnsi"/>
                <w:b/>
              </w:rPr>
              <w:t>ĐỀ CHẴN</w:t>
            </w:r>
          </w:p>
        </w:tc>
      </w:tr>
      <w:tr w:rsidR="004F7294"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753B61" w:rsidRPr="00FD6561" w:rsidRDefault="00753B61" w:rsidP="00753B61">
            <w:pPr>
              <w:rPr>
                <w:rFonts w:asciiTheme="majorHAnsi" w:hAnsiTheme="majorHAnsi" w:cstheme="majorHAnsi"/>
                <w:b/>
                <w:i/>
                <w:u w:val="single"/>
              </w:rPr>
            </w:pPr>
            <w:proofErr w:type="spellStart"/>
            <w:r w:rsidRPr="00FD6561">
              <w:rPr>
                <w:rFonts w:asciiTheme="majorHAnsi" w:hAnsiTheme="majorHAnsi" w:cstheme="majorHAnsi"/>
                <w:b/>
                <w:u w:val="single"/>
              </w:rPr>
              <w:t>Câu</w:t>
            </w:r>
            <w:proofErr w:type="spellEnd"/>
            <w:r w:rsidRPr="00FD6561">
              <w:rPr>
                <w:rFonts w:asciiTheme="majorHAnsi" w:hAnsiTheme="majorHAnsi" w:cstheme="majorHAnsi"/>
                <w:b/>
                <w:u w:val="single"/>
              </w:rPr>
              <w:t xml:space="preserve"> 1</w:t>
            </w:r>
            <w:r w:rsidRPr="00FD6561">
              <w:rPr>
                <w:rFonts w:asciiTheme="majorHAnsi" w:hAnsiTheme="majorHAnsi" w:cstheme="majorHAnsi"/>
              </w:rPr>
              <w:t xml:space="preserve"> (1đ )</w:t>
            </w:r>
            <w:proofErr w:type="spellStart"/>
            <w:r w:rsidRPr="00FD6561">
              <w:rPr>
                <w:rFonts w:asciiTheme="majorHAnsi" w:hAnsiTheme="majorHAnsi" w:cstheme="majorHAnsi"/>
                <w:b/>
                <w:i/>
                <w:u w:val="single"/>
              </w:rPr>
              <w:t>Từ</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thông</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riêng</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của</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một</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mạch</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kín</w:t>
            </w:r>
            <w:proofErr w:type="spellEnd"/>
            <w:r w:rsidRPr="00FD6561">
              <w:rPr>
                <w:rFonts w:asciiTheme="majorHAnsi" w:hAnsiTheme="majorHAnsi" w:cstheme="majorHAnsi"/>
                <w:b/>
                <w:i/>
                <w:u w:val="single"/>
              </w:rPr>
              <w:t>:</w:t>
            </w:r>
          </w:p>
          <w:p w:rsidR="00753B61" w:rsidRPr="00FD6561" w:rsidRDefault="00753B61" w:rsidP="00753B61">
            <w:pPr>
              <w:ind w:firstLine="390"/>
              <w:jc w:val="both"/>
              <w:rPr>
                <w:rFonts w:asciiTheme="majorHAnsi" w:hAnsiTheme="majorHAnsi" w:cstheme="majorHAnsi"/>
                <w:i/>
              </w:rPr>
            </w:pPr>
            <w:r w:rsidRPr="00FD6561">
              <w:rPr>
                <w:rFonts w:asciiTheme="majorHAnsi" w:hAnsiTheme="majorHAnsi" w:cstheme="majorHAnsi"/>
              </w:rPr>
              <w:t xml:space="preserve">   </w:t>
            </w:r>
            <w:r w:rsidRPr="00FD6561">
              <w:rPr>
                <w:rFonts w:asciiTheme="majorHAnsi" w:hAnsiTheme="majorHAnsi" w:cstheme="majorHAnsi"/>
                <w:lang w:val="fr-FR"/>
              </w:rPr>
              <w:t>Φ</w:t>
            </w:r>
            <w:r w:rsidRPr="00FD6561">
              <w:rPr>
                <w:rFonts w:asciiTheme="majorHAnsi" w:hAnsiTheme="majorHAnsi" w:cstheme="majorHAnsi"/>
              </w:rPr>
              <w:t xml:space="preserve"> = L</w:t>
            </w:r>
            <w:r w:rsidRPr="00FD6561">
              <w:rPr>
                <w:rFonts w:asciiTheme="majorHAnsi" w:hAnsiTheme="majorHAnsi" w:cstheme="majorHAnsi"/>
                <w:i/>
              </w:rPr>
              <w:t>i</w:t>
            </w:r>
          </w:p>
          <w:p w:rsidR="00753B61" w:rsidRPr="00FD6561" w:rsidRDefault="00753B61" w:rsidP="00753B61">
            <w:pPr>
              <w:tabs>
                <w:tab w:val="left" w:pos="390"/>
              </w:tabs>
              <w:ind w:firstLine="260"/>
              <w:jc w:val="both"/>
              <w:rPr>
                <w:rFonts w:asciiTheme="majorHAnsi" w:hAnsiTheme="majorHAnsi" w:cstheme="majorHAnsi"/>
              </w:rPr>
            </w:pPr>
            <w:r w:rsidRPr="00FD6561">
              <w:rPr>
                <w:rFonts w:asciiTheme="majorHAnsi" w:hAnsiTheme="majorHAnsi" w:cstheme="majorHAnsi"/>
                <w:lang w:val="fr-FR"/>
              </w:rPr>
              <w:t>Φ</w:t>
            </w:r>
            <w:r w:rsidRPr="00FD6561">
              <w:rPr>
                <w:rFonts w:asciiTheme="majorHAnsi" w:hAnsiTheme="majorHAnsi" w:cstheme="majorHAnsi"/>
              </w:rPr>
              <w:t xml:space="preserve">: </w:t>
            </w:r>
            <w:proofErr w:type="spellStart"/>
            <w:r w:rsidRPr="00FD6561">
              <w:rPr>
                <w:rFonts w:asciiTheme="majorHAnsi" w:hAnsiTheme="majorHAnsi" w:cstheme="majorHAnsi"/>
              </w:rPr>
              <w:t>từ</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thông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Wb</w:t>
            </w:r>
            <w:proofErr w:type="spellEnd"/>
            <w:r w:rsidRPr="00FD6561">
              <w:rPr>
                <w:rFonts w:asciiTheme="majorHAnsi" w:hAnsiTheme="majorHAnsi" w:cstheme="majorHAnsi"/>
              </w:rPr>
              <w:t>)</w:t>
            </w:r>
          </w:p>
          <w:p w:rsidR="00753B61" w:rsidRPr="00FD6561" w:rsidRDefault="00753B61" w:rsidP="00753B61">
            <w:pPr>
              <w:tabs>
                <w:tab w:val="left" w:pos="390"/>
              </w:tabs>
              <w:ind w:left="260"/>
              <w:jc w:val="both"/>
              <w:rPr>
                <w:rFonts w:asciiTheme="majorHAnsi" w:hAnsiTheme="majorHAnsi" w:cstheme="majorHAnsi"/>
              </w:rPr>
            </w:pPr>
            <w:r w:rsidRPr="00FD6561">
              <w:rPr>
                <w:rFonts w:asciiTheme="majorHAnsi" w:hAnsiTheme="majorHAnsi" w:cstheme="majorHAnsi"/>
              </w:rPr>
              <w:t xml:space="preserve">L: </w:t>
            </w:r>
            <w:proofErr w:type="spellStart"/>
            <w:r w:rsidRPr="00FD6561">
              <w:rPr>
                <w:rFonts w:asciiTheme="majorHAnsi" w:hAnsiTheme="majorHAnsi" w:cstheme="majorHAnsi"/>
              </w:rPr>
              <w:t>độ</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tự</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cảm</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phụ</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thuộc</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vào</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kích</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thước</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cấu</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tạo</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của</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mạch</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kín</w:t>
            </w:r>
            <w:proofErr w:type="spellEnd"/>
            <w:r w:rsidRPr="00FD6561">
              <w:rPr>
                <w:rFonts w:asciiTheme="majorHAnsi" w:hAnsiTheme="majorHAnsi" w:cstheme="majorHAnsi"/>
              </w:rPr>
              <w:t xml:space="preserve"> (H)</w:t>
            </w:r>
          </w:p>
          <w:p w:rsidR="00753B61" w:rsidRPr="00FD6561" w:rsidRDefault="00EA2A88" w:rsidP="00EA2A88">
            <w:pPr>
              <w:ind w:firstLine="260"/>
              <w:jc w:val="both"/>
              <w:rPr>
                <w:rFonts w:asciiTheme="majorHAnsi" w:hAnsiTheme="majorHAnsi" w:cstheme="majorHAnsi"/>
              </w:rPr>
            </w:pPr>
            <w:proofErr w:type="spellStart"/>
            <w:r w:rsidRPr="00FD6561">
              <w:rPr>
                <w:rFonts w:asciiTheme="majorHAnsi" w:hAnsiTheme="majorHAnsi" w:cstheme="majorHAnsi"/>
                <w:i/>
              </w:rPr>
              <w:t>i</w:t>
            </w:r>
            <w:proofErr w:type="spellEnd"/>
            <w:r w:rsidRPr="00FD6561">
              <w:rPr>
                <w:rFonts w:asciiTheme="majorHAnsi" w:hAnsiTheme="majorHAnsi" w:cstheme="majorHAnsi"/>
                <w:i/>
              </w:rPr>
              <w:t xml:space="preserve"> </w:t>
            </w:r>
            <w:r w:rsidR="00753B61" w:rsidRPr="00FD6561">
              <w:rPr>
                <w:rFonts w:asciiTheme="majorHAnsi" w:hAnsiTheme="majorHAnsi" w:cstheme="majorHAnsi"/>
                <w:i/>
              </w:rPr>
              <w:t>:</w:t>
            </w:r>
            <w:proofErr w:type="spellStart"/>
            <w:r w:rsidR="00753B61" w:rsidRPr="00FD6561">
              <w:rPr>
                <w:rFonts w:asciiTheme="majorHAnsi" w:hAnsiTheme="majorHAnsi" w:cstheme="majorHAnsi"/>
              </w:rPr>
              <w:t>cường</w:t>
            </w:r>
            <w:proofErr w:type="spellEnd"/>
            <w:r w:rsidR="00753B61" w:rsidRPr="00FD6561">
              <w:rPr>
                <w:rFonts w:asciiTheme="majorHAnsi" w:hAnsiTheme="majorHAnsi" w:cstheme="majorHAnsi"/>
              </w:rPr>
              <w:t xml:space="preserve"> </w:t>
            </w:r>
            <w:proofErr w:type="spellStart"/>
            <w:r w:rsidR="00753B61" w:rsidRPr="00FD6561">
              <w:rPr>
                <w:rFonts w:asciiTheme="majorHAnsi" w:hAnsiTheme="majorHAnsi" w:cstheme="majorHAnsi"/>
              </w:rPr>
              <w:t>độ</w:t>
            </w:r>
            <w:proofErr w:type="spellEnd"/>
            <w:r w:rsidR="00753B61" w:rsidRPr="00FD6561">
              <w:rPr>
                <w:rFonts w:asciiTheme="majorHAnsi" w:hAnsiTheme="majorHAnsi" w:cstheme="majorHAnsi"/>
              </w:rPr>
              <w:t xml:space="preserve"> </w:t>
            </w:r>
            <w:proofErr w:type="spellStart"/>
            <w:r w:rsidR="00753B61" w:rsidRPr="00FD6561">
              <w:rPr>
                <w:rFonts w:asciiTheme="majorHAnsi" w:hAnsiTheme="majorHAnsi" w:cstheme="majorHAnsi"/>
              </w:rPr>
              <w:t>dòng</w:t>
            </w:r>
            <w:proofErr w:type="spellEnd"/>
            <w:r w:rsidR="00753B61" w:rsidRPr="00FD6561">
              <w:rPr>
                <w:rFonts w:asciiTheme="majorHAnsi" w:hAnsiTheme="majorHAnsi" w:cstheme="majorHAnsi"/>
              </w:rPr>
              <w:t xml:space="preserve"> </w:t>
            </w:r>
            <w:proofErr w:type="spellStart"/>
            <w:r w:rsidR="00753B61" w:rsidRPr="00FD6561">
              <w:rPr>
                <w:rFonts w:asciiTheme="majorHAnsi" w:hAnsiTheme="majorHAnsi" w:cstheme="majorHAnsi"/>
              </w:rPr>
              <w:t>điện</w:t>
            </w:r>
            <w:proofErr w:type="spellEnd"/>
            <w:r w:rsidR="00753B61" w:rsidRPr="00FD6561">
              <w:rPr>
                <w:rFonts w:asciiTheme="majorHAnsi" w:hAnsiTheme="majorHAnsi" w:cstheme="majorHAnsi"/>
              </w:rPr>
              <w:t xml:space="preserve"> </w:t>
            </w:r>
            <w:proofErr w:type="spellStart"/>
            <w:r w:rsidR="00753B61" w:rsidRPr="00FD6561">
              <w:rPr>
                <w:rFonts w:asciiTheme="majorHAnsi" w:hAnsiTheme="majorHAnsi" w:cstheme="majorHAnsi"/>
              </w:rPr>
              <w:t>chạy</w:t>
            </w:r>
            <w:proofErr w:type="spellEnd"/>
            <w:r w:rsidR="00753B61" w:rsidRPr="00FD6561">
              <w:rPr>
                <w:rFonts w:asciiTheme="majorHAnsi" w:hAnsiTheme="majorHAnsi" w:cstheme="majorHAnsi"/>
              </w:rPr>
              <w:t xml:space="preserve"> </w:t>
            </w:r>
            <w:proofErr w:type="spellStart"/>
            <w:r w:rsidR="00753B61" w:rsidRPr="00FD6561">
              <w:rPr>
                <w:rFonts w:asciiTheme="majorHAnsi" w:hAnsiTheme="majorHAnsi" w:cstheme="majorHAnsi"/>
              </w:rPr>
              <w:t>trong</w:t>
            </w:r>
            <w:proofErr w:type="spellEnd"/>
            <w:r w:rsidR="00753B61" w:rsidRPr="00FD6561">
              <w:rPr>
                <w:rFonts w:asciiTheme="majorHAnsi" w:hAnsiTheme="majorHAnsi" w:cstheme="majorHAnsi"/>
              </w:rPr>
              <w:t xml:space="preserve"> </w:t>
            </w:r>
            <w:proofErr w:type="spellStart"/>
            <w:r w:rsidR="00753B61" w:rsidRPr="00FD6561">
              <w:rPr>
                <w:rFonts w:asciiTheme="majorHAnsi" w:hAnsiTheme="majorHAnsi" w:cstheme="majorHAnsi"/>
              </w:rPr>
              <w:t>mạch</w:t>
            </w:r>
            <w:proofErr w:type="spellEnd"/>
            <w:r w:rsidR="00753B61" w:rsidRPr="00FD6561">
              <w:rPr>
                <w:rFonts w:asciiTheme="majorHAnsi" w:hAnsiTheme="majorHAnsi" w:cstheme="majorHAnsi"/>
              </w:rPr>
              <w:t xml:space="preserve"> </w:t>
            </w:r>
            <w:proofErr w:type="spellStart"/>
            <w:r w:rsidR="00753B61" w:rsidRPr="00FD6561">
              <w:rPr>
                <w:rFonts w:asciiTheme="majorHAnsi" w:hAnsiTheme="majorHAnsi" w:cstheme="majorHAnsi"/>
              </w:rPr>
              <w:t>kín</w:t>
            </w:r>
            <w:proofErr w:type="spellEnd"/>
            <w:r w:rsidR="00753B61" w:rsidRPr="00FD6561">
              <w:rPr>
                <w:rFonts w:asciiTheme="majorHAnsi" w:hAnsiTheme="majorHAnsi" w:cstheme="majorHAnsi"/>
              </w:rPr>
              <w:t xml:space="preserve"> (A)</w:t>
            </w:r>
          </w:p>
          <w:p w:rsidR="004F7294" w:rsidRPr="00FD6561" w:rsidRDefault="004F7294" w:rsidP="00753B61">
            <w:pPr>
              <w:ind w:firstLine="360"/>
              <w:jc w:val="both"/>
              <w:rPr>
                <w:rFonts w:asciiTheme="majorHAnsi" w:hAnsiTheme="majorHAnsi" w:cstheme="majorHAnsi"/>
              </w:rPr>
            </w:pPr>
          </w:p>
        </w:tc>
        <w:tc>
          <w:tcPr>
            <w:tcW w:w="709" w:type="dxa"/>
            <w:tcBorders>
              <w:top w:val="single" w:sz="4" w:space="0" w:color="auto"/>
              <w:left w:val="single" w:sz="4" w:space="0" w:color="auto"/>
              <w:bottom w:val="single" w:sz="4" w:space="0" w:color="auto"/>
              <w:right w:val="single" w:sz="4" w:space="0" w:color="auto"/>
            </w:tcBorders>
          </w:tcPr>
          <w:p w:rsidR="004F7294" w:rsidRPr="00FD6561" w:rsidRDefault="00857162" w:rsidP="008407D0">
            <w:pPr>
              <w:spacing w:line="276" w:lineRule="auto"/>
              <w:rPr>
                <w:rFonts w:asciiTheme="majorHAnsi" w:hAnsiTheme="majorHAnsi" w:cstheme="majorHAnsi"/>
                <w:b/>
                <w:lang w:val="vi-VN"/>
              </w:rPr>
            </w:pPr>
            <w:r w:rsidRPr="00FD6561">
              <w:rPr>
                <w:rFonts w:asciiTheme="majorHAnsi" w:hAnsiTheme="majorHAnsi" w:cstheme="majorHAnsi"/>
                <w:b/>
                <w:lang w:val="vi-VN"/>
              </w:rPr>
              <w:t>1đ</w:t>
            </w:r>
          </w:p>
        </w:tc>
        <w:tc>
          <w:tcPr>
            <w:tcW w:w="5103" w:type="dxa"/>
            <w:tcBorders>
              <w:top w:val="single" w:sz="4" w:space="0" w:color="auto"/>
              <w:left w:val="single" w:sz="4" w:space="0" w:color="auto"/>
              <w:bottom w:val="single" w:sz="4" w:space="0" w:color="auto"/>
              <w:right w:val="single" w:sz="4" w:space="0" w:color="auto"/>
            </w:tcBorders>
          </w:tcPr>
          <w:p w:rsidR="0042632A" w:rsidRPr="00FD6561" w:rsidRDefault="0042632A" w:rsidP="00857162">
            <w:pPr>
              <w:outlineLvl w:val="0"/>
              <w:rPr>
                <w:rFonts w:asciiTheme="majorHAnsi" w:hAnsiTheme="majorHAnsi" w:cstheme="majorHAnsi"/>
                <w:i/>
                <w:u w:val="single"/>
                <w:lang w:val="vi-VN"/>
              </w:rPr>
            </w:pPr>
            <w:r w:rsidRPr="00FD6561">
              <w:rPr>
                <w:rFonts w:asciiTheme="majorHAnsi" w:hAnsiTheme="majorHAnsi" w:cstheme="majorHAnsi"/>
                <w:b/>
                <w:u w:val="single"/>
                <w:lang w:val="nl-NL"/>
              </w:rPr>
              <w:t>Câu 1</w:t>
            </w:r>
            <w:r w:rsidRPr="00FD6561">
              <w:rPr>
                <w:rFonts w:asciiTheme="majorHAnsi" w:hAnsiTheme="majorHAnsi" w:cstheme="majorHAnsi"/>
                <w:lang w:val="nl-NL"/>
              </w:rPr>
              <w:t>(1đ)</w:t>
            </w:r>
            <w:r w:rsidR="00857162" w:rsidRPr="00FD6561">
              <w:rPr>
                <w:rFonts w:asciiTheme="majorHAnsi" w:hAnsiTheme="majorHAnsi" w:cstheme="majorHAnsi"/>
                <w:i/>
                <w:lang w:val="nl-NL"/>
              </w:rPr>
              <w:t xml:space="preserve"> công t</w:t>
            </w:r>
            <w:r w:rsidR="00857162" w:rsidRPr="00FD6561">
              <w:rPr>
                <w:rFonts w:asciiTheme="majorHAnsi" w:hAnsiTheme="majorHAnsi" w:cstheme="majorHAnsi"/>
                <w:i/>
                <w:lang w:val="vi-VN"/>
              </w:rPr>
              <w:t xml:space="preserve">hức :  </w:t>
            </w:r>
            <w:r w:rsidRPr="00FD6561">
              <w:rPr>
                <w:rFonts w:asciiTheme="majorHAnsi" w:hAnsiTheme="majorHAnsi" w:cstheme="majorHAnsi"/>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5" o:title=""/>
                </v:shape>
                <o:OLEObject Type="Embed" ProgID="Equation.DSMT4" ShapeID="_x0000_i1025" DrawAspect="Content" ObjectID="_1490553717" r:id="rId6"/>
              </w:object>
            </w:r>
            <w:r w:rsidRPr="00FD6561">
              <w:rPr>
                <w:rFonts w:asciiTheme="majorHAnsi" w:hAnsiTheme="majorHAnsi" w:cstheme="majorHAnsi"/>
                <w:lang w:val="vi-VN"/>
              </w:rPr>
              <w:t>= NBScos</w:t>
            </w:r>
            <w:r w:rsidRPr="00FD6561">
              <w:rPr>
                <w:rFonts w:asciiTheme="majorHAnsi" w:hAnsiTheme="majorHAnsi" w:cstheme="majorHAnsi"/>
              </w:rPr>
              <w:t>α</w:t>
            </w:r>
            <w:r w:rsidRPr="00FD6561">
              <w:rPr>
                <w:rFonts w:asciiTheme="majorHAnsi" w:hAnsiTheme="majorHAnsi" w:cstheme="majorHAnsi"/>
                <w:lang w:val="nl-NL"/>
              </w:rPr>
              <w:t xml:space="preserve"> </w:t>
            </w:r>
          </w:p>
          <w:p w:rsidR="0042632A" w:rsidRPr="00FD6561" w:rsidRDefault="0042632A" w:rsidP="00857162">
            <w:pPr>
              <w:jc w:val="both"/>
              <w:rPr>
                <w:rFonts w:asciiTheme="majorHAnsi" w:hAnsiTheme="majorHAnsi" w:cstheme="majorHAnsi"/>
              </w:rPr>
            </w:pPr>
            <w:r w:rsidRPr="00FD6561">
              <w:rPr>
                <w:rFonts w:asciiTheme="majorHAnsi" w:hAnsiTheme="majorHAnsi" w:cstheme="majorHAnsi"/>
                <w:position w:val="-4"/>
              </w:rPr>
              <w:object w:dxaOrig="240" w:dyaOrig="220">
                <v:shape id="_x0000_i1026" type="#_x0000_t75" style="width:12pt;height:11.25pt" o:ole="">
                  <v:imagedata r:id="rId7" o:title=""/>
                </v:shape>
                <o:OLEObject Type="Embed" ProgID="Equation.DSMT4" ShapeID="_x0000_i1026" DrawAspect="Content" ObjectID="_1490553718" r:id="rId8"/>
              </w:object>
            </w:r>
            <w:r w:rsidRPr="00FD6561">
              <w:rPr>
                <w:rFonts w:asciiTheme="majorHAnsi" w:hAnsiTheme="majorHAnsi" w:cstheme="majorHAnsi"/>
                <w:lang w:val="nl-NL"/>
              </w:rPr>
              <w:t>: từ th</w:t>
            </w:r>
            <w:proofErr w:type="spellStart"/>
            <w:r w:rsidRPr="00FD6561">
              <w:rPr>
                <w:rFonts w:asciiTheme="majorHAnsi" w:hAnsiTheme="majorHAnsi" w:cstheme="majorHAnsi"/>
              </w:rPr>
              <w:t>ông</w:t>
            </w:r>
            <w:proofErr w:type="spellEnd"/>
            <w:r w:rsidRPr="00FD6561">
              <w:rPr>
                <w:rFonts w:asciiTheme="majorHAnsi" w:hAnsiTheme="majorHAnsi" w:cstheme="majorHAnsi"/>
              </w:rPr>
              <w:t xml:space="preserve"> qua </w:t>
            </w:r>
            <w:proofErr w:type="spellStart"/>
            <w:r w:rsidRPr="00FD6561">
              <w:rPr>
                <w:rFonts w:asciiTheme="majorHAnsi" w:hAnsiTheme="majorHAnsi" w:cstheme="majorHAnsi"/>
              </w:rPr>
              <w:t>mặt</w:t>
            </w:r>
            <w:proofErr w:type="spellEnd"/>
            <w:r w:rsidRPr="00FD6561">
              <w:rPr>
                <w:rFonts w:asciiTheme="majorHAnsi" w:hAnsiTheme="majorHAnsi" w:cstheme="majorHAnsi"/>
              </w:rPr>
              <w:t xml:space="preserve"> S (</w:t>
            </w:r>
            <w:proofErr w:type="spellStart"/>
            <w:r w:rsidRPr="00FD6561">
              <w:rPr>
                <w:rFonts w:asciiTheme="majorHAnsi" w:hAnsiTheme="majorHAnsi" w:cstheme="majorHAnsi"/>
              </w:rPr>
              <w:t>Wb</w:t>
            </w:r>
            <w:proofErr w:type="spellEnd"/>
            <w:r w:rsidRPr="00FD6561">
              <w:rPr>
                <w:rFonts w:asciiTheme="majorHAnsi" w:hAnsiTheme="majorHAnsi" w:cstheme="majorHAnsi"/>
              </w:rPr>
              <w:t>)</w:t>
            </w:r>
          </w:p>
          <w:p w:rsidR="0042632A" w:rsidRPr="00FD6561" w:rsidRDefault="0042632A" w:rsidP="00857162">
            <w:pPr>
              <w:jc w:val="both"/>
              <w:rPr>
                <w:rFonts w:asciiTheme="majorHAnsi" w:hAnsiTheme="majorHAnsi" w:cstheme="majorHAnsi"/>
              </w:rPr>
            </w:pPr>
            <w:r w:rsidRPr="00FD6561">
              <w:rPr>
                <w:rFonts w:asciiTheme="majorHAnsi" w:hAnsiTheme="majorHAnsi" w:cstheme="majorHAnsi"/>
              </w:rPr>
              <w:t xml:space="preserve">N : </w:t>
            </w:r>
            <w:proofErr w:type="spellStart"/>
            <w:r w:rsidRPr="00FD6561">
              <w:rPr>
                <w:rFonts w:asciiTheme="majorHAnsi" w:hAnsiTheme="majorHAnsi" w:cstheme="majorHAnsi"/>
              </w:rPr>
              <w:t>số</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vòng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dây</w:t>
            </w:r>
            <w:proofErr w:type="spellEnd"/>
          </w:p>
          <w:p w:rsidR="0042632A" w:rsidRPr="00FD6561" w:rsidRDefault="0042632A" w:rsidP="00857162">
            <w:pPr>
              <w:jc w:val="both"/>
              <w:rPr>
                <w:rFonts w:asciiTheme="majorHAnsi" w:hAnsiTheme="majorHAnsi" w:cstheme="majorHAnsi"/>
              </w:rPr>
            </w:pPr>
            <w:r w:rsidRPr="00FD6561">
              <w:rPr>
                <w:rFonts w:asciiTheme="majorHAnsi" w:hAnsiTheme="majorHAnsi" w:cstheme="majorHAnsi"/>
              </w:rPr>
              <w:t xml:space="preserve">B : </w:t>
            </w:r>
            <w:proofErr w:type="spellStart"/>
            <w:r w:rsidRPr="00FD6561">
              <w:rPr>
                <w:rFonts w:asciiTheme="majorHAnsi" w:hAnsiTheme="majorHAnsi" w:cstheme="majorHAnsi"/>
              </w:rPr>
              <w:t>cảm</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ứng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từ</w:t>
            </w:r>
            <w:proofErr w:type="spellEnd"/>
            <w:r w:rsidRPr="00FD6561">
              <w:rPr>
                <w:rFonts w:asciiTheme="majorHAnsi" w:hAnsiTheme="majorHAnsi" w:cstheme="majorHAnsi"/>
              </w:rPr>
              <w:t xml:space="preserve"> (T)</w:t>
            </w:r>
          </w:p>
          <w:p w:rsidR="0042632A" w:rsidRPr="00FD6561" w:rsidRDefault="0042632A" w:rsidP="00857162">
            <w:pPr>
              <w:pStyle w:val="ListParagraph"/>
              <w:ind w:left="0"/>
              <w:jc w:val="both"/>
              <w:rPr>
                <w:rFonts w:asciiTheme="majorHAnsi" w:hAnsiTheme="majorHAnsi" w:cstheme="majorHAnsi"/>
              </w:rPr>
            </w:pPr>
            <w:r w:rsidRPr="00FD6561">
              <w:rPr>
                <w:rFonts w:asciiTheme="majorHAnsi" w:hAnsiTheme="majorHAnsi" w:cstheme="majorHAnsi"/>
              </w:rPr>
              <w:t xml:space="preserve">S : </w:t>
            </w:r>
            <w:proofErr w:type="spellStart"/>
            <w:r w:rsidRPr="00FD6561">
              <w:rPr>
                <w:rFonts w:asciiTheme="majorHAnsi" w:hAnsiTheme="majorHAnsi" w:cstheme="majorHAnsi"/>
              </w:rPr>
              <w:t>tiết</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diện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vòng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dây</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đặt</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trong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từ</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trường</w:t>
            </w:r>
            <w:proofErr w:type="spellEnd"/>
            <w:r w:rsidRPr="00FD6561">
              <w:rPr>
                <w:rFonts w:asciiTheme="majorHAnsi" w:hAnsiTheme="majorHAnsi" w:cstheme="majorHAnsi"/>
              </w:rPr>
              <w:t xml:space="preserve"> (m</w:t>
            </w:r>
            <w:r w:rsidRPr="00FD6561">
              <w:rPr>
                <w:rFonts w:asciiTheme="majorHAnsi" w:hAnsiTheme="majorHAnsi" w:cstheme="majorHAnsi"/>
                <w:vertAlign w:val="superscript"/>
              </w:rPr>
              <w:t>2</w:t>
            </w:r>
            <w:r w:rsidRPr="00FD6561">
              <w:rPr>
                <w:rFonts w:asciiTheme="majorHAnsi" w:hAnsiTheme="majorHAnsi" w:cstheme="majorHAnsi"/>
              </w:rPr>
              <w:t>)</w:t>
            </w:r>
          </w:p>
          <w:p w:rsidR="0042632A" w:rsidRPr="00FD6561" w:rsidRDefault="0042632A" w:rsidP="00857162">
            <w:pPr>
              <w:pStyle w:val="ListParagraph"/>
              <w:ind w:left="0"/>
              <w:jc w:val="both"/>
              <w:rPr>
                <w:rFonts w:asciiTheme="majorHAnsi" w:hAnsiTheme="majorHAnsi" w:cstheme="majorHAnsi"/>
              </w:rPr>
            </w:pPr>
            <w:r w:rsidRPr="00FD6561">
              <w:rPr>
                <w:rFonts w:asciiTheme="majorHAnsi" w:hAnsiTheme="majorHAnsi" w:cstheme="majorHAnsi"/>
              </w:rPr>
              <w:t xml:space="preserve">α: </w:t>
            </w:r>
            <w:proofErr w:type="spellStart"/>
            <w:r w:rsidRPr="00FD6561">
              <w:rPr>
                <w:rFonts w:asciiTheme="majorHAnsi" w:hAnsiTheme="majorHAnsi" w:cstheme="majorHAnsi"/>
              </w:rPr>
              <w:t>góc</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hợp</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bởi</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cảm</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ứng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từ</w:t>
            </w:r>
            <w:proofErr w:type="spellEnd"/>
            <w:r w:rsidRPr="00FD6561">
              <w:rPr>
                <w:rFonts w:asciiTheme="majorHAnsi" w:hAnsiTheme="majorHAnsi" w:cstheme="majorHAnsi"/>
              </w:rPr>
              <w:t xml:space="preserve"> </w:t>
            </w:r>
            <w:r w:rsidRPr="00FD6561">
              <w:rPr>
                <w:rFonts w:asciiTheme="majorHAnsi" w:hAnsiTheme="majorHAnsi" w:cstheme="majorHAnsi"/>
                <w:position w:val="-4"/>
              </w:rPr>
              <w:object w:dxaOrig="220" w:dyaOrig="279">
                <v:shape id="_x0000_i1027" type="#_x0000_t75" style="width:11.25pt;height:14.25pt" o:ole="">
                  <v:imagedata r:id="rId9" o:title=""/>
                </v:shape>
                <o:OLEObject Type="Embed" ProgID="Equation.DSMT4" ShapeID="_x0000_i1027" DrawAspect="Content" ObjectID="_1490553719" r:id="rId10"/>
              </w:object>
            </w:r>
            <w:proofErr w:type="spellStart"/>
            <w:r w:rsidRPr="00FD6561">
              <w:rPr>
                <w:rFonts w:asciiTheme="majorHAnsi" w:hAnsiTheme="majorHAnsi" w:cstheme="majorHAnsi"/>
              </w:rPr>
              <w:t>và</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vecto</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pháp</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tuyến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dương</w:t>
            </w:r>
            <w:proofErr w:type="spellEnd"/>
            <w:r w:rsidRPr="00FD6561">
              <w:rPr>
                <w:rFonts w:asciiTheme="majorHAnsi" w:hAnsiTheme="majorHAnsi" w:cstheme="majorHAnsi"/>
              </w:rPr>
              <w:t xml:space="preserve"> </w:t>
            </w:r>
            <w:r w:rsidRPr="00FD6561">
              <w:rPr>
                <w:rFonts w:asciiTheme="majorHAnsi" w:hAnsiTheme="majorHAnsi" w:cstheme="majorHAnsi"/>
                <w:position w:val="-6"/>
              </w:rPr>
              <w:object w:dxaOrig="180" w:dyaOrig="300">
                <v:shape id="_x0000_i1028" type="#_x0000_t75" style="width:9pt;height:15pt" o:ole="">
                  <v:imagedata r:id="rId11" o:title=""/>
                </v:shape>
                <o:OLEObject Type="Embed" ProgID="Equation.DSMT4" ShapeID="_x0000_i1028" DrawAspect="Content" ObjectID="_1490553720" r:id="rId12"/>
              </w:object>
            </w:r>
            <w:r w:rsidRPr="00FD6561">
              <w:rPr>
                <w:rFonts w:asciiTheme="majorHAnsi" w:hAnsiTheme="majorHAnsi" w:cstheme="majorHAnsi"/>
              </w:rPr>
              <w:t xml:space="preserve">  </w:t>
            </w:r>
          </w:p>
          <w:p w:rsidR="004F7294" w:rsidRPr="00FD6561" w:rsidRDefault="004F7294" w:rsidP="008407D0">
            <w:pPr>
              <w:spacing w:line="360" w:lineRule="auto"/>
              <w:rPr>
                <w:rFonts w:asciiTheme="majorHAnsi" w:hAnsiTheme="majorHAnsi" w:cstheme="majorHAnsi"/>
              </w:rPr>
            </w:pPr>
          </w:p>
        </w:tc>
      </w:tr>
      <w:tr w:rsidR="004F7294"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753B61" w:rsidRPr="00FD6561" w:rsidRDefault="00753B61" w:rsidP="00753B61">
            <w:pPr>
              <w:jc w:val="both"/>
              <w:rPr>
                <w:rFonts w:asciiTheme="majorHAnsi" w:hAnsiTheme="majorHAnsi" w:cstheme="majorHAnsi"/>
                <w:b/>
                <w:i/>
                <w:u w:val="single"/>
              </w:rPr>
            </w:pPr>
            <w:r w:rsidRPr="00FD6561">
              <w:rPr>
                <w:rFonts w:asciiTheme="majorHAnsi" w:hAnsiTheme="majorHAnsi" w:cstheme="majorHAnsi"/>
                <w:b/>
                <w:u w:val="single"/>
                <w:lang w:val="nl-NL"/>
              </w:rPr>
              <w:t>Câu 2</w:t>
            </w:r>
            <w:r w:rsidRPr="00FD6561">
              <w:rPr>
                <w:rFonts w:asciiTheme="majorHAnsi" w:hAnsiTheme="majorHAnsi" w:cstheme="majorHAnsi"/>
                <w:lang w:val="nl-NL"/>
              </w:rPr>
              <w:t>(1đ)</w:t>
            </w:r>
            <w:r w:rsidRPr="00FD6561">
              <w:rPr>
                <w:rFonts w:asciiTheme="majorHAnsi" w:hAnsiTheme="majorHAnsi" w:cstheme="majorHAnsi"/>
              </w:rPr>
              <w:t xml:space="preserve"> </w:t>
            </w:r>
            <w:proofErr w:type="spellStart"/>
            <w:r w:rsidRPr="00FD6561">
              <w:rPr>
                <w:rFonts w:asciiTheme="majorHAnsi" w:hAnsiTheme="majorHAnsi" w:cstheme="majorHAnsi"/>
                <w:b/>
                <w:i/>
                <w:u w:val="single"/>
              </w:rPr>
              <w:t>Thế</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nào</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là</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dòng</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điện</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Fucô</w:t>
            </w:r>
            <w:proofErr w:type="spellEnd"/>
            <w:r w:rsidRPr="00FD6561">
              <w:rPr>
                <w:rFonts w:asciiTheme="majorHAnsi" w:hAnsiTheme="majorHAnsi" w:cstheme="majorHAnsi"/>
                <w:b/>
                <w:i/>
                <w:u w:val="single"/>
              </w:rPr>
              <w:t xml:space="preserve"> ?</w:t>
            </w:r>
          </w:p>
          <w:p w:rsidR="00753B61" w:rsidRPr="00FD6561" w:rsidRDefault="00753B61" w:rsidP="00753B61">
            <w:pPr>
              <w:ind w:firstLine="360"/>
              <w:jc w:val="both"/>
              <w:rPr>
                <w:rFonts w:asciiTheme="majorHAnsi" w:hAnsiTheme="majorHAnsi" w:cstheme="majorHAnsi"/>
              </w:rPr>
            </w:pPr>
            <w:proofErr w:type="spellStart"/>
            <w:r w:rsidRPr="00FD6561">
              <w:rPr>
                <w:rFonts w:asciiTheme="majorHAnsi" w:hAnsiTheme="majorHAnsi" w:cstheme="majorHAnsi"/>
                <w:i/>
                <w:u w:val="single"/>
              </w:rPr>
              <w:t>Định</w:t>
            </w:r>
            <w:proofErr w:type="spellEnd"/>
            <w:r w:rsidRPr="00FD6561">
              <w:rPr>
                <w:rFonts w:asciiTheme="majorHAnsi" w:hAnsiTheme="majorHAnsi" w:cstheme="majorHAnsi"/>
                <w:i/>
                <w:u w:val="single"/>
              </w:rPr>
              <w:t xml:space="preserve"> </w:t>
            </w:r>
            <w:proofErr w:type="spellStart"/>
            <w:r w:rsidRPr="00FD6561">
              <w:rPr>
                <w:rFonts w:asciiTheme="majorHAnsi" w:hAnsiTheme="majorHAnsi" w:cstheme="majorHAnsi"/>
                <w:i/>
                <w:u w:val="single"/>
              </w:rPr>
              <w:t>nghĩa</w:t>
            </w:r>
            <w:proofErr w:type="spellEnd"/>
            <w:r w:rsidRPr="00FD6561">
              <w:rPr>
                <w:rFonts w:asciiTheme="majorHAnsi" w:hAnsiTheme="majorHAnsi" w:cstheme="majorHAnsi"/>
                <w:i/>
                <w:u w:val="single"/>
              </w:rPr>
              <w:t>:</w:t>
            </w:r>
            <w:r w:rsidRPr="00FD6561">
              <w:rPr>
                <w:rFonts w:asciiTheme="majorHAnsi" w:hAnsiTheme="majorHAnsi" w:cstheme="majorHAnsi"/>
              </w:rPr>
              <w:t xml:space="preserve"> </w:t>
            </w:r>
            <w:proofErr w:type="spellStart"/>
            <w:r w:rsidRPr="00FD6561">
              <w:rPr>
                <w:rFonts w:asciiTheme="majorHAnsi" w:hAnsiTheme="majorHAnsi" w:cstheme="majorHAnsi"/>
              </w:rPr>
              <w:t>Là</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dòng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điện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cảm</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ứng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xuất</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hiện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trong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các</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khối</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kim</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loại</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khi</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những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khối</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này</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chuyển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động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trong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một</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từ</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trường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hoặc</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được</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đặt</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trong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một</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từ</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trường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biến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thiên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theo</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thời</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gian</w:t>
            </w:r>
            <w:proofErr w:type="spellEnd"/>
            <w:r w:rsidRPr="00FD6561">
              <w:rPr>
                <w:rFonts w:asciiTheme="majorHAnsi" w:hAnsiTheme="majorHAnsi" w:cstheme="majorHAnsi"/>
              </w:rPr>
              <w:t xml:space="preserve">. </w:t>
            </w:r>
          </w:p>
          <w:p w:rsidR="004F7294" w:rsidRPr="00FD6561" w:rsidRDefault="004F7294" w:rsidP="00753B61">
            <w:pPr>
              <w:tabs>
                <w:tab w:val="left" w:pos="390"/>
              </w:tabs>
              <w:ind w:firstLine="260"/>
              <w:jc w:val="both"/>
              <w:rPr>
                <w:rFonts w:asciiTheme="majorHAnsi" w:hAnsiTheme="majorHAnsi" w:cstheme="majorHAnsi"/>
              </w:rPr>
            </w:pPr>
          </w:p>
        </w:tc>
        <w:tc>
          <w:tcPr>
            <w:tcW w:w="709" w:type="dxa"/>
            <w:tcBorders>
              <w:top w:val="single" w:sz="4" w:space="0" w:color="auto"/>
              <w:left w:val="single" w:sz="4" w:space="0" w:color="auto"/>
              <w:bottom w:val="single" w:sz="4" w:space="0" w:color="auto"/>
              <w:right w:val="single" w:sz="4" w:space="0" w:color="auto"/>
            </w:tcBorders>
          </w:tcPr>
          <w:p w:rsidR="004F7294" w:rsidRPr="00FD6561" w:rsidRDefault="00857162" w:rsidP="008407D0">
            <w:pPr>
              <w:spacing w:line="276" w:lineRule="auto"/>
              <w:rPr>
                <w:rFonts w:asciiTheme="majorHAnsi" w:hAnsiTheme="majorHAnsi" w:cstheme="majorHAnsi"/>
                <w:lang w:val="vi-VN"/>
              </w:rPr>
            </w:pPr>
            <w:r w:rsidRPr="00FD6561">
              <w:rPr>
                <w:rFonts w:asciiTheme="majorHAnsi" w:hAnsiTheme="majorHAnsi" w:cstheme="majorHAnsi"/>
                <w:lang w:val="vi-VN"/>
              </w:rPr>
              <w:t>1đ</w:t>
            </w:r>
          </w:p>
        </w:tc>
        <w:tc>
          <w:tcPr>
            <w:tcW w:w="5103" w:type="dxa"/>
            <w:tcBorders>
              <w:top w:val="single" w:sz="4" w:space="0" w:color="auto"/>
              <w:left w:val="single" w:sz="4" w:space="0" w:color="auto"/>
              <w:bottom w:val="single" w:sz="4" w:space="0" w:color="auto"/>
              <w:right w:val="single" w:sz="4" w:space="0" w:color="auto"/>
            </w:tcBorders>
          </w:tcPr>
          <w:p w:rsidR="0042632A" w:rsidRPr="00FD6561" w:rsidRDefault="0042632A" w:rsidP="0042632A">
            <w:pPr>
              <w:rPr>
                <w:rFonts w:asciiTheme="majorHAnsi" w:hAnsiTheme="majorHAnsi" w:cstheme="majorHAnsi"/>
              </w:rPr>
            </w:pPr>
            <w:proofErr w:type="spellStart"/>
            <w:r w:rsidRPr="00FD6561">
              <w:rPr>
                <w:rFonts w:asciiTheme="majorHAnsi" w:hAnsiTheme="majorHAnsi" w:cstheme="majorHAnsi"/>
                <w:b/>
                <w:u w:val="single"/>
              </w:rPr>
              <w:t>Câu</w:t>
            </w:r>
            <w:proofErr w:type="spellEnd"/>
            <w:r w:rsidRPr="00FD6561">
              <w:rPr>
                <w:rFonts w:asciiTheme="majorHAnsi" w:hAnsiTheme="majorHAnsi" w:cstheme="majorHAnsi"/>
                <w:b/>
                <w:u w:val="single"/>
              </w:rPr>
              <w:t xml:space="preserve"> 2</w:t>
            </w:r>
            <w:r w:rsidRPr="00FD6561">
              <w:rPr>
                <w:rFonts w:asciiTheme="majorHAnsi" w:hAnsiTheme="majorHAnsi" w:cstheme="majorHAnsi"/>
              </w:rPr>
              <w:t xml:space="preserve">.(1đ) </w:t>
            </w:r>
            <w:r w:rsidRPr="00FD6561">
              <w:rPr>
                <w:rFonts w:asciiTheme="majorHAnsi" w:hAnsiTheme="majorHAnsi" w:cstheme="majorHAnsi"/>
                <w:b/>
                <w:i/>
                <w:u w:val="single"/>
                <w:lang w:val="pt-BR"/>
              </w:rPr>
              <w:t>Hiện tượng tự cảm:</w:t>
            </w:r>
            <w:r w:rsidRPr="00FD6561">
              <w:rPr>
                <w:rFonts w:asciiTheme="majorHAnsi" w:hAnsiTheme="majorHAnsi" w:cstheme="majorHAnsi"/>
                <w:lang w:val="pt-BR"/>
              </w:rPr>
              <w:t xml:space="preserve">  là hiện tượng cảm ứng điện từ xảy ra trong một mạch có dòng điện mà sự biến thiên từ thông qua mạch được gây ra bởi sự biến thiên của cường độ dòng điện trong mạch</w:t>
            </w:r>
          </w:p>
          <w:p w:rsidR="004F7294" w:rsidRPr="00FD6561" w:rsidRDefault="004F7294" w:rsidP="008407D0">
            <w:pPr>
              <w:tabs>
                <w:tab w:val="left" w:pos="720"/>
              </w:tabs>
              <w:spacing w:line="360" w:lineRule="auto"/>
              <w:jc w:val="both"/>
              <w:rPr>
                <w:rFonts w:asciiTheme="majorHAnsi" w:hAnsiTheme="majorHAnsi" w:cstheme="majorHAnsi"/>
              </w:rPr>
            </w:pPr>
          </w:p>
        </w:tc>
      </w:tr>
      <w:tr w:rsidR="004F7294"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42632A" w:rsidRPr="00FD6561" w:rsidRDefault="0042632A" w:rsidP="0042632A">
            <w:pPr>
              <w:jc w:val="both"/>
              <w:rPr>
                <w:rFonts w:asciiTheme="majorHAnsi" w:hAnsiTheme="majorHAnsi" w:cstheme="majorHAnsi"/>
                <w:b/>
                <w:i/>
                <w:u w:val="single"/>
              </w:rPr>
            </w:pPr>
            <w:proofErr w:type="spellStart"/>
            <w:r w:rsidRPr="00FD6561">
              <w:rPr>
                <w:rFonts w:asciiTheme="majorHAnsi" w:hAnsiTheme="majorHAnsi" w:cstheme="majorHAnsi"/>
                <w:b/>
                <w:i/>
                <w:u w:val="single"/>
              </w:rPr>
              <w:t>Câu</w:t>
            </w:r>
            <w:proofErr w:type="spellEnd"/>
            <w:r w:rsidRPr="00FD6561">
              <w:rPr>
                <w:rFonts w:asciiTheme="majorHAnsi" w:hAnsiTheme="majorHAnsi" w:cstheme="majorHAnsi"/>
                <w:b/>
                <w:i/>
                <w:u w:val="single"/>
              </w:rPr>
              <w:t xml:space="preserve"> 3 (1đ): </w:t>
            </w:r>
            <w:proofErr w:type="spellStart"/>
            <w:r w:rsidRPr="00FD6561">
              <w:rPr>
                <w:rFonts w:asciiTheme="majorHAnsi" w:hAnsiTheme="majorHAnsi" w:cstheme="majorHAnsi"/>
                <w:b/>
                <w:i/>
                <w:u w:val="single"/>
              </w:rPr>
              <w:t>Suất</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điện</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động</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cảm</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ứng</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trong</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mạch</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kín</w:t>
            </w:r>
            <w:proofErr w:type="spellEnd"/>
            <w:r w:rsidRPr="00FD6561">
              <w:rPr>
                <w:rFonts w:asciiTheme="majorHAnsi" w:hAnsiTheme="majorHAnsi" w:cstheme="majorHAnsi"/>
                <w:b/>
                <w:i/>
                <w:u w:val="single"/>
              </w:rPr>
              <w:t>.</w:t>
            </w:r>
          </w:p>
          <w:p w:rsidR="0042632A" w:rsidRPr="00FD6561" w:rsidRDefault="0042632A" w:rsidP="0042632A">
            <w:pPr>
              <w:tabs>
                <w:tab w:val="left" w:pos="390"/>
              </w:tabs>
              <w:jc w:val="both"/>
              <w:rPr>
                <w:rFonts w:asciiTheme="majorHAnsi" w:hAnsiTheme="majorHAnsi" w:cstheme="majorHAnsi"/>
              </w:rPr>
            </w:pPr>
            <w:r w:rsidRPr="00FD6561">
              <w:rPr>
                <w:rFonts w:asciiTheme="majorHAnsi" w:hAnsiTheme="majorHAnsi" w:cstheme="majorHAnsi"/>
              </w:rPr>
              <w:tab/>
            </w:r>
            <w:proofErr w:type="spellStart"/>
            <w:r w:rsidRPr="00FD6561">
              <w:rPr>
                <w:rFonts w:asciiTheme="majorHAnsi" w:hAnsiTheme="majorHAnsi" w:cstheme="majorHAnsi"/>
              </w:rPr>
              <w:t>Suất</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điện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động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cảm</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ứng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trong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mạch</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kín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là</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suất</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điện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động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sinh</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ra</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dòng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điện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cảm</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ứng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trong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mạch</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kín</w:t>
            </w:r>
            <w:proofErr w:type="spellEnd"/>
            <w:r w:rsidRPr="00FD6561">
              <w:rPr>
                <w:rFonts w:asciiTheme="majorHAnsi" w:hAnsiTheme="majorHAnsi" w:cstheme="majorHAnsi"/>
              </w:rPr>
              <w:t>.</w:t>
            </w:r>
          </w:p>
          <w:p w:rsidR="004F7294" w:rsidRPr="00FD6561" w:rsidRDefault="004F7294" w:rsidP="008407D0">
            <w:pPr>
              <w:rPr>
                <w:rFonts w:asciiTheme="majorHAnsi" w:hAnsiTheme="majorHAnsi" w:cstheme="majorHAnsi"/>
              </w:rPr>
            </w:pPr>
          </w:p>
        </w:tc>
        <w:tc>
          <w:tcPr>
            <w:tcW w:w="709" w:type="dxa"/>
            <w:tcBorders>
              <w:top w:val="single" w:sz="4" w:space="0" w:color="auto"/>
              <w:left w:val="single" w:sz="4" w:space="0" w:color="auto"/>
              <w:bottom w:val="single" w:sz="4" w:space="0" w:color="auto"/>
              <w:right w:val="single" w:sz="4" w:space="0" w:color="auto"/>
            </w:tcBorders>
          </w:tcPr>
          <w:p w:rsidR="004F7294" w:rsidRPr="00FD6561" w:rsidRDefault="00857162" w:rsidP="008407D0">
            <w:pPr>
              <w:spacing w:line="276" w:lineRule="auto"/>
              <w:rPr>
                <w:rFonts w:asciiTheme="majorHAnsi" w:hAnsiTheme="majorHAnsi" w:cstheme="majorHAnsi"/>
                <w:lang w:val="vi-VN"/>
              </w:rPr>
            </w:pPr>
            <w:r w:rsidRPr="00FD6561">
              <w:rPr>
                <w:rFonts w:asciiTheme="majorHAnsi" w:hAnsiTheme="majorHAnsi" w:cstheme="majorHAnsi"/>
                <w:lang w:val="vi-VN"/>
              </w:rPr>
              <w:t>1đ</w:t>
            </w:r>
          </w:p>
        </w:tc>
        <w:tc>
          <w:tcPr>
            <w:tcW w:w="5103" w:type="dxa"/>
            <w:tcBorders>
              <w:top w:val="single" w:sz="4" w:space="0" w:color="auto"/>
              <w:left w:val="single" w:sz="4" w:space="0" w:color="auto"/>
              <w:bottom w:val="single" w:sz="4" w:space="0" w:color="auto"/>
              <w:right w:val="single" w:sz="4" w:space="0" w:color="auto"/>
            </w:tcBorders>
          </w:tcPr>
          <w:p w:rsidR="0042632A" w:rsidRPr="00FD6561" w:rsidRDefault="0042632A" w:rsidP="0042632A">
            <w:pPr>
              <w:jc w:val="both"/>
              <w:rPr>
                <w:rFonts w:asciiTheme="majorHAnsi" w:hAnsiTheme="majorHAnsi" w:cstheme="majorHAnsi"/>
                <w:b/>
                <w:i/>
                <w:u w:val="single"/>
              </w:rPr>
            </w:pPr>
            <w:proofErr w:type="spellStart"/>
            <w:r w:rsidRPr="00FD6561">
              <w:rPr>
                <w:rFonts w:asciiTheme="majorHAnsi" w:hAnsiTheme="majorHAnsi" w:cstheme="majorHAnsi"/>
                <w:b/>
                <w:i/>
                <w:u w:val="single"/>
              </w:rPr>
              <w:t>Câu</w:t>
            </w:r>
            <w:proofErr w:type="spellEnd"/>
            <w:r w:rsidRPr="00FD6561">
              <w:rPr>
                <w:rFonts w:asciiTheme="majorHAnsi" w:hAnsiTheme="majorHAnsi" w:cstheme="majorHAnsi"/>
                <w:b/>
                <w:i/>
                <w:u w:val="single"/>
              </w:rPr>
              <w:t xml:space="preserve"> 3: </w:t>
            </w:r>
            <w:proofErr w:type="spellStart"/>
            <w:r w:rsidRPr="00FD6561">
              <w:rPr>
                <w:rFonts w:asciiTheme="majorHAnsi" w:hAnsiTheme="majorHAnsi" w:cstheme="majorHAnsi"/>
                <w:b/>
                <w:i/>
                <w:u w:val="single"/>
              </w:rPr>
              <w:t>Bản</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chất</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hiện</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tượng</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cảm</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ứng</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điện</w:t>
            </w:r>
            <w:proofErr w:type="spellEnd"/>
            <w:r w:rsidRPr="00FD6561">
              <w:rPr>
                <w:rFonts w:asciiTheme="majorHAnsi" w:hAnsiTheme="majorHAnsi" w:cstheme="majorHAnsi"/>
                <w:b/>
                <w:i/>
                <w:u w:val="single"/>
              </w:rPr>
              <w:t xml:space="preserve"> </w:t>
            </w:r>
            <w:proofErr w:type="spellStart"/>
            <w:r w:rsidRPr="00FD6561">
              <w:rPr>
                <w:rFonts w:asciiTheme="majorHAnsi" w:hAnsiTheme="majorHAnsi" w:cstheme="majorHAnsi"/>
                <w:b/>
                <w:i/>
                <w:u w:val="single"/>
              </w:rPr>
              <w:t>từ</w:t>
            </w:r>
            <w:proofErr w:type="spellEnd"/>
            <w:r w:rsidRPr="00FD6561">
              <w:rPr>
                <w:rFonts w:asciiTheme="majorHAnsi" w:hAnsiTheme="majorHAnsi" w:cstheme="majorHAnsi"/>
                <w:b/>
                <w:i/>
                <w:u w:val="single"/>
              </w:rPr>
              <w:t>.</w:t>
            </w:r>
          </w:p>
          <w:p w:rsidR="0042632A" w:rsidRPr="00FD6561" w:rsidRDefault="0042632A" w:rsidP="0042632A">
            <w:pPr>
              <w:rPr>
                <w:rFonts w:asciiTheme="majorHAnsi" w:hAnsiTheme="majorHAnsi" w:cstheme="majorHAnsi"/>
              </w:rPr>
            </w:pPr>
            <w:proofErr w:type="spellStart"/>
            <w:r w:rsidRPr="00FD6561">
              <w:rPr>
                <w:rFonts w:asciiTheme="majorHAnsi" w:hAnsiTheme="majorHAnsi" w:cstheme="majorHAnsi"/>
              </w:rPr>
              <w:t>Bản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chất</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của</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hiện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tượng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cảm</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ứng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điện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từ</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là</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quá</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trình</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chuyển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hóa</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cơ</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năng</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thành</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điện</w:t>
            </w:r>
            <w:proofErr w:type="spellEnd"/>
            <w:r w:rsidRPr="00FD6561">
              <w:rPr>
                <w:rFonts w:asciiTheme="majorHAnsi" w:hAnsiTheme="majorHAnsi" w:cstheme="majorHAnsi"/>
              </w:rPr>
              <w:t xml:space="preserve"> </w:t>
            </w:r>
            <w:proofErr w:type="spellStart"/>
            <w:r w:rsidRPr="00FD6561">
              <w:rPr>
                <w:rFonts w:asciiTheme="majorHAnsi" w:hAnsiTheme="majorHAnsi" w:cstheme="majorHAnsi"/>
              </w:rPr>
              <w:t>năng</w:t>
            </w:r>
            <w:proofErr w:type="spellEnd"/>
          </w:p>
          <w:p w:rsidR="004F7294" w:rsidRPr="00FD6561" w:rsidRDefault="004F7294" w:rsidP="008407D0">
            <w:pPr>
              <w:rPr>
                <w:rFonts w:asciiTheme="majorHAnsi" w:hAnsiTheme="majorHAnsi" w:cstheme="majorHAnsi"/>
              </w:rPr>
            </w:pPr>
          </w:p>
        </w:tc>
      </w:tr>
      <w:tr w:rsidR="004F7294"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753B61" w:rsidRPr="00FD6561" w:rsidRDefault="00857162" w:rsidP="00753B61">
            <w:pPr>
              <w:tabs>
                <w:tab w:val="left" w:pos="342"/>
              </w:tabs>
              <w:jc w:val="both"/>
              <w:rPr>
                <w:rFonts w:asciiTheme="majorHAnsi" w:hAnsiTheme="majorHAnsi" w:cstheme="majorHAnsi"/>
                <w:bCs/>
                <w:iCs/>
                <w:u w:val="single"/>
                <w:lang w:val="vi-VN"/>
              </w:rPr>
            </w:pPr>
            <w:r w:rsidRPr="00FD6561">
              <w:rPr>
                <w:rFonts w:asciiTheme="majorHAnsi" w:hAnsiTheme="majorHAnsi" w:cstheme="majorHAnsi"/>
                <w:b/>
                <w:bCs/>
                <w:iCs/>
                <w:u w:val="single"/>
                <w:lang w:val="vi-VN"/>
              </w:rPr>
              <w:t>Câu 4</w:t>
            </w:r>
            <w:r w:rsidR="00753B61" w:rsidRPr="00FD6561">
              <w:rPr>
                <w:rFonts w:asciiTheme="majorHAnsi" w:hAnsiTheme="majorHAnsi" w:cstheme="majorHAnsi"/>
                <w:b/>
                <w:bCs/>
                <w:iCs/>
                <w:u w:val="single"/>
                <w:lang w:val="vi-VN"/>
              </w:rPr>
              <w:t xml:space="preserve">  : Công dụng cáp quang</w:t>
            </w:r>
            <w:r w:rsidR="00753B61" w:rsidRPr="00FD6561">
              <w:rPr>
                <w:rFonts w:asciiTheme="majorHAnsi" w:hAnsiTheme="majorHAnsi" w:cstheme="majorHAnsi"/>
                <w:bCs/>
                <w:iCs/>
                <w:u w:val="single"/>
                <w:lang w:val="vi-VN"/>
              </w:rPr>
              <w:t xml:space="preserve">: </w:t>
            </w:r>
          </w:p>
          <w:p w:rsidR="00753B61" w:rsidRPr="00FD6561" w:rsidRDefault="00753B61" w:rsidP="00753B61">
            <w:pPr>
              <w:numPr>
                <w:ilvl w:val="0"/>
                <w:numId w:val="2"/>
              </w:numPr>
              <w:tabs>
                <w:tab w:val="clear" w:pos="720"/>
                <w:tab w:val="num" w:pos="600"/>
              </w:tabs>
              <w:ind w:left="240" w:firstLine="0"/>
              <w:jc w:val="both"/>
              <w:rPr>
                <w:rFonts w:asciiTheme="majorHAnsi" w:hAnsiTheme="majorHAnsi" w:cstheme="majorHAnsi"/>
                <w:lang w:val="vi-VN"/>
              </w:rPr>
            </w:pPr>
            <w:r w:rsidRPr="00FD6561">
              <w:rPr>
                <w:rFonts w:asciiTheme="majorHAnsi" w:hAnsiTheme="majorHAnsi" w:cstheme="majorHAnsi"/>
                <w:lang w:val="vi-VN"/>
              </w:rPr>
              <w:t>Dung lượng tín hiệu lớn.</w:t>
            </w:r>
          </w:p>
          <w:p w:rsidR="00753B61" w:rsidRPr="00FD6561" w:rsidRDefault="00753B61" w:rsidP="00753B61">
            <w:pPr>
              <w:numPr>
                <w:ilvl w:val="0"/>
                <w:numId w:val="2"/>
              </w:numPr>
              <w:tabs>
                <w:tab w:val="clear" w:pos="720"/>
                <w:tab w:val="num" w:pos="600"/>
              </w:tabs>
              <w:ind w:left="240" w:firstLine="0"/>
              <w:jc w:val="both"/>
              <w:rPr>
                <w:rFonts w:asciiTheme="majorHAnsi" w:hAnsiTheme="majorHAnsi" w:cstheme="majorHAnsi"/>
                <w:lang w:val="vi-VN"/>
              </w:rPr>
            </w:pPr>
            <w:r w:rsidRPr="00FD6561">
              <w:rPr>
                <w:rFonts w:asciiTheme="majorHAnsi" w:hAnsiTheme="majorHAnsi" w:cstheme="majorHAnsi"/>
                <w:lang w:val="vi-VN"/>
              </w:rPr>
              <w:t>Không bị nhiễu bở các bức xạ điện từ bên ngoài.</w:t>
            </w:r>
          </w:p>
          <w:p w:rsidR="00857162" w:rsidRPr="00FD6561" w:rsidRDefault="00753B61" w:rsidP="00753B61">
            <w:pPr>
              <w:numPr>
                <w:ilvl w:val="0"/>
                <w:numId w:val="2"/>
              </w:numPr>
              <w:tabs>
                <w:tab w:val="clear" w:pos="720"/>
                <w:tab w:val="num" w:pos="600"/>
              </w:tabs>
              <w:ind w:left="240" w:firstLine="0"/>
              <w:jc w:val="both"/>
              <w:rPr>
                <w:rFonts w:asciiTheme="majorHAnsi" w:hAnsiTheme="majorHAnsi" w:cstheme="majorHAnsi"/>
                <w:lang w:val="vi-VN"/>
              </w:rPr>
            </w:pPr>
            <w:r w:rsidRPr="00FD6561">
              <w:rPr>
                <w:rFonts w:asciiTheme="majorHAnsi" w:hAnsiTheme="majorHAnsi" w:cstheme="majorHAnsi"/>
                <w:lang w:val="vi-VN"/>
              </w:rPr>
              <w:t>Không có rủi ro cháy (vì không có dòng điện)</w:t>
            </w:r>
          </w:p>
          <w:p w:rsidR="00753B61" w:rsidRPr="00FD6561" w:rsidRDefault="00753B61" w:rsidP="00753B61">
            <w:pPr>
              <w:numPr>
                <w:ilvl w:val="0"/>
                <w:numId w:val="2"/>
              </w:numPr>
              <w:tabs>
                <w:tab w:val="clear" w:pos="720"/>
                <w:tab w:val="num" w:pos="600"/>
              </w:tabs>
              <w:ind w:left="240" w:firstLine="0"/>
              <w:jc w:val="both"/>
              <w:rPr>
                <w:rFonts w:asciiTheme="majorHAnsi" w:hAnsiTheme="majorHAnsi" w:cstheme="majorHAnsi"/>
                <w:lang w:val="vi-VN"/>
              </w:rPr>
            </w:pPr>
            <w:r w:rsidRPr="00FD6561">
              <w:rPr>
                <w:rFonts w:asciiTheme="majorHAnsi" w:hAnsiTheme="majorHAnsi" w:cstheme="majorHAnsi"/>
                <w:lang w:val="vi-VN"/>
              </w:rPr>
              <w:t>Cáp quang còn được dùng để nội soi trong y học</w:t>
            </w:r>
          </w:p>
          <w:p w:rsidR="004F7294" w:rsidRPr="00FD6561" w:rsidRDefault="004F7294" w:rsidP="008407D0">
            <w:pPr>
              <w:spacing w:line="276" w:lineRule="auto"/>
              <w:rPr>
                <w:rFonts w:asciiTheme="majorHAnsi" w:hAnsiTheme="majorHAnsi" w:cstheme="majorHAnsi"/>
                <w:lang w:val="vi-VN"/>
              </w:rPr>
            </w:pPr>
          </w:p>
        </w:tc>
        <w:tc>
          <w:tcPr>
            <w:tcW w:w="709" w:type="dxa"/>
            <w:tcBorders>
              <w:top w:val="single" w:sz="4" w:space="0" w:color="auto"/>
              <w:left w:val="single" w:sz="4" w:space="0" w:color="auto"/>
              <w:bottom w:val="single" w:sz="4" w:space="0" w:color="auto"/>
              <w:right w:val="single" w:sz="4" w:space="0" w:color="auto"/>
            </w:tcBorders>
          </w:tcPr>
          <w:p w:rsidR="00857162" w:rsidRPr="00FD6561" w:rsidRDefault="00857162" w:rsidP="008407D0">
            <w:pPr>
              <w:spacing w:line="276" w:lineRule="auto"/>
              <w:rPr>
                <w:rFonts w:asciiTheme="majorHAnsi" w:hAnsiTheme="majorHAnsi" w:cstheme="majorHAnsi"/>
                <w:lang w:val="vi-VN"/>
              </w:rPr>
            </w:pPr>
          </w:p>
          <w:p w:rsidR="00857162" w:rsidRPr="00FD6561" w:rsidRDefault="00857162" w:rsidP="008407D0">
            <w:pPr>
              <w:spacing w:line="276" w:lineRule="auto"/>
              <w:rPr>
                <w:rFonts w:asciiTheme="majorHAnsi" w:hAnsiTheme="majorHAnsi" w:cstheme="majorHAnsi"/>
                <w:lang w:val="vi-VN"/>
              </w:rPr>
            </w:pPr>
          </w:p>
          <w:p w:rsidR="004F7294" w:rsidRPr="00FD6561" w:rsidRDefault="00857162" w:rsidP="008407D0">
            <w:pPr>
              <w:spacing w:line="276" w:lineRule="auto"/>
              <w:rPr>
                <w:rFonts w:asciiTheme="majorHAnsi" w:hAnsiTheme="majorHAnsi" w:cstheme="majorHAnsi"/>
                <w:lang w:val="vi-VN"/>
              </w:rPr>
            </w:pPr>
            <w:r w:rsidRPr="00FD6561">
              <w:rPr>
                <w:rFonts w:asciiTheme="majorHAnsi" w:hAnsiTheme="majorHAnsi" w:cstheme="majorHAnsi"/>
                <w:lang w:val="vi-VN"/>
              </w:rPr>
              <w:t>0,25</w:t>
            </w:r>
          </w:p>
          <w:p w:rsidR="00857162" w:rsidRPr="00FD6561" w:rsidRDefault="00857162" w:rsidP="008407D0">
            <w:pPr>
              <w:spacing w:line="276" w:lineRule="auto"/>
              <w:rPr>
                <w:rFonts w:asciiTheme="majorHAnsi" w:hAnsiTheme="majorHAnsi" w:cstheme="majorHAnsi"/>
                <w:lang w:val="vi-VN"/>
              </w:rPr>
            </w:pPr>
            <w:r w:rsidRPr="00FD6561">
              <w:rPr>
                <w:rFonts w:asciiTheme="majorHAnsi" w:hAnsiTheme="majorHAnsi" w:cstheme="majorHAnsi"/>
                <w:lang w:val="vi-VN"/>
              </w:rPr>
              <w:t>0,25</w:t>
            </w:r>
          </w:p>
          <w:p w:rsidR="00857162" w:rsidRPr="00FD6561" w:rsidRDefault="00857162" w:rsidP="008407D0">
            <w:pPr>
              <w:spacing w:line="276" w:lineRule="auto"/>
              <w:rPr>
                <w:rFonts w:asciiTheme="majorHAnsi" w:hAnsiTheme="majorHAnsi" w:cstheme="majorHAnsi"/>
                <w:lang w:val="vi-VN"/>
              </w:rPr>
            </w:pPr>
          </w:p>
          <w:p w:rsidR="00857162" w:rsidRPr="00FD6561" w:rsidRDefault="00857162" w:rsidP="008407D0">
            <w:pPr>
              <w:spacing w:line="276" w:lineRule="auto"/>
              <w:rPr>
                <w:rFonts w:asciiTheme="majorHAnsi" w:hAnsiTheme="majorHAnsi" w:cstheme="majorHAnsi"/>
                <w:lang w:val="vi-VN"/>
              </w:rPr>
            </w:pPr>
            <w:r w:rsidRPr="00FD6561">
              <w:rPr>
                <w:rFonts w:asciiTheme="majorHAnsi" w:hAnsiTheme="majorHAnsi" w:cstheme="majorHAnsi"/>
                <w:lang w:val="vi-VN"/>
              </w:rPr>
              <w:t>0,25</w:t>
            </w:r>
          </w:p>
          <w:p w:rsidR="00857162" w:rsidRPr="00FD6561" w:rsidRDefault="00857162" w:rsidP="008407D0">
            <w:pPr>
              <w:spacing w:line="276" w:lineRule="auto"/>
              <w:rPr>
                <w:rFonts w:asciiTheme="majorHAnsi" w:hAnsiTheme="majorHAnsi" w:cstheme="majorHAnsi"/>
                <w:lang w:val="vi-VN"/>
              </w:rPr>
            </w:pPr>
            <w:r w:rsidRPr="00FD6561">
              <w:rPr>
                <w:rFonts w:asciiTheme="majorHAnsi" w:hAnsiTheme="majorHAnsi" w:cstheme="majorHAnsi"/>
                <w:lang w:val="vi-VN"/>
              </w:rPr>
              <w:t>0,25</w:t>
            </w:r>
          </w:p>
        </w:tc>
        <w:tc>
          <w:tcPr>
            <w:tcW w:w="5103" w:type="dxa"/>
            <w:tcBorders>
              <w:top w:val="single" w:sz="4" w:space="0" w:color="auto"/>
              <w:left w:val="single" w:sz="4" w:space="0" w:color="auto"/>
              <w:bottom w:val="single" w:sz="4" w:space="0" w:color="auto"/>
              <w:right w:val="single" w:sz="4" w:space="0" w:color="auto"/>
            </w:tcBorders>
          </w:tcPr>
          <w:p w:rsidR="0042632A" w:rsidRPr="00FD6561" w:rsidRDefault="0042632A" w:rsidP="0042632A">
            <w:pPr>
              <w:jc w:val="both"/>
              <w:rPr>
                <w:rFonts w:asciiTheme="majorHAnsi" w:hAnsiTheme="majorHAnsi" w:cstheme="majorHAnsi"/>
                <w:b/>
                <w:i/>
                <w:u w:val="single"/>
                <w:lang w:val="vi-VN"/>
              </w:rPr>
            </w:pPr>
            <w:r w:rsidRPr="00FD6561">
              <w:rPr>
                <w:rFonts w:asciiTheme="majorHAnsi" w:hAnsiTheme="majorHAnsi" w:cstheme="majorHAnsi"/>
                <w:b/>
                <w:i/>
                <w:u w:val="single"/>
                <w:lang w:val="vi-VN"/>
              </w:rPr>
              <w:t>Câu 4 Định luật khúc xạ ánh sáng.</w:t>
            </w:r>
          </w:p>
          <w:p w:rsidR="0042632A" w:rsidRPr="00FD6561" w:rsidRDefault="0042632A" w:rsidP="0042632A">
            <w:pPr>
              <w:ind w:firstLine="260"/>
              <w:jc w:val="both"/>
              <w:rPr>
                <w:rFonts w:asciiTheme="majorHAnsi" w:hAnsiTheme="majorHAnsi" w:cstheme="majorHAnsi"/>
                <w:lang w:val="vi-VN"/>
              </w:rPr>
            </w:pPr>
            <w:r w:rsidRPr="00FD6561">
              <w:rPr>
                <w:rFonts w:asciiTheme="majorHAnsi" w:hAnsiTheme="majorHAnsi" w:cstheme="majorHAnsi"/>
                <w:lang w:val="vi-VN"/>
              </w:rPr>
              <w:t>Tia khúc xạ nằm trong mặt phẳng tới ( tạo bởi tia tới và pháp tuyến) và ở phía bên kia pháp tuyến so với tia tới</w:t>
            </w:r>
          </w:p>
          <w:p w:rsidR="0042632A" w:rsidRPr="00FD6561" w:rsidRDefault="0042632A" w:rsidP="0042632A">
            <w:pPr>
              <w:ind w:firstLine="260"/>
              <w:jc w:val="both"/>
              <w:rPr>
                <w:rFonts w:asciiTheme="majorHAnsi" w:hAnsiTheme="majorHAnsi" w:cstheme="majorHAnsi"/>
                <w:lang w:val="vi-VN"/>
              </w:rPr>
            </w:pPr>
            <w:r w:rsidRPr="00FD6561">
              <w:rPr>
                <w:rFonts w:asciiTheme="majorHAnsi" w:hAnsiTheme="majorHAnsi" w:cstheme="majorHAnsi"/>
                <w:lang w:val="vi-VN"/>
              </w:rPr>
              <w:t>Với hai môi trường trong suốt nhất định, tỷ số giữa sin góc tới và sin góc khúc xạ luôn không đổi</w:t>
            </w:r>
          </w:p>
          <w:p w:rsidR="004F7294" w:rsidRPr="00FD6561" w:rsidRDefault="004F7294" w:rsidP="008407D0">
            <w:pPr>
              <w:spacing w:line="276" w:lineRule="auto"/>
              <w:ind w:firstLine="240"/>
              <w:jc w:val="both"/>
              <w:rPr>
                <w:rFonts w:asciiTheme="majorHAnsi" w:hAnsiTheme="majorHAnsi" w:cstheme="majorHAnsi"/>
                <w:lang w:val="vi-VN"/>
              </w:rPr>
            </w:pPr>
          </w:p>
        </w:tc>
      </w:tr>
      <w:tr w:rsidR="0042632A"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753B61" w:rsidRPr="00FD6561" w:rsidRDefault="00FE6A3C" w:rsidP="00753B61">
            <w:pPr>
              <w:jc w:val="both"/>
              <w:rPr>
                <w:rFonts w:asciiTheme="majorHAnsi" w:hAnsiTheme="majorHAnsi" w:cstheme="majorHAnsi"/>
                <w:i/>
                <w:u w:val="single"/>
                <w:lang w:val="vi-VN"/>
              </w:rPr>
            </w:pPr>
            <w:r>
              <w:rPr>
                <w:rFonts w:asciiTheme="majorHAnsi" w:hAnsiTheme="majorHAnsi" w:cstheme="majorHAnsi"/>
                <w:b/>
                <w:u w:val="single"/>
                <w:lang w:val="vi-VN"/>
              </w:rPr>
              <w:t>Câu 5</w:t>
            </w:r>
            <w:r w:rsidR="00753B61" w:rsidRPr="00FD6561">
              <w:rPr>
                <w:rFonts w:asciiTheme="majorHAnsi" w:hAnsiTheme="majorHAnsi" w:cstheme="majorHAnsi"/>
                <w:b/>
                <w:lang w:val="vi-VN"/>
              </w:rPr>
              <w:t>.</w:t>
            </w:r>
            <w:r w:rsidR="00753B61" w:rsidRPr="00FE6A3C">
              <w:rPr>
                <w:rFonts w:asciiTheme="majorHAnsi" w:hAnsiTheme="majorHAnsi" w:cstheme="majorHAnsi"/>
                <w:b/>
                <w:i/>
                <w:u w:val="single"/>
                <w:lang w:val="vi-VN"/>
              </w:rPr>
              <w:t>(1đ</w:t>
            </w:r>
            <w:r>
              <w:rPr>
                <w:rFonts w:asciiTheme="majorHAnsi" w:hAnsiTheme="majorHAnsi" w:cstheme="majorHAnsi"/>
                <w:b/>
                <w:i/>
                <w:u w:val="single"/>
                <w:lang w:val="vi-VN"/>
              </w:rPr>
              <w:t xml:space="preserve"> )</w:t>
            </w:r>
            <w:r w:rsidRPr="00FE6A3C">
              <w:rPr>
                <w:rFonts w:asciiTheme="majorHAnsi" w:hAnsiTheme="majorHAnsi" w:cstheme="majorHAnsi"/>
                <w:b/>
                <w:i/>
                <w:u w:val="single"/>
                <w:lang w:val="vi-VN"/>
              </w:rPr>
              <w:t xml:space="preserve"> Viết  biểu thức định luật khúc xạ ánh sáng ? K</w:t>
            </w:r>
            <w:r w:rsidR="00753B61" w:rsidRPr="00FE6A3C">
              <w:rPr>
                <w:rFonts w:asciiTheme="majorHAnsi" w:hAnsiTheme="majorHAnsi" w:cstheme="majorHAnsi"/>
                <w:b/>
                <w:i/>
                <w:u w:val="single"/>
                <w:lang w:val="vi-VN"/>
              </w:rPr>
              <w:t>im cương là trang sức đep,sáng lấp lánh khi có ánh sáng chiếu vào, kiến thức vật lý nào giải thích hiện tượng trên</w:t>
            </w:r>
            <w:r w:rsidR="00753B61" w:rsidRPr="00FE6A3C">
              <w:rPr>
                <w:rFonts w:asciiTheme="majorHAnsi" w:hAnsiTheme="majorHAnsi" w:cstheme="majorHAnsi"/>
                <w:i/>
                <w:u w:val="single"/>
                <w:lang w:val="vi-VN"/>
              </w:rPr>
              <w:t xml:space="preserve"> ? </w:t>
            </w:r>
          </w:p>
          <w:p w:rsidR="003734BE" w:rsidRDefault="003734BE" w:rsidP="00857162">
            <w:pPr>
              <w:jc w:val="both"/>
              <w:rPr>
                <w:rFonts w:asciiTheme="majorHAnsi" w:hAnsiTheme="majorHAnsi" w:cstheme="majorHAnsi"/>
                <w:lang w:val="vi-VN"/>
              </w:rPr>
            </w:pPr>
          </w:p>
          <w:p w:rsidR="003734BE" w:rsidRDefault="003734BE" w:rsidP="00857162">
            <w:pPr>
              <w:jc w:val="both"/>
              <w:rPr>
                <w:rFonts w:asciiTheme="majorHAnsi" w:hAnsiTheme="majorHAnsi" w:cstheme="majorHAnsi"/>
                <w:lang w:val="vi-VN"/>
              </w:rPr>
            </w:pPr>
            <w:r>
              <w:rPr>
                <w:sz w:val="22"/>
                <w:szCs w:val="22"/>
                <w:lang w:val="vi-VN"/>
              </w:rPr>
              <w:t xml:space="preserve">           </w:t>
            </w:r>
            <w:r w:rsidRPr="00923306">
              <w:rPr>
                <w:position w:val="-24"/>
                <w:sz w:val="22"/>
                <w:szCs w:val="22"/>
              </w:rPr>
              <w:object w:dxaOrig="1820" w:dyaOrig="620">
                <v:shape id="_x0000_i1030" type="#_x0000_t75" style="width:90.75pt;height:30.75pt" o:ole="">
                  <v:imagedata r:id="rId13" o:title=""/>
                </v:shape>
                <o:OLEObject Type="Embed" ProgID="Equation.3" ShapeID="_x0000_i1030" DrawAspect="Content" ObjectID="_1490553721" r:id="rId14"/>
              </w:object>
            </w:r>
          </w:p>
          <w:p w:rsidR="0042632A" w:rsidRPr="00FD6561" w:rsidRDefault="00857162" w:rsidP="00857162">
            <w:pPr>
              <w:jc w:val="both"/>
              <w:rPr>
                <w:rFonts w:asciiTheme="majorHAnsi" w:hAnsiTheme="majorHAnsi" w:cstheme="majorHAnsi"/>
                <w:lang w:val="vi-VN"/>
              </w:rPr>
            </w:pPr>
            <w:r w:rsidRPr="00FD6561">
              <w:rPr>
                <w:rFonts w:asciiTheme="majorHAnsi" w:hAnsiTheme="majorHAnsi" w:cstheme="majorHAnsi"/>
                <w:lang w:val="vi-VN"/>
              </w:rPr>
              <w:t>Dựa vào hiện tượng phản xạ toàn phần</w:t>
            </w:r>
            <w:r w:rsidR="003734BE">
              <w:rPr>
                <w:rFonts w:asciiTheme="majorHAnsi" w:hAnsiTheme="majorHAnsi" w:cstheme="majorHAnsi"/>
                <w:lang w:val="vi-VN"/>
              </w:rPr>
              <w:t xml:space="preserve"> </w:t>
            </w:r>
          </w:p>
          <w:p w:rsidR="0042632A" w:rsidRPr="00FD6561" w:rsidRDefault="0042632A" w:rsidP="0042632A">
            <w:pPr>
              <w:jc w:val="both"/>
              <w:rPr>
                <w:rFonts w:asciiTheme="majorHAnsi" w:hAnsiTheme="majorHAnsi" w:cstheme="majorHAnsi"/>
                <w:i/>
                <w:u w:val="single"/>
                <w:lang w:val="vi-VN"/>
              </w:rPr>
            </w:pPr>
          </w:p>
        </w:tc>
        <w:tc>
          <w:tcPr>
            <w:tcW w:w="709" w:type="dxa"/>
            <w:tcBorders>
              <w:top w:val="single" w:sz="4" w:space="0" w:color="auto"/>
              <w:left w:val="single" w:sz="4" w:space="0" w:color="auto"/>
              <w:bottom w:val="single" w:sz="4" w:space="0" w:color="auto"/>
              <w:right w:val="single" w:sz="4" w:space="0" w:color="auto"/>
            </w:tcBorders>
          </w:tcPr>
          <w:p w:rsidR="00244F79" w:rsidRPr="00FD6561" w:rsidRDefault="003734BE" w:rsidP="008407D0">
            <w:pPr>
              <w:spacing w:line="276" w:lineRule="auto"/>
              <w:rPr>
                <w:rFonts w:asciiTheme="majorHAnsi" w:hAnsiTheme="majorHAnsi" w:cstheme="majorHAnsi"/>
                <w:lang w:val="vi-VN"/>
              </w:rPr>
            </w:pPr>
            <w:r>
              <w:rPr>
                <w:rFonts w:asciiTheme="majorHAnsi" w:hAnsiTheme="majorHAnsi" w:cstheme="majorHAnsi"/>
                <w:lang w:val="vi-VN"/>
              </w:rPr>
              <w:t xml:space="preserve">  </w:t>
            </w:r>
          </w:p>
          <w:p w:rsidR="003734BE" w:rsidRDefault="003734BE" w:rsidP="008407D0">
            <w:pPr>
              <w:spacing w:line="276" w:lineRule="auto"/>
              <w:rPr>
                <w:rFonts w:asciiTheme="majorHAnsi" w:hAnsiTheme="majorHAnsi" w:cstheme="majorHAnsi"/>
                <w:lang w:val="vi-VN"/>
              </w:rPr>
            </w:pPr>
          </w:p>
          <w:p w:rsidR="00FC54B2" w:rsidRDefault="00FC54B2" w:rsidP="008407D0">
            <w:pPr>
              <w:spacing w:line="276" w:lineRule="auto"/>
              <w:rPr>
                <w:rFonts w:asciiTheme="majorHAnsi" w:hAnsiTheme="majorHAnsi" w:cstheme="majorHAnsi"/>
                <w:lang w:val="vi-VN"/>
              </w:rPr>
            </w:pPr>
          </w:p>
          <w:p w:rsidR="00FC54B2" w:rsidRDefault="00FC54B2" w:rsidP="008407D0">
            <w:pPr>
              <w:spacing w:line="276" w:lineRule="auto"/>
              <w:rPr>
                <w:rFonts w:asciiTheme="majorHAnsi" w:hAnsiTheme="majorHAnsi" w:cstheme="majorHAnsi"/>
                <w:lang w:val="vi-VN"/>
              </w:rPr>
            </w:pPr>
          </w:p>
          <w:p w:rsidR="003734BE" w:rsidRDefault="003734BE" w:rsidP="008407D0">
            <w:pPr>
              <w:spacing w:line="276" w:lineRule="auto"/>
              <w:rPr>
                <w:rFonts w:asciiTheme="majorHAnsi" w:hAnsiTheme="majorHAnsi" w:cstheme="majorHAnsi"/>
                <w:lang w:val="vi-VN"/>
              </w:rPr>
            </w:pPr>
          </w:p>
          <w:p w:rsidR="003734BE" w:rsidRDefault="003734BE" w:rsidP="008407D0">
            <w:pPr>
              <w:spacing w:line="276" w:lineRule="auto"/>
              <w:rPr>
                <w:rFonts w:asciiTheme="majorHAnsi" w:hAnsiTheme="majorHAnsi" w:cstheme="majorHAnsi"/>
                <w:lang w:val="vi-VN"/>
              </w:rPr>
            </w:pPr>
            <w:r>
              <w:rPr>
                <w:rFonts w:asciiTheme="majorHAnsi" w:hAnsiTheme="majorHAnsi" w:cstheme="majorHAnsi"/>
                <w:lang w:val="vi-VN"/>
              </w:rPr>
              <w:t>0,5</w:t>
            </w:r>
          </w:p>
          <w:p w:rsidR="003734BE" w:rsidRDefault="003734BE" w:rsidP="008407D0">
            <w:pPr>
              <w:spacing w:line="276" w:lineRule="auto"/>
              <w:rPr>
                <w:rFonts w:asciiTheme="majorHAnsi" w:hAnsiTheme="majorHAnsi" w:cstheme="majorHAnsi"/>
                <w:lang w:val="vi-VN"/>
              </w:rPr>
            </w:pPr>
          </w:p>
          <w:p w:rsidR="003734BE" w:rsidRPr="00FD6561" w:rsidRDefault="003734BE" w:rsidP="008407D0">
            <w:pPr>
              <w:spacing w:line="276" w:lineRule="auto"/>
              <w:rPr>
                <w:rFonts w:asciiTheme="majorHAnsi" w:hAnsiTheme="majorHAnsi" w:cstheme="majorHAnsi"/>
                <w:lang w:val="vi-VN"/>
              </w:rPr>
            </w:pPr>
            <w:r>
              <w:rPr>
                <w:rFonts w:asciiTheme="majorHAnsi" w:hAnsiTheme="majorHAnsi" w:cstheme="majorHAnsi"/>
                <w:lang w:val="vi-VN"/>
              </w:rPr>
              <w:t>0,5</w:t>
            </w:r>
          </w:p>
        </w:tc>
        <w:tc>
          <w:tcPr>
            <w:tcW w:w="5103" w:type="dxa"/>
            <w:tcBorders>
              <w:top w:val="single" w:sz="4" w:space="0" w:color="auto"/>
              <w:left w:val="single" w:sz="4" w:space="0" w:color="auto"/>
              <w:bottom w:val="single" w:sz="4" w:space="0" w:color="auto"/>
              <w:right w:val="single" w:sz="4" w:space="0" w:color="auto"/>
            </w:tcBorders>
          </w:tcPr>
          <w:p w:rsidR="0042632A" w:rsidRPr="00FD6561" w:rsidRDefault="0042632A" w:rsidP="0042632A">
            <w:pPr>
              <w:jc w:val="both"/>
              <w:rPr>
                <w:rFonts w:asciiTheme="majorHAnsi" w:hAnsiTheme="majorHAnsi" w:cstheme="majorHAnsi"/>
                <w:b/>
                <w:i/>
                <w:u w:val="single"/>
                <w:lang w:val="vi-VN"/>
              </w:rPr>
            </w:pPr>
            <w:r w:rsidRPr="00FD6561">
              <w:rPr>
                <w:rFonts w:asciiTheme="majorHAnsi" w:hAnsiTheme="majorHAnsi" w:cstheme="majorHAnsi"/>
                <w:b/>
                <w:i/>
                <w:u w:val="single"/>
                <w:lang w:val="vi-VN"/>
              </w:rPr>
              <w:t xml:space="preserve">Câu 5 : Viết công thức tính góc giới hạn phản xạ toàn phần ? vào những ngày hè nắng nóng, trên đường khi nhìn về phía xa ta thường </w:t>
            </w:r>
            <w:r w:rsidRPr="00FD6561">
              <w:rPr>
                <w:rFonts w:asciiTheme="majorHAnsi" w:hAnsiTheme="majorHAnsi" w:cstheme="majorHAnsi"/>
                <w:b/>
                <w:i/>
                <w:color w:val="545454"/>
                <w:u w:val="single"/>
                <w:shd w:val="clear" w:color="auto" w:fill="FFFFFF"/>
                <w:lang w:val="vi-VN"/>
              </w:rPr>
              <w:t>thấy như có</w:t>
            </w:r>
            <w:r w:rsidRPr="00FD6561">
              <w:rPr>
                <w:rStyle w:val="apple-converted-space"/>
                <w:rFonts w:asciiTheme="majorHAnsi" w:hAnsiTheme="majorHAnsi" w:cstheme="majorHAnsi"/>
                <w:b/>
                <w:i/>
                <w:color w:val="545454"/>
                <w:u w:val="single"/>
                <w:shd w:val="clear" w:color="auto" w:fill="FFFFFF"/>
                <w:lang w:val="vi-VN"/>
              </w:rPr>
              <w:t> </w:t>
            </w:r>
            <w:r w:rsidRPr="00FD6561">
              <w:rPr>
                <w:rStyle w:val="Emphasis"/>
                <w:rFonts w:asciiTheme="majorHAnsi" w:hAnsiTheme="majorHAnsi" w:cstheme="majorHAnsi"/>
                <w:b/>
                <w:bCs/>
                <w:i w:val="0"/>
                <w:iCs w:val="0"/>
                <w:color w:val="6A6A6A"/>
                <w:u w:val="single"/>
                <w:shd w:val="clear" w:color="auto" w:fill="FFFFFF"/>
                <w:lang w:val="vi-VN"/>
              </w:rPr>
              <w:t>vũng nước</w:t>
            </w:r>
            <w:r w:rsidRPr="00FD6561">
              <w:rPr>
                <w:rStyle w:val="apple-converted-space"/>
                <w:rFonts w:asciiTheme="majorHAnsi" w:hAnsiTheme="majorHAnsi" w:cstheme="majorHAnsi"/>
                <w:b/>
                <w:i/>
                <w:color w:val="545454"/>
                <w:u w:val="single"/>
                <w:shd w:val="clear" w:color="auto" w:fill="FFFFFF"/>
                <w:lang w:val="vi-VN"/>
              </w:rPr>
              <w:t> </w:t>
            </w:r>
            <w:r w:rsidRPr="00FD6561">
              <w:rPr>
                <w:rFonts w:asciiTheme="majorHAnsi" w:hAnsiTheme="majorHAnsi" w:cstheme="majorHAnsi"/>
                <w:b/>
                <w:i/>
                <w:color w:val="545454"/>
                <w:u w:val="single"/>
                <w:shd w:val="clear" w:color="auto" w:fill="FFFFFF"/>
                <w:lang w:val="vi-VN"/>
              </w:rPr>
              <w:t>trước mặt, nhưng thật ra lúc đến gần lại không thấy. Đây là hiện tượng gì trong vật lý mà em đã học</w:t>
            </w:r>
            <w:r w:rsidRPr="00FD6561">
              <w:rPr>
                <w:rFonts w:asciiTheme="majorHAnsi" w:hAnsiTheme="majorHAnsi" w:cstheme="majorHAnsi"/>
                <w:color w:val="545454"/>
                <w:shd w:val="clear" w:color="auto" w:fill="FFFFFF"/>
                <w:lang w:val="vi-VN"/>
              </w:rPr>
              <w:t>.</w:t>
            </w:r>
          </w:p>
          <w:p w:rsidR="0042632A" w:rsidRDefault="0042632A" w:rsidP="00FD6561">
            <w:pPr>
              <w:jc w:val="both"/>
              <w:rPr>
                <w:rFonts w:asciiTheme="majorHAnsi" w:hAnsiTheme="majorHAnsi" w:cstheme="majorHAnsi"/>
                <w:lang w:val="vi-VN"/>
              </w:rPr>
            </w:pPr>
            <w:r w:rsidRPr="00FD6561">
              <w:rPr>
                <w:rFonts w:asciiTheme="majorHAnsi" w:hAnsiTheme="majorHAnsi" w:cstheme="majorHAnsi"/>
                <w:position w:val="-30"/>
                <w:lang w:val="fr-FR"/>
              </w:rPr>
              <w:object w:dxaOrig="1100" w:dyaOrig="680">
                <v:shape id="_x0000_i1029" type="#_x0000_t75" style="width:54.75pt;height:33.75pt" o:ole="">
                  <v:imagedata r:id="rId15" o:title=""/>
                </v:shape>
                <o:OLEObject Type="Embed" ProgID="Equation.3" ShapeID="_x0000_i1029" DrawAspect="Content" ObjectID="_1490553722" r:id="rId16"/>
              </w:object>
            </w:r>
            <w:r w:rsidRPr="00FD6561">
              <w:rPr>
                <w:rFonts w:asciiTheme="majorHAnsi" w:hAnsiTheme="majorHAnsi" w:cstheme="majorHAnsi"/>
              </w:rPr>
              <w:t xml:space="preserve"> </w:t>
            </w:r>
            <w:r w:rsidR="003734BE">
              <w:rPr>
                <w:rFonts w:asciiTheme="majorHAnsi" w:hAnsiTheme="majorHAnsi" w:cstheme="majorHAnsi"/>
                <w:lang w:val="vi-VN"/>
              </w:rPr>
              <w:t xml:space="preserve"> </w:t>
            </w:r>
          </w:p>
          <w:p w:rsidR="0042632A" w:rsidRPr="00FC54B2" w:rsidRDefault="00FD6561" w:rsidP="00FC54B2">
            <w:pPr>
              <w:jc w:val="both"/>
              <w:rPr>
                <w:rFonts w:asciiTheme="majorHAnsi" w:hAnsiTheme="majorHAnsi" w:cstheme="majorHAnsi"/>
                <w:lang w:val="vi-VN"/>
              </w:rPr>
            </w:pPr>
            <w:r>
              <w:rPr>
                <w:rFonts w:asciiTheme="majorHAnsi" w:hAnsiTheme="majorHAnsi" w:cstheme="majorHAnsi"/>
                <w:lang w:val="vi-VN"/>
              </w:rPr>
              <w:t>Hiệ</w:t>
            </w:r>
            <w:r w:rsidR="003734BE">
              <w:rPr>
                <w:rFonts w:asciiTheme="majorHAnsi" w:hAnsiTheme="majorHAnsi" w:cstheme="majorHAnsi"/>
                <w:lang w:val="vi-VN"/>
              </w:rPr>
              <w:t xml:space="preserve">n tượng ảo ảnh  </w:t>
            </w:r>
          </w:p>
        </w:tc>
      </w:tr>
      <w:tr w:rsidR="0042632A"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42632A" w:rsidRPr="00FD6561" w:rsidRDefault="0042632A" w:rsidP="0042632A">
            <w:pPr>
              <w:rPr>
                <w:rFonts w:asciiTheme="majorHAnsi" w:hAnsiTheme="majorHAnsi" w:cstheme="majorHAnsi"/>
                <w:b/>
                <w:u w:val="single"/>
                <w:lang w:val="vi-VN"/>
              </w:rPr>
            </w:pPr>
            <w:r w:rsidRPr="00FD6561">
              <w:rPr>
                <w:rFonts w:asciiTheme="majorHAnsi" w:hAnsiTheme="majorHAnsi" w:cstheme="majorHAnsi"/>
                <w:b/>
                <w:u w:val="single"/>
                <w:lang w:val="vi-VN"/>
              </w:rPr>
              <w:t xml:space="preserve">Câu 6 : </w:t>
            </w:r>
            <w:r w:rsidRPr="00F10538">
              <w:rPr>
                <w:rFonts w:asciiTheme="majorHAnsi" w:hAnsiTheme="majorHAnsi" w:cstheme="majorHAnsi"/>
                <w:b/>
                <w:lang w:val="vi-VN"/>
              </w:rPr>
              <w:t>Hình ảnh cầu vồng thường xuất hiện sau cơn mưa. Em hãy sử dụng kiến thức đã học để giải thích hiện tượng trên</w:t>
            </w:r>
            <w:r w:rsidRPr="00FD6561">
              <w:rPr>
                <w:rFonts w:asciiTheme="majorHAnsi" w:hAnsiTheme="majorHAnsi" w:cstheme="majorHAnsi"/>
                <w:lang w:val="vi-VN"/>
              </w:rPr>
              <w:t>.</w:t>
            </w:r>
          </w:p>
          <w:p w:rsidR="00F10538" w:rsidRPr="00F10538" w:rsidRDefault="00F10538" w:rsidP="00F10538">
            <w:pPr>
              <w:rPr>
                <w:rFonts w:asciiTheme="majorHAnsi" w:hAnsiTheme="majorHAnsi" w:cstheme="majorHAnsi"/>
                <w:lang w:val="vi-VN"/>
              </w:rPr>
            </w:pPr>
            <w:r w:rsidRPr="00F10538">
              <w:rPr>
                <w:rFonts w:asciiTheme="majorHAnsi" w:hAnsiTheme="majorHAnsi" w:cstheme="majorHAnsi"/>
                <w:lang w:val="vi-VN"/>
              </w:rPr>
              <w:t>Đảm bảo các ý</w:t>
            </w:r>
            <w:r>
              <w:rPr>
                <w:rFonts w:asciiTheme="majorHAnsi" w:hAnsiTheme="majorHAnsi" w:cstheme="majorHAnsi"/>
                <w:lang w:val="vi-VN"/>
              </w:rPr>
              <w:t xml:space="preserve"> chính</w:t>
            </w:r>
            <w:r w:rsidRPr="00F10538">
              <w:rPr>
                <w:rFonts w:asciiTheme="majorHAnsi" w:hAnsiTheme="majorHAnsi" w:cstheme="majorHAnsi"/>
                <w:lang w:val="vi-VN"/>
              </w:rPr>
              <w:t xml:space="preserve"> :</w:t>
            </w:r>
          </w:p>
          <w:p w:rsidR="00F10538" w:rsidRPr="00F10538" w:rsidRDefault="00F10538" w:rsidP="00F10538">
            <w:pPr>
              <w:rPr>
                <w:rFonts w:asciiTheme="majorHAnsi" w:hAnsiTheme="majorHAnsi" w:cstheme="majorHAnsi"/>
                <w:lang w:val="vi-VN"/>
              </w:rPr>
            </w:pPr>
            <w:r w:rsidRPr="00F10538">
              <w:rPr>
                <w:rFonts w:asciiTheme="majorHAnsi" w:hAnsiTheme="majorHAnsi" w:cstheme="majorHAnsi"/>
                <w:lang w:val="vi-VN"/>
              </w:rPr>
              <w:t>- giọt nước đóng vai trò như một lăng kính</w:t>
            </w:r>
          </w:p>
          <w:p w:rsidR="0042632A" w:rsidRDefault="00F10538" w:rsidP="00F10538">
            <w:pPr>
              <w:jc w:val="both"/>
              <w:rPr>
                <w:rFonts w:asciiTheme="majorHAnsi" w:hAnsiTheme="majorHAnsi" w:cstheme="majorHAnsi"/>
                <w:lang w:val="vi-VN"/>
              </w:rPr>
            </w:pPr>
            <w:r w:rsidRPr="00F10538">
              <w:rPr>
                <w:rFonts w:asciiTheme="majorHAnsi" w:hAnsiTheme="majorHAnsi" w:cstheme="majorHAnsi"/>
                <w:lang w:val="vi-VN"/>
              </w:rPr>
              <w:t>- ánh sáng mặt trời bị tán sắc</w:t>
            </w:r>
            <w:r>
              <w:rPr>
                <w:rFonts w:asciiTheme="majorHAnsi" w:hAnsiTheme="majorHAnsi" w:cstheme="majorHAnsi"/>
                <w:lang w:val="vi-VN"/>
              </w:rPr>
              <w:t xml:space="preserve"> thành nhiều màu</w:t>
            </w:r>
          </w:p>
          <w:p w:rsidR="00F10538" w:rsidRPr="00D5297B" w:rsidRDefault="00F10538" w:rsidP="00F10538">
            <w:pPr>
              <w:jc w:val="both"/>
              <w:rPr>
                <w:rFonts w:asciiTheme="majorHAnsi" w:hAnsiTheme="majorHAnsi" w:cstheme="majorHAnsi"/>
                <w:i/>
                <w:u w:val="single"/>
                <w:lang w:val="vi-VN"/>
              </w:rPr>
            </w:pPr>
            <w:r>
              <w:rPr>
                <w:rFonts w:asciiTheme="majorHAnsi" w:hAnsiTheme="majorHAnsi" w:cstheme="majorHAnsi"/>
                <w:lang w:val="vi-VN"/>
              </w:rPr>
              <w:t xml:space="preserve">-khúc xạ và phản xạ </w:t>
            </w:r>
          </w:p>
        </w:tc>
        <w:tc>
          <w:tcPr>
            <w:tcW w:w="709" w:type="dxa"/>
            <w:tcBorders>
              <w:top w:val="single" w:sz="4" w:space="0" w:color="auto"/>
              <w:left w:val="single" w:sz="4" w:space="0" w:color="auto"/>
              <w:bottom w:val="single" w:sz="4" w:space="0" w:color="auto"/>
              <w:right w:val="single" w:sz="4" w:space="0" w:color="auto"/>
            </w:tcBorders>
          </w:tcPr>
          <w:p w:rsidR="0042632A" w:rsidRDefault="0042632A" w:rsidP="008407D0">
            <w:pPr>
              <w:spacing w:line="276" w:lineRule="auto"/>
              <w:rPr>
                <w:rFonts w:asciiTheme="majorHAnsi" w:hAnsiTheme="majorHAnsi" w:cstheme="majorHAnsi"/>
                <w:lang w:val="vi-VN"/>
              </w:rPr>
            </w:pPr>
          </w:p>
          <w:p w:rsidR="00D77BC0" w:rsidRDefault="00D77BC0" w:rsidP="008407D0">
            <w:pPr>
              <w:spacing w:line="276" w:lineRule="auto"/>
              <w:rPr>
                <w:rFonts w:asciiTheme="majorHAnsi" w:hAnsiTheme="majorHAnsi" w:cstheme="majorHAnsi"/>
                <w:lang w:val="vi-VN"/>
              </w:rPr>
            </w:pPr>
          </w:p>
          <w:p w:rsidR="00D77BC0" w:rsidRDefault="00D77BC0" w:rsidP="008407D0">
            <w:pPr>
              <w:spacing w:line="276" w:lineRule="auto"/>
              <w:rPr>
                <w:rFonts w:asciiTheme="majorHAnsi" w:hAnsiTheme="majorHAnsi" w:cstheme="majorHAnsi"/>
                <w:lang w:val="vi-VN"/>
              </w:rPr>
            </w:pPr>
          </w:p>
          <w:p w:rsidR="00D77BC0" w:rsidRDefault="00D77BC0" w:rsidP="008407D0">
            <w:pPr>
              <w:spacing w:line="276" w:lineRule="auto"/>
              <w:rPr>
                <w:rFonts w:asciiTheme="majorHAnsi" w:hAnsiTheme="majorHAnsi" w:cstheme="majorHAnsi"/>
                <w:lang w:val="vi-VN"/>
              </w:rPr>
            </w:pPr>
          </w:p>
          <w:p w:rsidR="00D77BC0" w:rsidRPr="00FD6561" w:rsidRDefault="00D77BC0" w:rsidP="008407D0">
            <w:pPr>
              <w:spacing w:line="276" w:lineRule="auto"/>
              <w:rPr>
                <w:rFonts w:asciiTheme="majorHAnsi" w:hAnsiTheme="majorHAnsi" w:cstheme="majorHAnsi"/>
                <w:lang w:val="vi-VN"/>
              </w:rPr>
            </w:pPr>
            <w:r>
              <w:rPr>
                <w:rFonts w:asciiTheme="majorHAnsi" w:hAnsiTheme="majorHAnsi" w:cstheme="majorHAnsi"/>
                <w:lang w:val="vi-VN"/>
              </w:rPr>
              <w:t>1đ</w:t>
            </w:r>
          </w:p>
        </w:tc>
        <w:tc>
          <w:tcPr>
            <w:tcW w:w="5103" w:type="dxa"/>
            <w:tcBorders>
              <w:top w:val="single" w:sz="4" w:space="0" w:color="auto"/>
              <w:left w:val="single" w:sz="4" w:space="0" w:color="auto"/>
              <w:bottom w:val="single" w:sz="4" w:space="0" w:color="auto"/>
              <w:right w:val="single" w:sz="4" w:space="0" w:color="auto"/>
            </w:tcBorders>
          </w:tcPr>
          <w:p w:rsidR="0042632A" w:rsidRDefault="0042632A" w:rsidP="0042632A">
            <w:pPr>
              <w:rPr>
                <w:rFonts w:asciiTheme="majorHAnsi" w:hAnsiTheme="majorHAnsi" w:cstheme="majorHAnsi"/>
                <w:lang w:val="vi-VN"/>
              </w:rPr>
            </w:pPr>
            <w:r w:rsidRPr="00FD6561">
              <w:rPr>
                <w:rFonts w:asciiTheme="majorHAnsi" w:hAnsiTheme="majorHAnsi" w:cstheme="majorHAnsi"/>
                <w:b/>
                <w:u w:val="single"/>
                <w:lang w:val="vi-VN"/>
              </w:rPr>
              <w:t xml:space="preserve">Câu 6 : </w:t>
            </w:r>
            <w:r w:rsidRPr="00F10538">
              <w:rPr>
                <w:rFonts w:asciiTheme="majorHAnsi" w:hAnsiTheme="majorHAnsi" w:cstheme="majorHAnsi"/>
                <w:b/>
                <w:lang w:val="vi-VN"/>
              </w:rPr>
              <w:t>Hình ảnh cầu vồng thường xuất hiện sau cơn mưa. Em hãy sử dụng kiến thức đã học để giải thích hiện tượng trên.</w:t>
            </w:r>
          </w:p>
          <w:p w:rsidR="00F10538" w:rsidRPr="00F10538" w:rsidRDefault="00F10538" w:rsidP="00F10538">
            <w:pPr>
              <w:rPr>
                <w:rFonts w:asciiTheme="majorHAnsi" w:hAnsiTheme="majorHAnsi" w:cstheme="majorHAnsi"/>
                <w:lang w:val="vi-VN"/>
              </w:rPr>
            </w:pPr>
            <w:r>
              <w:rPr>
                <w:rFonts w:asciiTheme="majorHAnsi" w:hAnsiTheme="majorHAnsi" w:cstheme="majorHAnsi"/>
                <w:b/>
                <w:lang w:val="vi-VN"/>
              </w:rPr>
              <w:t xml:space="preserve"> </w:t>
            </w:r>
            <w:r w:rsidRPr="00F10538">
              <w:rPr>
                <w:rFonts w:asciiTheme="majorHAnsi" w:hAnsiTheme="majorHAnsi" w:cstheme="majorHAnsi"/>
                <w:lang w:val="vi-VN"/>
              </w:rPr>
              <w:t xml:space="preserve">Đảm bảo các ý </w:t>
            </w:r>
            <w:r>
              <w:rPr>
                <w:rFonts w:asciiTheme="majorHAnsi" w:hAnsiTheme="majorHAnsi" w:cstheme="majorHAnsi"/>
                <w:lang w:val="vi-VN"/>
              </w:rPr>
              <w:t xml:space="preserve"> chính </w:t>
            </w:r>
            <w:r w:rsidRPr="00F10538">
              <w:rPr>
                <w:rFonts w:asciiTheme="majorHAnsi" w:hAnsiTheme="majorHAnsi" w:cstheme="majorHAnsi"/>
                <w:lang w:val="vi-VN"/>
              </w:rPr>
              <w:t>:</w:t>
            </w:r>
          </w:p>
          <w:p w:rsidR="00F10538" w:rsidRPr="00F10538" w:rsidRDefault="00F10538" w:rsidP="00F10538">
            <w:pPr>
              <w:rPr>
                <w:rFonts w:asciiTheme="majorHAnsi" w:hAnsiTheme="majorHAnsi" w:cstheme="majorHAnsi"/>
                <w:lang w:val="vi-VN"/>
              </w:rPr>
            </w:pPr>
            <w:r w:rsidRPr="00F10538">
              <w:rPr>
                <w:rFonts w:asciiTheme="majorHAnsi" w:hAnsiTheme="majorHAnsi" w:cstheme="majorHAnsi"/>
                <w:lang w:val="vi-VN"/>
              </w:rPr>
              <w:t>- giọt nước đóng vai trò như một lăng kính</w:t>
            </w:r>
          </w:p>
          <w:p w:rsidR="00F10538" w:rsidRDefault="00F10538" w:rsidP="00F10538">
            <w:pPr>
              <w:rPr>
                <w:rFonts w:asciiTheme="majorHAnsi" w:hAnsiTheme="majorHAnsi" w:cstheme="majorHAnsi"/>
                <w:lang w:val="vi-VN"/>
              </w:rPr>
            </w:pPr>
            <w:r w:rsidRPr="00F10538">
              <w:rPr>
                <w:rFonts w:asciiTheme="majorHAnsi" w:hAnsiTheme="majorHAnsi" w:cstheme="majorHAnsi"/>
                <w:lang w:val="vi-VN"/>
              </w:rPr>
              <w:t>- ánh sáng mặt trời bị tán sắc</w:t>
            </w:r>
            <w:r>
              <w:rPr>
                <w:rFonts w:asciiTheme="majorHAnsi" w:hAnsiTheme="majorHAnsi" w:cstheme="majorHAnsi"/>
                <w:lang w:val="vi-VN"/>
              </w:rPr>
              <w:t xml:space="preserve"> </w:t>
            </w:r>
            <w:r>
              <w:rPr>
                <w:rFonts w:asciiTheme="majorHAnsi" w:hAnsiTheme="majorHAnsi" w:cstheme="majorHAnsi"/>
                <w:lang w:val="vi-VN"/>
              </w:rPr>
              <w:t>thành nhiều mà</w:t>
            </w:r>
            <w:r>
              <w:rPr>
                <w:rFonts w:asciiTheme="majorHAnsi" w:hAnsiTheme="majorHAnsi" w:cstheme="majorHAnsi"/>
                <w:lang w:val="vi-VN"/>
              </w:rPr>
              <w:t>u</w:t>
            </w:r>
          </w:p>
          <w:p w:rsidR="0042632A" w:rsidRPr="00FD6561" w:rsidRDefault="00F10538" w:rsidP="00F10538">
            <w:pPr>
              <w:rPr>
                <w:rFonts w:asciiTheme="majorHAnsi" w:hAnsiTheme="majorHAnsi" w:cstheme="majorHAnsi"/>
                <w:lang w:val="vi-VN"/>
              </w:rPr>
            </w:pPr>
            <w:r>
              <w:rPr>
                <w:rFonts w:asciiTheme="majorHAnsi" w:hAnsiTheme="majorHAnsi" w:cstheme="majorHAnsi"/>
                <w:lang w:val="vi-VN"/>
              </w:rPr>
              <w:t xml:space="preserve">- </w:t>
            </w:r>
            <w:r>
              <w:rPr>
                <w:rFonts w:asciiTheme="majorHAnsi" w:hAnsiTheme="majorHAnsi" w:cstheme="majorHAnsi"/>
                <w:lang w:val="vi-VN"/>
              </w:rPr>
              <w:t>khúc xạ và phản xạ</w:t>
            </w:r>
            <w:r>
              <w:rPr>
                <w:rFonts w:asciiTheme="majorHAnsi" w:hAnsiTheme="majorHAnsi" w:cstheme="majorHAnsi"/>
                <w:lang w:val="vi-VN"/>
              </w:rPr>
              <w:t xml:space="preserve">  </w:t>
            </w:r>
          </w:p>
        </w:tc>
      </w:tr>
      <w:tr w:rsidR="0042632A"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D77BC0" w:rsidRDefault="00D77BC0" w:rsidP="00D77BC0">
            <w:pPr>
              <w:jc w:val="both"/>
              <w:rPr>
                <w:rFonts w:asciiTheme="majorHAnsi" w:hAnsiTheme="majorHAnsi" w:cstheme="majorHAnsi"/>
                <w:b/>
                <w:u w:val="single"/>
                <w:lang w:val="vi-VN"/>
              </w:rPr>
            </w:pPr>
            <w:r>
              <w:rPr>
                <w:rFonts w:asciiTheme="majorHAnsi" w:hAnsiTheme="majorHAnsi" w:cstheme="majorHAnsi"/>
                <w:i/>
                <w:u w:val="single"/>
                <w:lang w:val="vi-VN"/>
              </w:rPr>
              <w:t xml:space="preserve">  </w:t>
            </w:r>
            <w:r>
              <w:rPr>
                <w:rFonts w:asciiTheme="majorHAnsi" w:hAnsiTheme="majorHAnsi" w:cstheme="majorHAnsi"/>
                <w:b/>
                <w:u w:val="single"/>
                <w:lang w:val="vi-VN"/>
              </w:rPr>
              <w:t>Câu 7</w:t>
            </w:r>
            <w:r w:rsidRPr="00FD6561">
              <w:rPr>
                <w:rFonts w:asciiTheme="majorHAnsi" w:hAnsiTheme="majorHAnsi" w:cstheme="majorHAnsi"/>
                <w:b/>
                <w:u w:val="single"/>
                <w:lang w:val="vi-VN"/>
              </w:rPr>
              <w:t xml:space="preserve"> :</w:t>
            </w:r>
            <w:r>
              <w:rPr>
                <w:rFonts w:asciiTheme="majorHAnsi" w:hAnsiTheme="majorHAnsi" w:cstheme="majorHAnsi"/>
                <w:b/>
                <w:u w:val="single"/>
                <w:lang w:val="vi-VN"/>
              </w:rPr>
              <w:t xml:space="preserve">   </w:t>
            </w:r>
          </w:p>
          <w:p w:rsidR="00D77BC0" w:rsidRPr="006C3099" w:rsidRDefault="00D77BC0" w:rsidP="00D77BC0">
            <w:pPr>
              <w:jc w:val="both"/>
              <w:rPr>
                <w:rFonts w:asciiTheme="majorHAnsi" w:hAnsiTheme="majorHAnsi" w:cstheme="majorHAnsi"/>
                <w:lang w:val="vi-VN"/>
              </w:rPr>
            </w:pPr>
            <w:r w:rsidRPr="006C3099">
              <w:rPr>
                <w:rFonts w:asciiTheme="majorHAnsi" w:hAnsiTheme="majorHAnsi" w:cstheme="majorHAnsi"/>
                <w:lang w:val="vi-VN"/>
              </w:rPr>
              <w:t>Thấu kính phân kì, ảnh ảo,</w:t>
            </w:r>
          </w:p>
          <w:p w:rsidR="00D77BC0" w:rsidRDefault="00D77BC0" w:rsidP="00D77BC0">
            <w:pPr>
              <w:jc w:val="both"/>
              <w:rPr>
                <w:rFonts w:asciiTheme="majorHAnsi" w:hAnsiTheme="majorHAnsi" w:cstheme="majorHAnsi"/>
                <w:b/>
                <w:u w:val="single"/>
                <w:lang w:val="vi-VN"/>
              </w:rPr>
            </w:pPr>
            <w:r w:rsidRPr="006C3099">
              <w:rPr>
                <w:rFonts w:asciiTheme="majorHAnsi" w:hAnsiTheme="majorHAnsi" w:cstheme="majorHAnsi"/>
                <w:lang w:val="vi-VN"/>
              </w:rPr>
              <w:lastRenderedPageBreak/>
              <w:t>Tiêu điểm vật, ảnh</w:t>
            </w:r>
          </w:p>
          <w:p w:rsidR="00D77BC0" w:rsidRPr="00FD6561" w:rsidRDefault="00D77BC0" w:rsidP="00D77BC0">
            <w:pPr>
              <w:jc w:val="both"/>
              <w:rPr>
                <w:rFonts w:asciiTheme="majorHAnsi" w:hAnsiTheme="majorHAnsi" w:cstheme="majorHAnsi"/>
                <w:i/>
                <w:u w:val="single"/>
                <w:lang w:val="vi-VN"/>
              </w:rPr>
            </w:pPr>
          </w:p>
        </w:tc>
        <w:tc>
          <w:tcPr>
            <w:tcW w:w="709" w:type="dxa"/>
            <w:tcBorders>
              <w:top w:val="single" w:sz="4" w:space="0" w:color="auto"/>
              <w:left w:val="single" w:sz="4" w:space="0" w:color="auto"/>
              <w:bottom w:val="single" w:sz="4" w:space="0" w:color="auto"/>
              <w:right w:val="single" w:sz="4" w:space="0" w:color="auto"/>
            </w:tcBorders>
          </w:tcPr>
          <w:p w:rsidR="0042632A" w:rsidRPr="00FD6561" w:rsidRDefault="00D77BC0" w:rsidP="008407D0">
            <w:pPr>
              <w:spacing w:line="276" w:lineRule="auto"/>
              <w:rPr>
                <w:rFonts w:asciiTheme="majorHAnsi" w:hAnsiTheme="majorHAnsi" w:cstheme="majorHAnsi"/>
                <w:lang w:val="vi-VN"/>
              </w:rPr>
            </w:pPr>
            <w:r>
              <w:rPr>
                <w:rFonts w:asciiTheme="majorHAnsi" w:hAnsiTheme="majorHAnsi" w:cstheme="majorHAnsi"/>
                <w:lang w:val="vi-VN"/>
              </w:rPr>
              <w:lastRenderedPageBreak/>
              <w:t>0,25x4</w:t>
            </w:r>
          </w:p>
        </w:tc>
        <w:tc>
          <w:tcPr>
            <w:tcW w:w="5103" w:type="dxa"/>
            <w:tcBorders>
              <w:top w:val="single" w:sz="4" w:space="0" w:color="auto"/>
              <w:left w:val="single" w:sz="4" w:space="0" w:color="auto"/>
              <w:bottom w:val="single" w:sz="4" w:space="0" w:color="auto"/>
              <w:right w:val="single" w:sz="4" w:space="0" w:color="auto"/>
            </w:tcBorders>
          </w:tcPr>
          <w:p w:rsidR="0042632A" w:rsidRDefault="00D41519" w:rsidP="008407D0">
            <w:pPr>
              <w:spacing w:line="276" w:lineRule="auto"/>
              <w:ind w:firstLine="240"/>
              <w:jc w:val="both"/>
              <w:rPr>
                <w:rFonts w:asciiTheme="majorHAnsi" w:hAnsiTheme="majorHAnsi" w:cstheme="majorHAnsi"/>
                <w:b/>
                <w:u w:val="single"/>
                <w:lang w:val="vi-VN"/>
              </w:rPr>
            </w:pPr>
            <w:r>
              <w:rPr>
                <w:rFonts w:asciiTheme="majorHAnsi" w:hAnsiTheme="majorHAnsi" w:cstheme="majorHAnsi"/>
                <w:b/>
                <w:u w:val="single"/>
                <w:lang w:val="vi-VN"/>
              </w:rPr>
              <w:t>Câu 7</w:t>
            </w:r>
            <w:r w:rsidR="00D77BC0" w:rsidRPr="00FD6561">
              <w:rPr>
                <w:rFonts w:asciiTheme="majorHAnsi" w:hAnsiTheme="majorHAnsi" w:cstheme="majorHAnsi"/>
                <w:b/>
                <w:u w:val="single"/>
                <w:lang w:val="vi-VN"/>
              </w:rPr>
              <w:t xml:space="preserve"> :</w:t>
            </w:r>
          </w:p>
          <w:p w:rsidR="00D77BC0" w:rsidRPr="006C3099" w:rsidRDefault="00D77BC0" w:rsidP="00D77BC0">
            <w:pPr>
              <w:jc w:val="both"/>
              <w:rPr>
                <w:rFonts w:asciiTheme="majorHAnsi" w:hAnsiTheme="majorHAnsi" w:cstheme="majorHAnsi"/>
                <w:lang w:val="vi-VN"/>
              </w:rPr>
            </w:pPr>
            <w:r w:rsidRPr="006C3099">
              <w:rPr>
                <w:rFonts w:asciiTheme="majorHAnsi" w:hAnsiTheme="majorHAnsi" w:cstheme="majorHAnsi"/>
                <w:lang w:val="vi-VN"/>
              </w:rPr>
              <w:t>Thấ</w:t>
            </w:r>
            <w:r w:rsidR="006C3099" w:rsidRPr="006C3099">
              <w:rPr>
                <w:rFonts w:asciiTheme="majorHAnsi" w:hAnsiTheme="majorHAnsi" w:cstheme="majorHAnsi"/>
                <w:lang w:val="vi-VN"/>
              </w:rPr>
              <w:t>u kính hội tụ</w:t>
            </w:r>
            <w:r w:rsidRPr="006C3099">
              <w:rPr>
                <w:rFonts w:asciiTheme="majorHAnsi" w:hAnsiTheme="majorHAnsi" w:cstheme="majorHAnsi"/>
                <w:lang w:val="vi-VN"/>
              </w:rPr>
              <w:t>, ảnh ảo,</w:t>
            </w:r>
          </w:p>
          <w:p w:rsidR="00D77BC0" w:rsidRPr="00FD6561" w:rsidRDefault="00D77BC0" w:rsidP="00D77BC0">
            <w:pPr>
              <w:spacing w:line="276" w:lineRule="auto"/>
              <w:ind w:firstLine="240"/>
              <w:jc w:val="both"/>
              <w:rPr>
                <w:rFonts w:asciiTheme="majorHAnsi" w:hAnsiTheme="majorHAnsi" w:cstheme="majorHAnsi"/>
                <w:lang w:val="vi-VN"/>
              </w:rPr>
            </w:pPr>
            <w:r w:rsidRPr="006C3099">
              <w:rPr>
                <w:rFonts w:asciiTheme="majorHAnsi" w:hAnsiTheme="majorHAnsi" w:cstheme="majorHAnsi"/>
                <w:lang w:val="vi-VN"/>
              </w:rPr>
              <w:lastRenderedPageBreak/>
              <w:t>Tiêu điểm vật, ảnh</w:t>
            </w:r>
          </w:p>
        </w:tc>
      </w:tr>
      <w:tr w:rsidR="0042632A"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42632A" w:rsidRDefault="000A7182" w:rsidP="0042632A">
            <w:pPr>
              <w:jc w:val="both"/>
              <w:rPr>
                <w:rFonts w:asciiTheme="majorHAnsi" w:hAnsiTheme="majorHAnsi" w:cstheme="majorHAnsi"/>
                <w:i/>
                <w:u w:val="single"/>
                <w:lang w:val="vi-VN"/>
              </w:rPr>
            </w:pPr>
            <w:r w:rsidRPr="000A7182">
              <w:rPr>
                <w:rFonts w:asciiTheme="majorHAnsi" w:hAnsiTheme="majorHAnsi" w:cstheme="majorHAnsi"/>
                <w:b/>
                <w:i/>
                <w:u w:val="single"/>
                <w:lang w:val="vi-VN"/>
              </w:rPr>
              <w:lastRenderedPageBreak/>
              <w:t xml:space="preserve">Câu 8 </w:t>
            </w:r>
            <w:r>
              <w:rPr>
                <w:rFonts w:asciiTheme="majorHAnsi" w:hAnsiTheme="majorHAnsi" w:cstheme="majorHAnsi"/>
                <w:i/>
                <w:u w:val="single"/>
                <w:lang w:val="vi-VN"/>
              </w:rPr>
              <w:t xml:space="preserve">: </w:t>
            </w:r>
          </w:p>
          <w:p w:rsidR="000A7182" w:rsidRPr="000A7182" w:rsidRDefault="000A7182" w:rsidP="0042632A">
            <w:pPr>
              <w:jc w:val="both"/>
              <w:rPr>
                <w:rFonts w:asciiTheme="majorHAnsi" w:hAnsiTheme="majorHAnsi" w:cstheme="majorHAnsi"/>
                <w:i/>
                <w:lang w:val="vi-VN"/>
              </w:rPr>
            </w:pPr>
            <w:r w:rsidRPr="000A7182">
              <w:rPr>
                <w:rFonts w:asciiTheme="majorHAnsi" w:hAnsiTheme="majorHAnsi" w:cstheme="majorHAnsi"/>
                <w:i/>
                <w:position w:val="-44"/>
                <w:lang w:val="vi-VN"/>
              </w:rPr>
              <w:object w:dxaOrig="1660" w:dyaOrig="1100">
                <v:shape id="_x0000_i1032" type="#_x0000_t75" style="width:83.25pt;height:54.75pt" o:ole="">
                  <v:imagedata r:id="rId17" o:title=""/>
                </v:shape>
                <o:OLEObject Type="Embed" ProgID="Equation.DSMT4" ShapeID="_x0000_i1032" DrawAspect="Content" ObjectID="_1490553723" r:id="rId18"/>
              </w:object>
            </w:r>
            <w:r w:rsidRPr="000A7182">
              <w:rPr>
                <w:rFonts w:asciiTheme="majorHAnsi" w:hAnsiTheme="majorHAnsi" w:cstheme="majorHAnsi"/>
                <w:i/>
                <w:lang w:val="vi-VN"/>
              </w:rPr>
              <w:t xml:space="preserve"> </w:t>
            </w:r>
            <w:r>
              <w:rPr>
                <w:rFonts w:asciiTheme="majorHAnsi" w:hAnsiTheme="majorHAnsi" w:cstheme="majorHAnsi"/>
                <w:i/>
                <w:lang w:val="vi-VN"/>
              </w:rPr>
              <w:t>(i+r =90)</w:t>
            </w:r>
          </w:p>
          <w:p w:rsidR="000A7182" w:rsidRPr="00FD6561" w:rsidRDefault="000A7182" w:rsidP="0042632A">
            <w:pPr>
              <w:jc w:val="both"/>
              <w:rPr>
                <w:rFonts w:asciiTheme="majorHAnsi" w:hAnsiTheme="majorHAnsi" w:cstheme="majorHAnsi"/>
                <w:i/>
                <w:u w:val="single"/>
                <w:lang w:val="vi-VN"/>
              </w:rPr>
            </w:pPr>
          </w:p>
        </w:tc>
        <w:tc>
          <w:tcPr>
            <w:tcW w:w="709" w:type="dxa"/>
            <w:tcBorders>
              <w:top w:val="single" w:sz="4" w:space="0" w:color="auto"/>
              <w:left w:val="single" w:sz="4" w:space="0" w:color="auto"/>
              <w:bottom w:val="single" w:sz="4" w:space="0" w:color="auto"/>
              <w:right w:val="single" w:sz="4" w:space="0" w:color="auto"/>
            </w:tcBorders>
          </w:tcPr>
          <w:p w:rsidR="0042632A" w:rsidRDefault="000A7182" w:rsidP="008407D0">
            <w:pPr>
              <w:spacing w:line="276" w:lineRule="auto"/>
              <w:rPr>
                <w:rFonts w:asciiTheme="majorHAnsi" w:hAnsiTheme="majorHAnsi" w:cstheme="majorHAnsi"/>
                <w:lang w:val="vi-VN"/>
              </w:rPr>
            </w:pPr>
            <w:r>
              <w:rPr>
                <w:rFonts w:asciiTheme="majorHAnsi" w:hAnsiTheme="majorHAnsi" w:cstheme="majorHAnsi"/>
                <w:lang w:val="vi-VN"/>
              </w:rPr>
              <w:t xml:space="preserve"> </w:t>
            </w:r>
          </w:p>
          <w:p w:rsidR="000A7182" w:rsidRPr="00FD6561" w:rsidRDefault="000A7182" w:rsidP="008407D0">
            <w:pPr>
              <w:spacing w:line="276" w:lineRule="auto"/>
              <w:rPr>
                <w:rFonts w:asciiTheme="majorHAnsi" w:hAnsiTheme="majorHAnsi" w:cstheme="majorHAnsi"/>
                <w:lang w:val="vi-VN"/>
              </w:rPr>
            </w:pPr>
            <w:r>
              <w:rPr>
                <w:rFonts w:asciiTheme="majorHAnsi" w:hAnsiTheme="majorHAnsi" w:cstheme="majorHAnsi"/>
                <w:lang w:val="vi-VN"/>
              </w:rPr>
              <w:t>1đ</w:t>
            </w:r>
          </w:p>
        </w:tc>
        <w:tc>
          <w:tcPr>
            <w:tcW w:w="5103" w:type="dxa"/>
            <w:tcBorders>
              <w:top w:val="single" w:sz="4" w:space="0" w:color="auto"/>
              <w:left w:val="single" w:sz="4" w:space="0" w:color="auto"/>
              <w:bottom w:val="single" w:sz="4" w:space="0" w:color="auto"/>
              <w:right w:val="single" w:sz="4" w:space="0" w:color="auto"/>
            </w:tcBorders>
          </w:tcPr>
          <w:p w:rsidR="000A7182" w:rsidRDefault="000A7182" w:rsidP="000A7182">
            <w:pPr>
              <w:jc w:val="both"/>
              <w:rPr>
                <w:rFonts w:asciiTheme="majorHAnsi" w:hAnsiTheme="majorHAnsi" w:cstheme="majorHAnsi"/>
                <w:i/>
                <w:lang w:val="vi-VN"/>
              </w:rPr>
            </w:pPr>
            <w:r w:rsidRPr="000A7182">
              <w:rPr>
                <w:rFonts w:asciiTheme="majorHAnsi" w:hAnsiTheme="majorHAnsi" w:cstheme="majorHAnsi"/>
                <w:b/>
                <w:i/>
                <w:u w:val="single"/>
                <w:lang w:val="vi-VN"/>
              </w:rPr>
              <w:t xml:space="preserve">Câu </w:t>
            </w:r>
            <w:r>
              <w:rPr>
                <w:rFonts w:asciiTheme="majorHAnsi" w:hAnsiTheme="majorHAnsi" w:cstheme="majorHAnsi"/>
                <w:b/>
                <w:i/>
                <w:u w:val="single"/>
                <w:lang w:val="vi-VN"/>
              </w:rPr>
              <w:t>8:</w:t>
            </w:r>
          </w:p>
          <w:p w:rsidR="0042632A" w:rsidRPr="000A7182" w:rsidRDefault="000A7182" w:rsidP="000A7182">
            <w:pPr>
              <w:jc w:val="both"/>
              <w:rPr>
                <w:rFonts w:asciiTheme="majorHAnsi" w:hAnsiTheme="majorHAnsi" w:cstheme="majorHAnsi"/>
                <w:i/>
                <w:lang w:val="vi-VN"/>
              </w:rPr>
            </w:pPr>
            <w:r w:rsidRPr="000A7182">
              <w:rPr>
                <w:rFonts w:asciiTheme="majorHAnsi" w:hAnsiTheme="majorHAnsi" w:cstheme="majorHAnsi"/>
                <w:i/>
                <w:position w:val="-48"/>
                <w:lang w:val="vi-VN"/>
              </w:rPr>
              <w:object w:dxaOrig="1660" w:dyaOrig="1140">
                <v:shape id="_x0000_i1031" type="#_x0000_t75" style="width:83.25pt;height:57pt" o:ole="">
                  <v:imagedata r:id="rId19" o:title=""/>
                </v:shape>
                <o:OLEObject Type="Embed" ProgID="Equation.DSMT4" ShapeID="_x0000_i1031" DrawAspect="Content" ObjectID="_1490553724" r:id="rId20"/>
              </w:object>
            </w:r>
            <w:r w:rsidRPr="000A7182">
              <w:rPr>
                <w:rFonts w:asciiTheme="majorHAnsi" w:hAnsiTheme="majorHAnsi" w:cstheme="majorHAnsi"/>
                <w:i/>
                <w:lang w:val="vi-VN"/>
              </w:rPr>
              <w:t xml:space="preserve"> </w:t>
            </w:r>
            <w:r>
              <w:rPr>
                <w:rFonts w:asciiTheme="majorHAnsi" w:hAnsiTheme="majorHAnsi" w:cstheme="majorHAnsi"/>
                <w:i/>
                <w:lang w:val="vi-VN"/>
              </w:rPr>
              <w:t>(i+r =90)</w:t>
            </w:r>
          </w:p>
        </w:tc>
      </w:tr>
      <w:tr w:rsidR="000A7182"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0A7182" w:rsidRDefault="000A7182" w:rsidP="0042632A">
            <w:pPr>
              <w:jc w:val="both"/>
              <w:rPr>
                <w:rFonts w:asciiTheme="majorHAnsi" w:hAnsiTheme="majorHAnsi" w:cstheme="majorHAnsi"/>
                <w:i/>
                <w:u w:val="single"/>
                <w:lang w:val="vi-VN"/>
              </w:rPr>
            </w:pPr>
            <w:r w:rsidRPr="000A7182">
              <w:rPr>
                <w:rFonts w:asciiTheme="majorHAnsi" w:hAnsiTheme="majorHAnsi" w:cstheme="majorHAnsi"/>
                <w:b/>
                <w:i/>
                <w:u w:val="single"/>
                <w:lang w:val="vi-VN"/>
              </w:rPr>
              <w:t>Câu 9</w:t>
            </w:r>
            <w:r>
              <w:rPr>
                <w:rFonts w:asciiTheme="majorHAnsi" w:hAnsiTheme="majorHAnsi" w:cstheme="majorHAnsi"/>
                <w:i/>
                <w:u w:val="single"/>
                <w:lang w:val="vi-VN"/>
              </w:rPr>
              <w:t>:</w:t>
            </w:r>
          </w:p>
          <w:p w:rsidR="000A7182" w:rsidRDefault="00D41519" w:rsidP="0042632A">
            <w:pPr>
              <w:jc w:val="both"/>
              <w:rPr>
                <w:rFonts w:asciiTheme="majorHAnsi" w:hAnsiTheme="majorHAnsi" w:cstheme="majorHAnsi"/>
                <w:i/>
                <w:u w:val="single"/>
                <w:lang w:val="vi-VN"/>
              </w:rPr>
            </w:pPr>
            <w:r>
              <w:rPr>
                <w:rFonts w:asciiTheme="majorHAnsi" w:hAnsiTheme="majorHAnsi" w:cstheme="majorHAnsi"/>
                <w:i/>
                <w:u w:val="single"/>
                <w:lang w:val="vi-VN"/>
              </w:rPr>
              <w:t>ảnh ảo nên k &gt;0 , k=2</w:t>
            </w:r>
          </w:p>
          <w:p w:rsidR="00D41519" w:rsidRPr="00D41519" w:rsidRDefault="00D41519" w:rsidP="0042632A">
            <w:pPr>
              <w:jc w:val="both"/>
              <w:rPr>
                <w:rFonts w:asciiTheme="majorHAnsi" w:hAnsiTheme="majorHAnsi" w:cstheme="majorHAnsi"/>
                <w:i/>
                <w:lang w:val="vi-VN"/>
              </w:rPr>
            </w:pPr>
            <w:r w:rsidRPr="00D41519">
              <w:rPr>
                <w:rFonts w:asciiTheme="majorHAnsi" w:hAnsiTheme="majorHAnsi" w:cstheme="majorHAnsi"/>
                <w:i/>
                <w:position w:val="-62"/>
                <w:lang w:val="vi-VN"/>
              </w:rPr>
              <w:object w:dxaOrig="3900" w:dyaOrig="1359">
                <v:shape id="_x0000_i1033" type="#_x0000_t75" style="width:195pt;height:68.25pt" o:ole="">
                  <v:imagedata r:id="rId21" o:title=""/>
                </v:shape>
                <o:OLEObject Type="Embed" ProgID="Equation.DSMT4" ShapeID="_x0000_i1033" DrawAspect="Content" ObjectID="_1490553725" r:id="rId22"/>
              </w:object>
            </w:r>
            <w:r w:rsidRPr="00D41519">
              <w:rPr>
                <w:rFonts w:asciiTheme="majorHAnsi" w:hAnsiTheme="majorHAnsi" w:cstheme="majorHAnsi"/>
                <w:i/>
                <w:lang w:val="vi-VN"/>
              </w:rPr>
              <w:t xml:space="preserve"> </w:t>
            </w:r>
          </w:p>
          <w:p w:rsidR="000A7182" w:rsidRDefault="000A7182" w:rsidP="0042632A">
            <w:pPr>
              <w:jc w:val="both"/>
              <w:rPr>
                <w:rFonts w:asciiTheme="majorHAnsi" w:hAnsiTheme="majorHAnsi" w:cstheme="majorHAnsi"/>
                <w:i/>
                <w:u w:val="single"/>
                <w:lang w:val="vi-VN"/>
              </w:rPr>
            </w:pPr>
          </w:p>
          <w:p w:rsidR="000A7182" w:rsidRPr="00FD6561" w:rsidRDefault="000A7182" w:rsidP="0042632A">
            <w:pPr>
              <w:jc w:val="both"/>
              <w:rPr>
                <w:rFonts w:asciiTheme="majorHAnsi" w:hAnsiTheme="majorHAnsi" w:cstheme="majorHAnsi"/>
                <w:i/>
                <w:u w:val="single"/>
                <w:lang w:val="vi-VN"/>
              </w:rPr>
            </w:pPr>
          </w:p>
        </w:tc>
        <w:tc>
          <w:tcPr>
            <w:tcW w:w="709" w:type="dxa"/>
            <w:tcBorders>
              <w:top w:val="single" w:sz="4" w:space="0" w:color="auto"/>
              <w:left w:val="single" w:sz="4" w:space="0" w:color="auto"/>
              <w:bottom w:val="single" w:sz="4" w:space="0" w:color="auto"/>
              <w:right w:val="single" w:sz="4" w:space="0" w:color="auto"/>
            </w:tcBorders>
          </w:tcPr>
          <w:p w:rsidR="000A7182" w:rsidRDefault="000A7182" w:rsidP="008407D0">
            <w:pPr>
              <w:spacing w:line="276" w:lineRule="auto"/>
              <w:rPr>
                <w:rFonts w:asciiTheme="majorHAnsi" w:hAnsiTheme="majorHAnsi" w:cstheme="majorHAnsi"/>
                <w:lang w:val="vi-VN"/>
              </w:rPr>
            </w:pPr>
          </w:p>
          <w:p w:rsidR="00D41519" w:rsidRDefault="00D41519" w:rsidP="008407D0">
            <w:pPr>
              <w:spacing w:line="276" w:lineRule="auto"/>
              <w:rPr>
                <w:rFonts w:asciiTheme="majorHAnsi" w:hAnsiTheme="majorHAnsi" w:cstheme="majorHAnsi"/>
                <w:lang w:val="vi-VN"/>
              </w:rPr>
            </w:pPr>
          </w:p>
          <w:p w:rsidR="00D41519" w:rsidRPr="00FD6561" w:rsidRDefault="00D41519" w:rsidP="008407D0">
            <w:pPr>
              <w:spacing w:line="276" w:lineRule="auto"/>
              <w:rPr>
                <w:rFonts w:asciiTheme="majorHAnsi" w:hAnsiTheme="majorHAnsi" w:cstheme="majorHAnsi"/>
                <w:lang w:val="vi-VN"/>
              </w:rPr>
            </w:pPr>
            <w:r>
              <w:rPr>
                <w:rFonts w:asciiTheme="majorHAnsi" w:hAnsiTheme="majorHAnsi" w:cstheme="majorHAnsi"/>
                <w:lang w:val="vi-VN"/>
              </w:rPr>
              <w:t>1đ</w:t>
            </w:r>
          </w:p>
        </w:tc>
        <w:tc>
          <w:tcPr>
            <w:tcW w:w="5103" w:type="dxa"/>
            <w:tcBorders>
              <w:top w:val="single" w:sz="4" w:space="0" w:color="auto"/>
              <w:left w:val="single" w:sz="4" w:space="0" w:color="auto"/>
              <w:bottom w:val="single" w:sz="4" w:space="0" w:color="auto"/>
              <w:right w:val="single" w:sz="4" w:space="0" w:color="auto"/>
            </w:tcBorders>
          </w:tcPr>
          <w:p w:rsidR="000A7182" w:rsidRDefault="000A7182" w:rsidP="008407D0">
            <w:pPr>
              <w:spacing w:line="276" w:lineRule="auto"/>
              <w:ind w:firstLine="240"/>
              <w:jc w:val="both"/>
              <w:rPr>
                <w:rFonts w:asciiTheme="majorHAnsi" w:hAnsiTheme="majorHAnsi" w:cstheme="majorHAnsi"/>
                <w:b/>
                <w:i/>
                <w:u w:val="single"/>
                <w:lang w:val="vi-VN"/>
              </w:rPr>
            </w:pPr>
            <w:r w:rsidRPr="000A7182">
              <w:rPr>
                <w:rFonts w:asciiTheme="majorHAnsi" w:hAnsiTheme="majorHAnsi" w:cstheme="majorHAnsi"/>
                <w:b/>
                <w:i/>
                <w:u w:val="single"/>
                <w:lang w:val="vi-VN"/>
              </w:rPr>
              <w:t>Câu 9</w:t>
            </w:r>
          </w:p>
          <w:p w:rsidR="00D41519" w:rsidRDefault="00D41519" w:rsidP="00D41519">
            <w:pPr>
              <w:jc w:val="both"/>
              <w:rPr>
                <w:rFonts w:asciiTheme="majorHAnsi" w:hAnsiTheme="majorHAnsi" w:cstheme="majorHAnsi"/>
                <w:i/>
                <w:u w:val="single"/>
                <w:lang w:val="vi-VN"/>
              </w:rPr>
            </w:pPr>
            <w:r>
              <w:rPr>
                <w:rFonts w:asciiTheme="majorHAnsi" w:hAnsiTheme="majorHAnsi" w:cstheme="majorHAnsi"/>
                <w:i/>
                <w:u w:val="single"/>
                <w:lang w:val="vi-VN"/>
              </w:rPr>
              <w:t>ảnh ảo nên k &gt;0 , k=2</w:t>
            </w:r>
          </w:p>
          <w:p w:rsidR="00D41519" w:rsidRPr="00D41519" w:rsidRDefault="00D41519" w:rsidP="008407D0">
            <w:pPr>
              <w:spacing w:line="276" w:lineRule="auto"/>
              <w:ind w:firstLine="240"/>
              <w:jc w:val="both"/>
              <w:rPr>
                <w:rFonts w:asciiTheme="majorHAnsi" w:hAnsiTheme="majorHAnsi" w:cstheme="majorHAnsi"/>
                <w:b/>
                <w:i/>
                <w:lang w:val="vi-VN"/>
              </w:rPr>
            </w:pPr>
          </w:p>
          <w:p w:rsidR="00D41519" w:rsidRPr="00FD6561" w:rsidRDefault="00D41519" w:rsidP="008407D0">
            <w:pPr>
              <w:spacing w:line="276" w:lineRule="auto"/>
              <w:ind w:firstLine="240"/>
              <w:jc w:val="both"/>
              <w:rPr>
                <w:rFonts w:asciiTheme="majorHAnsi" w:hAnsiTheme="majorHAnsi" w:cstheme="majorHAnsi"/>
                <w:lang w:val="vi-VN"/>
              </w:rPr>
            </w:pPr>
            <w:r w:rsidRPr="00D41519">
              <w:rPr>
                <w:rFonts w:asciiTheme="majorHAnsi" w:hAnsiTheme="majorHAnsi" w:cstheme="majorHAnsi"/>
                <w:i/>
                <w:position w:val="-62"/>
                <w:lang w:val="vi-VN"/>
              </w:rPr>
              <w:object w:dxaOrig="3940" w:dyaOrig="1359">
                <v:shape id="_x0000_i1034" type="#_x0000_t75" style="width:197.25pt;height:68.25pt" o:ole="">
                  <v:imagedata r:id="rId23" o:title=""/>
                </v:shape>
                <o:OLEObject Type="Embed" ProgID="Equation.DSMT4" ShapeID="_x0000_i1034" DrawAspect="Content" ObjectID="_1490553726" r:id="rId24"/>
              </w:object>
            </w:r>
          </w:p>
        </w:tc>
      </w:tr>
      <w:tr w:rsidR="00D41519"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D41519" w:rsidRDefault="00D41519" w:rsidP="0042632A">
            <w:pPr>
              <w:jc w:val="both"/>
              <w:rPr>
                <w:rFonts w:asciiTheme="majorHAnsi" w:hAnsiTheme="majorHAnsi" w:cstheme="majorHAnsi"/>
                <w:b/>
                <w:i/>
                <w:u w:val="single"/>
                <w:lang w:val="vi-VN"/>
              </w:rPr>
            </w:pPr>
            <w:r>
              <w:rPr>
                <w:rFonts w:asciiTheme="majorHAnsi" w:hAnsiTheme="majorHAnsi" w:cstheme="majorHAnsi"/>
                <w:b/>
                <w:i/>
                <w:u w:val="single"/>
                <w:lang w:val="vi-VN"/>
              </w:rPr>
              <w:t xml:space="preserve">Câu 10 : </w:t>
            </w:r>
          </w:p>
          <w:p w:rsidR="00D41519" w:rsidRPr="00D41519" w:rsidRDefault="00D41519" w:rsidP="0042632A">
            <w:pPr>
              <w:jc w:val="both"/>
              <w:rPr>
                <w:rFonts w:asciiTheme="majorHAnsi" w:hAnsiTheme="majorHAnsi" w:cstheme="majorHAnsi"/>
                <w:b/>
                <w:i/>
                <w:lang w:val="vi-VN"/>
              </w:rPr>
            </w:pPr>
          </w:p>
          <w:p w:rsidR="00D41519" w:rsidRPr="00D41519" w:rsidRDefault="00D41519" w:rsidP="0042632A">
            <w:pPr>
              <w:jc w:val="both"/>
              <w:rPr>
                <w:rFonts w:asciiTheme="majorHAnsi" w:hAnsiTheme="majorHAnsi" w:cstheme="majorHAnsi"/>
                <w:b/>
                <w:i/>
                <w:lang w:val="vi-VN"/>
              </w:rPr>
            </w:pPr>
            <w:r w:rsidRPr="00D41519">
              <w:rPr>
                <w:rFonts w:asciiTheme="majorHAnsi" w:hAnsiTheme="majorHAnsi" w:cstheme="majorHAnsi"/>
                <w:b/>
                <w:i/>
                <w:position w:val="-24"/>
                <w:lang w:val="vi-VN"/>
              </w:rPr>
              <w:object w:dxaOrig="2840" w:dyaOrig="620">
                <v:shape id="_x0000_i1035" type="#_x0000_t75" style="width:141.75pt;height:30.75pt" o:ole="">
                  <v:imagedata r:id="rId25" o:title=""/>
                </v:shape>
                <o:OLEObject Type="Embed" ProgID="Equation.DSMT4" ShapeID="_x0000_i1035" DrawAspect="Content" ObjectID="_1490553727" r:id="rId26"/>
              </w:object>
            </w:r>
            <w:r w:rsidRPr="00D41519">
              <w:rPr>
                <w:rFonts w:asciiTheme="majorHAnsi" w:hAnsiTheme="majorHAnsi" w:cstheme="majorHAnsi"/>
                <w:b/>
                <w:i/>
                <w:lang w:val="vi-VN"/>
              </w:rPr>
              <w:t xml:space="preserve"> </w:t>
            </w:r>
          </w:p>
          <w:p w:rsidR="00D41519" w:rsidRDefault="00D41519" w:rsidP="0042632A">
            <w:pPr>
              <w:jc w:val="both"/>
              <w:rPr>
                <w:rFonts w:asciiTheme="majorHAnsi" w:hAnsiTheme="majorHAnsi" w:cstheme="majorHAnsi"/>
                <w:b/>
                <w:i/>
                <w:u w:val="single"/>
                <w:lang w:val="vi-VN"/>
              </w:rPr>
            </w:pPr>
          </w:p>
          <w:p w:rsidR="00D41519" w:rsidRDefault="00D41519" w:rsidP="0042632A">
            <w:pPr>
              <w:jc w:val="both"/>
              <w:rPr>
                <w:rFonts w:asciiTheme="majorHAnsi" w:hAnsiTheme="majorHAnsi" w:cstheme="majorHAnsi"/>
                <w:b/>
                <w:i/>
                <w:u w:val="single"/>
                <w:lang w:val="vi-VN"/>
              </w:rPr>
            </w:pPr>
          </w:p>
          <w:p w:rsidR="00D41519" w:rsidRPr="000A7182" w:rsidRDefault="00D41519" w:rsidP="0042632A">
            <w:pPr>
              <w:jc w:val="both"/>
              <w:rPr>
                <w:rFonts w:asciiTheme="majorHAnsi" w:hAnsiTheme="majorHAnsi" w:cstheme="majorHAnsi"/>
                <w:b/>
                <w:i/>
                <w:u w:val="single"/>
                <w:lang w:val="vi-VN"/>
              </w:rPr>
            </w:pPr>
          </w:p>
        </w:tc>
        <w:tc>
          <w:tcPr>
            <w:tcW w:w="709" w:type="dxa"/>
            <w:tcBorders>
              <w:top w:val="single" w:sz="4" w:space="0" w:color="auto"/>
              <w:left w:val="single" w:sz="4" w:space="0" w:color="auto"/>
              <w:bottom w:val="single" w:sz="4" w:space="0" w:color="auto"/>
              <w:right w:val="single" w:sz="4" w:space="0" w:color="auto"/>
            </w:tcBorders>
          </w:tcPr>
          <w:p w:rsidR="00D41519" w:rsidRPr="00FD6561" w:rsidRDefault="00D41519" w:rsidP="008407D0">
            <w:pPr>
              <w:spacing w:line="276" w:lineRule="auto"/>
              <w:rPr>
                <w:rFonts w:asciiTheme="majorHAnsi" w:hAnsiTheme="majorHAnsi" w:cstheme="majorHAnsi"/>
                <w:lang w:val="vi-VN"/>
              </w:rPr>
            </w:pPr>
            <w:r>
              <w:rPr>
                <w:rFonts w:asciiTheme="majorHAnsi" w:hAnsiTheme="majorHAnsi" w:cstheme="majorHAnsi"/>
                <w:lang w:val="vi-VN"/>
              </w:rPr>
              <w:t>1đ</w:t>
            </w:r>
          </w:p>
        </w:tc>
        <w:tc>
          <w:tcPr>
            <w:tcW w:w="5103" w:type="dxa"/>
            <w:tcBorders>
              <w:top w:val="single" w:sz="4" w:space="0" w:color="auto"/>
              <w:left w:val="single" w:sz="4" w:space="0" w:color="auto"/>
              <w:bottom w:val="single" w:sz="4" w:space="0" w:color="auto"/>
              <w:right w:val="single" w:sz="4" w:space="0" w:color="auto"/>
            </w:tcBorders>
          </w:tcPr>
          <w:p w:rsidR="00D41519" w:rsidRDefault="00D41519" w:rsidP="008407D0">
            <w:pPr>
              <w:spacing w:line="276" w:lineRule="auto"/>
              <w:ind w:firstLine="240"/>
              <w:jc w:val="both"/>
              <w:rPr>
                <w:rFonts w:asciiTheme="majorHAnsi" w:hAnsiTheme="majorHAnsi" w:cstheme="majorHAnsi"/>
                <w:b/>
                <w:i/>
                <w:u w:val="single"/>
                <w:lang w:val="vi-VN"/>
              </w:rPr>
            </w:pPr>
            <w:r>
              <w:rPr>
                <w:rFonts w:asciiTheme="majorHAnsi" w:hAnsiTheme="majorHAnsi" w:cstheme="majorHAnsi"/>
                <w:b/>
                <w:i/>
                <w:u w:val="single"/>
                <w:lang w:val="vi-VN"/>
              </w:rPr>
              <w:t xml:space="preserve">Câu 10 : </w:t>
            </w:r>
          </w:p>
          <w:p w:rsidR="00D41519" w:rsidRDefault="00D41519" w:rsidP="008407D0">
            <w:pPr>
              <w:spacing w:line="276" w:lineRule="auto"/>
              <w:ind w:firstLine="240"/>
              <w:jc w:val="both"/>
              <w:rPr>
                <w:rFonts w:asciiTheme="majorHAnsi" w:hAnsiTheme="majorHAnsi" w:cstheme="majorHAnsi"/>
                <w:b/>
                <w:i/>
                <w:lang w:val="vi-VN"/>
              </w:rPr>
            </w:pPr>
          </w:p>
          <w:p w:rsidR="00D41519" w:rsidRPr="00D41519" w:rsidRDefault="00D41519" w:rsidP="008407D0">
            <w:pPr>
              <w:spacing w:line="276" w:lineRule="auto"/>
              <w:ind w:firstLine="240"/>
              <w:jc w:val="both"/>
              <w:rPr>
                <w:rFonts w:asciiTheme="majorHAnsi" w:hAnsiTheme="majorHAnsi" w:cstheme="majorHAnsi"/>
                <w:b/>
                <w:i/>
                <w:lang w:val="vi-VN"/>
              </w:rPr>
            </w:pPr>
            <w:r w:rsidRPr="00D41519">
              <w:rPr>
                <w:rFonts w:asciiTheme="majorHAnsi" w:hAnsiTheme="majorHAnsi" w:cstheme="majorHAnsi"/>
                <w:b/>
                <w:i/>
                <w:position w:val="-24"/>
                <w:lang w:val="vi-VN"/>
              </w:rPr>
              <w:object w:dxaOrig="3140" w:dyaOrig="620">
                <v:shape id="_x0000_i1036" type="#_x0000_t75" style="width:156.75pt;height:30.75pt" o:ole="">
                  <v:imagedata r:id="rId27" o:title=""/>
                </v:shape>
                <o:OLEObject Type="Embed" ProgID="Equation.DSMT4" ShapeID="_x0000_i1036" DrawAspect="Content" ObjectID="_1490553728" r:id="rId28"/>
              </w:object>
            </w:r>
            <w:r>
              <w:rPr>
                <w:rFonts w:asciiTheme="majorHAnsi" w:hAnsiTheme="majorHAnsi" w:cstheme="majorHAnsi"/>
                <w:b/>
                <w:i/>
                <w:lang w:val="vi-VN"/>
              </w:rPr>
              <w:t xml:space="preserve"> </w:t>
            </w:r>
          </w:p>
          <w:p w:rsidR="00D41519" w:rsidRDefault="00D41519" w:rsidP="008407D0">
            <w:pPr>
              <w:spacing w:line="276" w:lineRule="auto"/>
              <w:ind w:firstLine="240"/>
              <w:jc w:val="both"/>
              <w:rPr>
                <w:rFonts w:asciiTheme="majorHAnsi" w:hAnsiTheme="majorHAnsi" w:cstheme="majorHAnsi"/>
                <w:b/>
                <w:i/>
                <w:u w:val="single"/>
                <w:lang w:val="vi-VN"/>
              </w:rPr>
            </w:pPr>
          </w:p>
          <w:p w:rsidR="00D41519" w:rsidRPr="000A7182" w:rsidRDefault="00D41519" w:rsidP="008407D0">
            <w:pPr>
              <w:spacing w:line="276" w:lineRule="auto"/>
              <w:ind w:firstLine="240"/>
              <w:jc w:val="both"/>
              <w:rPr>
                <w:rFonts w:asciiTheme="majorHAnsi" w:hAnsiTheme="majorHAnsi" w:cstheme="majorHAnsi"/>
                <w:b/>
                <w:i/>
                <w:u w:val="single"/>
                <w:lang w:val="vi-VN"/>
              </w:rPr>
            </w:pPr>
          </w:p>
        </w:tc>
      </w:tr>
      <w:tr w:rsidR="000A7182" w:rsidRPr="00FD6561" w:rsidTr="00EA2A88">
        <w:trPr>
          <w:trHeight w:val="148"/>
        </w:trPr>
        <w:tc>
          <w:tcPr>
            <w:tcW w:w="5098" w:type="dxa"/>
            <w:tcBorders>
              <w:top w:val="single" w:sz="4" w:space="0" w:color="auto"/>
              <w:left w:val="single" w:sz="4" w:space="0" w:color="auto"/>
              <w:bottom w:val="single" w:sz="4" w:space="0" w:color="auto"/>
              <w:right w:val="single" w:sz="4" w:space="0" w:color="auto"/>
            </w:tcBorders>
          </w:tcPr>
          <w:p w:rsidR="000A7182" w:rsidRDefault="00206954" w:rsidP="0042632A">
            <w:pPr>
              <w:jc w:val="both"/>
              <w:rPr>
                <w:rFonts w:asciiTheme="majorHAnsi" w:hAnsiTheme="majorHAnsi" w:cstheme="majorHAnsi"/>
                <w:i/>
                <w:u w:val="single"/>
                <w:lang w:val="vi-VN"/>
              </w:rPr>
            </w:pPr>
            <w:r>
              <w:rPr>
                <w:rFonts w:asciiTheme="majorHAnsi" w:hAnsiTheme="majorHAnsi" w:cstheme="majorHAnsi"/>
                <w:i/>
                <w:u w:val="single"/>
                <w:lang w:val="vi-VN"/>
              </w:rPr>
              <w:t>Sai hoăc thiếu đơn vị trừ không quá 0,25đ</w:t>
            </w:r>
          </w:p>
          <w:p w:rsidR="000A7182" w:rsidRPr="00FD6561" w:rsidRDefault="000A7182" w:rsidP="0042632A">
            <w:pPr>
              <w:jc w:val="both"/>
              <w:rPr>
                <w:rFonts w:asciiTheme="majorHAnsi" w:hAnsiTheme="majorHAnsi" w:cstheme="majorHAnsi"/>
                <w:i/>
                <w:u w:val="single"/>
                <w:lang w:val="vi-VN"/>
              </w:rPr>
            </w:pPr>
          </w:p>
        </w:tc>
        <w:tc>
          <w:tcPr>
            <w:tcW w:w="709" w:type="dxa"/>
            <w:tcBorders>
              <w:top w:val="single" w:sz="4" w:space="0" w:color="auto"/>
              <w:left w:val="single" w:sz="4" w:space="0" w:color="auto"/>
              <w:bottom w:val="single" w:sz="4" w:space="0" w:color="auto"/>
              <w:right w:val="single" w:sz="4" w:space="0" w:color="auto"/>
            </w:tcBorders>
          </w:tcPr>
          <w:p w:rsidR="000A7182" w:rsidRPr="00FD6561" w:rsidRDefault="00F6103F" w:rsidP="008407D0">
            <w:pPr>
              <w:spacing w:line="276" w:lineRule="auto"/>
              <w:rPr>
                <w:rFonts w:asciiTheme="majorHAnsi" w:hAnsiTheme="majorHAnsi" w:cstheme="majorHAnsi"/>
                <w:lang w:val="vi-VN"/>
              </w:rPr>
            </w:pPr>
            <w:r>
              <w:rPr>
                <w:rFonts w:asciiTheme="majorHAnsi" w:hAnsiTheme="majorHAnsi" w:cstheme="majorHAnsi"/>
                <w:lang w:val="vi-VN"/>
              </w:rPr>
              <w:t>Chú ý</w:t>
            </w:r>
          </w:p>
        </w:tc>
        <w:tc>
          <w:tcPr>
            <w:tcW w:w="5103" w:type="dxa"/>
            <w:tcBorders>
              <w:top w:val="single" w:sz="4" w:space="0" w:color="auto"/>
              <w:left w:val="single" w:sz="4" w:space="0" w:color="auto"/>
              <w:bottom w:val="single" w:sz="4" w:space="0" w:color="auto"/>
              <w:right w:val="single" w:sz="4" w:space="0" w:color="auto"/>
            </w:tcBorders>
          </w:tcPr>
          <w:p w:rsidR="000A7182" w:rsidRPr="00FD6561" w:rsidRDefault="00206954" w:rsidP="008407D0">
            <w:pPr>
              <w:spacing w:line="276" w:lineRule="auto"/>
              <w:ind w:firstLine="240"/>
              <w:jc w:val="both"/>
              <w:rPr>
                <w:rFonts w:asciiTheme="majorHAnsi" w:hAnsiTheme="majorHAnsi" w:cstheme="majorHAnsi"/>
                <w:lang w:val="vi-VN"/>
              </w:rPr>
            </w:pPr>
            <w:r>
              <w:rPr>
                <w:rFonts w:asciiTheme="majorHAnsi" w:hAnsiTheme="majorHAnsi" w:cstheme="majorHAnsi"/>
                <w:lang w:val="vi-VN"/>
              </w:rPr>
              <w:t xml:space="preserve">Làm bằng phương pháp khác nhưng k. </w:t>
            </w:r>
            <w:r w:rsidR="00FD7B41">
              <w:rPr>
                <w:rFonts w:asciiTheme="majorHAnsi" w:hAnsiTheme="majorHAnsi" w:cstheme="majorHAnsi"/>
                <w:lang w:val="vi-VN"/>
              </w:rPr>
              <w:t>q</w:t>
            </w:r>
            <w:r>
              <w:rPr>
                <w:rFonts w:asciiTheme="majorHAnsi" w:hAnsiTheme="majorHAnsi" w:cstheme="majorHAnsi"/>
                <w:lang w:val="vi-VN"/>
              </w:rPr>
              <w:t>uả đúng vẫn được trọn điểm.</w:t>
            </w:r>
          </w:p>
        </w:tc>
      </w:tr>
      <w:bookmarkEnd w:id="0"/>
    </w:tbl>
    <w:p w:rsidR="007A3DA5" w:rsidRPr="00FD6561" w:rsidRDefault="007A3DA5">
      <w:pPr>
        <w:rPr>
          <w:rFonts w:asciiTheme="majorHAnsi" w:hAnsiTheme="majorHAnsi" w:cstheme="majorHAnsi"/>
          <w:lang w:val="vi-VN"/>
        </w:rPr>
      </w:pPr>
    </w:p>
    <w:sectPr w:rsidR="007A3DA5" w:rsidRPr="00FD6561" w:rsidSect="00761201">
      <w:pgSz w:w="11907" w:h="16839" w:code="9"/>
      <w:pgMar w:top="720" w:right="425" w:bottom="72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09B4"/>
    <w:multiLevelType w:val="hybridMultilevel"/>
    <w:tmpl w:val="610C7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B61882"/>
    <w:multiLevelType w:val="hybridMultilevel"/>
    <w:tmpl w:val="5426C6A8"/>
    <w:lvl w:ilvl="0" w:tplc="116E1C50">
      <w:numFmt w:val="bullet"/>
      <w:lvlText w:val=""/>
      <w:lvlJc w:val="left"/>
      <w:pPr>
        <w:tabs>
          <w:tab w:val="num" w:pos="680"/>
        </w:tabs>
        <w:ind w:left="0" w:firstLine="357"/>
      </w:pPr>
      <w:rPr>
        <w:rFonts w:ascii="Symbol" w:eastAsia="Times New Roman" w:hAnsi="Symbol" w:hint="default"/>
        <w:b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EB743B1"/>
    <w:multiLevelType w:val="hybridMultilevel"/>
    <w:tmpl w:val="1B84D88E"/>
    <w:lvl w:ilvl="0" w:tplc="47C26EDA">
      <w:numFmt w:val="bullet"/>
      <w:lvlText w:val="-"/>
      <w:lvlJc w:val="left"/>
      <w:pPr>
        <w:ind w:left="420" w:hanging="360"/>
      </w:pPr>
      <w:rPr>
        <w:rFonts w:ascii="Times New Roman" w:eastAsia="Times New Roman"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94"/>
    <w:rsid w:val="000A7182"/>
    <w:rsid w:val="00206954"/>
    <w:rsid w:val="00220FFC"/>
    <w:rsid w:val="00244F79"/>
    <w:rsid w:val="003734BE"/>
    <w:rsid w:val="0042632A"/>
    <w:rsid w:val="004F7294"/>
    <w:rsid w:val="006C3099"/>
    <w:rsid w:val="00753B61"/>
    <w:rsid w:val="007A3DA5"/>
    <w:rsid w:val="00857162"/>
    <w:rsid w:val="0086148D"/>
    <w:rsid w:val="00D41519"/>
    <w:rsid w:val="00D5297B"/>
    <w:rsid w:val="00D77BC0"/>
    <w:rsid w:val="00EA2A88"/>
    <w:rsid w:val="00F10538"/>
    <w:rsid w:val="00F6103F"/>
    <w:rsid w:val="00FC54B2"/>
    <w:rsid w:val="00FD6561"/>
    <w:rsid w:val="00FD7B41"/>
    <w:rsid w:val="00FE6A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4DE55-9C1D-4777-8605-240E5EA5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29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294"/>
    <w:pPr>
      <w:ind w:left="720"/>
      <w:contextualSpacing/>
    </w:pPr>
    <w:rPr>
      <w:rFonts w:ascii="VNI-Times" w:hAnsi="VNI-Times"/>
    </w:rPr>
  </w:style>
  <w:style w:type="character" w:customStyle="1" w:styleId="apple-converted-space">
    <w:name w:val="apple-converted-space"/>
    <w:basedOn w:val="DefaultParagraphFont"/>
    <w:rsid w:val="0042632A"/>
  </w:style>
  <w:style w:type="character" w:styleId="Emphasis">
    <w:name w:val="Emphasis"/>
    <w:basedOn w:val="DefaultParagraphFont"/>
    <w:uiPriority w:val="20"/>
    <w:qFormat/>
    <w:rsid w:val="0042632A"/>
    <w:rPr>
      <w:i/>
      <w:iCs/>
    </w:rPr>
  </w:style>
  <w:style w:type="character" w:styleId="Hyperlink">
    <w:name w:val="Hyperlink"/>
    <w:basedOn w:val="DefaultParagraphFont"/>
    <w:uiPriority w:val="99"/>
    <w:semiHidden/>
    <w:unhideWhenUsed/>
    <w:rsid w:val="00D52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MyHanh</dc:creator>
  <cp:keywords/>
  <dc:description/>
  <cp:lastModifiedBy>MyHanh</cp:lastModifiedBy>
  <cp:revision>15</cp:revision>
  <dcterms:created xsi:type="dcterms:W3CDTF">2015-04-09T12:04:00Z</dcterms:created>
  <dcterms:modified xsi:type="dcterms:W3CDTF">2015-04-14T14:53:00Z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